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83C66" w14:textId="77777777" w:rsidR="00F73A71" w:rsidRDefault="00F73A71">
      <w:pPr>
        <w:pStyle w:val="BodyText"/>
        <w:spacing w:before="49"/>
        <w:rPr>
          <w:sz w:val="28"/>
        </w:rPr>
      </w:pPr>
    </w:p>
    <w:p w14:paraId="3A31F424" w14:textId="77777777" w:rsidR="00F73A71" w:rsidRDefault="00000000">
      <w:pPr>
        <w:ind w:left="1480"/>
        <w:rPr>
          <w:rFonts w:ascii="Arial"/>
          <w:sz w:val="28"/>
        </w:rPr>
      </w:pPr>
      <w:r>
        <w:rPr>
          <w:rFonts w:ascii="Arial"/>
          <w:noProof/>
          <w:sz w:val="28"/>
        </w:rPr>
        <mc:AlternateContent>
          <mc:Choice Requires="wps">
            <w:drawing>
              <wp:anchor distT="0" distB="0" distL="0" distR="0" simplePos="0" relativeHeight="15729664" behindDoc="0" locked="0" layoutInCell="1" allowOverlap="1" wp14:anchorId="06EDA2F6" wp14:editId="6591624D">
                <wp:simplePos x="0" y="0"/>
                <wp:positionH relativeFrom="page">
                  <wp:posOffset>719327</wp:posOffset>
                </wp:positionH>
                <wp:positionV relativeFrom="paragraph">
                  <wp:posOffset>-238361</wp:posOffset>
                </wp:positionV>
                <wp:extent cx="734060" cy="7975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060" cy="797560"/>
                          <a:chOff x="0" y="0"/>
                          <a:chExt cx="734060" cy="797560"/>
                        </a:xfrm>
                      </wpg:grpSpPr>
                      <wps:wsp>
                        <wps:cNvPr id="2" name="Graphic 2"/>
                        <wps:cNvSpPr/>
                        <wps:spPr>
                          <a:xfrm>
                            <a:off x="92964" y="80771"/>
                            <a:ext cx="534670" cy="695960"/>
                          </a:xfrm>
                          <a:custGeom>
                            <a:avLst/>
                            <a:gdLst/>
                            <a:ahLst/>
                            <a:cxnLst/>
                            <a:rect l="l" t="t" r="r" b="b"/>
                            <a:pathLst>
                              <a:path w="534670" h="695960">
                                <a:moveTo>
                                  <a:pt x="534162" y="99060"/>
                                </a:moveTo>
                                <a:lnTo>
                                  <a:pt x="530352" y="93726"/>
                                </a:lnTo>
                                <a:lnTo>
                                  <a:pt x="481647" y="92659"/>
                                </a:lnTo>
                                <a:lnTo>
                                  <a:pt x="434149" y="95656"/>
                                </a:lnTo>
                                <a:lnTo>
                                  <a:pt x="431444" y="86944"/>
                                </a:lnTo>
                                <a:lnTo>
                                  <a:pt x="413943" y="43383"/>
                                </a:lnTo>
                                <a:lnTo>
                                  <a:pt x="393192" y="1524"/>
                                </a:lnTo>
                                <a:lnTo>
                                  <a:pt x="385572" y="0"/>
                                </a:lnTo>
                                <a:lnTo>
                                  <a:pt x="409168" y="46443"/>
                                </a:lnTo>
                                <a:lnTo>
                                  <a:pt x="428599" y="94970"/>
                                </a:lnTo>
                                <a:lnTo>
                                  <a:pt x="429018" y="96418"/>
                                </a:lnTo>
                                <a:lnTo>
                                  <a:pt x="387667" y="102616"/>
                                </a:lnTo>
                                <a:lnTo>
                                  <a:pt x="342849" y="113372"/>
                                </a:lnTo>
                                <a:lnTo>
                                  <a:pt x="299758" y="127812"/>
                                </a:lnTo>
                                <a:lnTo>
                                  <a:pt x="258648" y="145796"/>
                                </a:lnTo>
                                <a:lnTo>
                                  <a:pt x="219722" y="167182"/>
                                </a:lnTo>
                                <a:lnTo>
                                  <a:pt x="183197" y="191833"/>
                                </a:lnTo>
                                <a:lnTo>
                                  <a:pt x="149326" y="219621"/>
                                </a:lnTo>
                                <a:lnTo>
                                  <a:pt x="118300" y="250405"/>
                                </a:lnTo>
                                <a:lnTo>
                                  <a:pt x="90373" y="284048"/>
                                </a:lnTo>
                                <a:lnTo>
                                  <a:pt x="65747" y="320421"/>
                                </a:lnTo>
                                <a:lnTo>
                                  <a:pt x="44653" y="359384"/>
                                </a:lnTo>
                                <a:lnTo>
                                  <a:pt x="27305" y="400799"/>
                                </a:lnTo>
                                <a:lnTo>
                                  <a:pt x="13957" y="444525"/>
                                </a:lnTo>
                                <a:lnTo>
                                  <a:pt x="4800" y="490435"/>
                                </a:lnTo>
                                <a:lnTo>
                                  <a:pt x="63" y="538403"/>
                                </a:lnTo>
                                <a:lnTo>
                                  <a:pt x="0" y="588264"/>
                                </a:lnTo>
                                <a:lnTo>
                                  <a:pt x="1524" y="587502"/>
                                </a:lnTo>
                                <a:lnTo>
                                  <a:pt x="5321" y="597408"/>
                                </a:lnTo>
                                <a:lnTo>
                                  <a:pt x="4762" y="546900"/>
                                </a:lnTo>
                                <a:lnTo>
                                  <a:pt x="8902" y="498386"/>
                                </a:lnTo>
                                <a:lnTo>
                                  <a:pt x="17526" y="451980"/>
                                </a:lnTo>
                                <a:lnTo>
                                  <a:pt x="30416" y="407822"/>
                                </a:lnTo>
                                <a:lnTo>
                                  <a:pt x="47332" y="366052"/>
                                </a:lnTo>
                                <a:lnTo>
                                  <a:pt x="68084" y="326783"/>
                                </a:lnTo>
                                <a:lnTo>
                                  <a:pt x="92430" y="290169"/>
                                </a:lnTo>
                                <a:lnTo>
                                  <a:pt x="120142" y="256324"/>
                                </a:lnTo>
                                <a:lnTo>
                                  <a:pt x="151015" y="225374"/>
                                </a:lnTo>
                                <a:lnTo>
                                  <a:pt x="184810" y="197459"/>
                                </a:lnTo>
                                <a:lnTo>
                                  <a:pt x="221322" y="172707"/>
                                </a:lnTo>
                                <a:lnTo>
                                  <a:pt x="260324" y="151257"/>
                                </a:lnTo>
                                <a:lnTo>
                                  <a:pt x="301586" y="133235"/>
                                </a:lnTo>
                                <a:lnTo>
                                  <a:pt x="344906" y="118770"/>
                                </a:lnTo>
                                <a:lnTo>
                                  <a:pt x="390042" y="107988"/>
                                </a:lnTo>
                                <a:lnTo>
                                  <a:pt x="430631" y="101942"/>
                                </a:lnTo>
                                <a:lnTo>
                                  <a:pt x="443280" y="145148"/>
                                </a:lnTo>
                                <a:lnTo>
                                  <a:pt x="452628" y="196596"/>
                                </a:lnTo>
                                <a:lnTo>
                                  <a:pt x="457695" y="241388"/>
                                </a:lnTo>
                                <a:lnTo>
                                  <a:pt x="458152" y="287705"/>
                                </a:lnTo>
                                <a:lnTo>
                                  <a:pt x="454075" y="334327"/>
                                </a:lnTo>
                                <a:lnTo>
                                  <a:pt x="445592" y="380060"/>
                                </a:lnTo>
                                <a:lnTo>
                                  <a:pt x="432816" y="423672"/>
                                </a:lnTo>
                                <a:lnTo>
                                  <a:pt x="413943" y="469709"/>
                                </a:lnTo>
                                <a:lnTo>
                                  <a:pt x="389636" y="513194"/>
                                </a:lnTo>
                                <a:lnTo>
                                  <a:pt x="360629" y="553821"/>
                                </a:lnTo>
                                <a:lnTo>
                                  <a:pt x="327660" y="591312"/>
                                </a:lnTo>
                                <a:lnTo>
                                  <a:pt x="288112" y="626148"/>
                                </a:lnTo>
                                <a:lnTo>
                                  <a:pt x="244602" y="656082"/>
                                </a:lnTo>
                                <a:lnTo>
                                  <a:pt x="234429" y="661644"/>
                                </a:lnTo>
                                <a:lnTo>
                                  <a:pt x="222351" y="669150"/>
                                </a:lnTo>
                                <a:lnTo>
                                  <a:pt x="210540" y="676033"/>
                                </a:lnTo>
                                <a:lnTo>
                                  <a:pt x="193548" y="682752"/>
                                </a:lnTo>
                                <a:lnTo>
                                  <a:pt x="186690" y="687324"/>
                                </a:lnTo>
                                <a:lnTo>
                                  <a:pt x="177546" y="691134"/>
                                </a:lnTo>
                                <a:lnTo>
                                  <a:pt x="170688" y="694182"/>
                                </a:lnTo>
                                <a:lnTo>
                                  <a:pt x="180594" y="695706"/>
                                </a:lnTo>
                                <a:lnTo>
                                  <a:pt x="188328" y="691337"/>
                                </a:lnTo>
                                <a:lnTo>
                                  <a:pt x="209892" y="682218"/>
                                </a:lnTo>
                                <a:lnTo>
                                  <a:pt x="262128" y="652272"/>
                                </a:lnTo>
                                <a:lnTo>
                                  <a:pt x="310464" y="614299"/>
                                </a:lnTo>
                                <a:lnTo>
                                  <a:pt x="353568" y="570738"/>
                                </a:lnTo>
                                <a:lnTo>
                                  <a:pt x="382308" y="534200"/>
                                </a:lnTo>
                                <a:lnTo>
                                  <a:pt x="406984" y="494868"/>
                                </a:lnTo>
                                <a:lnTo>
                                  <a:pt x="427228" y="453085"/>
                                </a:lnTo>
                                <a:lnTo>
                                  <a:pt x="442722" y="409194"/>
                                </a:lnTo>
                                <a:lnTo>
                                  <a:pt x="454698" y="363842"/>
                                </a:lnTo>
                                <a:lnTo>
                                  <a:pt x="461746" y="317652"/>
                                </a:lnTo>
                                <a:lnTo>
                                  <a:pt x="464108" y="270992"/>
                                </a:lnTo>
                                <a:lnTo>
                                  <a:pt x="462013" y="224231"/>
                                </a:lnTo>
                                <a:lnTo>
                                  <a:pt x="455714" y="177723"/>
                                </a:lnTo>
                                <a:lnTo>
                                  <a:pt x="445452" y="131838"/>
                                </a:lnTo>
                                <a:lnTo>
                                  <a:pt x="435864" y="101155"/>
                                </a:lnTo>
                                <a:lnTo>
                                  <a:pt x="436765" y="101015"/>
                                </a:lnTo>
                                <a:lnTo>
                                  <a:pt x="484886" y="98005"/>
                                </a:lnTo>
                                <a:lnTo>
                                  <a:pt x="534162" y="9906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407669" y="111689"/>
                            <a:ext cx="211074" cy="172720"/>
                          </a:xfrm>
                          <a:prstGeom prst="rect">
                            <a:avLst/>
                          </a:prstGeom>
                        </pic:spPr>
                      </pic:pic>
                      <wps:wsp>
                        <wps:cNvPr id="4" name="Graphic 4"/>
                        <wps:cNvSpPr/>
                        <wps:spPr>
                          <a:xfrm>
                            <a:off x="0" y="5739"/>
                            <a:ext cx="734060" cy="791845"/>
                          </a:xfrm>
                          <a:custGeom>
                            <a:avLst/>
                            <a:gdLst/>
                            <a:ahLst/>
                            <a:cxnLst/>
                            <a:rect l="l" t="t" r="r" b="b"/>
                            <a:pathLst>
                              <a:path w="734060" h="791845">
                                <a:moveTo>
                                  <a:pt x="733806" y="791311"/>
                                </a:moveTo>
                                <a:lnTo>
                                  <a:pt x="717918" y="782828"/>
                                </a:lnTo>
                                <a:lnTo>
                                  <a:pt x="709904" y="778840"/>
                                </a:lnTo>
                                <a:lnTo>
                                  <a:pt x="701802" y="775309"/>
                                </a:lnTo>
                                <a:lnTo>
                                  <a:pt x="701040" y="772261"/>
                                </a:lnTo>
                                <a:lnTo>
                                  <a:pt x="697992" y="772261"/>
                                </a:lnTo>
                                <a:lnTo>
                                  <a:pt x="694944" y="770737"/>
                                </a:lnTo>
                                <a:lnTo>
                                  <a:pt x="691896" y="767689"/>
                                </a:lnTo>
                                <a:lnTo>
                                  <a:pt x="684276" y="763879"/>
                                </a:lnTo>
                                <a:lnTo>
                                  <a:pt x="678929" y="761809"/>
                                </a:lnTo>
                                <a:lnTo>
                                  <a:pt x="669836" y="755154"/>
                                </a:lnTo>
                                <a:lnTo>
                                  <a:pt x="665226" y="753973"/>
                                </a:lnTo>
                                <a:lnTo>
                                  <a:pt x="656056" y="750468"/>
                                </a:lnTo>
                                <a:lnTo>
                                  <a:pt x="654037" y="748969"/>
                                </a:lnTo>
                                <a:lnTo>
                                  <a:pt x="646938" y="742543"/>
                                </a:lnTo>
                                <a:lnTo>
                                  <a:pt x="643890" y="741019"/>
                                </a:lnTo>
                                <a:lnTo>
                                  <a:pt x="640842" y="740257"/>
                                </a:lnTo>
                                <a:lnTo>
                                  <a:pt x="637794" y="738733"/>
                                </a:lnTo>
                                <a:lnTo>
                                  <a:pt x="635508" y="737209"/>
                                </a:lnTo>
                                <a:lnTo>
                                  <a:pt x="629412" y="734161"/>
                                </a:lnTo>
                                <a:lnTo>
                                  <a:pt x="627888" y="731113"/>
                                </a:lnTo>
                                <a:lnTo>
                                  <a:pt x="624840" y="731113"/>
                                </a:lnTo>
                                <a:lnTo>
                                  <a:pt x="622554" y="728065"/>
                                </a:lnTo>
                                <a:lnTo>
                                  <a:pt x="619506" y="727303"/>
                                </a:lnTo>
                                <a:lnTo>
                                  <a:pt x="616458" y="725779"/>
                                </a:lnTo>
                                <a:lnTo>
                                  <a:pt x="614934" y="724255"/>
                                </a:lnTo>
                                <a:lnTo>
                                  <a:pt x="610362" y="722731"/>
                                </a:lnTo>
                                <a:lnTo>
                                  <a:pt x="608076" y="719683"/>
                                </a:lnTo>
                                <a:lnTo>
                                  <a:pt x="598932" y="715111"/>
                                </a:lnTo>
                                <a:lnTo>
                                  <a:pt x="596646" y="714349"/>
                                </a:lnTo>
                                <a:lnTo>
                                  <a:pt x="595122" y="712825"/>
                                </a:lnTo>
                                <a:lnTo>
                                  <a:pt x="592975" y="709980"/>
                                </a:lnTo>
                                <a:lnTo>
                                  <a:pt x="603872" y="701649"/>
                                </a:lnTo>
                                <a:lnTo>
                                  <a:pt x="640486" y="666102"/>
                                </a:lnTo>
                                <a:lnTo>
                                  <a:pt x="653364" y="649579"/>
                                </a:lnTo>
                                <a:lnTo>
                                  <a:pt x="660311" y="640702"/>
                                </a:lnTo>
                                <a:lnTo>
                                  <a:pt x="671207" y="626719"/>
                                </a:lnTo>
                                <a:lnTo>
                                  <a:pt x="674674" y="620369"/>
                                </a:lnTo>
                                <a:lnTo>
                                  <a:pt x="692721" y="587349"/>
                                </a:lnTo>
                                <a:lnTo>
                                  <a:pt x="692848" y="587019"/>
                                </a:lnTo>
                                <a:lnTo>
                                  <a:pt x="693420" y="586079"/>
                                </a:lnTo>
                                <a:lnTo>
                                  <a:pt x="692899" y="587019"/>
                                </a:lnTo>
                                <a:lnTo>
                                  <a:pt x="693610" y="586079"/>
                                </a:lnTo>
                                <a:lnTo>
                                  <a:pt x="696468" y="582269"/>
                                </a:lnTo>
                                <a:lnTo>
                                  <a:pt x="697039" y="580999"/>
                                </a:lnTo>
                                <a:lnTo>
                                  <a:pt x="698754" y="577202"/>
                                </a:lnTo>
                                <a:lnTo>
                                  <a:pt x="697992" y="577202"/>
                                </a:lnTo>
                                <a:lnTo>
                                  <a:pt x="701802" y="572109"/>
                                </a:lnTo>
                                <a:lnTo>
                                  <a:pt x="702564" y="565759"/>
                                </a:lnTo>
                                <a:lnTo>
                                  <a:pt x="701802" y="565759"/>
                                </a:lnTo>
                                <a:lnTo>
                                  <a:pt x="705612" y="559409"/>
                                </a:lnTo>
                                <a:lnTo>
                                  <a:pt x="706615" y="556869"/>
                                </a:lnTo>
                                <a:lnTo>
                                  <a:pt x="707148" y="555561"/>
                                </a:lnTo>
                                <a:lnTo>
                                  <a:pt x="706374" y="556869"/>
                                </a:lnTo>
                                <a:lnTo>
                                  <a:pt x="710184" y="549249"/>
                                </a:lnTo>
                                <a:lnTo>
                                  <a:pt x="712851" y="540359"/>
                                </a:lnTo>
                                <a:lnTo>
                                  <a:pt x="713232" y="539102"/>
                                </a:lnTo>
                                <a:lnTo>
                                  <a:pt x="712470" y="540359"/>
                                </a:lnTo>
                                <a:lnTo>
                                  <a:pt x="725246" y="495909"/>
                                </a:lnTo>
                                <a:lnTo>
                                  <a:pt x="730770" y="453999"/>
                                </a:lnTo>
                                <a:lnTo>
                                  <a:pt x="732370" y="436219"/>
                                </a:lnTo>
                                <a:lnTo>
                                  <a:pt x="732612" y="431152"/>
                                </a:lnTo>
                                <a:lnTo>
                                  <a:pt x="733158" y="419709"/>
                                </a:lnTo>
                                <a:lnTo>
                                  <a:pt x="731634" y="403199"/>
                                </a:lnTo>
                                <a:lnTo>
                                  <a:pt x="731520" y="390499"/>
                                </a:lnTo>
                                <a:lnTo>
                                  <a:pt x="729996" y="385419"/>
                                </a:lnTo>
                                <a:lnTo>
                                  <a:pt x="729996" y="375259"/>
                                </a:lnTo>
                                <a:lnTo>
                                  <a:pt x="728472" y="367652"/>
                                </a:lnTo>
                                <a:lnTo>
                                  <a:pt x="727710" y="362559"/>
                                </a:lnTo>
                                <a:lnTo>
                                  <a:pt x="727710" y="466788"/>
                                </a:lnTo>
                                <a:lnTo>
                                  <a:pt x="727710" y="470509"/>
                                </a:lnTo>
                                <a:lnTo>
                                  <a:pt x="726770" y="474129"/>
                                </a:lnTo>
                                <a:lnTo>
                                  <a:pt x="727710" y="466788"/>
                                </a:lnTo>
                                <a:lnTo>
                                  <a:pt x="727710" y="362559"/>
                                </a:lnTo>
                                <a:lnTo>
                                  <a:pt x="727710" y="356209"/>
                                </a:lnTo>
                                <a:lnTo>
                                  <a:pt x="724649" y="346011"/>
                                </a:lnTo>
                                <a:lnTo>
                                  <a:pt x="724649" y="436270"/>
                                </a:lnTo>
                                <a:lnTo>
                                  <a:pt x="723138" y="442569"/>
                                </a:lnTo>
                                <a:lnTo>
                                  <a:pt x="723138" y="457174"/>
                                </a:lnTo>
                                <a:lnTo>
                                  <a:pt x="722858" y="460222"/>
                                </a:lnTo>
                                <a:lnTo>
                                  <a:pt x="721614" y="465429"/>
                                </a:lnTo>
                                <a:lnTo>
                                  <a:pt x="721614" y="470509"/>
                                </a:lnTo>
                                <a:lnTo>
                                  <a:pt x="718566" y="481952"/>
                                </a:lnTo>
                                <a:lnTo>
                                  <a:pt x="718566" y="488302"/>
                                </a:lnTo>
                                <a:lnTo>
                                  <a:pt x="718388" y="488950"/>
                                </a:lnTo>
                                <a:lnTo>
                                  <a:pt x="718896" y="464527"/>
                                </a:lnTo>
                                <a:lnTo>
                                  <a:pt x="714248" y="435825"/>
                                </a:lnTo>
                                <a:lnTo>
                                  <a:pt x="714248" y="473481"/>
                                </a:lnTo>
                                <a:lnTo>
                                  <a:pt x="712622" y="515124"/>
                                </a:lnTo>
                                <a:lnTo>
                                  <a:pt x="711276" y="519214"/>
                                </a:lnTo>
                                <a:lnTo>
                                  <a:pt x="710946" y="519277"/>
                                </a:lnTo>
                                <a:lnTo>
                                  <a:pt x="711250" y="519277"/>
                                </a:lnTo>
                                <a:lnTo>
                                  <a:pt x="705192" y="537819"/>
                                </a:lnTo>
                                <a:lnTo>
                                  <a:pt x="702462" y="544931"/>
                                </a:lnTo>
                                <a:lnTo>
                                  <a:pt x="697903" y="550621"/>
                                </a:lnTo>
                                <a:lnTo>
                                  <a:pt x="697903" y="556818"/>
                                </a:lnTo>
                                <a:lnTo>
                                  <a:pt x="694956" y="564502"/>
                                </a:lnTo>
                                <a:lnTo>
                                  <a:pt x="682790" y="591159"/>
                                </a:lnTo>
                                <a:lnTo>
                                  <a:pt x="667512" y="617829"/>
                                </a:lnTo>
                                <a:lnTo>
                                  <a:pt x="667512" y="616559"/>
                                </a:lnTo>
                                <a:lnTo>
                                  <a:pt x="662940" y="622909"/>
                                </a:lnTo>
                                <a:lnTo>
                                  <a:pt x="661174" y="625856"/>
                                </a:lnTo>
                                <a:lnTo>
                                  <a:pt x="661174" y="636435"/>
                                </a:lnTo>
                                <a:lnTo>
                                  <a:pt x="659130" y="640702"/>
                                </a:lnTo>
                                <a:lnTo>
                                  <a:pt x="659130" y="639419"/>
                                </a:lnTo>
                                <a:lnTo>
                                  <a:pt x="658571" y="640041"/>
                                </a:lnTo>
                                <a:lnTo>
                                  <a:pt x="661174" y="636435"/>
                                </a:lnTo>
                                <a:lnTo>
                                  <a:pt x="661174" y="625856"/>
                                </a:lnTo>
                                <a:lnTo>
                                  <a:pt x="654558" y="636879"/>
                                </a:lnTo>
                                <a:lnTo>
                                  <a:pt x="654558" y="635609"/>
                                </a:lnTo>
                                <a:lnTo>
                                  <a:pt x="649986" y="639419"/>
                                </a:lnTo>
                                <a:lnTo>
                                  <a:pt x="647979" y="646125"/>
                                </a:lnTo>
                                <a:lnTo>
                                  <a:pt x="647700" y="646442"/>
                                </a:lnTo>
                                <a:lnTo>
                                  <a:pt x="647700" y="645769"/>
                                </a:lnTo>
                                <a:lnTo>
                                  <a:pt x="643128" y="649579"/>
                                </a:lnTo>
                                <a:lnTo>
                                  <a:pt x="640080" y="654659"/>
                                </a:lnTo>
                                <a:lnTo>
                                  <a:pt x="640080" y="653402"/>
                                </a:lnTo>
                                <a:lnTo>
                                  <a:pt x="632282" y="662279"/>
                                </a:lnTo>
                                <a:lnTo>
                                  <a:pt x="624814" y="671169"/>
                                </a:lnTo>
                                <a:lnTo>
                                  <a:pt x="617359" y="678802"/>
                                </a:lnTo>
                                <a:lnTo>
                                  <a:pt x="609600" y="686409"/>
                                </a:lnTo>
                                <a:lnTo>
                                  <a:pt x="610362" y="686409"/>
                                </a:lnTo>
                                <a:lnTo>
                                  <a:pt x="603059" y="691857"/>
                                </a:lnTo>
                                <a:lnTo>
                                  <a:pt x="586752" y="700493"/>
                                </a:lnTo>
                                <a:lnTo>
                                  <a:pt x="586752" y="705789"/>
                                </a:lnTo>
                                <a:lnTo>
                                  <a:pt x="586143" y="706374"/>
                                </a:lnTo>
                                <a:lnTo>
                                  <a:pt x="585927" y="706196"/>
                                </a:lnTo>
                                <a:lnTo>
                                  <a:pt x="586752" y="705789"/>
                                </a:lnTo>
                                <a:lnTo>
                                  <a:pt x="586752" y="700493"/>
                                </a:lnTo>
                                <a:lnTo>
                                  <a:pt x="582015" y="702995"/>
                                </a:lnTo>
                                <a:lnTo>
                                  <a:pt x="576834" y="699871"/>
                                </a:lnTo>
                                <a:lnTo>
                                  <a:pt x="573786" y="698347"/>
                                </a:lnTo>
                                <a:lnTo>
                                  <a:pt x="572262" y="696823"/>
                                </a:lnTo>
                                <a:lnTo>
                                  <a:pt x="569976" y="695299"/>
                                </a:lnTo>
                                <a:lnTo>
                                  <a:pt x="563880" y="692251"/>
                                </a:lnTo>
                                <a:lnTo>
                                  <a:pt x="562356" y="689203"/>
                                </a:lnTo>
                                <a:lnTo>
                                  <a:pt x="559308" y="689203"/>
                                </a:lnTo>
                                <a:lnTo>
                                  <a:pt x="555498" y="685393"/>
                                </a:lnTo>
                                <a:lnTo>
                                  <a:pt x="554228" y="684758"/>
                                </a:lnTo>
                                <a:lnTo>
                                  <a:pt x="554228" y="727951"/>
                                </a:lnTo>
                                <a:lnTo>
                                  <a:pt x="550164" y="730859"/>
                                </a:lnTo>
                                <a:lnTo>
                                  <a:pt x="546354" y="734669"/>
                                </a:lnTo>
                                <a:lnTo>
                                  <a:pt x="547116" y="734669"/>
                                </a:lnTo>
                                <a:lnTo>
                                  <a:pt x="541782" y="735939"/>
                                </a:lnTo>
                                <a:lnTo>
                                  <a:pt x="536448" y="739749"/>
                                </a:lnTo>
                                <a:lnTo>
                                  <a:pt x="537210" y="739749"/>
                                </a:lnTo>
                                <a:lnTo>
                                  <a:pt x="531114" y="741019"/>
                                </a:lnTo>
                                <a:lnTo>
                                  <a:pt x="527304" y="743559"/>
                                </a:lnTo>
                                <a:lnTo>
                                  <a:pt x="521208" y="747369"/>
                                </a:lnTo>
                                <a:lnTo>
                                  <a:pt x="515874" y="748639"/>
                                </a:lnTo>
                                <a:lnTo>
                                  <a:pt x="511302" y="751179"/>
                                </a:lnTo>
                                <a:lnTo>
                                  <a:pt x="505206" y="753719"/>
                                </a:lnTo>
                                <a:lnTo>
                                  <a:pt x="499872" y="754989"/>
                                </a:lnTo>
                                <a:lnTo>
                                  <a:pt x="495300" y="757529"/>
                                </a:lnTo>
                                <a:lnTo>
                                  <a:pt x="478536" y="762609"/>
                                </a:lnTo>
                                <a:lnTo>
                                  <a:pt x="473964" y="765149"/>
                                </a:lnTo>
                                <a:lnTo>
                                  <a:pt x="474726" y="765149"/>
                                </a:lnTo>
                                <a:lnTo>
                                  <a:pt x="457200" y="768959"/>
                                </a:lnTo>
                                <a:lnTo>
                                  <a:pt x="441007" y="773468"/>
                                </a:lnTo>
                                <a:lnTo>
                                  <a:pt x="425792" y="776579"/>
                                </a:lnTo>
                                <a:lnTo>
                                  <a:pt x="424434" y="776579"/>
                                </a:lnTo>
                                <a:lnTo>
                                  <a:pt x="418338" y="777849"/>
                                </a:lnTo>
                                <a:lnTo>
                                  <a:pt x="413004" y="777849"/>
                                </a:lnTo>
                                <a:lnTo>
                                  <a:pt x="409117" y="780008"/>
                                </a:lnTo>
                                <a:lnTo>
                                  <a:pt x="408241" y="780186"/>
                                </a:lnTo>
                                <a:lnTo>
                                  <a:pt x="403974" y="780389"/>
                                </a:lnTo>
                                <a:lnTo>
                                  <a:pt x="397002" y="780389"/>
                                </a:lnTo>
                                <a:lnTo>
                                  <a:pt x="392785" y="780542"/>
                                </a:lnTo>
                                <a:lnTo>
                                  <a:pt x="392785" y="786523"/>
                                </a:lnTo>
                                <a:lnTo>
                                  <a:pt x="391668" y="786752"/>
                                </a:lnTo>
                                <a:lnTo>
                                  <a:pt x="387731" y="786752"/>
                                </a:lnTo>
                                <a:lnTo>
                                  <a:pt x="392785" y="786523"/>
                                </a:lnTo>
                                <a:lnTo>
                                  <a:pt x="392785" y="780542"/>
                                </a:lnTo>
                                <a:lnTo>
                                  <a:pt x="378028" y="781075"/>
                                </a:lnTo>
                                <a:lnTo>
                                  <a:pt x="378028" y="787209"/>
                                </a:lnTo>
                                <a:lnTo>
                                  <a:pt x="374256" y="787984"/>
                                </a:lnTo>
                                <a:lnTo>
                                  <a:pt x="367499" y="787704"/>
                                </a:lnTo>
                                <a:lnTo>
                                  <a:pt x="378028" y="787209"/>
                                </a:lnTo>
                                <a:lnTo>
                                  <a:pt x="378028" y="781075"/>
                                </a:lnTo>
                                <a:lnTo>
                                  <a:pt x="361480" y="781659"/>
                                </a:lnTo>
                                <a:lnTo>
                                  <a:pt x="326390" y="779119"/>
                                </a:lnTo>
                                <a:lnTo>
                                  <a:pt x="303441" y="775766"/>
                                </a:lnTo>
                                <a:lnTo>
                                  <a:pt x="303441" y="782167"/>
                                </a:lnTo>
                                <a:lnTo>
                                  <a:pt x="285813" y="779119"/>
                                </a:lnTo>
                                <a:lnTo>
                                  <a:pt x="278498" y="776884"/>
                                </a:lnTo>
                                <a:lnTo>
                                  <a:pt x="303441" y="782167"/>
                                </a:lnTo>
                                <a:lnTo>
                                  <a:pt x="303441" y="775766"/>
                                </a:lnTo>
                                <a:lnTo>
                                  <a:pt x="293712" y="774331"/>
                                </a:lnTo>
                                <a:lnTo>
                                  <a:pt x="279768" y="770940"/>
                                </a:lnTo>
                                <a:lnTo>
                                  <a:pt x="257556" y="765149"/>
                                </a:lnTo>
                                <a:lnTo>
                                  <a:pt x="258318" y="765149"/>
                                </a:lnTo>
                                <a:lnTo>
                                  <a:pt x="255651" y="763879"/>
                                </a:lnTo>
                                <a:lnTo>
                                  <a:pt x="252984" y="762609"/>
                                </a:lnTo>
                                <a:lnTo>
                                  <a:pt x="247446" y="761466"/>
                                </a:lnTo>
                                <a:lnTo>
                                  <a:pt x="246214" y="760971"/>
                                </a:lnTo>
                                <a:lnTo>
                                  <a:pt x="242316" y="758799"/>
                                </a:lnTo>
                                <a:lnTo>
                                  <a:pt x="241858" y="758698"/>
                                </a:lnTo>
                                <a:lnTo>
                                  <a:pt x="241858" y="765568"/>
                                </a:lnTo>
                                <a:lnTo>
                                  <a:pt x="240030" y="765149"/>
                                </a:lnTo>
                                <a:lnTo>
                                  <a:pt x="240690" y="765149"/>
                                </a:lnTo>
                                <a:lnTo>
                                  <a:pt x="241858" y="765568"/>
                                </a:lnTo>
                                <a:lnTo>
                                  <a:pt x="241858" y="758698"/>
                                </a:lnTo>
                                <a:lnTo>
                                  <a:pt x="238379" y="757872"/>
                                </a:lnTo>
                                <a:lnTo>
                                  <a:pt x="237540" y="757529"/>
                                </a:lnTo>
                                <a:lnTo>
                                  <a:pt x="237744" y="757529"/>
                                </a:lnTo>
                                <a:lnTo>
                                  <a:pt x="234645" y="756386"/>
                                </a:lnTo>
                                <a:lnTo>
                                  <a:pt x="234315" y="756259"/>
                                </a:lnTo>
                                <a:lnTo>
                                  <a:pt x="231775" y="755256"/>
                                </a:lnTo>
                                <a:lnTo>
                                  <a:pt x="231775" y="762025"/>
                                </a:lnTo>
                                <a:lnTo>
                                  <a:pt x="229362" y="761352"/>
                                </a:lnTo>
                                <a:lnTo>
                                  <a:pt x="229882" y="761352"/>
                                </a:lnTo>
                                <a:lnTo>
                                  <a:pt x="231775" y="762025"/>
                                </a:lnTo>
                                <a:lnTo>
                                  <a:pt x="231775" y="755256"/>
                                </a:lnTo>
                                <a:lnTo>
                                  <a:pt x="222288" y="751497"/>
                                </a:lnTo>
                                <a:lnTo>
                                  <a:pt x="221742" y="751179"/>
                                </a:lnTo>
                                <a:lnTo>
                                  <a:pt x="219697" y="749909"/>
                                </a:lnTo>
                                <a:lnTo>
                                  <a:pt x="215646" y="747369"/>
                                </a:lnTo>
                                <a:lnTo>
                                  <a:pt x="211899" y="747369"/>
                                </a:lnTo>
                                <a:lnTo>
                                  <a:pt x="211683" y="747293"/>
                                </a:lnTo>
                                <a:lnTo>
                                  <a:pt x="202222" y="741870"/>
                                </a:lnTo>
                                <a:lnTo>
                                  <a:pt x="202222" y="748563"/>
                                </a:lnTo>
                                <a:lnTo>
                                  <a:pt x="196596" y="747369"/>
                                </a:lnTo>
                                <a:lnTo>
                                  <a:pt x="197358" y="747369"/>
                                </a:lnTo>
                                <a:lnTo>
                                  <a:pt x="187325" y="741019"/>
                                </a:lnTo>
                                <a:lnTo>
                                  <a:pt x="202222" y="748563"/>
                                </a:lnTo>
                                <a:lnTo>
                                  <a:pt x="202222" y="741870"/>
                                </a:lnTo>
                                <a:lnTo>
                                  <a:pt x="189674" y="734669"/>
                                </a:lnTo>
                                <a:lnTo>
                                  <a:pt x="169710" y="721969"/>
                                </a:lnTo>
                                <a:lnTo>
                                  <a:pt x="150418" y="707999"/>
                                </a:lnTo>
                                <a:lnTo>
                                  <a:pt x="136118" y="698080"/>
                                </a:lnTo>
                                <a:lnTo>
                                  <a:pt x="135636" y="697585"/>
                                </a:lnTo>
                                <a:lnTo>
                                  <a:pt x="134874" y="697204"/>
                                </a:lnTo>
                                <a:lnTo>
                                  <a:pt x="130302" y="694029"/>
                                </a:lnTo>
                                <a:lnTo>
                                  <a:pt x="126682" y="688949"/>
                                </a:lnTo>
                                <a:lnTo>
                                  <a:pt x="121970" y="683869"/>
                                </a:lnTo>
                                <a:lnTo>
                                  <a:pt x="116471" y="680059"/>
                                </a:lnTo>
                                <a:lnTo>
                                  <a:pt x="111683" y="674979"/>
                                </a:lnTo>
                                <a:lnTo>
                                  <a:pt x="110490" y="673709"/>
                                </a:lnTo>
                                <a:lnTo>
                                  <a:pt x="110490" y="674611"/>
                                </a:lnTo>
                                <a:lnTo>
                                  <a:pt x="110261" y="674357"/>
                                </a:lnTo>
                                <a:lnTo>
                                  <a:pt x="108204" y="668629"/>
                                </a:lnTo>
                                <a:lnTo>
                                  <a:pt x="103632" y="666089"/>
                                </a:lnTo>
                                <a:lnTo>
                                  <a:pt x="96443" y="658469"/>
                                </a:lnTo>
                                <a:lnTo>
                                  <a:pt x="95250" y="657199"/>
                                </a:lnTo>
                                <a:lnTo>
                                  <a:pt x="95250" y="658202"/>
                                </a:lnTo>
                                <a:lnTo>
                                  <a:pt x="94957" y="657885"/>
                                </a:lnTo>
                                <a:lnTo>
                                  <a:pt x="92202" y="652119"/>
                                </a:lnTo>
                                <a:lnTo>
                                  <a:pt x="90678" y="650849"/>
                                </a:lnTo>
                                <a:lnTo>
                                  <a:pt x="90678" y="662101"/>
                                </a:lnTo>
                                <a:lnTo>
                                  <a:pt x="90678" y="662279"/>
                                </a:lnTo>
                                <a:lnTo>
                                  <a:pt x="90360" y="661758"/>
                                </a:lnTo>
                                <a:lnTo>
                                  <a:pt x="90678" y="662101"/>
                                </a:lnTo>
                                <a:lnTo>
                                  <a:pt x="90678" y="650849"/>
                                </a:lnTo>
                                <a:lnTo>
                                  <a:pt x="89154" y="649579"/>
                                </a:lnTo>
                                <a:lnTo>
                                  <a:pt x="87630" y="648309"/>
                                </a:lnTo>
                                <a:lnTo>
                                  <a:pt x="87630" y="649579"/>
                                </a:lnTo>
                                <a:lnTo>
                                  <a:pt x="84582" y="644499"/>
                                </a:lnTo>
                                <a:lnTo>
                                  <a:pt x="81711" y="640689"/>
                                </a:lnTo>
                                <a:lnTo>
                                  <a:pt x="80772" y="639419"/>
                                </a:lnTo>
                                <a:lnTo>
                                  <a:pt x="80772" y="640689"/>
                                </a:lnTo>
                                <a:lnTo>
                                  <a:pt x="74676" y="631799"/>
                                </a:lnTo>
                                <a:lnTo>
                                  <a:pt x="74676" y="630529"/>
                                </a:lnTo>
                                <a:lnTo>
                                  <a:pt x="70866" y="625449"/>
                                </a:lnTo>
                                <a:lnTo>
                                  <a:pt x="66294" y="618617"/>
                                </a:lnTo>
                                <a:lnTo>
                                  <a:pt x="66294" y="629907"/>
                                </a:lnTo>
                                <a:lnTo>
                                  <a:pt x="66294" y="630529"/>
                                </a:lnTo>
                                <a:lnTo>
                                  <a:pt x="65405" y="628713"/>
                                </a:lnTo>
                                <a:lnTo>
                                  <a:pt x="66294" y="629907"/>
                                </a:lnTo>
                                <a:lnTo>
                                  <a:pt x="66294" y="618617"/>
                                </a:lnTo>
                                <a:lnTo>
                                  <a:pt x="64071" y="615289"/>
                                </a:lnTo>
                                <a:lnTo>
                                  <a:pt x="57404" y="605129"/>
                                </a:lnTo>
                                <a:lnTo>
                                  <a:pt x="50787" y="593699"/>
                                </a:lnTo>
                                <a:lnTo>
                                  <a:pt x="49466" y="591680"/>
                                </a:lnTo>
                                <a:lnTo>
                                  <a:pt x="44869" y="582879"/>
                                </a:lnTo>
                                <a:lnTo>
                                  <a:pt x="44348" y="578459"/>
                                </a:lnTo>
                                <a:lnTo>
                                  <a:pt x="44196" y="577189"/>
                                </a:lnTo>
                                <a:lnTo>
                                  <a:pt x="40386" y="572109"/>
                                </a:lnTo>
                                <a:lnTo>
                                  <a:pt x="41148" y="572109"/>
                                </a:lnTo>
                                <a:lnTo>
                                  <a:pt x="39624" y="568299"/>
                                </a:lnTo>
                                <a:lnTo>
                                  <a:pt x="38862" y="568299"/>
                                </a:lnTo>
                                <a:lnTo>
                                  <a:pt x="36576" y="561949"/>
                                </a:lnTo>
                                <a:lnTo>
                                  <a:pt x="34505" y="559371"/>
                                </a:lnTo>
                                <a:lnTo>
                                  <a:pt x="33985" y="558139"/>
                                </a:lnTo>
                                <a:lnTo>
                                  <a:pt x="34290" y="558139"/>
                                </a:lnTo>
                                <a:lnTo>
                                  <a:pt x="32766" y="551789"/>
                                </a:lnTo>
                                <a:lnTo>
                                  <a:pt x="29718" y="545439"/>
                                </a:lnTo>
                                <a:lnTo>
                                  <a:pt x="30480" y="545439"/>
                                </a:lnTo>
                                <a:lnTo>
                                  <a:pt x="26289" y="531469"/>
                                </a:lnTo>
                                <a:lnTo>
                                  <a:pt x="25908" y="530199"/>
                                </a:lnTo>
                                <a:lnTo>
                                  <a:pt x="22098" y="525119"/>
                                </a:lnTo>
                                <a:lnTo>
                                  <a:pt x="22860" y="525119"/>
                                </a:lnTo>
                                <a:lnTo>
                                  <a:pt x="18288" y="507339"/>
                                </a:lnTo>
                                <a:lnTo>
                                  <a:pt x="16764" y="503529"/>
                                </a:lnTo>
                                <a:lnTo>
                                  <a:pt x="17526" y="504799"/>
                                </a:lnTo>
                                <a:lnTo>
                                  <a:pt x="17526" y="503529"/>
                                </a:lnTo>
                                <a:lnTo>
                                  <a:pt x="17526" y="497179"/>
                                </a:lnTo>
                                <a:lnTo>
                                  <a:pt x="13944" y="484251"/>
                                </a:lnTo>
                                <a:lnTo>
                                  <a:pt x="13944" y="512813"/>
                                </a:lnTo>
                                <a:lnTo>
                                  <a:pt x="12192" y="509879"/>
                                </a:lnTo>
                                <a:lnTo>
                                  <a:pt x="12954" y="509879"/>
                                </a:lnTo>
                                <a:lnTo>
                                  <a:pt x="11430" y="504799"/>
                                </a:lnTo>
                                <a:lnTo>
                                  <a:pt x="11430" y="502056"/>
                                </a:lnTo>
                                <a:lnTo>
                                  <a:pt x="13944" y="512813"/>
                                </a:lnTo>
                                <a:lnTo>
                                  <a:pt x="13944" y="484251"/>
                                </a:lnTo>
                                <a:lnTo>
                                  <a:pt x="12954" y="480669"/>
                                </a:lnTo>
                                <a:lnTo>
                                  <a:pt x="11430" y="476859"/>
                                </a:lnTo>
                                <a:lnTo>
                                  <a:pt x="11430" y="462889"/>
                                </a:lnTo>
                                <a:lnTo>
                                  <a:pt x="9906" y="457809"/>
                                </a:lnTo>
                                <a:lnTo>
                                  <a:pt x="9906" y="451459"/>
                                </a:lnTo>
                                <a:lnTo>
                                  <a:pt x="8890" y="448919"/>
                                </a:lnTo>
                                <a:lnTo>
                                  <a:pt x="8572" y="448144"/>
                                </a:lnTo>
                                <a:lnTo>
                                  <a:pt x="8318" y="443534"/>
                                </a:lnTo>
                                <a:lnTo>
                                  <a:pt x="7937" y="418439"/>
                                </a:lnTo>
                                <a:lnTo>
                                  <a:pt x="9690" y="390499"/>
                                </a:lnTo>
                                <a:lnTo>
                                  <a:pt x="11125" y="380339"/>
                                </a:lnTo>
                                <a:lnTo>
                                  <a:pt x="13258" y="365099"/>
                                </a:lnTo>
                                <a:lnTo>
                                  <a:pt x="13538" y="363423"/>
                                </a:lnTo>
                                <a:lnTo>
                                  <a:pt x="13716" y="363829"/>
                                </a:lnTo>
                                <a:lnTo>
                                  <a:pt x="13716" y="379831"/>
                                </a:lnTo>
                                <a:lnTo>
                                  <a:pt x="15240" y="384403"/>
                                </a:lnTo>
                                <a:lnTo>
                                  <a:pt x="28549" y="451739"/>
                                </a:lnTo>
                                <a:lnTo>
                                  <a:pt x="46202" y="494690"/>
                                </a:lnTo>
                                <a:lnTo>
                                  <a:pt x="68922" y="538099"/>
                                </a:lnTo>
                                <a:lnTo>
                                  <a:pt x="102069" y="581304"/>
                                </a:lnTo>
                                <a:lnTo>
                                  <a:pt x="140157" y="621868"/>
                                </a:lnTo>
                                <a:lnTo>
                                  <a:pt x="190373" y="662266"/>
                                </a:lnTo>
                                <a:lnTo>
                                  <a:pt x="258445" y="701014"/>
                                </a:lnTo>
                                <a:lnTo>
                                  <a:pt x="303872" y="719201"/>
                                </a:lnTo>
                                <a:lnTo>
                                  <a:pt x="351104" y="732104"/>
                                </a:lnTo>
                                <a:lnTo>
                                  <a:pt x="399288" y="739495"/>
                                </a:lnTo>
                                <a:lnTo>
                                  <a:pt x="453682" y="741476"/>
                                </a:lnTo>
                                <a:lnTo>
                                  <a:pt x="507530" y="734656"/>
                                </a:lnTo>
                                <a:lnTo>
                                  <a:pt x="544385" y="723709"/>
                                </a:lnTo>
                                <a:lnTo>
                                  <a:pt x="554228" y="727951"/>
                                </a:lnTo>
                                <a:lnTo>
                                  <a:pt x="554228" y="684758"/>
                                </a:lnTo>
                                <a:lnTo>
                                  <a:pt x="549402" y="682345"/>
                                </a:lnTo>
                                <a:lnTo>
                                  <a:pt x="547878" y="680059"/>
                                </a:lnTo>
                                <a:lnTo>
                                  <a:pt x="544830" y="678535"/>
                                </a:lnTo>
                                <a:lnTo>
                                  <a:pt x="542544" y="677011"/>
                                </a:lnTo>
                                <a:lnTo>
                                  <a:pt x="539496" y="675487"/>
                                </a:lnTo>
                                <a:lnTo>
                                  <a:pt x="538645" y="674789"/>
                                </a:lnTo>
                                <a:lnTo>
                                  <a:pt x="538645" y="721220"/>
                                </a:lnTo>
                                <a:lnTo>
                                  <a:pt x="536448" y="721969"/>
                                </a:lnTo>
                                <a:lnTo>
                                  <a:pt x="499922" y="730351"/>
                                </a:lnTo>
                                <a:lnTo>
                                  <a:pt x="467880" y="734885"/>
                                </a:lnTo>
                                <a:lnTo>
                                  <a:pt x="434873" y="736193"/>
                                </a:lnTo>
                                <a:lnTo>
                                  <a:pt x="395478" y="734923"/>
                                </a:lnTo>
                                <a:lnTo>
                                  <a:pt x="348132" y="725500"/>
                                </a:lnTo>
                                <a:lnTo>
                                  <a:pt x="301561" y="712266"/>
                                </a:lnTo>
                                <a:lnTo>
                                  <a:pt x="256590" y="694372"/>
                                </a:lnTo>
                                <a:lnTo>
                                  <a:pt x="214122" y="670915"/>
                                </a:lnTo>
                                <a:lnTo>
                                  <a:pt x="171856" y="641819"/>
                                </a:lnTo>
                                <a:lnTo>
                                  <a:pt x="135178" y="609333"/>
                                </a:lnTo>
                                <a:lnTo>
                                  <a:pt x="102336" y="572960"/>
                                </a:lnTo>
                                <a:lnTo>
                                  <a:pt x="71628" y="532231"/>
                                </a:lnTo>
                                <a:lnTo>
                                  <a:pt x="46164" y="483171"/>
                                </a:lnTo>
                                <a:lnTo>
                                  <a:pt x="28168" y="432257"/>
                                </a:lnTo>
                                <a:lnTo>
                                  <a:pt x="18770" y="379145"/>
                                </a:lnTo>
                                <a:lnTo>
                                  <a:pt x="18986" y="335407"/>
                                </a:lnTo>
                                <a:lnTo>
                                  <a:pt x="21336" y="329539"/>
                                </a:lnTo>
                                <a:lnTo>
                                  <a:pt x="21336" y="324459"/>
                                </a:lnTo>
                                <a:lnTo>
                                  <a:pt x="22860" y="320649"/>
                                </a:lnTo>
                                <a:lnTo>
                                  <a:pt x="22098" y="320649"/>
                                </a:lnTo>
                                <a:lnTo>
                                  <a:pt x="25908" y="314299"/>
                                </a:lnTo>
                                <a:lnTo>
                                  <a:pt x="28956" y="302869"/>
                                </a:lnTo>
                                <a:lnTo>
                                  <a:pt x="30480" y="299059"/>
                                </a:lnTo>
                                <a:lnTo>
                                  <a:pt x="29718" y="299059"/>
                                </a:lnTo>
                                <a:lnTo>
                                  <a:pt x="35052" y="287629"/>
                                </a:lnTo>
                                <a:lnTo>
                                  <a:pt x="35814" y="286359"/>
                                </a:lnTo>
                                <a:lnTo>
                                  <a:pt x="37338" y="282549"/>
                                </a:lnTo>
                                <a:lnTo>
                                  <a:pt x="36576" y="282549"/>
                                </a:lnTo>
                                <a:lnTo>
                                  <a:pt x="38862" y="277469"/>
                                </a:lnTo>
                                <a:lnTo>
                                  <a:pt x="39624" y="277469"/>
                                </a:lnTo>
                                <a:lnTo>
                                  <a:pt x="40843" y="272389"/>
                                </a:lnTo>
                                <a:lnTo>
                                  <a:pt x="41148" y="271119"/>
                                </a:lnTo>
                                <a:lnTo>
                                  <a:pt x="43434" y="267309"/>
                                </a:lnTo>
                                <a:lnTo>
                                  <a:pt x="45720" y="260959"/>
                                </a:lnTo>
                                <a:lnTo>
                                  <a:pt x="71589" y="219049"/>
                                </a:lnTo>
                                <a:lnTo>
                                  <a:pt x="100609" y="182219"/>
                                </a:lnTo>
                                <a:lnTo>
                                  <a:pt x="106311" y="176568"/>
                                </a:lnTo>
                                <a:lnTo>
                                  <a:pt x="93345" y="202793"/>
                                </a:lnTo>
                                <a:lnTo>
                                  <a:pt x="85877" y="252717"/>
                                </a:lnTo>
                                <a:lnTo>
                                  <a:pt x="91274" y="303530"/>
                                </a:lnTo>
                                <a:lnTo>
                                  <a:pt x="107429" y="351637"/>
                                </a:lnTo>
                                <a:lnTo>
                                  <a:pt x="132842" y="402691"/>
                                </a:lnTo>
                                <a:lnTo>
                                  <a:pt x="166878" y="448411"/>
                                </a:lnTo>
                                <a:lnTo>
                                  <a:pt x="217360" y="501421"/>
                                </a:lnTo>
                                <a:lnTo>
                                  <a:pt x="247230" y="525322"/>
                                </a:lnTo>
                                <a:lnTo>
                                  <a:pt x="313588" y="568528"/>
                                </a:lnTo>
                                <a:lnTo>
                                  <a:pt x="355841" y="589165"/>
                                </a:lnTo>
                                <a:lnTo>
                                  <a:pt x="369925" y="594360"/>
                                </a:lnTo>
                                <a:lnTo>
                                  <a:pt x="369570" y="594715"/>
                                </a:lnTo>
                                <a:lnTo>
                                  <a:pt x="364998" y="594715"/>
                                </a:lnTo>
                                <a:lnTo>
                                  <a:pt x="363474" y="596239"/>
                                </a:lnTo>
                                <a:lnTo>
                                  <a:pt x="361950" y="596239"/>
                                </a:lnTo>
                                <a:lnTo>
                                  <a:pt x="359664" y="597001"/>
                                </a:lnTo>
                                <a:lnTo>
                                  <a:pt x="353568" y="597001"/>
                                </a:lnTo>
                                <a:lnTo>
                                  <a:pt x="352044" y="598525"/>
                                </a:lnTo>
                                <a:lnTo>
                                  <a:pt x="347497" y="598563"/>
                                </a:lnTo>
                                <a:lnTo>
                                  <a:pt x="343636" y="601522"/>
                                </a:lnTo>
                                <a:lnTo>
                                  <a:pt x="339090" y="601573"/>
                                </a:lnTo>
                                <a:lnTo>
                                  <a:pt x="379793" y="631977"/>
                                </a:lnTo>
                                <a:lnTo>
                                  <a:pt x="422148" y="660247"/>
                                </a:lnTo>
                                <a:lnTo>
                                  <a:pt x="465582" y="683869"/>
                                </a:lnTo>
                                <a:lnTo>
                                  <a:pt x="469392" y="686917"/>
                                </a:lnTo>
                                <a:lnTo>
                                  <a:pt x="473964" y="689203"/>
                                </a:lnTo>
                                <a:lnTo>
                                  <a:pt x="478536" y="690727"/>
                                </a:lnTo>
                                <a:lnTo>
                                  <a:pt x="480822" y="693775"/>
                                </a:lnTo>
                                <a:lnTo>
                                  <a:pt x="489966" y="696823"/>
                                </a:lnTo>
                                <a:lnTo>
                                  <a:pt x="493776" y="699871"/>
                                </a:lnTo>
                                <a:lnTo>
                                  <a:pt x="498348" y="701395"/>
                                </a:lnTo>
                                <a:lnTo>
                                  <a:pt x="502158" y="703681"/>
                                </a:lnTo>
                                <a:lnTo>
                                  <a:pt x="505968" y="705205"/>
                                </a:lnTo>
                                <a:lnTo>
                                  <a:pt x="510540" y="706729"/>
                                </a:lnTo>
                                <a:lnTo>
                                  <a:pt x="512064" y="708253"/>
                                </a:lnTo>
                                <a:lnTo>
                                  <a:pt x="537337" y="720648"/>
                                </a:lnTo>
                                <a:lnTo>
                                  <a:pt x="538645" y="721220"/>
                                </a:lnTo>
                                <a:lnTo>
                                  <a:pt x="538645" y="674789"/>
                                </a:lnTo>
                                <a:lnTo>
                                  <a:pt x="534924" y="671677"/>
                                </a:lnTo>
                                <a:lnTo>
                                  <a:pt x="531876" y="671677"/>
                                </a:lnTo>
                                <a:lnTo>
                                  <a:pt x="528066" y="667105"/>
                                </a:lnTo>
                                <a:lnTo>
                                  <a:pt x="525018" y="665581"/>
                                </a:lnTo>
                                <a:lnTo>
                                  <a:pt x="521970" y="662533"/>
                                </a:lnTo>
                                <a:lnTo>
                                  <a:pt x="518922" y="661771"/>
                                </a:lnTo>
                                <a:lnTo>
                                  <a:pt x="518160" y="660247"/>
                                </a:lnTo>
                                <a:lnTo>
                                  <a:pt x="511797" y="657440"/>
                                </a:lnTo>
                                <a:lnTo>
                                  <a:pt x="507822" y="650113"/>
                                </a:lnTo>
                                <a:lnTo>
                                  <a:pt x="500634" y="648817"/>
                                </a:lnTo>
                                <a:lnTo>
                                  <a:pt x="499872" y="645769"/>
                                </a:lnTo>
                                <a:lnTo>
                                  <a:pt x="493776" y="642721"/>
                                </a:lnTo>
                                <a:lnTo>
                                  <a:pt x="492252" y="641197"/>
                                </a:lnTo>
                                <a:lnTo>
                                  <a:pt x="495300" y="641197"/>
                                </a:lnTo>
                                <a:lnTo>
                                  <a:pt x="496824" y="639673"/>
                                </a:lnTo>
                                <a:lnTo>
                                  <a:pt x="499872" y="639673"/>
                                </a:lnTo>
                                <a:lnTo>
                                  <a:pt x="500634" y="638149"/>
                                </a:lnTo>
                                <a:lnTo>
                                  <a:pt x="503682" y="638149"/>
                                </a:lnTo>
                                <a:lnTo>
                                  <a:pt x="505206" y="636625"/>
                                </a:lnTo>
                                <a:lnTo>
                                  <a:pt x="505968" y="636625"/>
                                </a:lnTo>
                                <a:lnTo>
                                  <a:pt x="507492" y="635863"/>
                                </a:lnTo>
                                <a:lnTo>
                                  <a:pt x="510540" y="635863"/>
                                </a:lnTo>
                                <a:lnTo>
                                  <a:pt x="512064" y="634339"/>
                                </a:lnTo>
                                <a:lnTo>
                                  <a:pt x="515112" y="634339"/>
                                </a:lnTo>
                                <a:lnTo>
                                  <a:pt x="516636" y="632815"/>
                                </a:lnTo>
                                <a:lnTo>
                                  <a:pt x="518922" y="632815"/>
                                </a:lnTo>
                                <a:lnTo>
                                  <a:pt x="518922" y="631291"/>
                                </a:lnTo>
                                <a:lnTo>
                                  <a:pt x="521970" y="631291"/>
                                </a:lnTo>
                                <a:lnTo>
                                  <a:pt x="523494" y="629767"/>
                                </a:lnTo>
                                <a:lnTo>
                                  <a:pt x="526542" y="629767"/>
                                </a:lnTo>
                                <a:lnTo>
                                  <a:pt x="528066" y="628243"/>
                                </a:lnTo>
                                <a:lnTo>
                                  <a:pt x="529590" y="628243"/>
                                </a:lnTo>
                                <a:lnTo>
                                  <a:pt x="531114" y="626719"/>
                                </a:lnTo>
                                <a:lnTo>
                                  <a:pt x="533400" y="626719"/>
                                </a:lnTo>
                                <a:lnTo>
                                  <a:pt x="533400" y="625881"/>
                                </a:lnTo>
                                <a:lnTo>
                                  <a:pt x="548449" y="626033"/>
                                </a:lnTo>
                                <a:lnTo>
                                  <a:pt x="595185" y="619175"/>
                                </a:lnTo>
                                <a:lnTo>
                                  <a:pt x="638441" y="604050"/>
                                </a:lnTo>
                                <a:lnTo>
                                  <a:pt x="676744" y="579691"/>
                                </a:lnTo>
                                <a:lnTo>
                                  <a:pt x="697903" y="556818"/>
                                </a:lnTo>
                                <a:lnTo>
                                  <a:pt x="697903" y="550621"/>
                                </a:lnTo>
                                <a:lnTo>
                                  <a:pt x="694969" y="554278"/>
                                </a:lnTo>
                                <a:lnTo>
                                  <a:pt x="687832" y="561721"/>
                                </a:lnTo>
                                <a:lnTo>
                                  <a:pt x="680821" y="568325"/>
                                </a:lnTo>
                                <a:lnTo>
                                  <a:pt x="667512" y="581761"/>
                                </a:lnTo>
                                <a:lnTo>
                                  <a:pt x="662178" y="584047"/>
                                </a:lnTo>
                                <a:lnTo>
                                  <a:pt x="651510" y="589381"/>
                                </a:lnTo>
                                <a:lnTo>
                                  <a:pt x="646176" y="592429"/>
                                </a:lnTo>
                                <a:lnTo>
                                  <a:pt x="641604" y="597001"/>
                                </a:lnTo>
                                <a:lnTo>
                                  <a:pt x="636270" y="597763"/>
                                </a:lnTo>
                                <a:lnTo>
                                  <a:pt x="608063" y="609015"/>
                                </a:lnTo>
                                <a:lnTo>
                                  <a:pt x="578688" y="616369"/>
                                </a:lnTo>
                                <a:lnTo>
                                  <a:pt x="548576" y="620318"/>
                                </a:lnTo>
                                <a:lnTo>
                                  <a:pt x="545795" y="620420"/>
                                </a:lnTo>
                                <a:lnTo>
                                  <a:pt x="546354" y="619861"/>
                                </a:lnTo>
                                <a:lnTo>
                                  <a:pt x="549402" y="619861"/>
                                </a:lnTo>
                                <a:lnTo>
                                  <a:pt x="550926" y="618337"/>
                                </a:lnTo>
                                <a:lnTo>
                                  <a:pt x="552450" y="618337"/>
                                </a:lnTo>
                                <a:lnTo>
                                  <a:pt x="553974" y="616813"/>
                                </a:lnTo>
                                <a:lnTo>
                                  <a:pt x="555498" y="616813"/>
                                </a:lnTo>
                                <a:lnTo>
                                  <a:pt x="555498" y="615289"/>
                                </a:lnTo>
                                <a:lnTo>
                                  <a:pt x="557784" y="615289"/>
                                </a:lnTo>
                                <a:lnTo>
                                  <a:pt x="559308" y="613765"/>
                                </a:lnTo>
                                <a:lnTo>
                                  <a:pt x="560832" y="613765"/>
                                </a:lnTo>
                                <a:lnTo>
                                  <a:pt x="562356" y="612241"/>
                                </a:lnTo>
                                <a:lnTo>
                                  <a:pt x="563880" y="612241"/>
                                </a:lnTo>
                                <a:lnTo>
                                  <a:pt x="563880" y="610717"/>
                                </a:lnTo>
                                <a:lnTo>
                                  <a:pt x="566928" y="610717"/>
                                </a:lnTo>
                                <a:lnTo>
                                  <a:pt x="569976" y="609193"/>
                                </a:lnTo>
                                <a:lnTo>
                                  <a:pt x="572262" y="609193"/>
                                </a:lnTo>
                                <a:lnTo>
                                  <a:pt x="572262" y="607669"/>
                                </a:lnTo>
                                <a:lnTo>
                                  <a:pt x="573786" y="607669"/>
                                </a:lnTo>
                                <a:lnTo>
                                  <a:pt x="573786" y="606145"/>
                                </a:lnTo>
                                <a:lnTo>
                                  <a:pt x="578358" y="606145"/>
                                </a:lnTo>
                                <a:lnTo>
                                  <a:pt x="578358" y="604621"/>
                                </a:lnTo>
                                <a:lnTo>
                                  <a:pt x="579882" y="604621"/>
                                </a:lnTo>
                                <a:lnTo>
                                  <a:pt x="579882" y="603097"/>
                                </a:lnTo>
                                <a:lnTo>
                                  <a:pt x="581406" y="603097"/>
                                </a:lnTo>
                                <a:lnTo>
                                  <a:pt x="582930" y="601573"/>
                                </a:lnTo>
                                <a:lnTo>
                                  <a:pt x="583692" y="601573"/>
                                </a:lnTo>
                                <a:lnTo>
                                  <a:pt x="586740" y="598525"/>
                                </a:lnTo>
                                <a:lnTo>
                                  <a:pt x="588264" y="598525"/>
                                </a:lnTo>
                                <a:lnTo>
                                  <a:pt x="588264" y="597001"/>
                                </a:lnTo>
                                <a:lnTo>
                                  <a:pt x="589788" y="597001"/>
                                </a:lnTo>
                                <a:lnTo>
                                  <a:pt x="585216" y="596239"/>
                                </a:lnTo>
                                <a:lnTo>
                                  <a:pt x="581406" y="594715"/>
                                </a:lnTo>
                                <a:lnTo>
                                  <a:pt x="578358" y="593191"/>
                                </a:lnTo>
                                <a:lnTo>
                                  <a:pt x="567207" y="586092"/>
                                </a:lnTo>
                                <a:lnTo>
                                  <a:pt x="562089" y="583984"/>
                                </a:lnTo>
                                <a:lnTo>
                                  <a:pt x="555498" y="580237"/>
                                </a:lnTo>
                                <a:lnTo>
                                  <a:pt x="550926" y="578713"/>
                                </a:lnTo>
                                <a:lnTo>
                                  <a:pt x="547878" y="577189"/>
                                </a:lnTo>
                                <a:lnTo>
                                  <a:pt x="544068" y="574141"/>
                                </a:lnTo>
                                <a:lnTo>
                                  <a:pt x="539496" y="571093"/>
                                </a:lnTo>
                                <a:lnTo>
                                  <a:pt x="534924" y="570331"/>
                                </a:lnTo>
                                <a:lnTo>
                                  <a:pt x="531876" y="568807"/>
                                </a:lnTo>
                                <a:lnTo>
                                  <a:pt x="528066" y="565759"/>
                                </a:lnTo>
                                <a:lnTo>
                                  <a:pt x="523494" y="564235"/>
                                </a:lnTo>
                                <a:lnTo>
                                  <a:pt x="520446" y="562711"/>
                                </a:lnTo>
                                <a:lnTo>
                                  <a:pt x="516636" y="559663"/>
                                </a:lnTo>
                                <a:lnTo>
                                  <a:pt x="499706" y="549135"/>
                                </a:lnTo>
                                <a:lnTo>
                                  <a:pt x="466077" y="529767"/>
                                </a:lnTo>
                                <a:lnTo>
                                  <a:pt x="449580" y="519277"/>
                                </a:lnTo>
                                <a:lnTo>
                                  <a:pt x="440651" y="513956"/>
                                </a:lnTo>
                                <a:lnTo>
                                  <a:pt x="440436" y="513803"/>
                                </a:lnTo>
                                <a:lnTo>
                                  <a:pt x="440436" y="564235"/>
                                </a:lnTo>
                                <a:lnTo>
                                  <a:pt x="438150" y="567283"/>
                                </a:lnTo>
                                <a:lnTo>
                                  <a:pt x="435102" y="567283"/>
                                </a:lnTo>
                                <a:lnTo>
                                  <a:pt x="433578" y="568807"/>
                                </a:lnTo>
                                <a:lnTo>
                                  <a:pt x="432054" y="568807"/>
                                </a:lnTo>
                                <a:lnTo>
                                  <a:pt x="429006" y="571093"/>
                                </a:lnTo>
                                <a:lnTo>
                                  <a:pt x="425958" y="571093"/>
                                </a:lnTo>
                                <a:lnTo>
                                  <a:pt x="425196" y="572617"/>
                                </a:lnTo>
                                <a:lnTo>
                                  <a:pt x="423672" y="572617"/>
                                </a:lnTo>
                                <a:lnTo>
                                  <a:pt x="423672" y="574141"/>
                                </a:lnTo>
                                <a:lnTo>
                                  <a:pt x="422148" y="574141"/>
                                </a:lnTo>
                                <a:lnTo>
                                  <a:pt x="420624" y="575665"/>
                                </a:lnTo>
                                <a:lnTo>
                                  <a:pt x="417576" y="575665"/>
                                </a:lnTo>
                                <a:lnTo>
                                  <a:pt x="417576" y="577189"/>
                                </a:lnTo>
                                <a:lnTo>
                                  <a:pt x="414528" y="577189"/>
                                </a:lnTo>
                                <a:lnTo>
                                  <a:pt x="413004" y="578713"/>
                                </a:lnTo>
                                <a:lnTo>
                                  <a:pt x="412242" y="578713"/>
                                </a:lnTo>
                                <a:lnTo>
                                  <a:pt x="410718" y="580237"/>
                                </a:lnTo>
                                <a:lnTo>
                                  <a:pt x="409194" y="580237"/>
                                </a:lnTo>
                                <a:lnTo>
                                  <a:pt x="407670" y="581761"/>
                                </a:lnTo>
                                <a:lnTo>
                                  <a:pt x="403860" y="581761"/>
                                </a:lnTo>
                                <a:lnTo>
                                  <a:pt x="402336" y="583285"/>
                                </a:lnTo>
                                <a:lnTo>
                                  <a:pt x="400812" y="583285"/>
                                </a:lnTo>
                                <a:lnTo>
                                  <a:pt x="399288" y="584047"/>
                                </a:lnTo>
                                <a:lnTo>
                                  <a:pt x="398526" y="584047"/>
                                </a:lnTo>
                                <a:lnTo>
                                  <a:pt x="397002" y="585571"/>
                                </a:lnTo>
                                <a:lnTo>
                                  <a:pt x="392430" y="585571"/>
                                </a:lnTo>
                                <a:lnTo>
                                  <a:pt x="390906" y="587095"/>
                                </a:lnTo>
                                <a:lnTo>
                                  <a:pt x="387858" y="587095"/>
                                </a:lnTo>
                                <a:lnTo>
                                  <a:pt x="387858" y="588619"/>
                                </a:lnTo>
                                <a:lnTo>
                                  <a:pt x="385572" y="588619"/>
                                </a:lnTo>
                                <a:lnTo>
                                  <a:pt x="384048" y="590143"/>
                                </a:lnTo>
                                <a:lnTo>
                                  <a:pt x="379476" y="590143"/>
                                </a:lnTo>
                                <a:lnTo>
                                  <a:pt x="378167" y="591451"/>
                                </a:lnTo>
                                <a:lnTo>
                                  <a:pt x="317144" y="564159"/>
                                </a:lnTo>
                                <a:lnTo>
                                  <a:pt x="272034" y="536803"/>
                                </a:lnTo>
                                <a:lnTo>
                                  <a:pt x="238264" y="512127"/>
                                </a:lnTo>
                                <a:lnTo>
                                  <a:pt x="204952" y="482422"/>
                                </a:lnTo>
                                <a:lnTo>
                                  <a:pt x="173469" y="448500"/>
                                </a:lnTo>
                                <a:lnTo>
                                  <a:pt x="145186" y="411149"/>
                                </a:lnTo>
                                <a:lnTo>
                                  <a:pt x="121500" y="371208"/>
                                </a:lnTo>
                                <a:lnTo>
                                  <a:pt x="103797" y="329438"/>
                                </a:lnTo>
                                <a:lnTo>
                                  <a:pt x="93446" y="286677"/>
                                </a:lnTo>
                                <a:lnTo>
                                  <a:pt x="91846" y="243713"/>
                                </a:lnTo>
                                <a:lnTo>
                                  <a:pt x="100355" y="201345"/>
                                </a:lnTo>
                                <a:lnTo>
                                  <a:pt x="118275" y="164693"/>
                                </a:lnTo>
                                <a:lnTo>
                                  <a:pt x="133007" y="150088"/>
                                </a:lnTo>
                                <a:lnTo>
                                  <a:pt x="138150" y="147421"/>
                                </a:lnTo>
                                <a:lnTo>
                                  <a:pt x="149656" y="141465"/>
                                </a:lnTo>
                                <a:lnTo>
                                  <a:pt x="150304" y="146621"/>
                                </a:lnTo>
                                <a:lnTo>
                                  <a:pt x="156210" y="151231"/>
                                </a:lnTo>
                                <a:lnTo>
                                  <a:pt x="166217" y="167728"/>
                                </a:lnTo>
                                <a:lnTo>
                                  <a:pt x="171640" y="175679"/>
                                </a:lnTo>
                                <a:lnTo>
                                  <a:pt x="177546" y="183235"/>
                                </a:lnTo>
                                <a:lnTo>
                                  <a:pt x="180594" y="186283"/>
                                </a:lnTo>
                                <a:lnTo>
                                  <a:pt x="182118" y="189331"/>
                                </a:lnTo>
                                <a:lnTo>
                                  <a:pt x="183642" y="193903"/>
                                </a:lnTo>
                                <a:lnTo>
                                  <a:pt x="186690" y="196189"/>
                                </a:lnTo>
                                <a:lnTo>
                                  <a:pt x="188214" y="199237"/>
                                </a:lnTo>
                                <a:lnTo>
                                  <a:pt x="190500" y="202285"/>
                                </a:lnTo>
                                <a:lnTo>
                                  <a:pt x="192024" y="205333"/>
                                </a:lnTo>
                                <a:lnTo>
                                  <a:pt x="195072" y="207619"/>
                                </a:lnTo>
                                <a:lnTo>
                                  <a:pt x="196596" y="212191"/>
                                </a:lnTo>
                                <a:lnTo>
                                  <a:pt x="202692" y="218287"/>
                                </a:lnTo>
                                <a:lnTo>
                                  <a:pt x="203454" y="220573"/>
                                </a:lnTo>
                                <a:lnTo>
                                  <a:pt x="210527" y="229438"/>
                                </a:lnTo>
                                <a:lnTo>
                                  <a:pt x="212394" y="229793"/>
                                </a:lnTo>
                                <a:lnTo>
                                  <a:pt x="217932" y="239623"/>
                                </a:lnTo>
                                <a:lnTo>
                                  <a:pt x="219456" y="242671"/>
                                </a:lnTo>
                                <a:lnTo>
                                  <a:pt x="221742" y="245719"/>
                                </a:lnTo>
                                <a:lnTo>
                                  <a:pt x="224790" y="247243"/>
                                </a:lnTo>
                                <a:lnTo>
                                  <a:pt x="227838" y="250291"/>
                                </a:lnTo>
                                <a:lnTo>
                                  <a:pt x="228600" y="254863"/>
                                </a:lnTo>
                                <a:lnTo>
                                  <a:pt x="241554" y="267817"/>
                                </a:lnTo>
                                <a:lnTo>
                                  <a:pt x="237744" y="267817"/>
                                </a:lnTo>
                                <a:lnTo>
                                  <a:pt x="237744" y="269341"/>
                                </a:lnTo>
                                <a:lnTo>
                                  <a:pt x="219456" y="269341"/>
                                </a:lnTo>
                                <a:lnTo>
                                  <a:pt x="219456" y="270865"/>
                                </a:lnTo>
                                <a:lnTo>
                                  <a:pt x="192024" y="270865"/>
                                </a:lnTo>
                                <a:lnTo>
                                  <a:pt x="192024" y="269341"/>
                                </a:lnTo>
                                <a:lnTo>
                                  <a:pt x="179070" y="269341"/>
                                </a:lnTo>
                                <a:lnTo>
                                  <a:pt x="177546" y="267817"/>
                                </a:lnTo>
                                <a:lnTo>
                                  <a:pt x="176022" y="267817"/>
                                </a:lnTo>
                                <a:lnTo>
                                  <a:pt x="185318" y="287172"/>
                                </a:lnTo>
                                <a:lnTo>
                                  <a:pt x="190576" y="296519"/>
                                </a:lnTo>
                                <a:lnTo>
                                  <a:pt x="196596" y="305155"/>
                                </a:lnTo>
                                <a:lnTo>
                                  <a:pt x="201472" y="315188"/>
                                </a:lnTo>
                                <a:lnTo>
                                  <a:pt x="207225" y="325196"/>
                                </a:lnTo>
                                <a:lnTo>
                                  <a:pt x="219456" y="344779"/>
                                </a:lnTo>
                                <a:lnTo>
                                  <a:pt x="220218" y="347827"/>
                                </a:lnTo>
                                <a:lnTo>
                                  <a:pt x="223266" y="351637"/>
                                </a:lnTo>
                                <a:lnTo>
                                  <a:pt x="228600" y="359257"/>
                                </a:lnTo>
                                <a:lnTo>
                                  <a:pt x="230124" y="363829"/>
                                </a:lnTo>
                                <a:lnTo>
                                  <a:pt x="233172" y="366115"/>
                                </a:lnTo>
                                <a:lnTo>
                                  <a:pt x="236220" y="370687"/>
                                </a:lnTo>
                                <a:lnTo>
                                  <a:pt x="237744" y="375259"/>
                                </a:lnTo>
                                <a:lnTo>
                                  <a:pt x="243078" y="380593"/>
                                </a:lnTo>
                                <a:lnTo>
                                  <a:pt x="246126" y="385165"/>
                                </a:lnTo>
                                <a:lnTo>
                                  <a:pt x="254635" y="392226"/>
                                </a:lnTo>
                                <a:lnTo>
                                  <a:pt x="253276" y="397217"/>
                                </a:lnTo>
                                <a:lnTo>
                                  <a:pt x="259080" y="401929"/>
                                </a:lnTo>
                                <a:lnTo>
                                  <a:pt x="264375" y="407593"/>
                                </a:lnTo>
                                <a:lnTo>
                                  <a:pt x="273050" y="419265"/>
                                </a:lnTo>
                                <a:lnTo>
                                  <a:pt x="299707" y="449326"/>
                                </a:lnTo>
                                <a:lnTo>
                                  <a:pt x="322529" y="472605"/>
                                </a:lnTo>
                                <a:lnTo>
                                  <a:pt x="346392" y="494842"/>
                                </a:lnTo>
                                <a:lnTo>
                                  <a:pt x="371094" y="516229"/>
                                </a:lnTo>
                                <a:lnTo>
                                  <a:pt x="381000" y="523087"/>
                                </a:lnTo>
                                <a:lnTo>
                                  <a:pt x="384048" y="526135"/>
                                </a:lnTo>
                                <a:lnTo>
                                  <a:pt x="387858" y="527659"/>
                                </a:lnTo>
                                <a:lnTo>
                                  <a:pt x="393954" y="532993"/>
                                </a:lnTo>
                                <a:lnTo>
                                  <a:pt x="400812" y="537565"/>
                                </a:lnTo>
                                <a:lnTo>
                                  <a:pt x="405384" y="539851"/>
                                </a:lnTo>
                                <a:lnTo>
                                  <a:pt x="407670" y="542899"/>
                                </a:lnTo>
                                <a:lnTo>
                                  <a:pt x="412889" y="545871"/>
                                </a:lnTo>
                                <a:lnTo>
                                  <a:pt x="421894" y="549783"/>
                                </a:lnTo>
                                <a:lnTo>
                                  <a:pt x="425196" y="554329"/>
                                </a:lnTo>
                                <a:lnTo>
                                  <a:pt x="429704" y="557364"/>
                                </a:lnTo>
                                <a:lnTo>
                                  <a:pt x="436168" y="559765"/>
                                </a:lnTo>
                                <a:lnTo>
                                  <a:pt x="440436" y="564235"/>
                                </a:lnTo>
                                <a:lnTo>
                                  <a:pt x="440436" y="513803"/>
                                </a:lnTo>
                                <a:lnTo>
                                  <a:pt x="423418" y="501561"/>
                                </a:lnTo>
                                <a:lnTo>
                                  <a:pt x="414528" y="495655"/>
                                </a:lnTo>
                                <a:lnTo>
                                  <a:pt x="405549" y="489280"/>
                                </a:lnTo>
                                <a:lnTo>
                                  <a:pt x="388289" y="476135"/>
                                </a:lnTo>
                                <a:lnTo>
                                  <a:pt x="369811" y="462622"/>
                                </a:lnTo>
                                <a:lnTo>
                                  <a:pt x="359181" y="453720"/>
                                </a:lnTo>
                                <a:lnTo>
                                  <a:pt x="348602" y="445211"/>
                                </a:lnTo>
                                <a:lnTo>
                                  <a:pt x="339090" y="439267"/>
                                </a:lnTo>
                                <a:lnTo>
                                  <a:pt x="322033" y="423672"/>
                                </a:lnTo>
                                <a:lnTo>
                                  <a:pt x="305104" y="407581"/>
                                </a:lnTo>
                                <a:lnTo>
                                  <a:pt x="288036" y="391718"/>
                                </a:lnTo>
                                <a:lnTo>
                                  <a:pt x="270510" y="376783"/>
                                </a:lnTo>
                                <a:lnTo>
                                  <a:pt x="294373" y="375500"/>
                                </a:lnTo>
                                <a:lnTo>
                                  <a:pt x="316801" y="372922"/>
                                </a:lnTo>
                                <a:lnTo>
                                  <a:pt x="325564" y="371767"/>
                                </a:lnTo>
                                <a:lnTo>
                                  <a:pt x="327113" y="373202"/>
                                </a:lnTo>
                                <a:lnTo>
                                  <a:pt x="337642" y="381863"/>
                                </a:lnTo>
                                <a:lnTo>
                                  <a:pt x="348119" y="390080"/>
                                </a:lnTo>
                                <a:lnTo>
                                  <a:pt x="358902" y="398881"/>
                                </a:lnTo>
                                <a:lnTo>
                                  <a:pt x="375462" y="407797"/>
                                </a:lnTo>
                                <a:lnTo>
                                  <a:pt x="390499" y="416852"/>
                                </a:lnTo>
                                <a:lnTo>
                                  <a:pt x="405930" y="425691"/>
                                </a:lnTo>
                                <a:lnTo>
                                  <a:pt x="423672" y="433933"/>
                                </a:lnTo>
                                <a:lnTo>
                                  <a:pt x="432739" y="438746"/>
                                </a:lnTo>
                                <a:lnTo>
                                  <a:pt x="440753" y="441921"/>
                                </a:lnTo>
                                <a:lnTo>
                                  <a:pt x="448995" y="444741"/>
                                </a:lnTo>
                                <a:lnTo>
                                  <a:pt x="466775" y="451231"/>
                                </a:lnTo>
                                <a:lnTo>
                                  <a:pt x="476516" y="454101"/>
                                </a:lnTo>
                                <a:lnTo>
                                  <a:pt x="486295" y="456603"/>
                                </a:lnTo>
                                <a:lnTo>
                                  <a:pt x="494538" y="458317"/>
                                </a:lnTo>
                                <a:lnTo>
                                  <a:pt x="505523" y="461137"/>
                                </a:lnTo>
                                <a:lnTo>
                                  <a:pt x="518045" y="463664"/>
                                </a:lnTo>
                                <a:lnTo>
                                  <a:pt x="530618" y="465416"/>
                                </a:lnTo>
                                <a:lnTo>
                                  <a:pt x="541782" y="465937"/>
                                </a:lnTo>
                                <a:lnTo>
                                  <a:pt x="545592" y="467461"/>
                                </a:lnTo>
                                <a:lnTo>
                                  <a:pt x="582168" y="467461"/>
                                </a:lnTo>
                                <a:lnTo>
                                  <a:pt x="585978" y="465937"/>
                                </a:lnTo>
                                <a:lnTo>
                                  <a:pt x="593598" y="465937"/>
                                </a:lnTo>
                                <a:lnTo>
                                  <a:pt x="596646" y="464413"/>
                                </a:lnTo>
                                <a:lnTo>
                                  <a:pt x="602742" y="464413"/>
                                </a:lnTo>
                                <a:lnTo>
                                  <a:pt x="605790" y="462889"/>
                                </a:lnTo>
                                <a:lnTo>
                                  <a:pt x="612648" y="462889"/>
                                </a:lnTo>
                                <a:lnTo>
                                  <a:pt x="618744" y="459841"/>
                                </a:lnTo>
                                <a:lnTo>
                                  <a:pt x="623316" y="459841"/>
                                </a:lnTo>
                                <a:lnTo>
                                  <a:pt x="625602" y="458317"/>
                                </a:lnTo>
                                <a:lnTo>
                                  <a:pt x="628650" y="458317"/>
                                </a:lnTo>
                                <a:lnTo>
                                  <a:pt x="634746" y="455269"/>
                                </a:lnTo>
                                <a:lnTo>
                                  <a:pt x="641604" y="452983"/>
                                </a:lnTo>
                                <a:lnTo>
                                  <a:pt x="644652" y="452983"/>
                                </a:lnTo>
                                <a:lnTo>
                                  <a:pt x="646176" y="451459"/>
                                </a:lnTo>
                                <a:lnTo>
                                  <a:pt x="649986" y="448411"/>
                                </a:lnTo>
                                <a:lnTo>
                                  <a:pt x="653034" y="448411"/>
                                </a:lnTo>
                                <a:lnTo>
                                  <a:pt x="656082" y="446887"/>
                                </a:lnTo>
                                <a:lnTo>
                                  <a:pt x="657606" y="445363"/>
                                </a:lnTo>
                                <a:lnTo>
                                  <a:pt x="660654" y="443839"/>
                                </a:lnTo>
                                <a:lnTo>
                                  <a:pt x="665988" y="440029"/>
                                </a:lnTo>
                                <a:lnTo>
                                  <a:pt x="669036" y="440029"/>
                                </a:lnTo>
                                <a:lnTo>
                                  <a:pt x="670560" y="436981"/>
                                </a:lnTo>
                                <a:lnTo>
                                  <a:pt x="673608" y="435457"/>
                                </a:lnTo>
                                <a:lnTo>
                                  <a:pt x="675894" y="433933"/>
                                </a:lnTo>
                                <a:lnTo>
                                  <a:pt x="680466" y="429361"/>
                                </a:lnTo>
                                <a:lnTo>
                                  <a:pt x="682752" y="428599"/>
                                </a:lnTo>
                                <a:lnTo>
                                  <a:pt x="684276" y="425551"/>
                                </a:lnTo>
                                <a:lnTo>
                                  <a:pt x="687324" y="424027"/>
                                </a:lnTo>
                                <a:lnTo>
                                  <a:pt x="692658" y="417931"/>
                                </a:lnTo>
                                <a:lnTo>
                                  <a:pt x="694182" y="415645"/>
                                </a:lnTo>
                                <a:lnTo>
                                  <a:pt x="697230" y="414121"/>
                                </a:lnTo>
                                <a:lnTo>
                                  <a:pt x="698754" y="411073"/>
                                </a:lnTo>
                                <a:lnTo>
                                  <a:pt x="700278" y="409549"/>
                                </a:lnTo>
                                <a:lnTo>
                                  <a:pt x="701802" y="406501"/>
                                </a:lnTo>
                                <a:lnTo>
                                  <a:pt x="702310" y="404431"/>
                                </a:lnTo>
                                <a:lnTo>
                                  <a:pt x="708901" y="428637"/>
                                </a:lnTo>
                                <a:lnTo>
                                  <a:pt x="714248" y="473481"/>
                                </a:lnTo>
                                <a:lnTo>
                                  <a:pt x="714248" y="435825"/>
                                </a:lnTo>
                                <a:lnTo>
                                  <a:pt x="710425" y="412203"/>
                                </a:lnTo>
                                <a:lnTo>
                                  <a:pt x="706056" y="399097"/>
                                </a:lnTo>
                                <a:lnTo>
                                  <a:pt x="707644" y="394474"/>
                                </a:lnTo>
                                <a:lnTo>
                                  <a:pt x="716229" y="385876"/>
                                </a:lnTo>
                                <a:lnTo>
                                  <a:pt x="715518" y="379831"/>
                                </a:lnTo>
                                <a:lnTo>
                                  <a:pt x="717042" y="376783"/>
                                </a:lnTo>
                                <a:lnTo>
                                  <a:pt x="718566" y="374497"/>
                                </a:lnTo>
                                <a:lnTo>
                                  <a:pt x="718566" y="371449"/>
                                </a:lnTo>
                                <a:lnTo>
                                  <a:pt x="719785" y="368998"/>
                                </a:lnTo>
                                <a:lnTo>
                                  <a:pt x="722033" y="382879"/>
                                </a:lnTo>
                                <a:lnTo>
                                  <a:pt x="724369" y="408279"/>
                                </a:lnTo>
                                <a:lnTo>
                                  <a:pt x="724585" y="429869"/>
                                </a:lnTo>
                                <a:lnTo>
                                  <a:pt x="724649" y="436270"/>
                                </a:lnTo>
                                <a:lnTo>
                                  <a:pt x="724649" y="346011"/>
                                </a:lnTo>
                                <a:lnTo>
                                  <a:pt x="723138" y="340969"/>
                                </a:lnTo>
                                <a:lnTo>
                                  <a:pt x="716813" y="315099"/>
                                </a:lnTo>
                                <a:lnTo>
                                  <a:pt x="716813" y="351574"/>
                                </a:lnTo>
                                <a:lnTo>
                                  <a:pt x="715467" y="359524"/>
                                </a:lnTo>
                                <a:lnTo>
                                  <a:pt x="714756" y="366877"/>
                                </a:lnTo>
                                <a:lnTo>
                                  <a:pt x="711708" y="372973"/>
                                </a:lnTo>
                                <a:lnTo>
                                  <a:pt x="711708" y="376021"/>
                                </a:lnTo>
                                <a:lnTo>
                                  <a:pt x="710184" y="378307"/>
                                </a:lnTo>
                                <a:lnTo>
                                  <a:pt x="708660" y="379831"/>
                                </a:lnTo>
                                <a:lnTo>
                                  <a:pt x="708660" y="384403"/>
                                </a:lnTo>
                                <a:lnTo>
                                  <a:pt x="707136" y="385927"/>
                                </a:lnTo>
                                <a:lnTo>
                                  <a:pt x="705612" y="388975"/>
                                </a:lnTo>
                                <a:lnTo>
                                  <a:pt x="704088" y="391261"/>
                                </a:lnTo>
                                <a:lnTo>
                                  <a:pt x="703605" y="391744"/>
                                </a:lnTo>
                                <a:lnTo>
                                  <a:pt x="700620" y="382778"/>
                                </a:lnTo>
                                <a:lnTo>
                                  <a:pt x="700620" y="398195"/>
                                </a:lnTo>
                                <a:lnTo>
                                  <a:pt x="700278" y="398881"/>
                                </a:lnTo>
                                <a:lnTo>
                                  <a:pt x="698754" y="400405"/>
                                </a:lnTo>
                                <a:lnTo>
                                  <a:pt x="697230" y="402691"/>
                                </a:lnTo>
                                <a:lnTo>
                                  <a:pt x="695706" y="403453"/>
                                </a:lnTo>
                                <a:lnTo>
                                  <a:pt x="694182" y="406501"/>
                                </a:lnTo>
                                <a:lnTo>
                                  <a:pt x="688848" y="412597"/>
                                </a:lnTo>
                                <a:lnTo>
                                  <a:pt x="687324" y="415645"/>
                                </a:lnTo>
                                <a:lnTo>
                                  <a:pt x="681228" y="420979"/>
                                </a:lnTo>
                                <a:lnTo>
                                  <a:pt x="678942" y="422503"/>
                                </a:lnTo>
                                <a:lnTo>
                                  <a:pt x="677418" y="425551"/>
                                </a:lnTo>
                                <a:lnTo>
                                  <a:pt x="675132" y="427075"/>
                                </a:lnTo>
                                <a:lnTo>
                                  <a:pt x="673608" y="428599"/>
                                </a:lnTo>
                                <a:lnTo>
                                  <a:pt x="670560" y="429361"/>
                                </a:lnTo>
                                <a:lnTo>
                                  <a:pt x="667512" y="432409"/>
                                </a:lnTo>
                                <a:lnTo>
                                  <a:pt x="664464" y="433933"/>
                                </a:lnTo>
                                <a:lnTo>
                                  <a:pt x="662940" y="435457"/>
                                </a:lnTo>
                                <a:lnTo>
                                  <a:pt x="660654" y="436981"/>
                                </a:lnTo>
                                <a:lnTo>
                                  <a:pt x="659130" y="438505"/>
                                </a:lnTo>
                                <a:lnTo>
                                  <a:pt x="645909" y="444436"/>
                                </a:lnTo>
                                <a:lnTo>
                                  <a:pt x="638556" y="448411"/>
                                </a:lnTo>
                                <a:lnTo>
                                  <a:pt x="631774" y="449300"/>
                                </a:lnTo>
                                <a:lnTo>
                                  <a:pt x="625741" y="454723"/>
                                </a:lnTo>
                                <a:lnTo>
                                  <a:pt x="618744" y="454507"/>
                                </a:lnTo>
                                <a:lnTo>
                                  <a:pt x="614172" y="455269"/>
                                </a:lnTo>
                                <a:lnTo>
                                  <a:pt x="611124" y="455269"/>
                                </a:lnTo>
                                <a:lnTo>
                                  <a:pt x="608838" y="456793"/>
                                </a:lnTo>
                                <a:lnTo>
                                  <a:pt x="604266" y="458317"/>
                                </a:lnTo>
                                <a:lnTo>
                                  <a:pt x="596646" y="458317"/>
                                </a:lnTo>
                                <a:lnTo>
                                  <a:pt x="592074" y="459841"/>
                                </a:lnTo>
                                <a:lnTo>
                                  <a:pt x="585978" y="459841"/>
                                </a:lnTo>
                                <a:lnTo>
                                  <a:pt x="582168" y="461365"/>
                                </a:lnTo>
                                <a:lnTo>
                                  <a:pt x="542353" y="460451"/>
                                </a:lnTo>
                                <a:lnTo>
                                  <a:pt x="502793" y="454787"/>
                                </a:lnTo>
                                <a:lnTo>
                                  <a:pt x="464235" y="444411"/>
                                </a:lnTo>
                                <a:lnTo>
                                  <a:pt x="427482" y="429361"/>
                                </a:lnTo>
                                <a:lnTo>
                                  <a:pt x="423672" y="428599"/>
                                </a:lnTo>
                                <a:lnTo>
                                  <a:pt x="419100" y="425551"/>
                                </a:lnTo>
                                <a:lnTo>
                                  <a:pt x="416052" y="424027"/>
                                </a:lnTo>
                                <a:lnTo>
                                  <a:pt x="412242" y="422503"/>
                                </a:lnTo>
                                <a:lnTo>
                                  <a:pt x="409194" y="420979"/>
                                </a:lnTo>
                                <a:lnTo>
                                  <a:pt x="404622" y="417931"/>
                                </a:lnTo>
                                <a:lnTo>
                                  <a:pt x="400050" y="416407"/>
                                </a:lnTo>
                                <a:lnTo>
                                  <a:pt x="393230" y="411911"/>
                                </a:lnTo>
                                <a:lnTo>
                                  <a:pt x="378929" y="403415"/>
                                </a:lnTo>
                                <a:lnTo>
                                  <a:pt x="371856" y="398881"/>
                                </a:lnTo>
                                <a:lnTo>
                                  <a:pt x="367284" y="397357"/>
                                </a:lnTo>
                                <a:lnTo>
                                  <a:pt x="364236" y="394309"/>
                                </a:lnTo>
                                <a:lnTo>
                                  <a:pt x="361188" y="392785"/>
                                </a:lnTo>
                                <a:lnTo>
                                  <a:pt x="354330" y="387451"/>
                                </a:lnTo>
                                <a:lnTo>
                                  <a:pt x="349758" y="384403"/>
                                </a:lnTo>
                                <a:lnTo>
                                  <a:pt x="346710" y="382879"/>
                                </a:lnTo>
                                <a:lnTo>
                                  <a:pt x="345186" y="379831"/>
                                </a:lnTo>
                                <a:lnTo>
                                  <a:pt x="340614" y="376783"/>
                                </a:lnTo>
                                <a:lnTo>
                                  <a:pt x="334518" y="371449"/>
                                </a:lnTo>
                                <a:lnTo>
                                  <a:pt x="333578" y="370713"/>
                                </a:lnTo>
                                <a:lnTo>
                                  <a:pt x="338937" y="370001"/>
                                </a:lnTo>
                                <a:lnTo>
                                  <a:pt x="361950" y="367639"/>
                                </a:lnTo>
                                <a:lnTo>
                                  <a:pt x="363474" y="366115"/>
                                </a:lnTo>
                                <a:lnTo>
                                  <a:pt x="369570" y="366115"/>
                                </a:lnTo>
                                <a:lnTo>
                                  <a:pt x="371094" y="364591"/>
                                </a:lnTo>
                                <a:lnTo>
                                  <a:pt x="382524" y="364591"/>
                                </a:lnTo>
                                <a:lnTo>
                                  <a:pt x="384048" y="363829"/>
                                </a:lnTo>
                                <a:lnTo>
                                  <a:pt x="389382" y="363829"/>
                                </a:lnTo>
                                <a:lnTo>
                                  <a:pt x="390906" y="362305"/>
                                </a:lnTo>
                                <a:lnTo>
                                  <a:pt x="397002" y="362305"/>
                                </a:lnTo>
                                <a:lnTo>
                                  <a:pt x="399288" y="360781"/>
                                </a:lnTo>
                                <a:lnTo>
                                  <a:pt x="407670" y="360781"/>
                                </a:lnTo>
                                <a:lnTo>
                                  <a:pt x="409194" y="359257"/>
                                </a:lnTo>
                                <a:lnTo>
                                  <a:pt x="414528" y="359257"/>
                                </a:lnTo>
                                <a:lnTo>
                                  <a:pt x="416052" y="357733"/>
                                </a:lnTo>
                                <a:lnTo>
                                  <a:pt x="417576" y="357733"/>
                                </a:lnTo>
                                <a:lnTo>
                                  <a:pt x="391693" y="339026"/>
                                </a:lnTo>
                                <a:lnTo>
                                  <a:pt x="366534" y="320243"/>
                                </a:lnTo>
                                <a:lnTo>
                                  <a:pt x="341934" y="300951"/>
                                </a:lnTo>
                                <a:lnTo>
                                  <a:pt x="317754" y="280771"/>
                                </a:lnTo>
                                <a:lnTo>
                                  <a:pt x="295236" y="259638"/>
                                </a:lnTo>
                                <a:lnTo>
                                  <a:pt x="283387" y="248996"/>
                                </a:lnTo>
                                <a:lnTo>
                                  <a:pt x="252780" y="220192"/>
                                </a:lnTo>
                                <a:lnTo>
                                  <a:pt x="224955" y="191300"/>
                                </a:lnTo>
                                <a:lnTo>
                                  <a:pt x="224790" y="190855"/>
                                </a:lnTo>
                                <a:lnTo>
                                  <a:pt x="224790" y="163423"/>
                                </a:lnTo>
                                <a:lnTo>
                                  <a:pt x="226314" y="160375"/>
                                </a:lnTo>
                                <a:lnTo>
                                  <a:pt x="226314" y="155041"/>
                                </a:lnTo>
                                <a:lnTo>
                                  <a:pt x="227838" y="151993"/>
                                </a:lnTo>
                                <a:lnTo>
                                  <a:pt x="227838" y="145897"/>
                                </a:lnTo>
                                <a:lnTo>
                                  <a:pt x="228600" y="142849"/>
                                </a:lnTo>
                                <a:lnTo>
                                  <a:pt x="229235" y="137947"/>
                                </a:lnTo>
                                <a:lnTo>
                                  <a:pt x="233172" y="130657"/>
                                </a:lnTo>
                                <a:lnTo>
                                  <a:pt x="233172" y="128371"/>
                                </a:lnTo>
                                <a:lnTo>
                                  <a:pt x="234696" y="125323"/>
                                </a:lnTo>
                                <a:lnTo>
                                  <a:pt x="236220" y="123799"/>
                                </a:lnTo>
                                <a:lnTo>
                                  <a:pt x="239268" y="117703"/>
                                </a:lnTo>
                                <a:lnTo>
                                  <a:pt x="242493" y="112318"/>
                                </a:lnTo>
                                <a:lnTo>
                                  <a:pt x="256730" y="109728"/>
                                </a:lnTo>
                                <a:lnTo>
                                  <a:pt x="303885" y="107556"/>
                                </a:lnTo>
                                <a:lnTo>
                                  <a:pt x="351193" y="111277"/>
                                </a:lnTo>
                                <a:lnTo>
                                  <a:pt x="397916" y="120523"/>
                                </a:lnTo>
                                <a:lnTo>
                                  <a:pt x="443331" y="134937"/>
                                </a:lnTo>
                                <a:lnTo>
                                  <a:pt x="486702" y="154190"/>
                                </a:lnTo>
                                <a:lnTo>
                                  <a:pt x="527304" y="177901"/>
                                </a:lnTo>
                                <a:lnTo>
                                  <a:pt x="564083" y="203936"/>
                                </a:lnTo>
                                <a:lnTo>
                                  <a:pt x="598347" y="233946"/>
                                </a:lnTo>
                                <a:lnTo>
                                  <a:pt x="629437" y="267500"/>
                                </a:lnTo>
                                <a:lnTo>
                                  <a:pt x="656704" y="304177"/>
                                </a:lnTo>
                                <a:lnTo>
                                  <a:pt x="679475" y="343547"/>
                                </a:lnTo>
                                <a:lnTo>
                                  <a:pt x="697090" y="385178"/>
                                </a:lnTo>
                                <a:lnTo>
                                  <a:pt x="700620" y="398195"/>
                                </a:lnTo>
                                <a:lnTo>
                                  <a:pt x="700620" y="382778"/>
                                </a:lnTo>
                                <a:lnTo>
                                  <a:pt x="669798" y="314299"/>
                                </a:lnTo>
                                <a:lnTo>
                                  <a:pt x="638429" y="270014"/>
                                </a:lnTo>
                                <a:lnTo>
                                  <a:pt x="602107" y="231000"/>
                                </a:lnTo>
                                <a:lnTo>
                                  <a:pt x="561530" y="196291"/>
                                </a:lnTo>
                                <a:lnTo>
                                  <a:pt x="517398" y="164947"/>
                                </a:lnTo>
                                <a:lnTo>
                                  <a:pt x="475310" y="143167"/>
                                </a:lnTo>
                                <a:lnTo>
                                  <a:pt x="427151" y="124434"/>
                                </a:lnTo>
                                <a:lnTo>
                                  <a:pt x="377456" y="110718"/>
                                </a:lnTo>
                                <a:lnTo>
                                  <a:pt x="355485" y="107556"/>
                                </a:lnTo>
                                <a:lnTo>
                                  <a:pt x="330708" y="103987"/>
                                </a:lnTo>
                                <a:lnTo>
                                  <a:pt x="277495" y="102463"/>
                                </a:lnTo>
                                <a:lnTo>
                                  <a:pt x="246214" y="106438"/>
                                </a:lnTo>
                                <a:lnTo>
                                  <a:pt x="249402" y="101701"/>
                                </a:lnTo>
                                <a:lnTo>
                                  <a:pt x="254889" y="94437"/>
                                </a:lnTo>
                                <a:lnTo>
                                  <a:pt x="261366" y="86461"/>
                                </a:lnTo>
                                <a:lnTo>
                                  <a:pt x="264414" y="84937"/>
                                </a:lnTo>
                                <a:lnTo>
                                  <a:pt x="265938" y="83413"/>
                                </a:lnTo>
                                <a:lnTo>
                                  <a:pt x="268224" y="81889"/>
                                </a:lnTo>
                                <a:lnTo>
                                  <a:pt x="274320" y="76555"/>
                                </a:lnTo>
                                <a:lnTo>
                                  <a:pt x="275234" y="76111"/>
                                </a:lnTo>
                                <a:lnTo>
                                  <a:pt x="297383" y="70459"/>
                                </a:lnTo>
                                <a:lnTo>
                                  <a:pt x="331406" y="66649"/>
                                </a:lnTo>
                                <a:lnTo>
                                  <a:pt x="366420" y="65379"/>
                                </a:lnTo>
                                <a:lnTo>
                                  <a:pt x="408432" y="65379"/>
                                </a:lnTo>
                                <a:lnTo>
                                  <a:pt x="413004" y="67919"/>
                                </a:lnTo>
                                <a:lnTo>
                                  <a:pt x="419862" y="69189"/>
                                </a:lnTo>
                                <a:lnTo>
                                  <a:pt x="424434" y="69189"/>
                                </a:lnTo>
                                <a:lnTo>
                                  <a:pt x="431292" y="70459"/>
                                </a:lnTo>
                                <a:lnTo>
                                  <a:pt x="435864" y="71729"/>
                                </a:lnTo>
                                <a:lnTo>
                                  <a:pt x="441198" y="71729"/>
                                </a:lnTo>
                                <a:lnTo>
                                  <a:pt x="454164" y="74269"/>
                                </a:lnTo>
                                <a:lnTo>
                                  <a:pt x="477850" y="81889"/>
                                </a:lnTo>
                                <a:lnTo>
                                  <a:pt x="489966" y="86969"/>
                                </a:lnTo>
                                <a:lnTo>
                                  <a:pt x="489966" y="85699"/>
                                </a:lnTo>
                                <a:lnTo>
                                  <a:pt x="495300" y="89509"/>
                                </a:lnTo>
                                <a:lnTo>
                                  <a:pt x="501396" y="90779"/>
                                </a:lnTo>
                                <a:lnTo>
                                  <a:pt x="501396" y="89509"/>
                                </a:lnTo>
                                <a:lnTo>
                                  <a:pt x="505206" y="92049"/>
                                </a:lnTo>
                                <a:lnTo>
                                  <a:pt x="511302" y="94589"/>
                                </a:lnTo>
                                <a:lnTo>
                                  <a:pt x="527304" y="103479"/>
                                </a:lnTo>
                                <a:lnTo>
                                  <a:pt x="532638" y="104749"/>
                                </a:lnTo>
                                <a:lnTo>
                                  <a:pt x="532638" y="104178"/>
                                </a:lnTo>
                                <a:lnTo>
                                  <a:pt x="544982" y="110858"/>
                                </a:lnTo>
                                <a:lnTo>
                                  <a:pt x="547116" y="112369"/>
                                </a:lnTo>
                                <a:lnTo>
                                  <a:pt x="546354" y="112369"/>
                                </a:lnTo>
                                <a:lnTo>
                                  <a:pt x="550164" y="114909"/>
                                </a:lnTo>
                                <a:lnTo>
                                  <a:pt x="550926" y="114909"/>
                                </a:lnTo>
                                <a:lnTo>
                                  <a:pt x="554139" y="117221"/>
                                </a:lnTo>
                                <a:lnTo>
                                  <a:pt x="553974" y="117449"/>
                                </a:lnTo>
                                <a:lnTo>
                                  <a:pt x="555028" y="117856"/>
                                </a:lnTo>
                                <a:lnTo>
                                  <a:pt x="556260" y="118719"/>
                                </a:lnTo>
                                <a:lnTo>
                                  <a:pt x="555929" y="118186"/>
                                </a:lnTo>
                                <a:lnTo>
                                  <a:pt x="556260" y="118719"/>
                                </a:lnTo>
                                <a:lnTo>
                                  <a:pt x="556450" y="118389"/>
                                </a:lnTo>
                                <a:lnTo>
                                  <a:pt x="560247" y="119786"/>
                                </a:lnTo>
                                <a:lnTo>
                                  <a:pt x="560552" y="120002"/>
                                </a:lnTo>
                                <a:lnTo>
                                  <a:pt x="560070" y="120002"/>
                                </a:lnTo>
                                <a:lnTo>
                                  <a:pt x="564642" y="125069"/>
                                </a:lnTo>
                                <a:lnTo>
                                  <a:pt x="573735" y="129413"/>
                                </a:lnTo>
                                <a:lnTo>
                                  <a:pt x="578370" y="132715"/>
                                </a:lnTo>
                                <a:lnTo>
                                  <a:pt x="579882" y="133959"/>
                                </a:lnTo>
                                <a:lnTo>
                                  <a:pt x="579120" y="133959"/>
                                </a:lnTo>
                                <a:lnTo>
                                  <a:pt x="583692" y="137769"/>
                                </a:lnTo>
                                <a:lnTo>
                                  <a:pt x="591794" y="142278"/>
                                </a:lnTo>
                                <a:lnTo>
                                  <a:pt x="592607" y="142849"/>
                                </a:lnTo>
                                <a:lnTo>
                                  <a:pt x="592074" y="142849"/>
                                </a:lnTo>
                                <a:lnTo>
                                  <a:pt x="600456" y="153009"/>
                                </a:lnTo>
                                <a:lnTo>
                                  <a:pt x="605790" y="155549"/>
                                </a:lnTo>
                                <a:lnTo>
                                  <a:pt x="605028" y="155549"/>
                                </a:lnTo>
                                <a:lnTo>
                                  <a:pt x="613410" y="164452"/>
                                </a:lnTo>
                                <a:lnTo>
                                  <a:pt x="618744" y="166979"/>
                                </a:lnTo>
                                <a:lnTo>
                                  <a:pt x="617982" y="166979"/>
                                </a:lnTo>
                                <a:lnTo>
                                  <a:pt x="637971" y="189852"/>
                                </a:lnTo>
                                <a:lnTo>
                                  <a:pt x="654634" y="210159"/>
                                </a:lnTo>
                                <a:lnTo>
                                  <a:pt x="669734" y="233019"/>
                                </a:lnTo>
                                <a:lnTo>
                                  <a:pt x="685038" y="258419"/>
                                </a:lnTo>
                                <a:lnTo>
                                  <a:pt x="685038" y="257149"/>
                                </a:lnTo>
                                <a:lnTo>
                                  <a:pt x="686562" y="262229"/>
                                </a:lnTo>
                                <a:lnTo>
                                  <a:pt x="688848" y="267309"/>
                                </a:lnTo>
                                <a:lnTo>
                                  <a:pt x="691896" y="273659"/>
                                </a:lnTo>
                                <a:lnTo>
                                  <a:pt x="691896" y="272402"/>
                                </a:lnTo>
                                <a:lnTo>
                                  <a:pt x="694182" y="278752"/>
                                </a:lnTo>
                                <a:lnTo>
                                  <a:pt x="695706" y="282549"/>
                                </a:lnTo>
                                <a:lnTo>
                                  <a:pt x="695706" y="283819"/>
                                </a:lnTo>
                                <a:lnTo>
                                  <a:pt x="698754" y="288899"/>
                                </a:lnTo>
                                <a:lnTo>
                                  <a:pt x="698754" y="287629"/>
                                </a:lnTo>
                                <a:lnTo>
                                  <a:pt x="700278" y="292709"/>
                                </a:lnTo>
                                <a:lnTo>
                                  <a:pt x="701802" y="299059"/>
                                </a:lnTo>
                                <a:lnTo>
                                  <a:pt x="704088" y="305409"/>
                                </a:lnTo>
                                <a:lnTo>
                                  <a:pt x="704088" y="304152"/>
                                </a:lnTo>
                                <a:lnTo>
                                  <a:pt x="707136" y="315569"/>
                                </a:lnTo>
                                <a:lnTo>
                                  <a:pt x="710184" y="325729"/>
                                </a:lnTo>
                                <a:lnTo>
                                  <a:pt x="713232" y="332079"/>
                                </a:lnTo>
                                <a:lnTo>
                                  <a:pt x="716813" y="351574"/>
                                </a:lnTo>
                                <a:lnTo>
                                  <a:pt x="716813" y="315099"/>
                                </a:lnTo>
                                <a:lnTo>
                                  <a:pt x="714756" y="306679"/>
                                </a:lnTo>
                                <a:lnTo>
                                  <a:pt x="710946" y="300329"/>
                                </a:lnTo>
                                <a:lnTo>
                                  <a:pt x="711708" y="300329"/>
                                </a:lnTo>
                                <a:lnTo>
                                  <a:pt x="710184" y="296519"/>
                                </a:lnTo>
                                <a:lnTo>
                                  <a:pt x="708660" y="290169"/>
                                </a:lnTo>
                                <a:lnTo>
                                  <a:pt x="704850" y="285102"/>
                                </a:lnTo>
                                <a:lnTo>
                                  <a:pt x="705612" y="285102"/>
                                </a:lnTo>
                                <a:lnTo>
                                  <a:pt x="703402" y="278968"/>
                                </a:lnTo>
                                <a:lnTo>
                                  <a:pt x="703402" y="297942"/>
                                </a:lnTo>
                                <a:lnTo>
                                  <a:pt x="703326" y="297802"/>
                                </a:lnTo>
                                <a:lnTo>
                                  <a:pt x="703402" y="297942"/>
                                </a:lnTo>
                                <a:lnTo>
                                  <a:pt x="703402" y="278968"/>
                                </a:lnTo>
                                <a:lnTo>
                                  <a:pt x="703326" y="278752"/>
                                </a:lnTo>
                                <a:lnTo>
                                  <a:pt x="701040" y="274929"/>
                                </a:lnTo>
                                <a:lnTo>
                                  <a:pt x="697992" y="268579"/>
                                </a:lnTo>
                                <a:lnTo>
                                  <a:pt x="698754" y="268579"/>
                                </a:lnTo>
                                <a:lnTo>
                                  <a:pt x="695820" y="263499"/>
                                </a:lnTo>
                                <a:lnTo>
                                  <a:pt x="692162" y="257149"/>
                                </a:lnTo>
                                <a:lnTo>
                                  <a:pt x="683602" y="240652"/>
                                </a:lnTo>
                                <a:lnTo>
                                  <a:pt x="674624" y="225399"/>
                                </a:lnTo>
                                <a:lnTo>
                                  <a:pt x="667613" y="215252"/>
                                </a:lnTo>
                                <a:lnTo>
                                  <a:pt x="666750" y="213969"/>
                                </a:lnTo>
                                <a:lnTo>
                                  <a:pt x="666750" y="215252"/>
                                </a:lnTo>
                                <a:lnTo>
                                  <a:pt x="661416" y="203809"/>
                                </a:lnTo>
                                <a:lnTo>
                                  <a:pt x="656844" y="199999"/>
                                </a:lnTo>
                                <a:lnTo>
                                  <a:pt x="612267" y="150469"/>
                                </a:lnTo>
                                <a:lnTo>
                                  <a:pt x="561759" y="113652"/>
                                </a:lnTo>
                                <a:lnTo>
                                  <a:pt x="559981" y="112522"/>
                                </a:lnTo>
                                <a:lnTo>
                                  <a:pt x="560070" y="112369"/>
                                </a:lnTo>
                                <a:lnTo>
                                  <a:pt x="552450" y="106019"/>
                                </a:lnTo>
                                <a:lnTo>
                                  <a:pt x="550926" y="104749"/>
                                </a:lnTo>
                                <a:lnTo>
                                  <a:pt x="546087" y="103746"/>
                                </a:lnTo>
                                <a:lnTo>
                                  <a:pt x="545592" y="103479"/>
                                </a:lnTo>
                                <a:lnTo>
                                  <a:pt x="541782" y="99669"/>
                                </a:lnTo>
                                <a:lnTo>
                                  <a:pt x="525018" y="92049"/>
                                </a:lnTo>
                                <a:lnTo>
                                  <a:pt x="520433" y="91097"/>
                                </a:lnTo>
                                <a:lnTo>
                                  <a:pt x="519569" y="90716"/>
                                </a:lnTo>
                                <a:lnTo>
                                  <a:pt x="515874" y="88252"/>
                                </a:lnTo>
                                <a:lnTo>
                                  <a:pt x="513588" y="86969"/>
                                </a:lnTo>
                                <a:lnTo>
                                  <a:pt x="509016" y="84429"/>
                                </a:lnTo>
                                <a:lnTo>
                                  <a:pt x="503682" y="83159"/>
                                </a:lnTo>
                                <a:lnTo>
                                  <a:pt x="504444" y="83159"/>
                                </a:lnTo>
                                <a:lnTo>
                                  <a:pt x="501777" y="81902"/>
                                </a:lnTo>
                                <a:lnTo>
                                  <a:pt x="499110" y="80619"/>
                                </a:lnTo>
                                <a:lnTo>
                                  <a:pt x="498398" y="80327"/>
                                </a:lnTo>
                                <a:lnTo>
                                  <a:pt x="498398" y="81953"/>
                                </a:lnTo>
                                <a:lnTo>
                                  <a:pt x="498398" y="80327"/>
                                </a:lnTo>
                                <a:lnTo>
                                  <a:pt x="493014" y="78079"/>
                                </a:lnTo>
                                <a:lnTo>
                                  <a:pt x="493776" y="78079"/>
                                </a:lnTo>
                                <a:lnTo>
                                  <a:pt x="487222" y="76809"/>
                                </a:lnTo>
                                <a:lnTo>
                                  <a:pt x="473024" y="71729"/>
                                </a:lnTo>
                                <a:lnTo>
                                  <a:pt x="466344" y="70459"/>
                                </a:lnTo>
                                <a:lnTo>
                                  <a:pt x="467106" y="70459"/>
                                </a:lnTo>
                                <a:lnTo>
                                  <a:pt x="463397" y="69202"/>
                                </a:lnTo>
                                <a:lnTo>
                                  <a:pt x="455980" y="66649"/>
                                </a:lnTo>
                                <a:lnTo>
                                  <a:pt x="426986" y="61569"/>
                                </a:lnTo>
                                <a:lnTo>
                                  <a:pt x="414528" y="59029"/>
                                </a:lnTo>
                                <a:lnTo>
                                  <a:pt x="395947" y="57759"/>
                                </a:lnTo>
                                <a:lnTo>
                                  <a:pt x="377164" y="55219"/>
                                </a:lnTo>
                                <a:lnTo>
                                  <a:pt x="358381" y="53949"/>
                                </a:lnTo>
                                <a:lnTo>
                                  <a:pt x="339852" y="57759"/>
                                </a:lnTo>
                                <a:lnTo>
                                  <a:pt x="329184" y="57759"/>
                                </a:lnTo>
                                <a:lnTo>
                                  <a:pt x="323088" y="59029"/>
                                </a:lnTo>
                                <a:lnTo>
                                  <a:pt x="317754" y="59029"/>
                                </a:lnTo>
                                <a:lnTo>
                                  <a:pt x="311658" y="60299"/>
                                </a:lnTo>
                                <a:lnTo>
                                  <a:pt x="306324" y="60299"/>
                                </a:lnTo>
                                <a:lnTo>
                                  <a:pt x="294132" y="62852"/>
                                </a:lnTo>
                                <a:lnTo>
                                  <a:pt x="288798" y="62852"/>
                                </a:lnTo>
                                <a:lnTo>
                                  <a:pt x="284226" y="65379"/>
                                </a:lnTo>
                                <a:lnTo>
                                  <a:pt x="278892" y="66649"/>
                                </a:lnTo>
                                <a:lnTo>
                                  <a:pt x="279654" y="66649"/>
                                </a:lnTo>
                                <a:lnTo>
                                  <a:pt x="268846" y="69202"/>
                                </a:lnTo>
                                <a:lnTo>
                                  <a:pt x="261302" y="71234"/>
                                </a:lnTo>
                                <a:lnTo>
                                  <a:pt x="261302" y="79667"/>
                                </a:lnTo>
                                <a:lnTo>
                                  <a:pt x="249174" y="91795"/>
                                </a:lnTo>
                                <a:lnTo>
                                  <a:pt x="247650" y="94843"/>
                                </a:lnTo>
                                <a:lnTo>
                                  <a:pt x="243078" y="99415"/>
                                </a:lnTo>
                                <a:lnTo>
                                  <a:pt x="241554" y="102463"/>
                                </a:lnTo>
                                <a:lnTo>
                                  <a:pt x="240792" y="104749"/>
                                </a:lnTo>
                                <a:lnTo>
                                  <a:pt x="239268" y="106273"/>
                                </a:lnTo>
                                <a:lnTo>
                                  <a:pt x="238709" y="107391"/>
                                </a:lnTo>
                                <a:lnTo>
                                  <a:pt x="233172" y="108102"/>
                                </a:lnTo>
                                <a:lnTo>
                                  <a:pt x="233172" y="114007"/>
                                </a:lnTo>
                                <a:lnTo>
                                  <a:pt x="233172" y="116941"/>
                                </a:lnTo>
                                <a:lnTo>
                                  <a:pt x="231648" y="119227"/>
                                </a:lnTo>
                                <a:lnTo>
                                  <a:pt x="230124" y="122275"/>
                                </a:lnTo>
                                <a:lnTo>
                                  <a:pt x="228600" y="123799"/>
                                </a:lnTo>
                                <a:lnTo>
                                  <a:pt x="228600" y="126847"/>
                                </a:lnTo>
                                <a:lnTo>
                                  <a:pt x="227838" y="129895"/>
                                </a:lnTo>
                                <a:lnTo>
                                  <a:pt x="224790" y="134467"/>
                                </a:lnTo>
                                <a:lnTo>
                                  <a:pt x="224790" y="137515"/>
                                </a:lnTo>
                                <a:lnTo>
                                  <a:pt x="223266" y="140563"/>
                                </a:lnTo>
                                <a:lnTo>
                                  <a:pt x="223266" y="142849"/>
                                </a:lnTo>
                                <a:lnTo>
                                  <a:pt x="221742" y="145897"/>
                                </a:lnTo>
                                <a:lnTo>
                                  <a:pt x="221742" y="148945"/>
                                </a:lnTo>
                                <a:lnTo>
                                  <a:pt x="220218" y="151993"/>
                                </a:lnTo>
                                <a:lnTo>
                                  <a:pt x="220218" y="157327"/>
                                </a:lnTo>
                                <a:lnTo>
                                  <a:pt x="218694" y="160375"/>
                                </a:lnTo>
                                <a:lnTo>
                                  <a:pt x="218694" y="184658"/>
                                </a:lnTo>
                                <a:lnTo>
                                  <a:pt x="195072" y="159613"/>
                                </a:lnTo>
                                <a:lnTo>
                                  <a:pt x="177431" y="137299"/>
                                </a:lnTo>
                                <a:lnTo>
                                  <a:pt x="172250" y="130949"/>
                                </a:lnTo>
                                <a:lnTo>
                                  <a:pt x="210451" y="118122"/>
                                </a:lnTo>
                                <a:lnTo>
                                  <a:pt x="233172" y="114007"/>
                                </a:lnTo>
                                <a:lnTo>
                                  <a:pt x="233172" y="108102"/>
                                </a:lnTo>
                                <a:lnTo>
                                  <a:pt x="224675" y="109169"/>
                                </a:lnTo>
                                <a:lnTo>
                                  <a:pt x="173812" y="124142"/>
                                </a:lnTo>
                                <a:lnTo>
                                  <a:pt x="168732" y="126644"/>
                                </a:lnTo>
                                <a:lnTo>
                                  <a:pt x="168452" y="126288"/>
                                </a:lnTo>
                                <a:lnTo>
                                  <a:pt x="166878" y="124434"/>
                                </a:lnTo>
                                <a:lnTo>
                                  <a:pt x="171107" y="121259"/>
                                </a:lnTo>
                                <a:lnTo>
                                  <a:pt x="211836" y="98399"/>
                                </a:lnTo>
                                <a:lnTo>
                                  <a:pt x="211074" y="99669"/>
                                </a:lnTo>
                                <a:lnTo>
                                  <a:pt x="213360" y="98399"/>
                                </a:lnTo>
                                <a:lnTo>
                                  <a:pt x="215646" y="97129"/>
                                </a:lnTo>
                                <a:lnTo>
                                  <a:pt x="221742" y="94589"/>
                                </a:lnTo>
                                <a:lnTo>
                                  <a:pt x="220980" y="94589"/>
                                </a:lnTo>
                                <a:lnTo>
                                  <a:pt x="227076" y="92049"/>
                                </a:lnTo>
                                <a:lnTo>
                                  <a:pt x="231648" y="89509"/>
                                </a:lnTo>
                                <a:lnTo>
                                  <a:pt x="230886" y="90779"/>
                                </a:lnTo>
                                <a:lnTo>
                                  <a:pt x="236982" y="89509"/>
                                </a:lnTo>
                                <a:lnTo>
                                  <a:pt x="243078" y="85699"/>
                                </a:lnTo>
                                <a:lnTo>
                                  <a:pt x="242316" y="86969"/>
                                </a:lnTo>
                                <a:lnTo>
                                  <a:pt x="245364" y="85699"/>
                                </a:lnTo>
                                <a:lnTo>
                                  <a:pt x="248412" y="84429"/>
                                </a:lnTo>
                                <a:lnTo>
                                  <a:pt x="252984" y="81889"/>
                                </a:lnTo>
                                <a:lnTo>
                                  <a:pt x="256667" y="80137"/>
                                </a:lnTo>
                                <a:lnTo>
                                  <a:pt x="258089" y="79717"/>
                                </a:lnTo>
                                <a:lnTo>
                                  <a:pt x="257556" y="80619"/>
                                </a:lnTo>
                                <a:lnTo>
                                  <a:pt x="261302" y="79667"/>
                                </a:lnTo>
                                <a:lnTo>
                                  <a:pt x="261302" y="71234"/>
                                </a:lnTo>
                                <a:lnTo>
                                  <a:pt x="254685" y="72999"/>
                                </a:lnTo>
                                <a:lnTo>
                                  <a:pt x="240245" y="78079"/>
                                </a:lnTo>
                                <a:lnTo>
                                  <a:pt x="228600" y="81902"/>
                                </a:lnTo>
                                <a:lnTo>
                                  <a:pt x="215861" y="88252"/>
                                </a:lnTo>
                                <a:lnTo>
                                  <a:pt x="189661" y="100952"/>
                                </a:lnTo>
                                <a:lnTo>
                                  <a:pt x="176784" y="108559"/>
                                </a:lnTo>
                                <a:lnTo>
                                  <a:pt x="177546" y="108559"/>
                                </a:lnTo>
                                <a:lnTo>
                                  <a:pt x="171399" y="112369"/>
                                </a:lnTo>
                                <a:lnTo>
                                  <a:pt x="161556" y="118160"/>
                                </a:lnTo>
                                <a:lnTo>
                                  <a:pt x="159258" y="115417"/>
                                </a:lnTo>
                                <a:lnTo>
                                  <a:pt x="155676" y="110070"/>
                                </a:lnTo>
                                <a:lnTo>
                                  <a:pt x="151752" y="105105"/>
                                </a:lnTo>
                                <a:lnTo>
                                  <a:pt x="143256" y="95605"/>
                                </a:lnTo>
                                <a:lnTo>
                                  <a:pt x="141732" y="91033"/>
                                </a:lnTo>
                                <a:lnTo>
                                  <a:pt x="134874" y="82651"/>
                                </a:lnTo>
                                <a:lnTo>
                                  <a:pt x="133350" y="78079"/>
                                </a:lnTo>
                                <a:lnTo>
                                  <a:pt x="128778" y="75793"/>
                                </a:lnTo>
                                <a:lnTo>
                                  <a:pt x="117640" y="55918"/>
                                </a:lnTo>
                                <a:lnTo>
                                  <a:pt x="92481" y="15671"/>
                                </a:lnTo>
                                <a:lnTo>
                                  <a:pt x="83908" y="0"/>
                                </a:lnTo>
                                <a:lnTo>
                                  <a:pt x="84594" y="3238"/>
                                </a:lnTo>
                                <a:lnTo>
                                  <a:pt x="84582" y="8737"/>
                                </a:lnTo>
                                <a:lnTo>
                                  <a:pt x="87045" y="13500"/>
                                </a:lnTo>
                                <a:lnTo>
                                  <a:pt x="88950" y="20015"/>
                                </a:lnTo>
                                <a:lnTo>
                                  <a:pt x="92202" y="26263"/>
                                </a:lnTo>
                                <a:lnTo>
                                  <a:pt x="93713" y="28549"/>
                                </a:lnTo>
                                <a:lnTo>
                                  <a:pt x="93713" y="30835"/>
                                </a:lnTo>
                                <a:lnTo>
                                  <a:pt x="95250" y="33883"/>
                                </a:lnTo>
                                <a:lnTo>
                                  <a:pt x="96774" y="35407"/>
                                </a:lnTo>
                                <a:lnTo>
                                  <a:pt x="97523" y="39217"/>
                                </a:lnTo>
                                <a:lnTo>
                                  <a:pt x="97561" y="46024"/>
                                </a:lnTo>
                                <a:lnTo>
                                  <a:pt x="103301" y="50507"/>
                                </a:lnTo>
                                <a:lnTo>
                                  <a:pt x="105156" y="56743"/>
                                </a:lnTo>
                                <a:lnTo>
                                  <a:pt x="108204" y="62839"/>
                                </a:lnTo>
                                <a:lnTo>
                                  <a:pt x="109728" y="65125"/>
                                </a:lnTo>
                                <a:lnTo>
                                  <a:pt x="110490" y="68173"/>
                                </a:lnTo>
                                <a:lnTo>
                                  <a:pt x="110490" y="71221"/>
                                </a:lnTo>
                                <a:lnTo>
                                  <a:pt x="112001" y="72745"/>
                                </a:lnTo>
                                <a:lnTo>
                                  <a:pt x="116586" y="79603"/>
                                </a:lnTo>
                                <a:lnTo>
                                  <a:pt x="116586" y="82651"/>
                                </a:lnTo>
                                <a:lnTo>
                                  <a:pt x="119634" y="85699"/>
                                </a:lnTo>
                                <a:lnTo>
                                  <a:pt x="121158" y="88747"/>
                                </a:lnTo>
                                <a:lnTo>
                                  <a:pt x="121158" y="91033"/>
                                </a:lnTo>
                                <a:lnTo>
                                  <a:pt x="123444" y="94081"/>
                                </a:lnTo>
                                <a:lnTo>
                                  <a:pt x="126492" y="100177"/>
                                </a:lnTo>
                                <a:lnTo>
                                  <a:pt x="127254" y="103225"/>
                                </a:lnTo>
                                <a:lnTo>
                                  <a:pt x="131406" y="108292"/>
                                </a:lnTo>
                                <a:lnTo>
                                  <a:pt x="133743" y="114376"/>
                                </a:lnTo>
                                <a:lnTo>
                                  <a:pt x="137160" y="119227"/>
                                </a:lnTo>
                                <a:lnTo>
                                  <a:pt x="138684" y="123799"/>
                                </a:lnTo>
                                <a:lnTo>
                                  <a:pt x="140208" y="125323"/>
                                </a:lnTo>
                                <a:lnTo>
                                  <a:pt x="141732" y="128371"/>
                                </a:lnTo>
                                <a:lnTo>
                                  <a:pt x="143256" y="130657"/>
                                </a:lnTo>
                                <a:lnTo>
                                  <a:pt x="139446" y="133959"/>
                                </a:lnTo>
                                <a:lnTo>
                                  <a:pt x="140208" y="133959"/>
                                </a:lnTo>
                                <a:lnTo>
                                  <a:pt x="126492" y="145402"/>
                                </a:lnTo>
                                <a:lnTo>
                                  <a:pt x="127254" y="145402"/>
                                </a:lnTo>
                                <a:lnTo>
                                  <a:pt x="126492" y="146037"/>
                                </a:lnTo>
                                <a:lnTo>
                                  <a:pt x="126492" y="145897"/>
                                </a:lnTo>
                                <a:lnTo>
                                  <a:pt x="126415" y="146100"/>
                                </a:lnTo>
                                <a:lnTo>
                                  <a:pt x="113538" y="156819"/>
                                </a:lnTo>
                                <a:lnTo>
                                  <a:pt x="114300" y="156819"/>
                                </a:lnTo>
                                <a:lnTo>
                                  <a:pt x="109728" y="160629"/>
                                </a:lnTo>
                                <a:lnTo>
                                  <a:pt x="105918" y="164452"/>
                                </a:lnTo>
                                <a:lnTo>
                                  <a:pt x="96774" y="173329"/>
                                </a:lnTo>
                                <a:lnTo>
                                  <a:pt x="94488" y="178409"/>
                                </a:lnTo>
                                <a:lnTo>
                                  <a:pt x="94488" y="177152"/>
                                </a:lnTo>
                                <a:lnTo>
                                  <a:pt x="85344" y="184759"/>
                                </a:lnTo>
                                <a:lnTo>
                                  <a:pt x="83058" y="191109"/>
                                </a:lnTo>
                                <a:lnTo>
                                  <a:pt x="83058" y="189852"/>
                                </a:lnTo>
                                <a:lnTo>
                                  <a:pt x="78486" y="194919"/>
                                </a:lnTo>
                                <a:lnTo>
                                  <a:pt x="75438" y="199999"/>
                                </a:lnTo>
                                <a:lnTo>
                                  <a:pt x="70866" y="203809"/>
                                </a:lnTo>
                                <a:lnTo>
                                  <a:pt x="68580" y="208902"/>
                                </a:lnTo>
                                <a:lnTo>
                                  <a:pt x="60058" y="220319"/>
                                </a:lnTo>
                                <a:lnTo>
                                  <a:pt x="50190" y="238099"/>
                                </a:lnTo>
                                <a:lnTo>
                                  <a:pt x="40944" y="254609"/>
                                </a:lnTo>
                                <a:lnTo>
                                  <a:pt x="34290" y="268579"/>
                                </a:lnTo>
                                <a:lnTo>
                                  <a:pt x="30556" y="276199"/>
                                </a:lnTo>
                                <a:lnTo>
                                  <a:pt x="27127" y="283819"/>
                                </a:lnTo>
                                <a:lnTo>
                                  <a:pt x="26949" y="284340"/>
                                </a:lnTo>
                                <a:lnTo>
                                  <a:pt x="26949" y="291071"/>
                                </a:lnTo>
                                <a:lnTo>
                                  <a:pt x="26809" y="291452"/>
                                </a:lnTo>
                                <a:lnTo>
                                  <a:pt x="26670" y="291452"/>
                                </a:lnTo>
                                <a:lnTo>
                                  <a:pt x="26949" y="291071"/>
                                </a:lnTo>
                                <a:lnTo>
                                  <a:pt x="26949" y="284340"/>
                                </a:lnTo>
                                <a:lnTo>
                                  <a:pt x="24028" y="292709"/>
                                </a:lnTo>
                                <a:lnTo>
                                  <a:pt x="21336" y="300329"/>
                                </a:lnTo>
                                <a:lnTo>
                                  <a:pt x="18288" y="306679"/>
                                </a:lnTo>
                                <a:lnTo>
                                  <a:pt x="14478" y="324459"/>
                                </a:lnTo>
                                <a:lnTo>
                                  <a:pt x="12954" y="328269"/>
                                </a:lnTo>
                                <a:lnTo>
                                  <a:pt x="12090" y="331152"/>
                                </a:lnTo>
                                <a:lnTo>
                                  <a:pt x="12090" y="338594"/>
                                </a:lnTo>
                                <a:lnTo>
                                  <a:pt x="11201" y="342722"/>
                                </a:lnTo>
                                <a:lnTo>
                                  <a:pt x="11239" y="342252"/>
                                </a:lnTo>
                                <a:lnTo>
                                  <a:pt x="11328" y="340969"/>
                                </a:lnTo>
                                <a:lnTo>
                                  <a:pt x="11430" y="339699"/>
                                </a:lnTo>
                                <a:lnTo>
                                  <a:pt x="12090" y="338594"/>
                                </a:lnTo>
                                <a:lnTo>
                                  <a:pt x="12090" y="331152"/>
                                </a:lnTo>
                                <a:lnTo>
                                  <a:pt x="11430" y="333349"/>
                                </a:lnTo>
                                <a:lnTo>
                                  <a:pt x="8382" y="339699"/>
                                </a:lnTo>
                                <a:lnTo>
                                  <a:pt x="8382" y="344779"/>
                                </a:lnTo>
                                <a:lnTo>
                                  <a:pt x="4572" y="362559"/>
                                </a:lnTo>
                                <a:lnTo>
                                  <a:pt x="4572" y="367652"/>
                                </a:lnTo>
                                <a:lnTo>
                                  <a:pt x="3048" y="374002"/>
                                </a:lnTo>
                                <a:lnTo>
                                  <a:pt x="3048" y="379069"/>
                                </a:lnTo>
                                <a:lnTo>
                                  <a:pt x="1524" y="385419"/>
                                </a:lnTo>
                                <a:lnTo>
                                  <a:pt x="1524" y="396849"/>
                                </a:lnTo>
                                <a:lnTo>
                                  <a:pt x="0" y="401929"/>
                                </a:lnTo>
                                <a:lnTo>
                                  <a:pt x="0" y="447649"/>
                                </a:lnTo>
                                <a:lnTo>
                                  <a:pt x="1524" y="453999"/>
                                </a:lnTo>
                                <a:lnTo>
                                  <a:pt x="1524" y="459079"/>
                                </a:lnTo>
                                <a:lnTo>
                                  <a:pt x="3048" y="465429"/>
                                </a:lnTo>
                                <a:lnTo>
                                  <a:pt x="3860" y="462000"/>
                                </a:lnTo>
                                <a:lnTo>
                                  <a:pt x="3048" y="465429"/>
                                </a:lnTo>
                                <a:lnTo>
                                  <a:pt x="4114" y="476859"/>
                                </a:lnTo>
                                <a:lnTo>
                                  <a:pt x="4229" y="478129"/>
                                </a:lnTo>
                                <a:lnTo>
                                  <a:pt x="6299" y="492099"/>
                                </a:lnTo>
                                <a:lnTo>
                                  <a:pt x="9207" y="507352"/>
                                </a:lnTo>
                                <a:lnTo>
                                  <a:pt x="12954" y="517499"/>
                                </a:lnTo>
                                <a:lnTo>
                                  <a:pt x="12954" y="516229"/>
                                </a:lnTo>
                                <a:lnTo>
                                  <a:pt x="14478" y="522579"/>
                                </a:lnTo>
                                <a:lnTo>
                                  <a:pt x="16002" y="526402"/>
                                </a:lnTo>
                                <a:lnTo>
                                  <a:pt x="19812" y="544169"/>
                                </a:lnTo>
                                <a:lnTo>
                                  <a:pt x="22860" y="550519"/>
                                </a:lnTo>
                                <a:lnTo>
                                  <a:pt x="22860" y="549249"/>
                                </a:lnTo>
                                <a:lnTo>
                                  <a:pt x="24384" y="554342"/>
                                </a:lnTo>
                                <a:lnTo>
                                  <a:pt x="27432" y="560679"/>
                                </a:lnTo>
                                <a:lnTo>
                                  <a:pt x="27432" y="559409"/>
                                </a:lnTo>
                                <a:lnTo>
                                  <a:pt x="28727" y="565759"/>
                                </a:lnTo>
                                <a:lnTo>
                                  <a:pt x="32600" y="575919"/>
                                </a:lnTo>
                                <a:lnTo>
                                  <a:pt x="35814" y="582269"/>
                                </a:lnTo>
                                <a:lnTo>
                                  <a:pt x="35814" y="580999"/>
                                </a:lnTo>
                                <a:lnTo>
                                  <a:pt x="37973" y="587019"/>
                                </a:lnTo>
                                <a:lnTo>
                                  <a:pt x="38100" y="587349"/>
                                </a:lnTo>
                                <a:lnTo>
                                  <a:pt x="41148" y="591159"/>
                                </a:lnTo>
                                <a:lnTo>
                                  <a:pt x="44196" y="597509"/>
                                </a:lnTo>
                                <a:lnTo>
                                  <a:pt x="44196" y="596252"/>
                                </a:lnTo>
                                <a:lnTo>
                                  <a:pt x="44958" y="602602"/>
                                </a:lnTo>
                                <a:lnTo>
                                  <a:pt x="49530" y="607669"/>
                                </a:lnTo>
                                <a:lnTo>
                                  <a:pt x="52578" y="612749"/>
                                </a:lnTo>
                                <a:lnTo>
                                  <a:pt x="60960" y="625449"/>
                                </a:lnTo>
                                <a:lnTo>
                                  <a:pt x="64008" y="631799"/>
                                </a:lnTo>
                                <a:lnTo>
                                  <a:pt x="68580" y="636879"/>
                                </a:lnTo>
                                <a:lnTo>
                                  <a:pt x="70866" y="640702"/>
                                </a:lnTo>
                                <a:lnTo>
                                  <a:pt x="73914" y="647052"/>
                                </a:lnTo>
                                <a:lnTo>
                                  <a:pt x="78486" y="649579"/>
                                </a:lnTo>
                                <a:lnTo>
                                  <a:pt x="81534" y="654659"/>
                                </a:lnTo>
                                <a:lnTo>
                                  <a:pt x="85344" y="659752"/>
                                </a:lnTo>
                                <a:lnTo>
                                  <a:pt x="88392" y="663549"/>
                                </a:lnTo>
                                <a:lnTo>
                                  <a:pt x="96774" y="671169"/>
                                </a:lnTo>
                                <a:lnTo>
                                  <a:pt x="105918" y="680059"/>
                                </a:lnTo>
                                <a:lnTo>
                                  <a:pt x="112001" y="688949"/>
                                </a:lnTo>
                                <a:lnTo>
                                  <a:pt x="117348" y="691502"/>
                                </a:lnTo>
                                <a:lnTo>
                                  <a:pt x="116586" y="691502"/>
                                </a:lnTo>
                                <a:lnTo>
                                  <a:pt x="129540" y="704202"/>
                                </a:lnTo>
                                <a:lnTo>
                                  <a:pt x="138684" y="710552"/>
                                </a:lnTo>
                                <a:lnTo>
                                  <a:pt x="137922" y="710552"/>
                                </a:lnTo>
                                <a:lnTo>
                                  <a:pt x="142494" y="714349"/>
                                </a:lnTo>
                                <a:lnTo>
                                  <a:pt x="148590" y="718159"/>
                                </a:lnTo>
                                <a:lnTo>
                                  <a:pt x="149352" y="718159"/>
                                </a:lnTo>
                                <a:lnTo>
                                  <a:pt x="162306" y="728319"/>
                                </a:lnTo>
                                <a:lnTo>
                                  <a:pt x="161544" y="728319"/>
                                </a:lnTo>
                                <a:lnTo>
                                  <a:pt x="170840" y="733399"/>
                                </a:lnTo>
                                <a:lnTo>
                                  <a:pt x="181749" y="741019"/>
                                </a:lnTo>
                                <a:lnTo>
                                  <a:pt x="192646" y="747369"/>
                                </a:lnTo>
                                <a:lnTo>
                                  <a:pt x="201930" y="751179"/>
                                </a:lnTo>
                                <a:lnTo>
                                  <a:pt x="201930" y="752449"/>
                                </a:lnTo>
                                <a:lnTo>
                                  <a:pt x="207264" y="753719"/>
                                </a:lnTo>
                                <a:lnTo>
                                  <a:pt x="207264" y="752449"/>
                                </a:lnTo>
                                <a:lnTo>
                                  <a:pt x="211836" y="755002"/>
                                </a:lnTo>
                                <a:lnTo>
                                  <a:pt x="217170" y="758799"/>
                                </a:lnTo>
                                <a:lnTo>
                                  <a:pt x="223266" y="761352"/>
                                </a:lnTo>
                                <a:lnTo>
                                  <a:pt x="223266" y="760069"/>
                                </a:lnTo>
                                <a:lnTo>
                                  <a:pt x="228600" y="762609"/>
                                </a:lnTo>
                                <a:lnTo>
                                  <a:pt x="228600" y="763879"/>
                                </a:lnTo>
                                <a:lnTo>
                                  <a:pt x="233172" y="765149"/>
                                </a:lnTo>
                                <a:lnTo>
                                  <a:pt x="233172" y="763879"/>
                                </a:lnTo>
                                <a:lnTo>
                                  <a:pt x="239268" y="767702"/>
                                </a:lnTo>
                                <a:lnTo>
                                  <a:pt x="250698" y="770229"/>
                                </a:lnTo>
                                <a:lnTo>
                                  <a:pt x="256032" y="772769"/>
                                </a:lnTo>
                                <a:lnTo>
                                  <a:pt x="259842" y="774052"/>
                                </a:lnTo>
                                <a:lnTo>
                                  <a:pt x="259842" y="775309"/>
                                </a:lnTo>
                                <a:lnTo>
                                  <a:pt x="288798" y="781659"/>
                                </a:lnTo>
                                <a:lnTo>
                                  <a:pt x="293370" y="782929"/>
                                </a:lnTo>
                                <a:lnTo>
                                  <a:pt x="300228" y="782929"/>
                                </a:lnTo>
                                <a:lnTo>
                                  <a:pt x="311658" y="786752"/>
                                </a:lnTo>
                                <a:lnTo>
                                  <a:pt x="316230" y="786752"/>
                                </a:lnTo>
                                <a:lnTo>
                                  <a:pt x="321564" y="788009"/>
                                </a:lnTo>
                                <a:lnTo>
                                  <a:pt x="333756" y="788009"/>
                                </a:lnTo>
                                <a:lnTo>
                                  <a:pt x="338328" y="789279"/>
                                </a:lnTo>
                                <a:lnTo>
                                  <a:pt x="357378" y="789279"/>
                                </a:lnTo>
                                <a:lnTo>
                                  <a:pt x="362712" y="790549"/>
                                </a:lnTo>
                                <a:lnTo>
                                  <a:pt x="374904" y="790549"/>
                                </a:lnTo>
                                <a:lnTo>
                                  <a:pt x="381000" y="789279"/>
                                </a:lnTo>
                                <a:lnTo>
                                  <a:pt x="392430" y="789279"/>
                                </a:lnTo>
                                <a:lnTo>
                                  <a:pt x="398526" y="788009"/>
                                </a:lnTo>
                                <a:lnTo>
                                  <a:pt x="409194" y="788009"/>
                                </a:lnTo>
                                <a:lnTo>
                                  <a:pt x="427621" y="784199"/>
                                </a:lnTo>
                                <a:lnTo>
                                  <a:pt x="446417" y="781659"/>
                                </a:lnTo>
                                <a:lnTo>
                                  <a:pt x="464883" y="776579"/>
                                </a:lnTo>
                                <a:lnTo>
                                  <a:pt x="482346" y="770229"/>
                                </a:lnTo>
                                <a:lnTo>
                                  <a:pt x="481584" y="770229"/>
                                </a:lnTo>
                                <a:lnTo>
                                  <a:pt x="487680" y="768959"/>
                                </a:lnTo>
                                <a:lnTo>
                                  <a:pt x="491490" y="767702"/>
                                </a:lnTo>
                                <a:lnTo>
                                  <a:pt x="492252" y="766419"/>
                                </a:lnTo>
                                <a:lnTo>
                                  <a:pt x="498348" y="763879"/>
                                </a:lnTo>
                                <a:lnTo>
                                  <a:pt x="497586" y="765149"/>
                                </a:lnTo>
                                <a:lnTo>
                                  <a:pt x="503682" y="763879"/>
                                </a:lnTo>
                                <a:lnTo>
                                  <a:pt x="509778" y="760069"/>
                                </a:lnTo>
                                <a:lnTo>
                                  <a:pt x="509016" y="761352"/>
                                </a:lnTo>
                                <a:lnTo>
                                  <a:pt x="511302" y="760069"/>
                                </a:lnTo>
                                <a:lnTo>
                                  <a:pt x="513588" y="758799"/>
                                </a:lnTo>
                                <a:lnTo>
                                  <a:pt x="514350" y="758799"/>
                                </a:lnTo>
                                <a:lnTo>
                                  <a:pt x="519684" y="755002"/>
                                </a:lnTo>
                                <a:lnTo>
                                  <a:pt x="524256" y="752449"/>
                                </a:lnTo>
                                <a:lnTo>
                                  <a:pt x="523494" y="753719"/>
                                </a:lnTo>
                                <a:lnTo>
                                  <a:pt x="525868" y="752449"/>
                                </a:lnTo>
                                <a:lnTo>
                                  <a:pt x="563968" y="732142"/>
                                </a:lnTo>
                                <a:lnTo>
                                  <a:pt x="614934" y="753211"/>
                                </a:lnTo>
                                <a:lnTo>
                                  <a:pt x="629869" y="757516"/>
                                </a:lnTo>
                                <a:lnTo>
                                  <a:pt x="660781" y="767880"/>
                                </a:lnTo>
                                <a:lnTo>
                                  <a:pt x="675894" y="772261"/>
                                </a:lnTo>
                                <a:lnTo>
                                  <a:pt x="685266" y="777049"/>
                                </a:lnTo>
                                <a:lnTo>
                                  <a:pt x="690219" y="778560"/>
                                </a:lnTo>
                                <a:lnTo>
                                  <a:pt x="695236" y="779399"/>
                                </a:lnTo>
                                <a:lnTo>
                                  <a:pt x="704850" y="782167"/>
                                </a:lnTo>
                                <a:lnTo>
                                  <a:pt x="712063" y="783856"/>
                                </a:lnTo>
                                <a:lnTo>
                                  <a:pt x="728332" y="789800"/>
                                </a:lnTo>
                                <a:lnTo>
                                  <a:pt x="733806" y="791311"/>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436626" y="304038"/>
                            <a:ext cx="226060" cy="247650"/>
                          </a:xfrm>
                          <a:custGeom>
                            <a:avLst/>
                            <a:gdLst/>
                            <a:ahLst/>
                            <a:cxnLst/>
                            <a:rect l="l" t="t" r="r" b="b"/>
                            <a:pathLst>
                              <a:path w="226060" h="247650">
                                <a:moveTo>
                                  <a:pt x="225552" y="0"/>
                                </a:moveTo>
                                <a:lnTo>
                                  <a:pt x="137922" y="0"/>
                                </a:lnTo>
                                <a:lnTo>
                                  <a:pt x="137922" y="24383"/>
                                </a:lnTo>
                                <a:lnTo>
                                  <a:pt x="153924" y="24383"/>
                                </a:lnTo>
                                <a:lnTo>
                                  <a:pt x="153924" y="25907"/>
                                </a:lnTo>
                                <a:lnTo>
                                  <a:pt x="155448" y="25907"/>
                                </a:lnTo>
                                <a:lnTo>
                                  <a:pt x="155448" y="175259"/>
                                </a:lnTo>
                                <a:lnTo>
                                  <a:pt x="153924" y="176783"/>
                                </a:lnTo>
                                <a:lnTo>
                                  <a:pt x="153924" y="179831"/>
                                </a:lnTo>
                                <a:lnTo>
                                  <a:pt x="152400" y="181355"/>
                                </a:lnTo>
                                <a:lnTo>
                                  <a:pt x="152400" y="182117"/>
                                </a:lnTo>
                                <a:lnTo>
                                  <a:pt x="150876" y="182117"/>
                                </a:lnTo>
                                <a:lnTo>
                                  <a:pt x="149352" y="183641"/>
                                </a:lnTo>
                                <a:lnTo>
                                  <a:pt x="149352" y="185165"/>
                                </a:lnTo>
                                <a:lnTo>
                                  <a:pt x="147065" y="186689"/>
                                </a:lnTo>
                                <a:lnTo>
                                  <a:pt x="145542" y="186689"/>
                                </a:lnTo>
                                <a:lnTo>
                                  <a:pt x="145542" y="188213"/>
                                </a:lnTo>
                                <a:lnTo>
                                  <a:pt x="142494" y="191261"/>
                                </a:lnTo>
                                <a:lnTo>
                                  <a:pt x="137922" y="191261"/>
                                </a:lnTo>
                                <a:lnTo>
                                  <a:pt x="137922" y="192785"/>
                                </a:lnTo>
                                <a:lnTo>
                                  <a:pt x="134874" y="192785"/>
                                </a:lnTo>
                                <a:lnTo>
                                  <a:pt x="134874" y="194309"/>
                                </a:lnTo>
                                <a:lnTo>
                                  <a:pt x="131064" y="194309"/>
                                </a:lnTo>
                                <a:lnTo>
                                  <a:pt x="129540" y="195072"/>
                                </a:lnTo>
                                <a:lnTo>
                                  <a:pt x="112776" y="195072"/>
                                </a:lnTo>
                                <a:lnTo>
                                  <a:pt x="112776" y="194309"/>
                                </a:lnTo>
                                <a:lnTo>
                                  <a:pt x="108204" y="194309"/>
                                </a:lnTo>
                                <a:lnTo>
                                  <a:pt x="107442" y="192785"/>
                                </a:lnTo>
                                <a:lnTo>
                                  <a:pt x="105918" y="192785"/>
                                </a:lnTo>
                                <a:lnTo>
                                  <a:pt x="104393" y="191261"/>
                                </a:lnTo>
                                <a:lnTo>
                                  <a:pt x="101346" y="191261"/>
                                </a:lnTo>
                                <a:lnTo>
                                  <a:pt x="99822" y="189737"/>
                                </a:lnTo>
                                <a:lnTo>
                                  <a:pt x="98298" y="189737"/>
                                </a:lnTo>
                                <a:lnTo>
                                  <a:pt x="98298" y="188213"/>
                                </a:lnTo>
                                <a:lnTo>
                                  <a:pt x="96774" y="188213"/>
                                </a:lnTo>
                                <a:lnTo>
                                  <a:pt x="94487" y="185165"/>
                                </a:lnTo>
                                <a:lnTo>
                                  <a:pt x="92964" y="185165"/>
                                </a:lnTo>
                                <a:lnTo>
                                  <a:pt x="92964" y="182117"/>
                                </a:lnTo>
                                <a:lnTo>
                                  <a:pt x="91440" y="182117"/>
                                </a:lnTo>
                                <a:lnTo>
                                  <a:pt x="91440" y="181355"/>
                                </a:lnTo>
                                <a:lnTo>
                                  <a:pt x="89915" y="181355"/>
                                </a:lnTo>
                                <a:lnTo>
                                  <a:pt x="89915" y="179831"/>
                                </a:lnTo>
                                <a:lnTo>
                                  <a:pt x="88392" y="178307"/>
                                </a:lnTo>
                                <a:lnTo>
                                  <a:pt x="88392" y="176783"/>
                                </a:lnTo>
                                <a:lnTo>
                                  <a:pt x="86868" y="175259"/>
                                </a:lnTo>
                                <a:lnTo>
                                  <a:pt x="86868" y="168401"/>
                                </a:lnTo>
                                <a:lnTo>
                                  <a:pt x="86868" y="172211"/>
                                </a:lnTo>
                                <a:lnTo>
                                  <a:pt x="86868" y="25907"/>
                                </a:lnTo>
                                <a:lnTo>
                                  <a:pt x="89915" y="25907"/>
                                </a:lnTo>
                                <a:lnTo>
                                  <a:pt x="89915" y="24383"/>
                                </a:lnTo>
                                <a:lnTo>
                                  <a:pt x="101346" y="24383"/>
                                </a:lnTo>
                                <a:lnTo>
                                  <a:pt x="101346" y="0"/>
                                </a:lnTo>
                                <a:lnTo>
                                  <a:pt x="0" y="0"/>
                                </a:lnTo>
                                <a:lnTo>
                                  <a:pt x="0" y="24383"/>
                                </a:lnTo>
                                <a:lnTo>
                                  <a:pt x="11430" y="24383"/>
                                </a:lnTo>
                                <a:lnTo>
                                  <a:pt x="11430" y="25907"/>
                                </a:lnTo>
                                <a:lnTo>
                                  <a:pt x="14478" y="25907"/>
                                </a:lnTo>
                                <a:lnTo>
                                  <a:pt x="14478" y="185165"/>
                                </a:lnTo>
                                <a:lnTo>
                                  <a:pt x="16002" y="186689"/>
                                </a:lnTo>
                                <a:lnTo>
                                  <a:pt x="16002" y="191261"/>
                                </a:lnTo>
                                <a:lnTo>
                                  <a:pt x="16764" y="191261"/>
                                </a:lnTo>
                                <a:lnTo>
                                  <a:pt x="16764" y="194309"/>
                                </a:lnTo>
                                <a:lnTo>
                                  <a:pt x="18287" y="195072"/>
                                </a:lnTo>
                                <a:lnTo>
                                  <a:pt x="18287" y="199644"/>
                                </a:lnTo>
                                <a:lnTo>
                                  <a:pt x="21336" y="202691"/>
                                </a:lnTo>
                                <a:lnTo>
                                  <a:pt x="21336" y="204215"/>
                                </a:lnTo>
                                <a:lnTo>
                                  <a:pt x="22859" y="205739"/>
                                </a:lnTo>
                                <a:lnTo>
                                  <a:pt x="22859" y="207263"/>
                                </a:lnTo>
                                <a:lnTo>
                                  <a:pt x="24384" y="208025"/>
                                </a:lnTo>
                                <a:lnTo>
                                  <a:pt x="24384" y="208787"/>
                                </a:lnTo>
                                <a:lnTo>
                                  <a:pt x="25908" y="208787"/>
                                </a:lnTo>
                                <a:lnTo>
                                  <a:pt x="25908" y="210311"/>
                                </a:lnTo>
                                <a:lnTo>
                                  <a:pt x="28956" y="211835"/>
                                </a:lnTo>
                                <a:lnTo>
                                  <a:pt x="28956" y="213359"/>
                                </a:lnTo>
                                <a:lnTo>
                                  <a:pt x="31242" y="216407"/>
                                </a:lnTo>
                                <a:lnTo>
                                  <a:pt x="31242" y="217931"/>
                                </a:lnTo>
                                <a:lnTo>
                                  <a:pt x="32765" y="217931"/>
                                </a:lnTo>
                                <a:lnTo>
                                  <a:pt x="32765" y="219455"/>
                                </a:lnTo>
                                <a:lnTo>
                                  <a:pt x="34290" y="219455"/>
                                </a:lnTo>
                                <a:lnTo>
                                  <a:pt x="37337" y="221741"/>
                                </a:lnTo>
                                <a:lnTo>
                                  <a:pt x="37337" y="223265"/>
                                </a:lnTo>
                                <a:lnTo>
                                  <a:pt x="39624" y="223265"/>
                                </a:lnTo>
                                <a:lnTo>
                                  <a:pt x="39624" y="224789"/>
                                </a:lnTo>
                                <a:lnTo>
                                  <a:pt x="41148" y="226313"/>
                                </a:lnTo>
                                <a:lnTo>
                                  <a:pt x="41909" y="226313"/>
                                </a:lnTo>
                                <a:lnTo>
                                  <a:pt x="41909" y="227837"/>
                                </a:lnTo>
                                <a:lnTo>
                                  <a:pt x="43434" y="227837"/>
                                </a:lnTo>
                                <a:lnTo>
                                  <a:pt x="46482" y="230885"/>
                                </a:lnTo>
                                <a:lnTo>
                                  <a:pt x="48006" y="230885"/>
                                </a:lnTo>
                                <a:lnTo>
                                  <a:pt x="49530" y="232409"/>
                                </a:lnTo>
                                <a:lnTo>
                                  <a:pt x="51054" y="232409"/>
                                </a:lnTo>
                                <a:lnTo>
                                  <a:pt x="52578" y="233933"/>
                                </a:lnTo>
                                <a:lnTo>
                                  <a:pt x="54102" y="233933"/>
                                </a:lnTo>
                                <a:lnTo>
                                  <a:pt x="54864" y="234696"/>
                                </a:lnTo>
                                <a:lnTo>
                                  <a:pt x="54864" y="236220"/>
                                </a:lnTo>
                                <a:lnTo>
                                  <a:pt x="56387" y="236220"/>
                                </a:lnTo>
                                <a:lnTo>
                                  <a:pt x="57912" y="237744"/>
                                </a:lnTo>
                                <a:lnTo>
                                  <a:pt x="62484" y="237744"/>
                                </a:lnTo>
                                <a:lnTo>
                                  <a:pt x="64008" y="239267"/>
                                </a:lnTo>
                                <a:lnTo>
                                  <a:pt x="65532" y="239267"/>
                                </a:lnTo>
                                <a:lnTo>
                                  <a:pt x="67056" y="240791"/>
                                </a:lnTo>
                                <a:lnTo>
                                  <a:pt x="68580" y="240791"/>
                                </a:lnTo>
                                <a:lnTo>
                                  <a:pt x="69342" y="242315"/>
                                </a:lnTo>
                                <a:lnTo>
                                  <a:pt x="73914" y="242315"/>
                                </a:lnTo>
                                <a:lnTo>
                                  <a:pt x="75437" y="243839"/>
                                </a:lnTo>
                                <a:lnTo>
                                  <a:pt x="78486" y="243839"/>
                                </a:lnTo>
                                <a:lnTo>
                                  <a:pt x="78486" y="245363"/>
                                </a:lnTo>
                                <a:lnTo>
                                  <a:pt x="82296" y="245363"/>
                                </a:lnTo>
                                <a:lnTo>
                                  <a:pt x="85343" y="246887"/>
                                </a:lnTo>
                                <a:lnTo>
                                  <a:pt x="94487" y="246887"/>
                                </a:lnTo>
                                <a:lnTo>
                                  <a:pt x="95250" y="247650"/>
                                </a:lnTo>
                                <a:lnTo>
                                  <a:pt x="124968" y="247650"/>
                                </a:lnTo>
                                <a:lnTo>
                                  <a:pt x="126492" y="246887"/>
                                </a:lnTo>
                                <a:lnTo>
                                  <a:pt x="136398" y="246887"/>
                                </a:lnTo>
                                <a:lnTo>
                                  <a:pt x="137922" y="245363"/>
                                </a:lnTo>
                                <a:lnTo>
                                  <a:pt x="142494" y="245363"/>
                                </a:lnTo>
                                <a:lnTo>
                                  <a:pt x="144018" y="243839"/>
                                </a:lnTo>
                                <a:lnTo>
                                  <a:pt x="145542" y="243839"/>
                                </a:lnTo>
                                <a:lnTo>
                                  <a:pt x="147828" y="242315"/>
                                </a:lnTo>
                                <a:lnTo>
                                  <a:pt x="150876" y="242315"/>
                                </a:lnTo>
                                <a:lnTo>
                                  <a:pt x="153924" y="240791"/>
                                </a:lnTo>
                                <a:lnTo>
                                  <a:pt x="155448" y="239267"/>
                                </a:lnTo>
                                <a:lnTo>
                                  <a:pt x="156972" y="239267"/>
                                </a:lnTo>
                                <a:lnTo>
                                  <a:pt x="158496" y="237744"/>
                                </a:lnTo>
                                <a:lnTo>
                                  <a:pt x="162306" y="237744"/>
                                </a:lnTo>
                                <a:lnTo>
                                  <a:pt x="163830" y="236220"/>
                                </a:lnTo>
                                <a:lnTo>
                                  <a:pt x="165354" y="236220"/>
                                </a:lnTo>
                                <a:lnTo>
                                  <a:pt x="169926" y="232409"/>
                                </a:lnTo>
                                <a:lnTo>
                                  <a:pt x="172974" y="232409"/>
                                </a:lnTo>
                                <a:lnTo>
                                  <a:pt x="172974" y="230885"/>
                                </a:lnTo>
                                <a:lnTo>
                                  <a:pt x="173736" y="230885"/>
                                </a:lnTo>
                                <a:lnTo>
                                  <a:pt x="176784" y="227837"/>
                                </a:lnTo>
                                <a:lnTo>
                                  <a:pt x="178308" y="227837"/>
                                </a:lnTo>
                                <a:lnTo>
                                  <a:pt x="178308" y="226313"/>
                                </a:lnTo>
                                <a:lnTo>
                                  <a:pt x="179832" y="226313"/>
                                </a:lnTo>
                                <a:lnTo>
                                  <a:pt x="182880" y="223265"/>
                                </a:lnTo>
                                <a:lnTo>
                                  <a:pt x="184404" y="223265"/>
                                </a:lnTo>
                                <a:lnTo>
                                  <a:pt x="186690" y="220979"/>
                                </a:lnTo>
                                <a:lnTo>
                                  <a:pt x="186690" y="219455"/>
                                </a:lnTo>
                                <a:lnTo>
                                  <a:pt x="187452" y="219455"/>
                                </a:lnTo>
                                <a:lnTo>
                                  <a:pt x="187452" y="217931"/>
                                </a:lnTo>
                                <a:lnTo>
                                  <a:pt x="188976" y="217931"/>
                                </a:lnTo>
                                <a:lnTo>
                                  <a:pt x="190500" y="216407"/>
                                </a:lnTo>
                                <a:lnTo>
                                  <a:pt x="192024" y="213359"/>
                                </a:lnTo>
                                <a:lnTo>
                                  <a:pt x="195072" y="210311"/>
                                </a:lnTo>
                                <a:lnTo>
                                  <a:pt x="195072" y="208787"/>
                                </a:lnTo>
                                <a:lnTo>
                                  <a:pt x="196596" y="208787"/>
                                </a:lnTo>
                                <a:lnTo>
                                  <a:pt x="196596" y="208025"/>
                                </a:lnTo>
                                <a:lnTo>
                                  <a:pt x="198120" y="207263"/>
                                </a:lnTo>
                                <a:lnTo>
                                  <a:pt x="198120" y="205739"/>
                                </a:lnTo>
                                <a:lnTo>
                                  <a:pt x="199644" y="205739"/>
                                </a:lnTo>
                                <a:lnTo>
                                  <a:pt x="199644" y="204215"/>
                                </a:lnTo>
                                <a:lnTo>
                                  <a:pt x="200406" y="202691"/>
                                </a:lnTo>
                                <a:lnTo>
                                  <a:pt x="200406" y="201167"/>
                                </a:lnTo>
                                <a:lnTo>
                                  <a:pt x="201930" y="199644"/>
                                </a:lnTo>
                                <a:lnTo>
                                  <a:pt x="201930" y="196596"/>
                                </a:lnTo>
                                <a:lnTo>
                                  <a:pt x="203454" y="196596"/>
                                </a:lnTo>
                                <a:lnTo>
                                  <a:pt x="203454" y="194309"/>
                                </a:lnTo>
                                <a:lnTo>
                                  <a:pt x="204978" y="192785"/>
                                </a:lnTo>
                                <a:lnTo>
                                  <a:pt x="204978" y="186689"/>
                                </a:lnTo>
                                <a:lnTo>
                                  <a:pt x="206502" y="185165"/>
                                </a:lnTo>
                                <a:lnTo>
                                  <a:pt x="206502" y="26670"/>
                                </a:lnTo>
                                <a:lnTo>
                                  <a:pt x="208026" y="26670"/>
                                </a:lnTo>
                                <a:lnTo>
                                  <a:pt x="208026" y="25907"/>
                                </a:lnTo>
                                <a:lnTo>
                                  <a:pt x="209550" y="25907"/>
                                </a:lnTo>
                                <a:lnTo>
                                  <a:pt x="209550" y="24383"/>
                                </a:lnTo>
                                <a:lnTo>
                                  <a:pt x="225552" y="24383"/>
                                </a:lnTo>
                                <a:lnTo>
                                  <a:pt x="225552"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443483" y="310895"/>
                            <a:ext cx="211454" cy="234315"/>
                          </a:xfrm>
                          <a:custGeom>
                            <a:avLst/>
                            <a:gdLst/>
                            <a:ahLst/>
                            <a:cxnLst/>
                            <a:rect l="l" t="t" r="r" b="b"/>
                            <a:pathLst>
                              <a:path w="211454" h="234315">
                                <a:moveTo>
                                  <a:pt x="211074" y="0"/>
                                </a:moveTo>
                                <a:lnTo>
                                  <a:pt x="138684" y="0"/>
                                </a:lnTo>
                                <a:lnTo>
                                  <a:pt x="138684" y="9905"/>
                                </a:lnTo>
                                <a:lnTo>
                                  <a:pt x="151637" y="9905"/>
                                </a:lnTo>
                                <a:lnTo>
                                  <a:pt x="151637" y="11429"/>
                                </a:lnTo>
                                <a:lnTo>
                                  <a:pt x="153162" y="11429"/>
                                </a:lnTo>
                                <a:lnTo>
                                  <a:pt x="153162" y="12953"/>
                                </a:lnTo>
                                <a:lnTo>
                                  <a:pt x="153924" y="12953"/>
                                </a:lnTo>
                                <a:lnTo>
                                  <a:pt x="153924" y="14477"/>
                                </a:lnTo>
                                <a:lnTo>
                                  <a:pt x="155447" y="14477"/>
                                </a:lnTo>
                                <a:lnTo>
                                  <a:pt x="155447" y="19050"/>
                                </a:lnTo>
                                <a:lnTo>
                                  <a:pt x="156972" y="19050"/>
                                </a:lnTo>
                                <a:lnTo>
                                  <a:pt x="156972" y="166877"/>
                                </a:lnTo>
                                <a:lnTo>
                                  <a:pt x="155447" y="166877"/>
                                </a:lnTo>
                                <a:lnTo>
                                  <a:pt x="155447" y="171450"/>
                                </a:lnTo>
                                <a:lnTo>
                                  <a:pt x="153924" y="172974"/>
                                </a:lnTo>
                                <a:lnTo>
                                  <a:pt x="153924" y="175259"/>
                                </a:lnTo>
                                <a:lnTo>
                                  <a:pt x="153162" y="175259"/>
                                </a:lnTo>
                                <a:lnTo>
                                  <a:pt x="153162" y="178307"/>
                                </a:lnTo>
                                <a:lnTo>
                                  <a:pt x="151637" y="178307"/>
                                </a:lnTo>
                                <a:lnTo>
                                  <a:pt x="151637" y="179831"/>
                                </a:lnTo>
                                <a:lnTo>
                                  <a:pt x="150113" y="179831"/>
                                </a:lnTo>
                                <a:lnTo>
                                  <a:pt x="150113" y="181355"/>
                                </a:lnTo>
                                <a:lnTo>
                                  <a:pt x="144018" y="185927"/>
                                </a:lnTo>
                                <a:lnTo>
                                  <a:pt x="142494" y="187451"/>
                                </a:lnTo>
                                <a:lnTo>
                                  <a:pt x="142494" y="188214"/>
                                </a:lnTo>
                                <a:lnTo>
                                  <a:pt x="140969" y="188214"/>
                                </a:lnTo>
                                <a:lnTo>
                                  <a:pt x="140207" y="189738"/>
                                </a:lnTo>
                                <a:lnTo>
                                  <a:pt x="137159" y="189738"/>
                                </a:lnTo>
                                <a:lnTo>
                                  <a:pt x="135635" y="191262"/>
                                </a:lnTo>
                                <a:lnTo>
                                  <a:pt x="134112" y="191262"/>
                                </a:lnTo>
                                <a:lnTo>
                                  <a:pt x="134112" y="192786"/>
                                </a:lnTo>
                                <a:lnTo>
                                  <a:pt x="131063" y="192786"/>
                                </a:lnTo>
                                <a:lnTo>
                                  <a:pt x="131063" y="194309"/>
                                </a:lnTo>
                                <a:lnTo>
                                  <a:pt x="124206" y="194309"/>
                                </a:lnTo>
                                <a:lnTo>
                                  <a:pt x="124206" y="195072"/>
                                </a:lnTo>
                                <a:lnTo>
                                  <a:pt x="104393" y="195072"/>
                                </a:lnTo>
                                <a:lnTo>
                                  <a:pt x="104393" y="194309"/>
                                </a:lnTo>
                                <a:lnTo>
                                  <a:pt x="99059" y="194309"/>
                                </a:lnTo>
                                <a:lnTo>
                                  <a:pt x="97535" y="192786"/>
                                </a:lnTo>
                                <a:lnTo>
                                  <a:pt x="94487" y="192786"/>
                                </a:lnTo>
                                <a:lnTo>
                                  <a:pt x="94487" y="191262"/>
                                </a:lnTo>
                                <a:lnTo>
                                  <a:pt x="92963" y="191262"/>
                                </a:lnTo>
                                <a:lnTo>
                                  <a:pt x="91440" y="189738"/>
                                </a:lnTo>
                                <a:lnTo>
                                  <a:pt x="88391" y="189738"/>
                                </a:lnTo>
                                <a:lnTo>
                                  <a:pt x="86106" y="187451"/>
                                </a:lnTo>
                                <a:lnTo>
                                  <a:pt x="86106" y="185927"/>
                                </a:lnTo>
                                <a:lnTo>
                                  <a:pt x="84581" y="185927"/>
                                </a:lnTo>
                                <a:lnTo>
                                  <a:pt x="80009" y="181355"/>
                                </a:lnTo>
                                <a:lnTo>
                                  <a:pt x="80009" y="179831"/>
                                </a:lnTo>
                                <a:lnTo>
                                  <a:pt x="76962" y="179831"/>
                                </a:lnTo>
                                <a:lnTo>
                                  <a:pt x="76962" y="176783"/>
                                </a:lnTo>
                                <a:lnTo>
                                  <a:pt x="75437" y="176783"/>
                                </a:lnTo>
                                <a:lnTo>
                                  <a:pt x="75437" y="174498"/>
                                </a:lnTo>
                                <a:lnTo>
                                  <a:pt x="74675" y="172974"/>
                                </a:lnTo>
                                <a:lnTo>
                                  <a:pt x="74675" y="171450"/>
                                </a:lnTo>
                                <a:lnTo>
                                  <a:pt x="73151" y="169925"/>
                                </a:lnTo>
                                <a:lnTo>
                                  <a:pt x="73151" y="16001"/>
                                </a:lnTo>
                                <a:lnTo>
                                  <a:pt x="74675" y="16001"/>
                                </a:lnTo>
                                <a:lnTo>
                                  <a:pt x="74675" y="14477"/>
                                </a:lnTo>
                                <a:lnTo>
                                  <a:pt x="75437" y="14477"/>
                                </a:lnTo>
                                <a:lnTo>
                                  <a:pt x="75437" y="11429"/>
                                </a:lnTo>
                                <a:lnTo>
                                  <a:pt x="78485" y="11429"/>
                                </a:lnTo>
                                <a:lnTo>
                                  <a:pt x="78485" y="9905"/>
                                </a:lnTo>
                                <a:lnTo>
                                  <a:pt x="87629" y="9905"/>
                                </a:lnTo>
                                <a:lnTo>
                                  <a:pt x="87629" y="0"/>
                                </a:lnTo>
                                <a:lnTo>
                                  <a:pt x="0" y="0"/>
                                </a:lnTo>
                                <a:lnTo>
                                  <a:pt x="0" y="9905"/>
                                </a:lnTo>
                                <a:lnTo>
                                  <a:pt x="9143" y="9905"/>
                                </a:lnTo>
                                <a:lnTo>
                                  <a:pt x="9143" y="11429"/>
                                </a:lnTo>
                                <a:lnTo>
                                  <a:pt x="9906" y="11429"/>
                                </a:lnTo>
                                <a:lnTo>
                                  <a:pt x="9906" y="12953"/>
                                </a:lnTo>
                                <a:lnTo>
                                  <a:pt x="11429" y="12953"/>
                                </a:lnTo>
                                <a:lnTo>
                                  <a:pt x="11429" y="14477"/>
                                </a:lnTo>
                                <a:lnTo>
                                  <a:pt x="12953" y="14477"/>
                                </a:lnTo>
                                <a:lnTo>
                                  <a:pt x="12953" y="19050"/>
                                </a:lnTo>
                                <a:lnTo>
                                  <a:pt x="14478" y="19050"/>
                                </a:lnTo>
                                <a:lnTo>
                                  <a:pt x="14478" y="178307"/>
                                </a:lnTo>
                                <a:lnTo>
                                  <a:pt x="16001" y="179831"/>
                                </a:lnTo>
                                <a:lnTo>
                                  <a:pt x="16001" y="184403"/>
                                </a:lnTo>
                                <a:lnTo>
                                  <a:pt x="17525" y="184403"/>
                                </a:lnTo>
                                <a:lnTo>
                                  <a:pt x="17525" y="188214"/>
                                </a:lnTo>
                                <a:lnTo>
                                  <a:pt x="20574" y="191262"/>
                                </a:lnTo>
                                <a:lnTo>
                                  <a:pt x="20574" y="192786"/>
                                </a:lnTo>
                                <a:lnTo>
                                  <a:pt x="22097" y="194309"/>
                                </a:lnTo>
                                <a:lnTo>
                                  <a:pt x="22097" y="195072"/>
                                </a:lnTo>
                                <a:lnTo>
                                  <a:pt x="22859" y="196596"/>
                                </a:lnTo>
                                <a:lnTo>
                                  <a:pt x="22859" y="198120"/>
                                </a:lnTo>
                                <a:lnTo>
                                  <a:pt x="24384" y="198120"/>
                                </a:lnTo>
                                <a:lnTo>
                                  <a:pt x="24384" y="199644"/>
                                </a:lnTo>
                                <a:lnTo>
                                  <a:pt x="25907" y="199644"/>
                                </a:lnTo>
                                <a:lnTo>
                                  <a:pt x="25907" y="201168"/>
                                </a:lnTo>
                                <a:lnTo>
                                  <a:pt x="30479" y="204977"/>
                                </a:lnTo>
                                <a:lnTo>
                                  <a:pt x="30479" y="206501"/>
                                </a:lnTo>
                                <a:lnTo>
                                  <a:pt x="32003" y="206501"/>
                                </a:lnTo>
                                <a:lnTo>
                                  <a:pt x="32003" y="208025"/>
                                </a:lnTo>
                                <a:lnTo>
                                  <a:pt x="33528" y="208025"/>
                                </a:lnTo>
                                <a:lnTo>
                                  <a:pt x="35051" y="209550"/>
                                </a:lnTo>
                                <a:lnTo>
                                  <a:pt x="35051" y="212598"/>
                                </a:lnTo>
                                <a:lnTo>
                                  <a:pt x="36575" y="212598"/>
                                </a:lnTo>
                                <a:lnTo>
                                  <a:pt x="39624" y="214883"/>
                                </a:lnTo>
                                <a:lnTo>
                                  <a:pt x="41147" y="214883"/>
                                </a:lnTo>
                                <a:lnTo>
                                  <a:pt x="44196" y="217931"/>
                                </a:lnTo>
                                <a:lnTo>
                                  <a:pt x="45719" y="217931"/>
                                </a:lnTo>
                                <a:lnTo>
                                  <a:pt x="48006" y="220979"/>
                                </a:lnTo>
                                <a:lnTo>
                                  <a:pt x="51053" y="220979"/>
                                </a:lnTo>
                                <a:lnTo>
                                  <a:pt x="54101" y="224027"/>
                                </a:lnTo>
                                <a:lnTo>
                                  <a:pt x="57150" y="224027"/>
                                </a:lnTo>
                                <a:lnTo>
                                  <a:pt x="57150" y="225551"/>
                                </a:lnTo>
                                <a:lnTo>
                                  <a:pt x="64820" y="226034"/>
                                </a:lnTo>
                                <a:lnTo>
                                  <a:pt x="71945" y="231838"/>
                                </a:lnTo>
                                <a:lnTo>
                                  <a:pt x="80009" y="230886"/>
                                </a:lnTo>
                                <a:lnTo>
                                  <a:pt x="81534" y="232409"/>
                                </a:lnTo>
                                <a:lnTo>
                                  <a:pt x="88391" y="232409"/>
                                </a:lnTo>
                                <a:lnTo>
                                  <a:pt x="89915" y="233933"/>
                                </a:lnTo>
                                <a:lnTo>
                                  <a:pt x="116585" y="233933"/>
                                </a:lnTo>
                                <a:lnTo>
                                  <a:pt x="118109" y="232409"/>
                                </a:lnTo>
                                <a:lnTo>
                                  <a:pt x="125729" y="232409"/>
                                </a:lnTo>
                                <a:lnTo>
                                  <a:pt x="127253" y="230886"/>
                                </a:lnTo>
                                <a:lnTo>
                                  <a:pt x="134112" y="230886"/>
                                </a:lnTo>
                                <a:lnTo>
                                  <a:pt x="134112" y="229362"/>
                                </a:lnTo>
                                <a:lnTo>
                                  <a:pt x="137159" y="229362"/>
                                </a:lnTo>
                                <a:lnTo>
                                  <a:pt x="138684" y="227838"/>
                                </a:lnTo>
                                <a:lnTo>
                                  <a:pt x="140969" y="227838"/>
                                </a:lnTo>
                                <a:lnTo>
                                  <a:pt x="142494" y="227075"/>
                                </a:lnTo>
                                <a:lnTo>
                                  <a:pt x="145541" y="227075"/>
                                </a:lnTo>
                                <a:lnTo>
                                  <a:pt x="147065" y="225551"/>
                                </a:lnTo>
                                <a:lnTo>
                                  <a:pt x="148590" y="225551"/>
                                </a:lnTo>
                                <a:lnTo>
                                  <a:pt x="150113" y="224027"/>
                                </a:lnTo>
                                <a:lnTo>
                                  <a:pt x="153162" y="224027"/>
                                </a:lnTo>
                                <a:lnTo>
                                  <a:pt x="155447" y="220979"/>
                                </a:lnTo>
                                <a:lnTo>
                                  <a:pt x="158496" y="220979"/>
                                </a:lnTo>
                                <a:lnTo>
                                  <a:pt x="161544" y="217931"/>
                                </a:lnTo>
                                <a:lnTo>
                                  <a:pt x="163068" y="217931"/>
                                </a:lnTo>
                                <a:lnTo>
                                  <a:pt x="166115" y="214883"/>
                                </a:lnTo>
                                <a:lnTo>
                                  <a:pt x="166878" y="214883"/>
                                </a:lnTo>
                                <a:lnTo>
                                  <a:pt x="166878" y="214122"/>
                                </a:lnTo>
                                <a:lnTo>
                                  <a:pt x="168401" y="214122"/>
                                </a:lnTo>
                                <a:lnTo>
                                  <a:pt x="169925" y="212598"/>
                                </a:lnTo>
                                <a:lnTo>
                                  <a:pt x="171450" y="212598"/>
                                </a:lnTo>
                                <a:lnTo>
                                  <a:pt x="171450" y="211074"/>
                                </a:lnTo>
                                <a:lnTo>
                                  <a:pt x="172974" y="211074"/>
                                </a:lnTo>
                                <a:lnTo>
                                  <a:pt x="172974" y="209550"/>
                                </a:lnTo>
                                <a:lnTo>
                                  <a:pt x="174497" y="208025"/>
                                </a:lnTo>
                                <a:lnTo>
                                  <a:pt x="176022" y="208025"/>
                                </a:lnTo>
                                <a:lnTo>
                                  <a:pt x="176022" y="206501"/>
                                </a:lnTo>
                                <a:lnTo>
                                  <a:pt x="176784" y="206501"/>
                                </a:lnTo>
                                <a:lnTo>
                                  <a:pt x="176784" y="204977"/>
                                </a:lnTo>
                                <a:lnTo>
                                  <a:pt x="180594" y="201168"/>
                                </a:lnTo>
                                <a:lnTo>
                                  <a:pt x="180594" y="199644"/>
                                </a:lnTo>
                                <a:lnTo>
                                  <a:pt x="182118" y="199644"/>
                                </a:lnTo>
                                <a:lnTo>
                                  <a:pt x="182118" y="198120"/>
                                </a:lnTo>
                                <a:lnTo>
                                  <a:pt x="183641" y="198120"/>
                                </a:lnTo>
                                <a:lnTo>
                                  <a:pt x="183641" y="195072"/>
                                </a:lnTo>
                                <a:lnTo>
                                  <a:pt x="188125" y="193713"/>
                                </a:lnTo>
                                <a:lnTo>
                                  <a:pt x="186855" y="188417"/>
                                </a:lnTo>
                                <a:lnTo>
                                  <a:pt x="189737" y="185927"/>
                                </a:lnTo>
                                <a:lnTo>
                                  <a:pt x="189737" y="184403"/>
                                </a:lnTo>
                                <a:lnTo>
                                  <a:pt x="191262" y="182879"/>
                                </a:lnTo>
                                <a:lnTo>
                                  <a:pt x="191262" y="179831"/>
                                </a:lnTo>
                                <a:lnTo>
                                  <a:pt x="192785" y="178307"/>
                                </a:lnTo>
                                <a:lnTo>
                                  <a:pt x="192785" y="168401"/>
                                </a:lnTo>
                                <a:lnTo>
                                  <a:pt x="192785" y="19050"/>
                                </a:lnTo>
                                <a:lnTo>
                                  <a:pt x="193547" y="19050"/>
                                </a:lnTo>
                                <a:lnTo>
                                  <a:pt x="193547" y="14477"/>
                                </a:lnTo>
                                <a:lnTo>
                                  <a:pt x="195072" y="14477"/>
                                </a:lnTo>
                                <a:lnTo>
                                  <a:pt x="195072" y="12953"/>
                                </a:lnTo>
                                <a:lnTo>
                                  <a:pt x="196596" y="12953"/>
                                </a:lnTo>
                                <a:lnTo>
                                  <a:pt x="196596" y="11429"/>
                                </a:lnTo>
                                <a:lnTo>
                                  <a:pt x="198119" y="11429"/>
                                </a:lnTo>
                                <a:lnTo>
                                  <a:pt x="198119" y="9905"/>
                                </a:lnTo>
                                <a:lnTo>
                                  <a:pt x="211074" y="9905"/>
                                </a:lnTo>
                                <a:lnTo>
                                  <a:pt x="21107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04394" y="330453"/>
                            <a:ext cx="6350" cy="187960"/>
                          </a:xfrm>
                          <a:custGeom>
                            <a:avLst/>
                            <a:gdLst/>
                            <a:ahLst/>
                            <a:cxnLst/>
                            <a:rect l="l" t="t" r="r" b="b"/>
                            <a:pathLst>
                              <a:path w="6350" h="187960">
                                <a:moveTo>
                                  <a:pt x="6096" y="0"/>
                                </a:moveTo>
                                <a:lnTo>
                                  <a:pt x="0" y="0"/>
                                </a:lnTo>
                                <a:lnTo>
                                  <a:pt x="0" y="186690"/>
                                </a:lnTo>
                                <a:lnTo>
                                  <a:pt x="0" y="187960"/>
                                </a:lnTo>
                                <a:lnTo>
                                  <a:pt x="6096" y="187960"/>
                                </a:lnTo>
                                <a:lnTo>
                                  <a:pt x="6096" y="186690"/>
                                </a:lnTo>
                                <a:lnTo>
                                  <a:pt x="6096"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85343" y="303784"/>
                            <a:ext cx="112014" cy="242570"/>
                          </a:xfrm>
                          <a:prstGeom prst="rect">
                            <a:avLst/>
                          </a:prstGeom>
                        </pic:spPr>
                      </pic:pic>
                      <wps:wsp>
                        <wps:cNvPr id="9" name="Graphic 9"/>
                        <wps:cNvSpPr/>
                        <wps:spPr>
                          <a:xfrm>
                            <a:off x="217170" y="304038"/>
                            <a:ext cx="207645" cy="242570"/>
                          </a:xfrm>
                          <a:custGeom>
                            <a:avLst/>
                            <a:gdLst/>
                            <a:ahLst/>
                            <a:cxnLst/>
                            <a:rect l="l" t="t" r="r" b="b"/>
                            <a:pathLst>
                              <a:path w="207645" h="242570">
                                <a:moveTo>
                                  <a:pt x="207264" y="0"/>
                                </a:moveTo>
                                <a:lnTo>
                                  <a:pt x="0" y="0"/>
                                </a:lnTo>
                                <a:lnTo>
                                  <a:pt x="0" y="83820"/>
                                </a:lnTo>
                                <a:lnTo>
                                  <a:pt x="22860" y="83820"/>
                                </a:lnTo>
                                <a:lnTo>
                                  <a:pt x="22860" y="72389"/>
                                </a:lnTo>
                                <a:lnTo>
                                  <a:pt x="24384" y="70865"/>
                                </a:lnTo>
                                <a:lnTo>
                                  <a:pt x="24384" y="66294"/>
                                </a:lnTo>
                                <a:lnTo>
                                  <a:pt x="25146" y="66294"/>
                                </a:lnTo>
                                <a:lnTo>
                                  <a:pt x="25146" y="64007"/>
                                </a:lnTo>
                                <a:lnTo>
                                  <a:pt x="26670" y="64007"/>
                                </a:lnTo>
                                <a:lnTo>
                                  <a:pt x="26670" y="60959"/>
                                </a:lnTo>
                                <a:lnTo>
                                  <a:pt x="28193" y="59435"/>
                                </a:lnTo>
                                <a:lnTo>
                                  <a:pt x="28193" y="57911"/>
                                </a:lnTo>
                                <a:lnTo>
                                  <a:pt x="29718" y="57911"/>
                                </a:lnTo>
                                <a:lnTo>
                                  <a:pt x="32765" y="54863"/>
                                </a:lnTo>
                                <a:lnTo>
                                  <a:pt x="34290" y="54863"/>
                                </a:lnTo>
                                <a:lnTo>
                                  <a:pt x="34290" y="53339"/>
                                </a:lnTo>
                                <a:lnTo>
                                  <a:pt x="35814" y="53339"/>
                                </a:lnTo>
                                <a:lnTo>
                                  <a:pt x="35814" y="52577"/>
                                </a:lnTo>
                                <a:lnTo>
                                  <a:pt x="39624" y="52577"/>
                                </a:lnTo>
                                <a:lnTo>
                                  <a:pt x="39624" y="51053"/>
                                </a:lnTo>
                                <a:lnTo>
                                  <a:pt x="44196" y="51053"/>
                                </a:lnTo>
                                <a:lnTo>
                                  <a:pt x="44196" y="49529"/>
                                </a:lnTo>
                                <a:lnTo>
                                  <a:pt x="51054" y="49529"/>
                                </a:lnTo>
                                <a:lnTo>
                                  <a:pt x="51054" y="48005"/>
                                </a:lnTo>
                                <a:lnTo>
                                  <a:pt x="64008" y="48005"/>
                                </a:lnTo>
                                <a:lnTo>
                                  <a:pt x="64008" y="214883"/>
                                </a:lnTo>
                                <a:lnTo>
                                  <a:pt x="62484" y="214883"/>
                                </a:lnTo>
                                <a:lnTo>
                                  <a:pt x="62484" y="217931"/>
                                </a:lnTo>
                                <a:lnTo>
                                  <a:pt x="61721" y="217931"/>
                                </a:lnTo>
                                <a:lnTo>
                                  <a:pt x="61721" y="219455"/>
                                </a:lnTo>
                                <a:lnTo>
                                  <a:pt x="50292" y="219455"/>
                                </a:lnTo>
                                <a:lnTo>
                                  <a:pt x="50292" y="242315"/>
                                </a:lnTo>
                                <a:lnTo>
                                  <a:pt x="151638" y="242315"/>
                                </a:lnTo>
                                <a:lnTo>
                                  <a:pt x="151638" y="219455"/>
                                </a:lnTo>
                                <a:lnTo>
                                  <a:pt x="148590" y="219455"/>
                                </a:lnTo>
                                <a:lnTo>
                                  <a:pt x="145542" y="219455"/>
                                </a:lnTo>
                                <a:lnTo>
                                  <a:pt x="145542" y="217931"/>
                                </a:lnTo>
                                <a:lnTo>
                                  <a:pt x="144780" y="217931"/>
                                </a:lnTo>
                                <a:lnTo>
                                  <a:pt x="144780" y="214883"/>
                                </a:lnTo>
                                <a:lnTo>
                                  <a:pt x="143256" y="214883"/>
                                </a:lnTo>
                                <a:lnTo>
                                  <a:pt x="143256" y="48005"/>
                                </a:lnTo>
                                <a:lnTo>
                                  <a:pt x="156210" y="48005"/>
                                </a:lnTo>
                                <a:lnTo>
                                  <a:pt x="156210" y="49529"/>
                                </a:lnTo>
                                <a:lnTo>
                                  <a:pt x="163068" y="49529"/>
                                </a:lnTo>
                                <a:lnTo>
                                  <a:pt x="163068" y="51053"/>
                                </a:lnTo>
                                <a:lnTo>
                                  <a:pt x="167640" y="51053"/>
                                </a:lnTo>
                                <a:lnTo>
                                  <a:pt x="167640" y="52577"/>
                                </a:lnTo>
                                <a:lnTo>
                                  <a:pt x="169926" y="52577"/>
                                </a:lnTo>
                                <a:lnTo>
                                  <a:pt x="171450" y="53339"/>
                                </a:lnTo>
                                <a:lnTo>
                                  <a:pt x="172974" y="53339"/>
                                </a:lnTo>
                                <a:lnTo>
                                  <a:pt x="172974" y="54863"/>
                                </a:lnTo>
                                <a:lnTo>
                                  <a:pt x="174498" y="54863"/>
                                </a:lnTo>
                                <a:lnTo>
                                  <a:pt x="176022" y="57911"/>
                                </a:lnTo>
                                <a:lnTo>
                                  <a:pt x="177546" y="57911"/>
                                </a:lnTo>
                                <a:lnTo>
                                  <a:pt x="179070" y="59435"/>
                                </a:lnTo>
                                <a:lnTo>
                                  <a:pt x="179070" y="60959"/>
                                </a:lnTo>
                                <a:lnTo>
                                  <a:pt x="180594" y="62483"/>
                                </a:lnTo>
                                <a:lnTo>
                                  <a:pt x="180594" y="64007"/>
                                </a:lnTo>
                                <a:lnTo>
                                  <a:pt x="182118" y="64007"/>
                                </a:lnTo>
                                <a:lnTo>
                                  <a:pt x="182118" y="67817"/>
                                </a:lnTo>
                                <a:lnTo>
                                  <a:pt x="182880" y="69341"/>
                                </a:lnTo>
                                <a:lnTo>
                                  <a:pt x="182880" y="83820"/>
                                </a:lnTo>
                                <a:lnTo>
                                  <a:pt x="207264" y="83820"/>
                                </a:lnTo>
                                <a:lnTo>
                                  <a:pt x="207264"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224790" y="310895"/>
                            <a:ext cx="192405" cy="227965"/>
                          </a:xfrm>
                          <a:custGeom>
                            <a:avLst/>
                            <a:gdLst/>
                            <a:ahLst/>
                            <a:cxnLst/>
                            <a:rect l="l" t="t" r="r" b="b"/>
                            <a:pathLst>
                              <a:path w="192405" h="227965">
                                <a:moveTo>
                                  <a:pt x="192023" y="0"/>
                                </a:moveTo>
                                <a:lnTo>
                                  <a:pt x="0" y="0"/>
                                </a:lnTo>
                                <a:lnTo>
                                  <a:pt x="0" y="70103"/>
                                </a:lnTo>
                                <a:lnTo>
                                  <a:pt x="9906" y="70103"/>
                                </a:lnTo>
                                <a:lnTo>
                                  <a:pt x="9906" y="65531"/>
                                </a:lnTo>
                                <a:lnTo>
                                  <a:pt x="9906" y="68579"/>
                                </a:lnTo>
                                <a:lnTo>
                                  <a:pt x="9906" y="58674"/>
                                </a:lnTo>
                                <a:lnTo>
                                  <a:pt x="11429" y="57150"/>
                                </a:lnTo>
                                <a:lnTo>
                                  <a:pt x="11429" y="55625"/>
                                </a:lnTo>
                                <a:lnTo>
                                  <a:pt x="12953" y="54101"/>
                                </a:lnTo>
                                <a:lnTo>
                                  <a:pt x="12953" y="51053"/>
                                </a:lnTo>
                                <a:lnTo>
                                  <a:pt x="14478" y="51053"/>
                                </a:lnTo>
                                <a:lnTo>
                                  <a:pt x="14478" y="49529"/>
                                </a:lnTo>
                                <a:lnTo>
                                  <a:pt x="16001" y="48005"/>
                                </a:lnTo>
                                <a:lnTo>
                                  <a:pt x="16001" y="46481"/>
                                </a:lnTo>
                                <a:lnTo>
                                  <a:pt x="16763" y="46481"/>
                                </a:lnTo>
                                <a:lnTo>
                                  <a:pt x="18287" y="45720"/>
                                </a:lnTo>
                                <a:lnTo>
                                  <a:pt x="19050" y="44196"/>
                                </a:lnTo>
                                <a:lnTo>
                                  <a:pt x="22097" y="41148"/>
                                </a:lnTo>
                                <a:lnTo>
                                  <a:pt x="23621" y="41148"/>
                                </a:lnTo>
                                <a:lnTo>
                                  <a:pt x="25145" y="39624"/>
                                </a:lnTo>
                                <a:lnTo>
                                  <a:pt x="28193" y="39624"/>
                                </a:lnTo>
                                <a:lnTo>
                                  <a:pt x="28193" y="38100"/>
                                </a:lnTo>
                                <a:lnTo>
                                  <a:pt x="29718" y="38100"/>
                                </a:lnTo>
                                <a:lnTo>
                                  <a:pt x="30479" y="37338"/>
                                </a:lnTo>
                                <a:lnTo>
                                  <a:pt x="36575" y="37338"/>
                                </a:lnTo>
                                <a:lnTo>
                                  <a:pt x="36575" y="35814"/>
                                </a:lnTo>
                                <a:lnTo>
                                  <a:pt x="43434" y="35814"/>
                                </a:lnTo>
                                <a:lnTo>
                                  <a:pt x="44957" y="34290"/>
                                </a:lnTo>
                                <a:lnTo>
                                  <a:pt x="63245" y="34290"/>
                                </a:lnTo>
                                <a:lnTo>
                                  <a:pt x="63245" y="211074"/>
                                </a:lnTo>
                                <a:lnTo>
                                  <a:pt x="61721" y="211074"/>
                                </a:lnTo>
                                <a:lnTo>
                                  <a:pt x="61721" y="214122"/>
                                </a:lnTo>
                                <a:lnTo>
                                  <a:pt x="60197" y="214122"/>
                                </a:lnTo>
                                <a:lnTo>
                                  <a:pt x="60197" y="214883"/>
                                </a:lnTo>
                                <a:lnTo>
                                  <a:pt x="58673" y="216407"/>
                                </a:lnTo>
                                <a:lnTo>
                                  <a:pt x="57150" y="216407"/>
                                </a:lnTo>
                                <a:lnTo>
                                  <a:pt x="57150" y="217931"/>
                                </a:lnTo>
                                <a:lnTo>
                                  <a:pt x="55625" y="217931"/>
                                </a:lnTo>
                                <a:lnTo>
                                  <a:pt x="55625" y="219455"/>
                                </a:lnTo>
                                <a:lnTo>
                                  <a:pt x="49529" y="219455"/>
                                </a:lnTo>
                                <a:lnTo>
                                  <a:pt x="49529" y="227838"/>
                                </a:lnTo>
                                <a:lnTo>
                                  <a:pt x="142494" y="227838"/>
                                </a:lnTo>
                                <a:lnTo>
                                  <a:pt x="142494" y="219455"/>
                                </a:lnTo>
                                <a:lnTo>
                                  <a:pt x="136397" y="219455"/>
                                </a:lnTo>
                                <a:lnTo>
                                  <a:pt x="136397" y="217931"/>
                                </a:lnTo>
                                <a:lnTo>
                                  <a:pt x="133350" y="217931"/>
                                </a:lnTo>
                                <a:lnTo>
                                  <a:pt x="133350" y="216407"/>
                                </a:lnTo>
                                <a:lnTo>
                                  <a:pt x="131825" y="214883"/>
                                </a:lnTo>
                                <a:lnTo>
                                  <a:pt x="130301" y="214883"/>
                                </a:lnTo>
                                <a:lnTo>
                                  <a:pt x="130301" y="212598"/>
                                </a:lnTo>
                                <a:lnTo>
                                  <a:pt x="128778" y="212598"/>
                                </a:lnTo>
                                <a:lnTo>
                                  <a:pt x="128778" y="34290"/>
                                </a:lnTo>
                                <a:lnTo>
                                  <a:pt x="148590" y="34290"/>
                                </a:lnTo>
                                <a:lnTo>
                                  <a:pt x="149351" y="35814"/>
                                </a:lnTo>
                                <a:lnTo>
                                  <a:pt x="155447" y="35814"/>
                                </a:lnTo>
                                <a:lnTo>
                                  <a:pt x="156972" y="37338"/>
                                </a:lnTo>
                                <a:lnTo>
                                  <a:pt x="161544" y="37338"/>
                                </a:lnTo>
                                <a:lnTo>
                                  <a:pt x="162306" y="38100"/>
                                </a:lnTo>
                                <a:lnTo>
                                  <a:pt x="165353" y="38100"/>
                                </a:lnTo>
                                <a:lnTo>
                                  <a:pt x="165353" y="39624"/>
                                </a:lnTo>
                                <a:lnTo>
                                  <a:pt x="168401" y="39624"/>
                                </a:lnTo>
                                <a:lnTo>
                                  <a:pt x="168401" y="41148"/>
                                </a:lnTo>
                                <a:lnTo>
                                  <a:pt x="169925" y="41148"/>
                                </a:lnTo>
                                <a:lnTo>
                                  <a:pt x="171450" y="42672"/>
                                </a:lnTo>
                                <a:lnTo>
                                  <a:pt x="173735" y="45720"/>
                                </a:lnTo>
                                <a:lnTo>
                                  <a:pt x="174497" y="45720"/>
                                </a:lnTo>
                                <a:lnTo>
                                  <a:pt x="176022" y="46481"/>
                                </a:lnTo>
                                <a:lnTo>
                                  <a:pt x="176022" y="48005"/>
                                </a:lnTo>
                                <a:lnTo>
                                  <a:pt x="177545" y="48005"/>
                                </a:lnTo>
                                <a:lnTo>
                                  <a:pt x="177545" y="49529"/>
                                </a:lnTo>
                                <a:lnTo>
                                  <a:pt x="179069" y="51053"/>
                                </a:lnTo>
                                <a:lnTo>
                                  <a:pt x="179069" y="54101"/>
                                </a:lnTo>
                                <a:lnTo>
                                  <a:pt x="180594" y="54101"/>
                                </a:lnTo>
                                <a:lnTo>
                                  <a:pt x="180594" y="57150"/>
                                </a:lnTo>
                                <a:lnTo>
                                  <a:pt x="182118" y="57150"/>
                                </a:lnTo>
                                <a:lnTo>
                                  <a:pt x="182118" y="62483"/>
                                </a:lnTo>
                                <a:lnTo>
                                  <a:pt x="183641" y="62483"/>
                                </a:lnTo>
                                <a:lnTo>
                                  <a:pt x="183641" y="70103"/>
                                </a:lnTo>
                                <a:lnTo>
                                  <a:pt x="192023" y="70103"/>
                                </a:lnTo>
                                <a:lnTo>
                                  <a:pt x="1920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6.639999pt;margin-top:-18.768633pt;width:57.8pt;height:62.8pt;mso-position-horizontal-relative:page;mso-position-vertical-relative:paragraph;z-index:15729664" id="docshapegroup1" coordorigin="1133,-375" coordsize="1156,1256">
                <v:shape style="position:absolute;left:1279;top:-249;width:842;height:1096" id="docshape2" coordorigin="1279,-248" coordsize="842,1096" path="m2120,-92l2114,-101,2038,-102,1963,-98,1959,-111,1931,-180,1898,-246,1886,-248,1924,-175,1954,-99,1955,-96,1890,-87,1819,-70,1751,-47,1687,-19,1625,15,1568,54,1514,98,1466,146,1422,199,1383,256,1350,318,1322,383,1301,452,1287,524,1279,600,1279,678,1282,677,1288,693,1287,613,1293,537,1307,464,1327,394,1354,328,1386,266,1425,209,1468,155,1517,107,1570,63,1628,24,1689,-10,1754,-38,1822,-61,1893,-78,1957,-88,1977,-20,1992,61,2000,132,2001,205,1994,278,1981,350,1961,419,1931,492,1893,560,1847,624,1795,683,1733,738,1664,785,1648,794,1629,806,1611,816,1584,827,1573,834,1559,840,1548,845,1564,847,1576,841,1610,826,1692,779,1768,719,1836,651,1881,593,1920,531,1952,465,1976,396,1995,325,2006,252,2010,179,2007,105,1997,32,1981,-41,1966,-89,1967,-89,2043,-94,2120,-92xe" filled="true" fillcolor="#000000" stroked="false">
                  <v:path arrowok="t"/>
                  <v:fill type="solid"/>
                </v:shape>
                <v:shape style="position:absolute;left:1774;top:-200;width:333;height:272" type="#_x0000_t75" id="docshape3" stroked="false">
                  <v:imagedata r:id="rId9" o:title=""/>
                </v:shape>
                <v:shape style="position:absolute;left:1132;top:-367;width:1156;height:1247" id="docshape4" coordorigin="1133,-366" coordsize="1156,1247" path="m2288,880l2263,866,2251,860,2238,855,2237,850,2232,850,2227,847,2222,843,2210,837,2202,833,2188,823,2180,821,2166,816,2163,813,2152,803,2147,801,2142,799,2137,797,2134,795,2124,790,2122,785,2117,785,2113,780,2108,779,2104,777,2101,774,2094,772,2090,767,2076,760,2072,759,2070,756,2067,752,2084,739,2141,683,2162,657,2173,643,2190,621,2195,611,2224,559,2224,558,2225,557,2224,558,2225,557,2230,551,2231,549,2233,543,2232,543,2238,535,2239,525,2238,525,2244,515,2246,511,2246,509,2245,511,2251,499,2255,485,2256,483,2255,485,2275,415,2284,349,2286,321,2287,313,2287,295,2285,269,2285,249,2282,241,2282,225,2280,213,2279,205,2279,369,2279,375,2277,380,2279,369,2279,205,2279,195,2274,179,2274,321,2272,331,2272,354,2271,358,2269,367,2269,375,2264,393,2264,403,2264,404,2265,365,2258,320,2258,379,2255,445,2253,451,2252,451,2253,451,2243,481,2239,492,2232,501,2232,511,2227,523,2208,565,2184,607,2184,605,2177,615,2174,619,2174,636,2171,643,2171,641,2170,642,2174,636,2174,619,2164,637,2164,635,2156,641,2153,651,2153,652,2153,651,2146,657,2141,665,2141,663,2129,677,2117,691,2105,703,2093,715,2094,715,2083,723,2057,737,2057,745,2056,746,2056,746,2057,745,2057,737,2049,741,2041,736,2036,733,2034,731,2030,729,2021,724,2018,719,2014,719,2008,713,2006,712,2006,780,1999,785,1993,791,1994,791,1986,793,1978,799,1979,799,1969,801,1963,805,1954,811,1945,813,1938,817,1928,821,1920,823,1913,827,1886,835,1879,839,1880,839,1853,845,1827,852,1803,857,1801,857,1792,859,1783,859,1777,862,1776,862,1769,863,1758,863,1751,863,1751,872,1750,873,1743,873,1751,872,1751,863,1728,864,1728,873,1722,875,1712,874,1728,873,1728,864,1702,865,1647,861,1611,855,1611,865,1583,861,1571,857,1611,865,1611,855,1595,853,1573,848,1538,839,1540,839,1535,837,1531,835,1522,833,1521,832,1514,829,1514,828,1514,839,1511,839,1512,839,1514,839,1514,828,1508,827,1507,827,1507,827,1502,825,1502,825,1498,823,1498,834,1494,833,1495,833,1498,834,1498,823,1483,817,1482,817,1479,815,1472,811,1467,811,1466,811,1451,802,1451,813,1442,811,1444,811,1428,801,1451,813,1451,802,1432,791,1400,771,1370,749,1347,733,1346,732,1345,732,1338,727,1332,719,1325,711,1316,705,1309,697,1307,695,1307,696,1306,696,1303,687,1296,683,1285,671,1283,669,1283,670,1282,670,1278,661,1276,659,1276,676,1276,677,1275,676,1276,676,1276,659,1273,657,1271,655,1271,657,1266,649,1261,643,1260,641,1260,643,1250,629,1250,627,1244,619,1237,608,1237,626,1237,627,1236,624,1237,626,1237,608,1234,603,1223,587,1213,569,1211,565,1203,552,1203,545,1202,543,1196,535,1198,535,1195,529,1194,529,1190,519,1187,515,1186,513,1187,513,1184,503,1180,493,1181,493,1174,471,1174,469,1168,461,1169,461,1162,433,1159,427,1160,429,1160,427,1160,417,1155,396,1155,441,1152,437,1153,437,1151,429,1151,424,1155,441,1155,396,1153,391,1151,385,1151,363,1148,355,1148,345,1147,341,1146,339,1146,332,1145,293,1148,249,1150,233,1154,209,1154,206,1154,207,1154,232,1157,239,1178,345,1206,413,1241,481,1294,549,1354,613,1433,677,1540,738,1611,766,1686,787,1762,798,1847,801,1932,791,1990,773,2006,780,2006,712,1998,708,1996,705,1991,702,1987,700,1982,697,1981,696,1981,769,1978,771,1920,784,1870,791,1818,793,1756,791,1681,776,1608,755,1537,727,1470,690,1403,644,1346,593,1294,536,1246,472,1206,395,1177,314,1162,231,1163,162,1166,153,1166,145,1169,139,1168,139,1174,129,1178,111,1181,105,1180,105,1188,87,1189,85,1192,79,1190,79,1194,71,1195,71,1197,63,1198,61,1201,55,1205,45,1246,-21,1291,-79,1300,-88,1280,-47,1268,32,1277,112,1302,187,1342,268,1396,340,1475,423,1522,461,1627,529,1693,561,1715,570,1715,570,1708,570,1705,573,1703,573,1699,574,1690,574,1687,576,1680,576,1674,581,1667,581,1731,629,1798,673,1866,711,1872,715,1879,719,1886,721,1890,726,1904,731,1910,736,1918,738,1924,742,1930,744,1937,747,1939,749,1979,769,1981,769,1981,696,1975,691,1970,691,1964,684,1960,682,1955,677,1950,676,1949,673,1939,669,1933,657,1921,655,1920,651,1910,646,1908,643,1913,643,1915,641,1920,641,1921,639,1926,639,1928,636,1930,636,1932,635,1937,635,1939,633,1944,633,1946,630,1950,630,1950,628,1955,628,1957,625,1962,625,1964,623,1967,623,1969,621,1973,621,1973,619,1997,620,2070,609,2138,585,2199,547,2232,511,2232,501,2227,507,2216,518,2205,529,2184,550,2176,553,2159,562,2150,567,2143,574,2135,575,2090,593,2044,604,1997,611,1992,611,1993,610,1998,610,2000,607,2003,607,2005,605,2008,605,2008,603,2011,603,2014,600,2016,600,2018,598,2021,598,2021,595,2026,595,2030,593,2034,593,2034,591,2036,591,2036,588,2044,588,2044,586,2046,586,2046,583,2048,583,2051,581,2052,581,2057,576,2059,576,2059,574,2062,574,2054,573,2048,570,2044,568,2026,557,2018,553,2008,547,2000,545,1996,543,1990,538,1982,533,1975,532,1970,529,1964,525,1957,522,1952,520,1946,515,1920,498,1867,468,1841,451,1827,443,1826,443,1826,522,1823,527,1818,527,1816,529,1813,529,1808,533,1804,533,1802,535,1800,535,1800,538,1798,538,1795,540,1790,540,1790,543,1786,543,1783,545,1782,545,1780,547,1777,547,1775,550,1769,550,1766,552,1764,552,1762,553,1760,553,1758,556,1751,556,1748,558,1744,558,1744,561,1740,561,1738,563,1730,563,1728,565,1632,522,1561,479,1508,440,1456,393,1406,340,1361,281,1324,218,1296,152,1280,85,1277,17,1291,-49,1319,-107,1342,-130,1350,-134,1368,-144,1370,-135,1379,-128,1395,-102,1403,-90,1412,-78,1417,-73,1420,-68,1422,-61,1427,-57,1429,-53,1433,-48,1435,-43,1440,-39,1442,-32,1452,-23,1453,-19,1464,-5,1467,-4,1476,11,1478,16,1482,21,1487,23,1492,28,1493,35,1513,55,1507,55,1507,58,1478,58,1478,60,1435,60,1435,58,1415,58,1412,55,1410,55,1425,86,1433,101,1442,114,1450,130,1459,146,1478,177,1480,181,1484,187,1493,199,1495,207,1500,210,1505,217,1507,225,1516,233,1520,240,1534,251,1532,259,1541,267,1549,276,1563,294,1605,341,1641,378,1678,413,1717,447,1733,457,1738,462,1744,465,1753,473,1764,480,1771,484,1775,489,1783,493,1797,499,1802,507,1810,511,1820,515,1826,522,1826,443,1800,424,1786,414,1771,404,1744,383,1715,362,1698,348,1682,335,1667,325,1640,301,1613,276,1586,251,1559,227,1596,225,1632,221,1646,219,1648,221,1665,235,1681,248,1698,262,1724,276,1748,290,1772,304,1800,317,1814,325,1827,330,1840,334,1868,344,1883,349,1899,353,1912,355,1929,360,1949,364,1968,367,1986,367,1992,370,2050,370,2056,367,2068,367,2072,365,2082,365,2087,363,2098,363,2107,358,2114,358,2118,355,2123,355,2132,351,2143,347,2148,347,2150,345,2156,340,2161,340,2166,337,2168,335,2173,333,2182,327,2186,327,2189,322,2194,319,2197,317,2204,310,2208,309,2210,304,2215,301,2224,292,2226,288,2231,286,2233,281,2236,279,2238,274,2239,271,2249,309,2258,379,2258,320,2252,283,2245,262,2247,255,2261,241,2260,232,2262,227,2264,223,2264,219,2266,215,2270,237,2274,277,2274,311,2274,321,2274,179,2272,171,2262,130,2262,187,2260,200,2258,211,2254,221,2254,226,2251,229,2249,232,2249,239,2246,241,2244,246,2242,250,2241,251,2236,236,2236,261,2236,262,2233,264,2231,268,2228,269,2226,274,2218,283,2215,288,2206,297,2202,299,2200,304,2196,306,2194,309,2189,310,2184,315,2179,317,2177,319,2173,322,2171,324,2150,334,2138,340,2128,341,2118,350,2107,349,2100,351,2095,351,2092,353,2084,355,2072,355,2065,358,2056,358,2050,360,1987,359,1925,350,1864,334,1806,310,1800,309,1793,304,1788,301,1782,299,1777,297,1770,292,1763,289,1752,282,1730,269,1718,262,1711,259,1706,255,1702,252,1691,244,1684,239,1679,237,1676,232,1669,227,1660,219,1658,217,1667,216,1703,213,1705,210,1715,210,1717,208,1735,208,1738,207,1746,207,1748,204,1758,204,1762,202,1775,202,1777,199,1786,199,1788,197,1790,197,1750,168,1710,138,1671,108,1633,76,1598,43,1579,26,1531,-20,1487,-65,1487,-66,1487,-109,1489,-114,1489,-122,1492,-127,1492,-137,1493,-141,1494,-149,1500,-161,1500,-164,1502,-169,1505,-171,1510,-181,1515,-189,1537,-194,1611,-197,1686,-191,1759,-177,1831,-154,1899,-124,1963,-86,2021,-45,2075,2,2124,55,2167,113,2203,175,2231,240,2236,261,2236,236,2188,129,2138,59,2081,-3,2017,-57,1948,-107,1881,-141,1805,-170,1727,-192,1693,-197,1654,-203,1570,-205,1521,-199,1526,-206,1534,-218,1544,-230,1549,-233,1552,-235,1555,-237,1565,-246,1566,-246,1601,-255,1655,-261,1710,-263,1776,-263,1783,-259,1794,-257,1801,-257,1812,-255,1819,-253,1828,-253,1848,-249,1885,-237,1904,-229,1904,-231,1913,-225,1922,-223,1922,-225,1928,-221,1938,-217,1963,-203,1972,-201,1972,-202,1991,-192,1994,-189,1993,-189,1999,-185,2000,-185,2005,-182,2005,-181,2007,-181,2009,-179,2008,-180,2009,-179,2009,-180,2015,-178,2016,-177,2015,-177,2022,-169,2036,-163,2044,-157,2046,-155,2045,-155,2052,-149,2065,-142,2066,-141,2065,-141,2078,-125,2087,-121,2086,-121,2099,-107,2107,-103,2106,-103,2137,-67,2164,-35,2188,1,2212,41,2212,39,2214,47,2218,55,2222,65,2222,63,2226,73,2228,79,2228,81,2233,89,2233,87,2236,95,2238,105,2242,115,2242,113,2246,131,2251,147,2256,157,2262,187,2262,130,2258,117,2252,107,2254,107,2251,101,2249,91,2243,83,2244,83,2241,73,2241,103,2240,103,2241,103,2241,73,2240,73,2237,67,2232,57,2233,57,2229,49,2223,39,2209,13,2195,-11,2184,-27,2183,-29,2183,-27,2174,-45,2167,-51,2097,-129,2017,-187,2015,-189,2015,-189,2003,-199,2000,-201,1993,-203,1992,-203,1986,-209,1960,-221,1952,-223,1951,-223,1945,-227,1942,-229,1934,-233,1926,-235,1927,-235,1923,-237,1919,-239,1918,-240,1918,-237,1918,-240,1909,-243,1910,-243,1900,-245,1878,-253,1867,-255,1868,-255,1863,-257,1851,-261,1805,-269,1786,-273,1756,-275,1727,-279,1697,-281,1668,-275,1651,-275,1642,-273,1633,-273,1624,-271,1615,-271,1596,-267,1588,-267,1580,-263,1572,-261,1573,-261,1556,-257,1544,-254,1544,-241,1525,-222,1523,-217,1516,-210,1513,-205,1512,-201,1510,-199,1509,-197,1500,-196,1500,-187,1500,-182,1498,-179,1495,-174,1493,-171,1493,-167,1492,-162,1487,-155,1487,-150,1484,-145,1484,-141,1482,-137,1482,-132,1480,-127,1480,-119,1477,-114,1477,-76,1440,-115,1412,-150,1404,-160,1464,-180,1500,-187,1500,-196,1487,-194,1407,-171,1399,-167,1398,-167,1396,-170,1402,-175,1466,-211,1465,-209,1469,-211,1472,-213,1482,-217,1481,-217,1490,-221,1498,-225,1496,-223,1506,-225,1516,-231,1514,-229,1519,-231,1524,-233,1531,-237,1537,-240,1539,-241,1538,-239,1544,-241,1544,-254,1534,-251,1511,-243,1493,-237,1473,-227,1431,-207,1411,-195,1412,-195,1403,-189,1387,-180,1384,-185,1378,-193,1372,-201,1358,-216,1356,-223,1345,-236,1343,-243,1336,-247,1318,-278,1278,-342,1265,-366,1266,-361,1266,-353,1270,-345,1273,-335,1278,-325,1280,-321,1280,-318,1283,-313,1285,-311,1286,-305,1286,-294,1295,-287,1298,-277,1303,-267,1306,-264,1307,-259,1307,-254,1309,-252,1316,-241,1316,-236,1321,-231,1324,-227,1324,-223,1327,-218,1332,-209,1333,-204,1340,-196,1343,-186,1349,-179,1351,-171,1354,-169,1356,-164,1358,-161,1352,-155,1354,-155,1332,-137,1333,-137,1332,-136,1332,-137,1332,-136,1312,-119,1313,-119,1306,-113,1300,-107,1285,-93,1282,-85,1282,-87,1267,-75,1264,-65,1264,-67,1256,-59,1252,-51,1244,-45,1241,-37,1227,-19,1212,9,1197,35,1187,57,1181,69,1176,81,1175,81,1175,92,1175,93,1175,93,1175,92,1175,81,1171,95,1166,107,1162,117,1156,145,1153,151,1152,155,1152,167,1150,173,1151,173,1151,171,1151,169,1152,167,1152,155,1151,159,1146,169,1146,177,1140,205,1140,213,1138,223,1138,231,1135,241,1135,259,1133,267,1133,339,1135,349,1135,357,1138,367,1139,361,1138,367,1139,385,1139,387,1143,409,1147,433,1153,449,1153,447,1156,457,1158,463,1164,491,1169,501,1169,499,1171,507,1176,517,1176,515,1178,525,1184,541,1189,551,1189,549,1193,558,1193,559,1198,565,1202,575,1202,573,1204,583,1211,591,1216,599,1229,619,1234,629,1241,637,1244,643,1249,653,1256,657,1261,665,1267,673,1272,679,1285,691,1300,705,1309,719,1318,723,1316,723,1337,743,1351,753,1350,753,1357,759,1367,765,1368,765,1388,781,1387,781,1402,789,1419,801,1436,811,1451,817,1451,819,1459,821,1459,819,1466,823,1475,829,1484,833,1484,831,1493,835,1493,837,1500,839,1500,837,1510,843,1528,847,1536,851,1542,853,1542,855,1588,865,1595,867,1606,867,1624,873,1631,873,1639,875,1658,875,1666,877,1696,877,1704,879,1723,879,1733,877,1751,877,1760,875,1777,875,1806,869,1836,865,1865,857,1892,847,1891,847,1901,845,1907,843,1908,841,1918,837,1916,839,1926,837,1936,831,1934,833,1938,831,1942,829,1943,829,1951,823,1958,819,1957,821,1961,819,2021,787,2101,820,2125,827,2173,843,2197,850,2212,857,2220,860,2228,861,2243,865,2254,868,2280,877,2288,880xe" filled="true" fillcolor="#000000" stroked="false">
                  <v:path arrowok="t"/>
                  <v:fill type="solid"/>
                </v:shape>
                <v:shape style="position:absolute;left:1820;top:103;width:356;height:390" id="docshape5" coordorigin="1820,103" coordsize="356,390" path="m2176,103l2038,103,2038,142,2063,142,2063,144,2065,144,2065,379,2063,382,2063,387,2060,389,2060,390,2058,390,2056,393,2056,395,2052,397,2050,397,2050,400,2045,405,2038,405,2038,407,2033,407,2033,409,2027,409,2024,411,1998,411,1998,409,1991,409,1990,407,1987,407,1985,405,1980,405,1978,402,1975,402,1975,400,1973,400,1969,395,1967,395,1967,390,1964,390,1964,389,1962,389,1962,387,1960,384,1960,382,1957,379,1957,369,1957,375,1957,144,1962,144,1962,142,1980,142,1980,103,1820,103,1820,142,1838,142,1838,144,1843,144,1843,395,1846,397,1846,405,1847,405,1847,409,1849,411,1849,418,1854,423,1854,425,1856,427,1856,430,1859,431,1859,432,1861,432,1861,435,1866,437,1866,439,1870,444,1870,447,1872,447,1872,449,1874,449,1879,453,1879,455,1883,455,1883,457,1885,460,1886,460,1886,462,1889,462,1894,467,1896,467,1898,469,1901,469,1903,472,1906,472,1907,473,1907,475,1909,475,1912,478,1919,478,1921,480,1924,480,1926,483,1928,483,1930,485,1937,485,1939,487,1944,487,1944,490,1950,490,1955,492,1969,492,1970,493,2017,493,2020,492,2035,492,2038,490,2045,490,2047,487,2050,487,2053,485,2058,485,2063,483,2065,480,2068,480,2070,478,2076,478,2078,475,2081,475,2088,469,2093,469,2093,467,2094,467,2099,462,2101,462,2101,460,2104,460,2108,455,2111,455,2114,451,2114,449,2116,449,2116,447,2118,447,2120,444,2123,439,2128,435,2128,432,2130,432,2130,431,2132,430,2132,427,2135,427,2135,425,2136,423,2136,420,2138,418,2138,413,2141,413,2141,409,2143,407,2143,397,2146,395,2146,145,2148,145,2148,144,2150,144,2150,142,2176,142,2176,103xe" filled="true" fillcolor="#ffffff" stroked="false">
                  <v:path arrowok="t"/>
                  <v:fill type="solid"/>
                </v:shape>
                <v:shape style="position:absolute;left:1831;top:114;width:333;height:369" id="docshape6" coordorigin="1831,114" coordsize="333,369" path="m2164,114l2050,114,2050,130,2070,130,2070,132,2072,132,2072,135,2074,135,2074,137,2076,137,2076,144,2078,144,2078,377,2076,377,2076,384,2074,387,2074,390,2072,390,2072,395,2070,395,2070,397,2068,397,2068,400,2058,407,2056,409,2056,411,2053,411,2052,413,2047,413,2045,415,2042,415,2042,418,2038,418,2038,420,2027,420,2027,421,1996,421,1996,420,1987,420,1985,418,1980,418,1980,415,1978,415,1975,413,1970,413,1967,409,1967,407,1964,407,1957,400,1957,397,1952,397,1952,393,1950,393,1950,389,1949,387,1949,384,1946,382,1946,139,1949,139,1949,137,1950,137,1950,132,1955,132,1955,130,1969,130,1969,114,1831,114,1831,130,1846,130,1846,132,1847,132,1847,135,1849,135,1849,137,1852,137,1852,144,1854,144,1854,395,1856,397,1856,405,1859,405,1859,411,1864,415,1864,418,1866,420,1866,421,1867,424,1867,426,1870,426,1870,429,1872,429,1872,431,1879,437,1879,439,1882,439,1882,442,1884,442,1886,444,1886,449,1889,449,1894,453,1896,453,1901,457,1903,457,1907,462,1912,462,1916,467,1921,467,1921,469,1933,470,1944,479,1957,478,1960,480,1970,480,1973,483,2015,483,2017,480,2029,480,2032,478,2042,478,2042,475,2047,475,2050,473,2053,473,2056,472,2060,472,2063,469,2065,469,2068,467,2072,467,2076,462,2081,462,2086,457,2088,457,2093,453,2094,453,2094,451,2096,451,2099,449,2101,449,2101,447,2104,447,2104,444,2106,442,2108,442,2108,439,2110,439,2110,437,2116,431,2116,429,2118,429,2118,426,2120,426,2120,421,2127,419,2125,411,2130,407,2130,405,2132,402,2132,397,2135,395,2135,379,2135,144,2136,144,2136,137,2138,137,2138,135,2141,135,2141,132,2143,132,2143,130,2164,130,2164,114xe" filled="true" fillcolor="#000000" stroked="false">
                  <v:path arrowok="t"/>
                  <v:fill type="solid"/>
                </v:shape>
                <v:shape style="position:absolute;left:1297;top:145;width:10;height:296" id="docshape7" coordorigin="1297,145" coordsize="10,296" path="m1307,145l1297,145,1297,439,1297,441,1307,441,1307,439,1307,145xe" filled="true" fillcolor="#ffffff" stroked="false">
                  <v:path arrowok="t"/>
                  <v:fill type="solid"/>
                </v:shape>
                <v:shape style="position:absolute;left:1267;top:103;width:177;height:382" type="#_x0000_t75" id="docshape8" stroked="false">
                  <v:imagedata r:id="rId10" o:title=""/>
                </v:shape>
                <v:shape style="position:absolute;left:1474;top:103;width:327;height:382" id="docshape9" coordorigin="1475,103" coordsize="327,382" path="m1801,103l1475,103,1475,235,1511,235,1511,217,1513,215,1513,208,1514,208,1514,204,1517,204,1517,199,1519,197,1519,195,1522,195,1526,190,1529,190,1529,187,1531,187,1531,186,1537,186,1537,184,1544,184,1544,181,1555,181,1555,179,1576,179,1576,442,1573,442,1573,447,1572,447,1572,449,1554,449,1554,485,1714,485,1714,449,1709,449,1704,449,1704,447,1703,447,1703,442,1700,442,1700,179,1721,179,1721,181,1732,181,1732,184,1739,184,1739,186,1742,186,1745,187,1747,187,1747,190,1750,190,1752,195,1754,195,1757,197,1757,199,1759,202,1759,204,1762,204,1762,210,1763,213,1763,235,1801,235,1801,103xe" filled="true" fillcolor="#ffffff" stroked="false">
                  <v:path arrowok="t"/>
                  <v:fill type="solid"/>
                </v:shape>
                <v:shape style="position:absolute;left:1486;top:114;width:303;height:359" id="docshape10" coordorigin="1487,114" coordsize="303,359" path="m1789,114l1487,114,1487,225,1502,225,1502,217,1502,222,1502,207,1505,204,1505,202,1507,199,1507,195,1510,195,1510,192,1512,190,1512,187,1513,187,1516,186,1517,184,1522,179,1524,179,1526,177,1531,177,1531,174,1534,174,1535,173,1544,173,1544,171,1555,171,1558,168,1586,168,1586,447,1584,447,1584,451,1582,451,1582,453,1579,455,1577,455,1577,457,1574,457,1574,460,1565,460,1565,473,1711,473,1711,460,1702,460,1702,457,1697,457,1697,455,1694,453,1692,453,1692,449,1690,449,1690,168,1721,168,1722,171,1732,171,1734,173,1741,173,1742,174,1747,174,1747,177,1752,177,1752,179,1754,179,1757,181,1760,186,1762,186,1764,187,1764,190,1766,190,1766,192,1769,195,1769,199,1771,199,1771,204,1774,204,1774,213,1776,213,1776,225,1789,225,1789,114xe" filled="true" fillcolor="#000000" stroked="false">
                  <v:path arrowok="t"/>
                  <v:fill type="solid"/>
                </v:shape>
                <w10:wrap type="none"/>
              </v:group>
            </w:pict>
          </mc:Fallback>
        </mc:AlternateContent>
      </w:r>
      <w:bookmarkStart w:id="0" w:name="ITU-T_Rec._X.501_(11/1988)_–_THE_DIRECTO"/>
      <w:bookmarkEnd w:id="0"/>
      <w:r>
        <w:rPr>
          <w:rFonts w:ascii="Arial"/>
          <w:sz w:val="28"/>
        </w:rPr>
        <w:t>INTERNATIONAL</w:t>
      </w:r>
      <w:r>
        <w:rPr>
          <w:rFonts w:ascii="Arial"/>
          <w:spacing w:val="51"/>
          <w:sz w:val="28"/>
        </w:rPr>
        <w:t xml:space="preserve"> </w:t>
      </w:r>
      <w:r>
        <w:rPr>
          <w:rFonts w:ascii="Arial"/>
          <w:sz w:val="28"/>
        </w:rPr>
        <w:t>TELECOMMUNICATION</w:t>
      </w:r>
      <w:r>
        <w:rPr>
          <w:rFonts w:ascii="Arial"/>
          <w:spacing w:val="52"/>
          <w:sz w:val="28"/>
        </w:rPr>
        <w:t xml:space="preserve"> </w:t>
      </w:r>
      <w:r>
        <w:rPr>
          <w:rFonts w:ascii="Arial"/>
          <w:spacing w:val="-2"/>
          <w:sz w:val="28"/>
        </w:rPr>
        <w:t>UNION</w:t>
      </w:r>
    </w:p>
    <w:p w14:paraId="296FCFD0" w14:textId="77777777" w:rsidR="00F73A71" w:rsidRDefault="00F73A71">
      <w:pPr>
        <w:pStyle w:val="BodyText"/>
        <w:spacing w:before="0"/>
        <w:rPr>
          <w:rFonts w:ascii="Arial"/>
          <w:sz w:val="28"/>
        </w:rPr>
      </w:pPr>
    </w:p>
    <w:p w14:paraId="41842405" w14:textId="77777777" w:rsidR="00F73A71" w:rsidRDefault="00F73A71">
      <w:pPr>
        <w:pStyle w:val="BodyText"/>
        <w:spacing w:before="0"/>
        <w:rPr>
          <w:rFonts w:ascii="Arial"/>
          <w:sz w:val="28"/>
        </w:rPr>
      </w:pPr>
    </w:p>
    <w:p w14:paraId="0566BC45" w14:textId="77777777" w:rsidR="00F73A71" w:rsidRDefault="00F73A71">
      <w:pPr>
        <w:pStyle w:val="BodyText"/>
        <w:spacing w:before="0"/>
        <w:rPr>
          <w:rFonts w:ascii="Arial"/>
          <w:sz w:val="28"/>
        </w:rPr>
      </w:pPr>
    </w:p>
    <w:p w14:paraId="51515E7C" w14:textId="77777777" w:rsidR="00F73A71" w:rsidRDefault="00F73A71">
      <w:pPr>
        <w:pStyle w:val="BodyText"/>
        <w:spacing w:before="0"/>
        <w:rPr>
          <w:rFonts w:ascii="Arial"/>
          <w:sz w:val="28"/>
        </w:rPr>
      </w:pPr>
    </w:p>
    <w:p w14:paraId="39A29676" w14:textId="77777777" w:rsidR="00F73A71" w:rsidRDefault="00F73A71">
      <w:pPr>
        <w:pStyle w:val="BodyText"/>
        <w:spacing w:before="117"/>
        <w:rPr>
          <w:rFonts w:ascii="Arial"/>
          <w:sz w:val="28"/>
        </w:rPr>
      </w:pPr>
    </w:p>
    <w:p w14:paraId="2D72F76C" w14:textId="77777777" w:rsidR="00F73A71" w:rsidRDefault="00000000">
      <w:pPr>
        <w:tabs>
          <w:tab w:val="left" w:pos="8282"/>
        </w:tabs>
        <w:ind w:left="1514"/>
        <w:rPr>
          <w:rFonts w:ascii="Arial"/>
          <w:b/>
          <w:position w:val="1"/>
          <w:sz w:val="60"/>
        </w:rPr>
      </w:pPr>
      <w:r>
        <w:rPr>
          <w:rFonts w:ascii="Arial"/>
          <w:b/>
          <w:spacing w:val="29"/>
          <w:sz w:val="72"/>
        </w:rPr>
        <w:t>CCITT</w:t>
      </w:r>
      <w:r>
        <w:rPr>
          <w:rFonts w:ascii="Arial"/>
          <w:b/>
          <w:sz w:val="72"/>
        </w:rPr>
        <w:tab/>
      </w:r>
      <w:r>
        <w:rPr>
          <w:rFonts w:ascii="Arial"/>
          <w:b/>
          <w:spacing w:val="-2"/>
          <w:position w:val="1"/>
          <w:sz w:val="60"/>
        </w:rPr>
        <w:t>X.501</w:t>
      </w:r>
    </w:p>
    <w:p w14:paraId="2E8AB9CF" w14:textId="77777777" w:rsidR="00F73A71" w:rsidRDefault="00F73A71">
      <w:pPr>
        <w:rPr>
          <w:rFonts w:ascii="Arial"/>
          <w:b/>
          <w:position w:val="1"/>
          <w:sz w:val="60"/>
        </w:rPr>
        <w:sectPr w:rsidR="00F73A71">
          <w:footerReference w:type="default" r:id="rId11"/>
          <w:type w:val="continuous"/>
          <w:pgSz w:w="11910" w:h="16840"/>
          <w:pgMar w:top="1580" w:right="992" w:bottom="280" w:left="992" w:header="0" w:footer="0" w:gutter="0"/>
          <w:pgNumType w:start="1"/>
          <w:cols w:space="720"/>
        </w:sectPr>
      </w:pPr>
    </w:p>
    <w:p w14:paraId="1B07104B" w14:textId="77777777" w:rsidR="00F73A71" w:rsidRDefault="00000000">
      <w:pPr>
        <w:pStyle w:val="BodyText"/>
        <w:spacing w:before="134"/>
        <w:ind w:left="1514" w:right="38"/>
        <w:rPr>
          <w:rFonts w:ascii="Arial"/>
        </w:rPr>
      </w:pPr>
      <w:r>
        <w:rPr>
          <w:rFonts w:ascii="Arial"/>
        </w:rPr>
        <w:t>THE</w:t>
      </w:r>
      <w:r>
        <w:rPr>
          <w:rFonts w:ascii="Arial"/>
          <w:spacing w:val="40"/>
        </w:rPr>
        <w:t xml:space="preserve"> </w:t>
      </w:r>
      <w:r>
        <w:rPr>
          <w:rFonts w:ascii="Arial"/>
        </w:rPr>
        <w:t>INTERNATIONAL TELEGRAPH</w:t>
      </w:r>
      <w:r>
        <w:rPr>
          <w:rFonts w:ascii="Arial"/>
          <w:spacing w:val="36"/>
        </w:rPr>
        <w:t xml:space="preserve"> </w:t>
      </w:r>
      <w:r>
        <w:rPr>
          <w:rFonts w:ascii="Arial"/>
        </w:rPr>
        <w:t>AND</w:t>
      </w:r>
      <w:r>
        <w:rPr>
          <w:rFonts w:ascii="Arial"/>
          <w:spacing w:val="36"/>
        </w:rPr>
        <w:t xml:space="preserve"> </w:t>
      </w:r>
      <w:r>
        <w:rPr>
          <w:rFonts w:ascii="Arial"/>
        </w:rPr>
        <w:t>TELEPHONE CONSULTATIVE</w:t>
      </w:r>
      <w:r>
        <w:rPr>
          <w:rFonts w:ascii="Arial"/>
          <w:spacing w:val="40"/>
        </w:rPr>
        <w:t xml:space="preserve"> </w:t>
      </w:r>
      <w:r>
        <w:rPr>
          <w:rFonts w:ascii="Arial"/>
        </w:rPr>
        <w:t>COMMITTEE</w:t>
      </w:r>
    </w:p>
    <w:p w14:paraId="7908DBC5" w14:textId="77777777" w:rsidR="00F73A71" w:rsidRDefault="00000000">
      <w:pPr>
        <w:spacing w:line="321" w:lineRule="exact"/>
        <w:ind w:left="1514"/>
        <w:rPr>
          <w:rFonts w:ascii="Arial"/>
          <w:sz w:val="28"/>
        </w:rPr>
      </w:pPr>
      <w:r>
        <w:br w:type="column"/>
      </w:r>
      <w:r>
        <w:rPr>
          <w:rFonts w:ascii="Arial"/>
          <w:spacing w:val="-2"/>
          <w:sz w:val="28"/>
        </w:rPr>
        <w:t>(11/1988)</w:t>
      </w:r>
    </w:p>
    <w:p w14:paraId="63E3FC31" w14:textId="77777777" w:rsidR="00F73A71" w:rsidRDefault="00F73A71">
      <w:pPr>
        <w:spacing w:line="321" w:lineRule="exact"/>
        <w:rPr>
          <w:rFonts w:ascii="Arial"/>
          <w:sz w:val="28"/>
        </w:rPr>
        <w:sectPr w:rsidR="00F73A71">
          <w:type w:val="continuous"/>
          <w:pgSz w:w="11910" w:h="16840"/>
          <w:pgMar w:top="1580" w:right="992" w:bottom="280" w:left="992" w:header="0" w:footer="0" w:gutter="0"/>
          <w:cols w:num="2" w:space="720" w:equalWidth="0">
            <w:col w:w="4622" w:space="2515"/>
            <w:col w:w="2789"/>
          </w:cols>
        </w:sectPr>
      </w:pPr>
    </w:p>
    <w:p w14:paraId="3C4EC5BC" w14:textId="77777777" w:rsidR="00F73A71" w:rsidRDefault="00F73A71">
      <w:pPr>
        <w:pStyle w:val="BodyText"/>
        <w:spacing w:before="0"/>
        <w:rPr>
          <w:rFonts w:ascii="Arial"/>
          <w:sz w:val="32"/>
        </w:rPr>
      </w:pPr>
    </w:p>
    <w:p w14:paraId="35048049" w14:textId="77777777" w:rsidR="00F73A71" w:rsidRDefault="00F73A71">
      <w:pPr>
        <w:pStyle w:val="BodyText"/>
        <w:spacing w:before="0"/>
        <w:rPr>
          <w:rFonts w:ascii="Arial"/>
          <w:sz w:val="32"/>
        </w:rPr>
      </w:pPr>
    </w:p>
    <w:p w14:paraId="08BA32D6" w14:textId="77777777" w:rsidR="00F73A71" w:rsidRDefault="00F73A71">
      <w:pPr>
        <w:pStyle w:val="BodyText"/>
        <w:spacing w:before="0"/>
        <w:rPr>
          <w:rFonts w:ascii="Arial"/>
          <w:sz w:val="32"/>
        </w:rPr>
      </w:pPr>
    </w:p>
    <w:p w14:paraId="6A3CE5B3" w14:textId="77777777" w:rsidR="00F73A71" w:rsidRDefault="00F73A71">
      <w:pPr>
        <w:pStyle w:val="BodyText"/>
        <w:spacing w:before="283"/>
        <w:rPr>
          <w:rFonts w:ascii="Arial"/>
          <w:sz w:val="32"/>
        </w:rPr>
      </w:pPr>
    </w:p>
    <w:p w14:paraId="3D44F971" w14:textId="77777777" w:rsidR="00F73A71" w:rsidRDefault="00000000">
      <w:pPr>
        <w:spacing w:before="1"/>
        <w:ind w:left="1514"/>
        <w:rPr>
          <w:rFonts w:ascii="Arial"/>
          <w:sz w:val="32"/>
        </w:rPr>
      </w:pPr>
      <w:r>
        <w:rPr>
          <w:rFonts w:ascii="Arial"/>
          <w:sz w:val="32"/>
        </w:rPr>
        <w:t>SERIES</w:t>
      </w:r>
      <w:r>
        <w:rPr>
          <w:rFonts w:ascii="Arial"/>
          <w:spacing w:val="-9"/>
          <w:sz w:val="32"/>
        </w:rPr>
        <w:t xml:space="preserve"> </w:t>
      </w:r>
      <w:r>
        <w:rPr>
          <w:rFonts w:ascii="Arial"/>
          <w:sz w:val="32"/>
        </w:rPr>
        <w:t>X:</w:t>
      </w:r>
      <w:r>
        <w:rPr>
          <w:rFonts w:ascii="Arial"/>
          <w:spacing w:val="-9"/>
          <w:sz w:val="32"/>
        </w:rPr>
        <w:t xml:space="preserve"> </w:t>
      </w:r>
      <w:r>
        <w:rPr>
          <w:rFonts w:ascii="Arial"/>
          <w:sz w:val="32"/>
        </w:rPr>
        <w:t>DATA</w:t>
      </w:r>
      <w:r>
        <w:rPr>
          <w:rFonts w:ascii="Arial"/>
          <w:spacing w:val="-9"/>
          <w:sz w:val="32"/>
        </w:rPr>
        <w:t xml:space="preserve"> </w:t>
      </w:r>
      <w:r>
        <w:rPr>
          <w:rFonts w:ascii="Arial"/>
          <w:sz w:val="32"/>
        </w:rPr>
        <w:t>COMMUNICATION</w:t>
      </w:r>
      <w:r>
        <w:rPr>
          <w:rFonts w:ascii="Arial"/>
          <w:spacing w:val="-9"/>
          <w:sz w:val="32"/>
        </w:rPr>
        <w:t xml:space="preserve"> </w:t>
      </w:r>
      <w:r>
        <w:rPr>
          <w:rFonts w:ascii="Arial"/>
          <w:sz w:val="32"/>
        </w:rPr>
        <w:t xml:space="preserve">NETWORKS: </w:t>
      </w:r>
      <w:r>
        <w:rPr>
          <w:rFonts w:ascii="Arial"/>
          <w:spacing w:val="-2"/>
          <w:sz w:val="32"/>
        </w:rPr>
        <w:t>DIRECTORY</w:t>
      </w:r>
    </w:p>
    <w:p w14:paraId="1A222FBB" w14:textId="77777777" w:rsidR="00F73A71" w:rsidRDefault="00F73A71">
      <w:pPr>
        <w:pStyle w:val="BodyText"/>
        <w:spacing w:before="0"/>
        <w:rPr>
          <w:rFonts w:ascii="Arial"/>
        </w:rPr>
      </w:pPr>
    </w:p>
    <w:p w14:paraId="2C8DDDF2" w14:textId="77777777" w:rsidR="00F73A71" w:rsidRDefault="00000000">
      <w:pPr>
        <w:pStyle w:val="BodyText"/>
        <w:spacing w:before="7"/>
        <w:rPr>
          <w:rFonts w:ascii="Arial"/>
        </w:rPr>
      </w:pPr>
      <w:r>
        <w:rPr>
          <w:rFonts w:ascii="Arial"/>
          <w:noProof/>
        </w:rPr>
        <mc:AlternateContent>
          <mc:Choice Requires="wps">
            <w:drawing>
              <wp:anchor distT="0" distB="0" distL="0" distR="0" simplePos="0" relativeHeight="487587840" behindDoc="1" locked="0" layoutInCell="1" allowOverlap="1" wp14:anchorId="157500E3" wp14:editId="44AFC0EF">
                <wp:simplePos x="0" y="0"/>
                <wp:positionH relativeFrom="page">
                  <wp:posOffset>1572767</wp:posOffset>
                </wp:positionH>
                <wp:positionV relativeFrom="paragraph">
                  <wp:posOffset>166196</wp:posOffset>
                </wp:positionV>
                <wp:extent cx="5316220" cy="19050"/>
                <wp:effectExtent l="0" t="0" r="0" b="0"/>
                <wp:wrapTopAndBottom/>
                <wp:docPr id="11" name="Graphic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5316220" cy="19050"/>
                        </a:xfrm>
                        <a:custGeom>
                          <a:avLst/>
                          <a:gdLst/>
                          <a:ahLst/>
                          <a:cxnLst/>
                          <a:rect l="l" t="t" r="r" b="b"/>
                          <a:pathLst>
                            <a:path w="5316220" h="19050">
                              <a:moveTo>
                                <a:pt x="5315711" y="0"/>
                              </a:moveTo>
                              <a:lnTo>
                                <a:pt x="0" y="0"/>
                              </a:lnTo>
                              <a:lnTo>
                                <a:pt x="0" y="19050"/>
                              </a:lnTo>
                              <a:lnTo>
                                <a:pt x="5315711" y="19050"/>
                              </a:lnTo>
                              <a:lnTo>
                                <a:pt x="53157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23.839996pt;margin-top:13.086368pt;width:418.56pt;height:1.5pt;mso-position-horizontal-relative:page;mso-position-vertical-relative:paragraph;z-index:-15728640;mso-wrap-distance-left:0;mso-wrap-distance-right:0" id="docshape11" filled="true" fillcolor="#000000" stroked="false">
                <v:fill type="solid"/>
                <w10:wrap type="topAndBottom"/>
              </v:rect>
            </w:pict>
          </mc:Fallback>
        </mc:AlternateContent>
      </w:r>
    </w:p>
    <w:p w14:paraId="59884B8E" w14:textId="77777777" w:rsidR="00F73A71" w:rsidRDefault="00F73A71">
      <w:pPr>
        <w:pStyle w:val="BodyText"/>
        <w:spacing w:before="48"/>
        <w:rPr>
          <w:rFonts w:ascii="Arial"/>
          <w:sz w:val="36"/>
        </w:rPr>
      </w:pPr>
    </w:p>
    <w:p w14:paraId="5CC75ABB" w14:textId="77777777" w:rsidR="00F73A71" w:rsidRDefault="00000000">
      <w:pPr>
        <w:pStyle w:val="Title"/>
      </w:pPr>
      <w:r>
        <w:t>THE</w:t>
      </w:r>
      <w:r>
        <w:rPr>
          <w:spacing w:val="-1"/>
        </w:rPr>
        <w:t xml:space="preserve"> </w:t>
      </w:r>
      <w:r>
        <w:t>DIRECTORY-</w:t>
      </w:r>
      <w:r>
        <w:rPr>
          <w:spacing w:val="-2"/>
        </w:rPr>
        <w:t>MODELS</w:t>
      </w:r>
    </w:p>
    <w:p w14:paraId="66F09119" w14:textId="77777777" w:rsidR="00F73A71" w:rsidRDefault="00F73A71">
      <w:pPr>
        <w:pStyle w:val="BodyText"/>
        <w:spacing w:before="0"/>
        <w:rPr>
          <w:rFonts w:ascii="Arial"/>
          <w:b/>
          <w:sz w:val="36"/>
        </w:rPr>
      </w:pPr>
    </w:p>
    <w:p w14:paraId="35FB4BC4" w14:textId="77777777" w:rsidR="00F73A71" w:rsidRDefault="00F73A71">
      <w:pPr>
        <w:pStyle w:val="BodyText"/>
        <w:spacing w:before="0"/>
        <w:rPr>
          <w:rFonts w:ascii="Arial"/>
          <w:b/>
          <w:sz w:val="36"/>
        </w:rPr>
      </w:pPr>
    </w:p>
    <w:p w14:paraId="04967653" w14:textId="77777777" w:rsidR="00F73A71" w:rsidRDefault="00F73A71">
      <w:pPr>
        <w:pStyle w:val="BodyText"/>
        <w:spacing w:before="0"/>
        <w:rPr>
          <w:rFonts w:ascii="Arial"/>
          <w:b/>
          <w:sz w:val="36"/>
        </w:rPr>
      </w:pPr>
    </w:p>
    <w:p w14:paraId="1B45F2A5" w14:textId="77777777" w:rsidR="00F73A71" w:rsidRDefault="00F73A71">
      <w:pPr>
        <w:pStyle w:val="BodyText"/>
        <w:spacing w:before="0"/>
        <w:rPr>
          <w:rFonts w:ascii="Arial"/>
          <w:b/>
          <w:sz w:val="36"/>
        </w:rPr>
      </w:pPr>
    </w:p>
    <w:p w14:paraId="657A6906" w14:textId="77777777" w:rsidR="00F73A71" w:rsidRDefault="00F73A71">
      <w:pPr>
        <w:pStyle w:val="BodyText"/>
        <w:spacing w:before="0"/>
        <w:rPr>
          <w:rFonts w:ascii="Arial"/>
          <w:b/>
          <w:sz w:val="36"/>
        </w:rPr>
      </w:pPr>
    </w:p>
    <w:p w14:paraId="241BF727" w14:textId="77777777" w:rsidR="00F73A71" w:rsidRDefault="00F73A71">
      <w:pPr>
        <w:pStyle w:val="BodyText"/>
        <w:spacing w:before="0"/>
        <w:rPr>
          <w:rFonts w:ascii="Arial"/>
          <w:b/>
          <w:sz w:val="36"/>
        </w:rPr>
      </w:pPr>
    </w:p>
    <w:p w14:paraId="5FE56331" w14:textId="77777777" w:rsidR="00F73A71" w:rsidRDefault="00F73A71">
      <w:pPr>
        <w:pStyle w:val="BodyText"/>
        <w:spacing w:before="0"/>
        <w:rPr>
          <w:rFonts w:ascii="Arial"/>
          <w:b/>
          <w:sz w:val="36"/>
        </w:rPr>
      </w:pPr>
    </w:p>
    <w:p w14:paraId="7E1B2856" w14:textId="77777777" w:rsidR="00F73A71" w:rsidRDefault="00F73A71">
      <w:pPr>
        <w:pStyle w:val="BodyText"/>
        <w:spacing w:before="0"/>
        <w:rPr>
          <w:rFonts w:ascii="Arial"/>
          <w:b/>
          <w:sz w:val="36"/>
        </w:rPr>
      </w:pPr>
    </w:p>
    <w:p w14:paraId="72E76DC4" w14:textId="77777777" w:rsidR="00F73A71" w:rsidRDefault="00F73A71">
      <w:pPr>
        <w:pStyle w:val="BodyText"/>
        <w:spacing w:before="0"/>
        <w:rPr>
          <w:rFonts w:ascii="Arial"/>
          <w:b/>
          <w:sz w:val="36"/>
        </w:rPr>
      </w:pPr>
    </w:p>
    <w:p w14:paraId="336AE214" w14:textId="77777777" w:rsidR="00F73A71" w:rsidRDefault="00F73A71">
      <w:pPr>
        <w:pStyle w:val="BodyText"/>
        <w:spacing w:before="0"/>
        <w:rPr>
          <w:rFonts w:ascii="Arial"/>
          <w:b/>
          <w:sz w:val="36"/>
        </w:rPr>
      </w:pPr>
    </w:p>
    <w:p w14:paraId="266FE612" w14:textId="77777777" w:rsidR="00F73A71" w:rsidRDefault="00F73A71">
      <w:pPr>
        <w:pStyle w:val="BodyText"/>
        <w:spacing w:before="319"/>
        <w:rPr>
          <w:rFonts w:ascii="Arial"/>
          <w:b/>
          <w:sz w:val="36"/>
        </w:rPr>
      </w:pPr>
    </w:p>
    <w:p w14:paraId="2DD9FAFC" w14:textId="77777777" w:rsidR="00F73A71" w:rsidRDefault="00000000">
      <w:pPr>
        <w:ind w:left="1514"/>
        <w:rPr>
          <w:rFonts w:ascii="Arial"/>
          <w:sz w:val="32"/>
        </w:rPr>
      </w:pPr>
      <w:r>
        <w:rPr>
          <w:rFonts w:ascii="Arial"/>
          <w:sz w:val="32"/>
        </w:rPr>
        <w:t>Reedition</w:t>
      </w:r>
      <w:r>
        <w:rPr>
          <w:rFonts w:ascii="Arial"/>
          <w:spacing w:val="-6"/>
          <w:sz w:val="32"/>
        </w:rPr>
        <w:t xml:space="preserve"> </w:t>
      </w:r>
      <w:r>
        <w:rPr>
          <w:rFonts w:ascii="Arial"/>
          <w:sz w:val="32"/>
        </w:rPr>
        <w:t>of</w:t>
      </w:r>
      <w:r>
        <w:rPr>
          <w:rFonts w:ascii="Arial"/>
          <w:spacing w:val="-6"/>
          <w:sz w:val="32"/>
        </w:rPr>
        <w:t xml:space="preserve"> </w:t>
      </w:r>
      <w:r>
        <w:rPr>
          <w:rFonts w:ascii="Arial"/>
          <w:sz w:val="32"/>
        </w:rPr>
        <w:t>CCITT</w:t>
      </w:r>
      <w:r>
        <w:rPr>
          <w:rFonts w:ascii="Arial"/>
          <w:spacing w:val="-6"/>
          <w:sz w:val="32"/>
        </w:rPr>
        <w:t xml:space="preserve"> </w:t>
      </w:r>
      <w:r>
        <w:rPr>
          <w:rFonts w:ascii="Arial"/>
          <w:sz w:val="32"/>
        </w:rPr>
        <w:t>Recommendation</w:t>
      </w:r>
      <w:r>
        <w:rPr>
          <w:rFonts w:ascii="Arial"/>
          <w:spacing w:val="-6"/>
          <w:sz w:val="32"/>
        </w:rPr>
        <w:t xml:space="preserve"> </w:t>
      </w:r>
      <w:r>
        <w:rPr>
          <w:rFonts w:ascii="Arial"/>
          <w:sz w:val="32"/>
        </w:rPr>
        <w:t>X.501</w:t>
      </w:r>
      <w:r>
        <w:rPr>
          <w:rFonts w:ascii="Arial"/>
          <w:spacing w:val="-6"/>
          <w:sz w:val="32"/>
        </w:rPr>
        <w:t xml:space="preserve"> </w:t>
      </w:r>
      <w:r>
        <w:rPr>
          <w:rFonts w:ascii="Arial"/>
          <w:sz w:val="32"/>
        </w:rPr>
        <w:t>published</w:t>
      </w:r>
      <w:r>
        <w:rPr>
          <w:rFonts w:ascii="Arial"/>
          <w:spacing w:val="-6"/>
          <w:sz w:val="32"/>
        </w:rPr>
        <w:t xml:space="preserve"> </w:t>
      </w:r>
      <w:r>
        <w:rPr>
          <w:rFonts w:ascii="Arial"/>
          <w:sz w:val="32"/>
        </w:rPr>
        <w:t>in the Blue Book, Fascicle VIII.8 (1988)</w:t>
      </w:r>
    </w:p>
    <w:p w14:paraId="1E7E631A" w14:textId="77777777" w:rsidR="00F73A71" w:rsidRDefault="00F73A71">
      <w:pPr>
        <w:pStyle w:val="BodyText"/>
        <w:spacing w:before="0"/>
        <w:rPr>
          <w:rFonts w:ascii="Arial"/>
        </w:rPr>
      </w:pPr>
    </w:p>
    <w:p w14:paraId="71AC8FD8" w14:textId="77777777" w:rsidR="00F73A71" w:rsidRDefault="00000000">
      <w:pPr>
        <w:pStyle w:val="BodyText"/>
        <w:spacing w:before="87"/>
        <w:rPr>
          <w:rFonts w:ascii="Arial"/>
        </w:rPr>
      </w:pPr>
      <w:r>
        <w:rPr>
          <w:rFonts w:ascii="Arial"/>
          <w:noProof/>
        </w:rPr>
        <mc:AlternateContent>
          <mc:Choice Requires="wps">
            <w:drawing>
              <wp:anchor distT="0" distB="0" distL="0" distR="0" simplePos="0" relativeHeight="487588352" behindDoc="1" locked="0" layoutInCell="1" allowOverlap="1" wp14:anchorId="25895AB5" wp14:editId="216988FA">
                <wp:simplePos x="0" y="0"/>
                <wp:positionH relativeFrom="page">
                  <wp:posOffset>1572767</wp:posOffset>
                </wp:positionH>
                <wp:positionV relativeFrom="paragraph">
                  <wp:posOffset>216522</wp:posOffset>
                </wp:positionV>
                <wp:extent cx="5316220" cy="19050"/>
                <wp:effectExtent l="0" t="0" r="0" b="0"/>
                <wp:wrapTopAndBottom/>
                <wp:docPr id="12" name="Graphic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5316220" cy="19050"/>
                        </a:xfrm>
                        <a:custGeom>
                          <a:avLst/>
                          <a:gdLst/>
                          <a:ahLst/>
                          <a:cxnLst/>
                          <a:rect l="l" t="t" r="r" b="b"/>
                          <a:pathLst>
                            <a:path w="5316220" h="19050">
                              <a:moveTo>
                                <a:pt x="5315711" y="0"/>
                              </a:moveTo>
                              <a:lnTo>
                                <a:pt x="0" y="0"/>
                              </a:lnTo>
                              <a:lnTo>
                                <a:pt x="0" y="19050"/>
                              </a:lnTo>
                              <a:lnTo>
                                <a:pt x="5315711" y="19050"/>
                              </a:lnTo>
                              <a:lnTo>
                                <a:pt x="53157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23.839996pt;margin-top:17.049023pt;width:418.56pt;height:1.5pt;mso-position-horizontal-relative:page;mso-position-vertical-relative:paragraph;z-index:-15728128;mso-wrap-distance-left:0;mso-wrap-distance-right:0" id="docshape12" filled="true" fillcolor="#000000" stroked="false">
                <v:fill type="solid"/>
                <w10:wrap type="topAndBottom"/>
              </v:rect>
            </w:pict>
          </mc:Fallback>
        </mc:AlternateContent>
      </w:r>
    </w:p>
    <w:p w14:paraId="0417428A" w14:textId="77777777" w:rsidR="00F73A71" w:rsidRDefault="00F73A71">
      <w:pPr>
        <w:pStyle w:val="BodyText"/>
        <w:rPr>
          <w:rFonts w:ascii="Arial"/>
        </w:rPr>
        <w:sectPr w:rsidR="00F73A71">
          <w:type w:val="continuous"/>
          <w:pgSz w:w="11910" w:h="16840"/>
          <w:pgMar w:top="1580" w:right="992" w:bottom="280" w:left="992" w:header="0" w:footer="0" w:gutter="0"/>
          <w:cols w:space="720"/>
        </w:sectPr>
      </w:pPr>
    </w:p>
    <w:p w14:paraId="0B605F5C" w14:textId="77777777" w:rsidR="00F73A71" w:rsidRDefault="00F73A71">
      <w:pPr>
        <w:pStyle w:val="BodyText"/>
        <w:spacing w:before="0"/>
        <w:rPr>
          <w:rFonts w:ascii="Arial"/>
        </w:rPr>
      </w:pPr>
    </w:p>
    <w:p w14:paraId="0B36FAE2" w14:textId="77777777" w:rsidR="00F73A71" w:rsidRDefault="00F73A71">
      <w:pPr>
        <w:pStyle w:val="BodyText"/>
        <w:spacing w:before="0"/>
        <w:rPr>
          <w:rFonts w:ascii="Arial"/>
        </w:rPr>
      </w:pPr>
    </w:p>
    <w:p w14:paraId="574354E4" w14:textId="77777777" w:rsidR="00F73A71" w:rsidRDefault="00F73A71">
      <w:pPr>
        <w:pStyle w:val="BodyText"/>
        <w:spacing w:before="0"/>
        <w:rPr>
          <w:rFonts w:ascii="Arial"/>
        </w:rPr>
      </w:pPr>
    </w:p>
    <w:p w14:paraId="4D1C8FC9" w14:textId="77777777" w:rsidR="00F73A71" w:rsidRDefault="00F73A71">
      <w:pPr>
        <w:pStyle w:val="BodyText"/>
        <w:spacing w:before="0"/>
        <w:rPr>
          <w:rFonts w:ascii="Arial"/>
        </w:rPr>
      </w:pPr>
    </w:p>
    <w:p w14:paraId="5BC4ED81" w14:textId="77777777" w:rsidR="00F73A71" w:rsidRDefault="00F73A71">
      <w:pPr>
        <w:pStyle w:val="BodyText"/>
        <w:spacing w:before="67"/>
        <w:rPr>
          <w:rFonts w:ascii="Arial"/>
        </w:rPr>
      </w:pPr>
    </w:p>
    <w:p w14:paraId="2CD865C0" w14:textId="77777777" w:rsidR="00F73A71" w:rsidRDefault="00000000">
      <w:pPr>
        <w:pStyle w:val="Heading3"/>
        <w:ind w:left="1608" w:right="1609"/>
        <w:jc w:val="center"/>
      </w:pPr>
      <w:r>
        <w:rPr>
          <w:spacing w:val="-2"/>
        </w:rPr>
        <w:t>NOTES</w:t>
      </w:r>
    </w:p>
    <w:p w14:paraId="04C44235" w14:textId="77777777" w:rsidR="00F73A71" w:rsidRDefault="00000000">
      <w:pPr>
        <w:pStyle w:val="ListParagraph"/>
        <w:numPr>
          <w:ilvl w:val="0"/>
          <w:numId w:val="34"/>
        </w:numPr>
        <w:tabs>
          <w:tab w:val="left" w:pos="890"/>
        </w:tabs>
        <w:spacing w:before="134"/>
        <w:ind w:right="89" w:firstLine="0"/>
        <w:jc w:val="both"/>
        <w:rPr>
          <w:sz w:val="20"/>
        </w:rPr>
      </w:pPr>
      <w:r>
        <w:rPr>
          <w:sz w:val="20"/>
        </w:rPr>
        <w:t xml:space="preserve">CCITT Recommendation X.501 was published in Fascicle VIII.8 of the </w:t>
      </w:r>
      <w:r>
        <w:rPr>
          <w:i/>
          <w:sz w:val="20"/>
        </w:rPr>
        <w:t>Blue Book</w:t>
      </w:r>
      <w:r>
        <w:rPr>
          <w:sz w:val="20"/>
        </w:rPr>
        <w:t xml:space="preserve">. This file is an extract from the </w:t>
      </w:r>
      <w:r>
        <w:rPr>
          <w:i/>
          <w:sz w:val="20"/>
        </w:rPr>
        <w:t xml:space="preserve">Blue Book. </w:t>
      </w:r>
      <w:r>
        <w:rPr>
          <w:sz w:val="20"/>
        </w:rPr>
        <w:t xml:space="preserve">While the presentation and layout of the text might be slightly different from the </w:t>
      </w:r>
      <w:r>
        <w:rPr>
          <w:i/>
          <w:sz w:val="20"/>
        </w:rPr>
        <w:t xml:space="preserve">Blue Book </w:t>
      </w:r>
      <w:r>
        <w:rPr>
          <w:sz w:val="20"/>
        </w:rPr>
        <w:t xml:space="preserve">version, the contents of the file are identical to the </w:t>
      </w:r>
      <w:r>
        <w:rPr>
          <w:i/>
          <w:sz w:val="20"/>
        </w:rPr>
        <w:t xml:space="preserve">Blue Book </w:t>
      </w:r>
      <w:r>
        <w:rPr>
          <w:sz w:val="20"/>
        </w:rPr>
        <w:t>version and copyright conditions remain unchanged (see below).</w:t>
      </w:r>
    </w:p>
    <w:p w14:paraId="782C9B5B" w14:textId="77777777" w:rsidR="00F73A71" w:rsidRDefault="00000000">
      <w:pPr>
        <w:pStyle w:val="ListParagraph"/>
        <w:numPr>
          <w:ilvl w:val="0"/>
          <w:numId w:val="34"/>
        </w:numPr>
        <w:tabs>
          <w:tab w:val="left" w:pos="890"/>
        </w:tabs>
        <w:ind w:right="91" w:firstLine="0"/>
        <w:jc w:val="both"/>
        <w:rPr>
          <w:sz w:val="20"/>
        </w:rPr>
      </w:pPr>
      <w:r>
        <w:rPr>
          <w:sz w:val="20"/>
        </w:rPr>
        <w:t>In this Recommendation, the expression “Administration” is used for conciseness to indicate both a telecommunication administration and a recognized operating agency.</w:t>
      </w:r>
    </w:p>
    <w:p w14:paraId="6250E36C" w14:textId="77777777" w:rsidR="00F73A71" w:rsidRDefault="00F73A71">
      <w:pPr>
        <w:pStyle w:val="BodyText"/>
        <w:spacing w:before="0"/>
      </w:pPr>
    </w:p>
    <w:p w14:paraId="54319FB1" w14:textId="77777777" w:rsidR="00F73A71" w:rsidRDefault="00F73A71">
      <w:pPr>
        <w:pStyle w:val="BodyText"/>
        <w:spacing w:before="0"/>
      </w:pPr>
    </w:p>
    <w:p w14:paraId="0EC83401" w14:textId="77777777" w:rsidR="00F73A71" w:rsidRDefault="00F73A71">
      <w:pPr>
        <w:pStyle w:val="BodyText"/>
        <w:spacing w:before="0"/>
      </w:pPr>
    </w:p>
    <w:p w14:paraId="317FB0A7" w14:textId="77777777" w:rsidR="00F73A71" w:rsidRDefault="00F73A71">
      <w:pPr>
        <w:pStyle w:val="BodyText"/>
        <w:spacing w:before="0"/>
      </w:pPr>
    </w:p>
    <w:p w14:paraId="0AA8C98B" w14:textId="77777777" w:rsidR="00F73A71" w:rsidRDefault="00F73A71">
      <w:pPr>
        <w:pStyle w:val="BodyText"/>
        <w:spacing w:before="0"/>
      </w:pPr>
    </w:p>
    <w:p w14:paraId="084888EE" w14:textId="77777777" w:rsidR="00F73A71" w:rsidRDefault="00F73A71">
      <w:pPr>
        <w:pStyle w:val="BodyText"/>
        <w:spacing w:before="0"/>
      </w:pPr>
    </w:p>
    <w:p w14:paraId="61B9C51C" w14:textId="77777777" w:rsidR="00F73A71" w:rsidRDefault="00F73A71">
      <w:pPr>
        <w:pStyle w:val="BodyText"/>
        <w:spacing w:before="0"/>
      </w:pPr>
    </w:p>
    <w:p w14:paraId="2ECBBB49" w14:textId="77777777" w:rsidR="00F73A71" w:rsidRDefault="00F73A71">
      <w:pPr>
        <w:pStyle w:val="BodyText"/>
        <w:spacing w:before="0"/>
      </w:pPr>
    </w:p>
    <w:p w14:paraId="58DC9983" w14:textId="77777777" w:rsidR="00F73A71" w:rsidRDefault="00F73A71">
      <w:pPr>
        <w:pStyle w:val="BodyText"/>
        <w:spacing w:before="0"/>
      </w:pPr>
    </w:p>
    <w:p w14:paraId="21FA270F" w14:textId="77777777" w:rsidR="00F73A71" w:rsidRDefault="00F73A71">
      <w:pPr>
        <w:pStyle w:val="BodyText"/>
        <w:spacing w:before="0"/>
      </w:pPr>
    </w:p>
    <w:p w14:paraId="14B93694" w14:textId="77777777" w:rsidR="00F73A71" w:rsidRDefault="00F73A71">
      <w:pPr>
        <w:pStyle w:val="BodyText"/>
        <w:spacing w:before="0"/>
      </w:pPr>
    </w:p>
    <w:p w14:paraId="206F9439" w14:textId="77777777" w:rsidR="00F73A71" w:rsidRDefault="00F73A71">
      <w:pPr>
        <w:pStyle w:val="BodyText"/>
        <w:spacing w:before="0"/>
      </w:pPr>
    </w:p>
    <w:p w14:paraId="73961AFB" w14:textId="77777777" w:rsidR="00F73A71" w:rsidRDefault="00F73A71">
      <w:pPr>
        <w:pStyle w:val="BodyText"/>
        <w:spacing w:before="0"/>
      </w:pPr>
    </w:p>
    <w:p w14:paraId="60960BF0" w14:textId="77777777" w:rsidR="00F73A71" w:rsidRDefault="00F73A71">
      <w:pPr>
        <w:pStyle w:val="BodyText"/>
        <w:spacing w:before="0"/>
      </w:pPr>
    </w:p>
    <w:p w14:paraId="7754E0A8" w14:textId="77777777" w:rsidR="00F73A71" w:rsidRDefault="00F73A71">
      <w:pPr>
        <w:pStyle w:val="BodyText"/>
        <w:spacing w:before="0"/>
      </w:pPr>
    </w:p>
    <w:p w14:paraId="0E3B9182" w14:textId="77777777" w:rsidR="00F73A71" w:rsidRDefault="00F73A71">
      <w:pPr>
        <w:pStyle w:val="BodyText"/>
        <w:spacing w:before="0"/>
      </w:pPr>
    </w:p>
    <w:p w14:paraId="1E49E119" w14:textId="77777777" w:rsidR="00F73A71" w:rsidRDefault="00F73A71">
      <w:pPr>
        <w:pStyle w:val="BodyText"/>
        <w:spacing w:before="0"/>
      </w:pPr>
    </w:p>
    <w:p w14:paraId="134D50C1" w14:textId="77777777" w:rsidR="00F73A71" w:rsidRDefault="00F73A71">
      <w:pPr>
        <w:pStyle w:val="BodyText"/>
        <w:spacing w:before="0"/>
      </w:pPr>
    </w:p>
    <w:p w14:paraId="181FB955" w14:textId="77777777" w:rsidR="00F73A71" w:rsidRDefault="00F73A71">
      <w:pPr>
        <w:pStyle w:val="BodyText"/>
        <w:spacing w:before="0"/>
      </w:pPr>
    </w:p>
    <w:p w14:paraId="1415B4B8" w14:textId="77777777" w:rsidR="00F73A71" w:rsidRDefault="00F73A71">
      <w:pPr>
        <w:pStyle w:val="BodyText"/>
        <w:spacing w:before="0"/>
      </w:pPr>
    </w:p>
    <w:p w14:paraId="1FC2AB39" w14:textId="77777777" w:rsidR="00F73A71" w:rsidRDefault="00F73A71">
      <w:pPr>
        <w:pStyle w:val="BodyText"/>
        <w:spacing w:before="0"/>
      </w:pPr>
    </w:p>
    <w:p w14:paraId="0A2F5BEA" w14:textId="77777777" w:rsidR="00F73A71" w:rsidRDefault="00F73A71">
      <w:pPr>
        <w:pStyle w:val="BodyText"/>
        <w:spacing w:before="0"/>
      </w:pPr>
    </w:p>
    <w:p w14:paraId="55E5C7F2" w14:textId="77777777" w:rsidR="00F73A71" w:rsidRDefault="00F73A71">
      <w:pPr>
        <w:pStyle w:val="BodyText"/>
        <w:spacing w:before="0"/>
      </w:pPr>
    </w:p>
    <w:p w14:paraId="6B3461A2" w14:textId="77777777" w:rsidR="00F73A71" w:rsidRDefault="00F73A71">
      <w:pPr>
        <w:pStyle w:val="BodyText"/>
        <w:spacing w:before="0"/>
      </w:pPr>
    </w:p>
    <w:p w14:paraId="53927212" w14:textId="77777777" w:rsidR="00F73A71" w:rsidRDefault="00F73A71">
      <w:pPr>
        <w:pStyle w:val="BodyText"/>
        <w:spacing w:before="0"/>
      </w:pPr>
    </w:p>
    <w:p w14:paraId="342EFDDF" w14:textId="77777777" w:rsidR="00F73A71" w:rsidRDefault="00F73A71">
      <w:pPr>
        <w:pStyle w:val="BodyText"/>
        <w:spacing w:before="0"/>
      </w:pPr>
    </w:p>
    <w:p w14:paraId="09CE2BFB" w14:textId="77777777" w:rsidR="00F73A71" w:rsidRDefault="00F73A71">
      <w:pPr>
        <w:pStyle w:val="BodyText"/>
        <w:spacing w:before="0"/>
      </w:pPr>
    </w:p>
    <w:p w14:paraId="4579F91A" w14:textId="77777777" w:rsidR="00F73A71" w:rsidRDefault="00F73A71">
      <w:pPr>
        <w:pStyle w:val="BodyText"/>
        <w:spacing w:before="0"/>
      </w:pPr>
    </w:p>
    <w:p w14:paraId="735627C5" w14:textId="77777777" w:rsidR="00F73A71" w:rsidRDefault="00F73A71">
      <w:pPr>
        <w:pStyle w:val="BodyText"/>
        <w:spacing w:before="0"/>
      </w:pPr>
    </w:p>
    <w:p w14:paraId="4B409BCA" w14:textId="77777777" w:rsidR="00F73A71" w:rsidRDefault="00F73A71">
      <w:pPr>
        <w:pStyle w:val="BodyText"/>
        <w:spacing w:before="0"/>
      </w:pPr>
    </w:p>
    <w:p w14:paraId="08A56B87" w14:textId="77777777" w:rsidR="00F73A71" w:rsidRDefault="00F73A71">
      <w:pPr>
        <w:pStyle w:val="BodyText"/>
        <w:spacing w:before="0"/>
      </w:pPr>
    </w:p>
    <w:p w14:paraId="4D1AD709" w14:textId="77777777" w:rsidR="00F73A71" w:rsidRDefault="00F73A71">
      <w:pPr>
        <w:pStyle w:val="BodyText"/>
        <w:spacing w:before="0"/>
      </w:pPr>
    </w:p>
    <w:p w14:paraId="19B84891" w14:textId="77777777" w:rsidR="00F73A71" w:rsidRDefault="00F73A71">
      <w:pPr>
        <w:pStyle w:val="BodyText"/>
        <w:spacing w:before="0"/>
      </w:pPr>
    </w:p>
    <w:p w14:paraId="4DC4A36A" w14:textId="77777777" w:rsidR="00F73A71" w:rsidRDefault="00F73A71">
      <w:pPr>
        <w:pStyle w:val="BodyText"/>
        <w:spacing w:before="0"/>
      </w:pPr>
    </w:p>
    <w:p w14:paraId="0BBDF0F4" w14:textId="77777777" w:rsidR="00F73A71" w:rsidRDefault="00F73A71">
      <w:pPr>
        <w:pStyle w:val="BodyText"/>
        <w:spacing w:before="0"/>
      </w:pPr>
    </w:p>
    <w:p w14:paraId="10D17325" w14:textId="77777777" w:rsidR="00F73A71" w:rsidRDefault="00F73A71">
      <w:pPr>
        <w:pStyle w:val="BodyText"/>
        <w:spacing w:before="0"/>
      </w:pPr>
    </w:p>
    <w:p w14:paraId="4E3B1640" w14:textId="77777777" w:rsidR="00F73A71" w:rsidRDefault="00F73A71">
      <w:pPr>
        <w:pStyle w:val="BodyText"/>
        <w:spacing w:before="0"/>
      </w:pPr>
    </w:p>
    <w:p w14:paraId="4BD17DD9" w14:textId="77777777" w:rsidR="00F73A71" w:rsidRDefault="00F73A71">
      <w:pPr>
        <w:pStyle w:val="BodyText"/>
        <w:spacing w:before="0"/>
      </w:pPr>
    </w:p>
    <w:p w14:paraId="3ED5DD8D" w14:textId="77777777" w:rsidR="00F73A71" w:rsidRDefault="00F73A71">
      <w:pPr>
        <w:pStyle w:val="BodyText"/>
        <w:spacing w:before="0"/>
      </w:pPr>
    </w:p>
    <w:p w14:paraId="2DA13D65" w14:textId="77777777" w:rsidR="00F73A71" w:rsidRDefault="00F73A71">
      <w:pPr>
        <w:pStyle w:val="BodyText"/>
        <w:spacing w:before="0"/>
      </w:pPr>
    </w:p>
    <w:p w14:paraId="1DBD16FF" w14:textId="77777777" w:rsidR="00F73A71" w:rsidRDefault="00F73A71">
      <w:pPr>
        <w:pStyle w:val="BodyText"/>
        <w:spacing w:before="0"/>
      </w:pPr>
    </w:p>
    <w:p w14:paraId="7A27FD2A" w14:textId="77777777" w:rsidR="00F73A71" w:rsidRDefault="00F73A71">
      <w:pPr>
        <w:pStyle w:val="BodyText"/>
        <w:spacing w:before="0"/>
      </w:pPr>
    </w:p>
    <w:p w14:paraId="6B282DDD" w14:textId="77777777" w:rsidR="00F73A71" w:rsidRDefault="00F73A71">
      <w:pPr>
        <w:pStyle w:val="BodyText"/>
        <w:spacing w:before="222"/>
      </w:pPr>
    </w:p>
    <w:p w14:paraId="7F746FFE" w14:textId="77777777" w:rsidR="00F73A71" w:rsidRDefault="00000000">
      <w:pPr>
        <w:pStyle w:val="BodyText"/>
        <w:spacing w:before="0"/>
        <w:ind w:left="2" w:right="4"/>
        <w:jc w:val="center"/>
      </w:pPr>
      <w:r>
        <w:t>©</w:t>
      </w:r>
      <w:r>
        <w:rPr>
          <w:spacing w:val="46"/>
        </w:rPr>
        <w:t xml:space="preserve"> </w:t>
      </w:r>
      <w:r>
        <w:t>ITU</w:t>
      </w:r>
      <w:r>
        <w:rPr>
          <w:spacing w:val="48"/>
        </w:rPr>
        <w:t xml:space="preserve"> </w:t>
      </w:r>
      <w:r>
        <w:t>1988,</w:t>
      </w:r>
      <w:r>
        <w:rPr>
          <w:spacing w:val="-2"/>
        </w:rPr>
        <w:t xml:space="preserve"> </w:t>
      </w:r>
      <w:r>
        <w:rPr>
          <w:spacing w:val="-4"/>
        </w:rPr>
        <w:t>2008</w:t>
      </w:r>
    </w:p>
    <w:p w14:paraId="30F95517" w14:textId="77777777" w:rsidR="00F73A71" w:rsidRDefault="00000000">
      <w:pPr>
        <w:pStyle w:val="BodyText"/>
        <w:ind w:left="96"/>
      </w:pPr>
      <w:r>
        <w:t>All rights reserved. No part of this publication may be reproduced, by any means whatsoever, without the prior written permission of ITU.</w:t>
      </w:r>
    </w:p>
    <w:p w14:paraId="684229E5" w14:textId="77777777" w:rsidR="00F73A71" w:rsidRDefault="00F73A71">
      <w:pPr>
        <w:pStyle w:val="BodyText"/>
        <w:sectPr w:rsidR="00F73A71">
          <w:pgSz w:w="11910" w:h="16840"/>
          <w:pgMar w:top="1940" w:right="992" w:bottom="280" w:left="992" w:header="0" w:footer="0" w:gutter="0"/>
          <w:cols w:space="720"/>
        </w:sectPr>
      </w:pPr>
    </w:p>
    <w:p w14:paraId="4D4E2E87" w14:textId="77777777" w:rsidR="00F73A71" w:rsidRDefault="00000000">
      <w:pPr>
        <w:spacing w:before="63"/>
        <w:ind w:left="96"/>
        <w:rPr>
          <w:b/>
          <w:sz w:val="20"/>
        </w:rPr>
      </w:pPr>
      <w:r>
        <w:rPr>
          <w:b/>
          <w:spacing w:val="-2"/>
          <w:sz w:val="20"/>
        </w:rPr>
        <w:lastRenderedPageBreak/>
        <w:t>Recommendation</w:t>
      </w:r>
      <w:r>
        <w:rPr>
          <w:b/>
          <w:spacing w:val="13"/>
          <w:sz w:val="20"/>
        </w:rPr>
        <w:t xml:space="preserve"> </w:t>
      </w:r>
      <w:r>
        <w:rPr>
          <w:b/>
          <w:spacing w:val="-2"/>
          <w:sz w:val="20"/>
        </w:rPr>
        <w:t>X.501</w:t>
      </w:r>
    </w:p>
    <w:p w14:paraId="4B5BBFF1" w14:textId="77777777" w:rsidR="00F73A71" w:rsidRDefault="00F73A71">
      <w:pPr>
        <w:pStyle w:val="BodyText"/>
        <w:spacing w:before="108"/>
        <w:rPr>
          <w:b/>
        </w:rPr>
      </w:pPr>
    </w:p>
    <w:p w14:paraId="19DF64A8" w14:textId="77777777" w:rsidR="00F73A71" w:rsidRDefault="00000000">
      <w:pPr>
        <w:pStyle w:val="Heading3"/>
        <w:ind w:left="3" w:right="2"/>
        <w:jc w:val="center"/>
        <w:rPr>
          <w:b w:val="0"/>
          <w:position w:val="6"/>
          <w:sz w:val="16"/>
        </w:rPr>
      </w:pPr>
      <w:r>
        <w:t>THE</w:t>
      </w:r>
      <w:r>
        <w:rPr>
          <w:spacing w:val="-9"/>
        </w:rPr>
        <w:t xml:space="preserve"> </w:t>
      </w:r>
      <w:r>
        <w:t>DIRECTORY-MODELS</w:t>
      </w:r>
      <w:r>
        <w:rPr>
          <w:spacing w:val="-8"/>
        </w:rPr>
        <w:t xml:space="preserve"> </w:t>
      </w:r>
      <w:r>
        <w:rPr>
          <w:b w:val="0"/>
          <w:spacing w:val="-5"/>
          <w:position w:val="6"/>
          <w:sz w:val="16"/>
        </w:rPr>
        <w:t>1)</w:t>
      </w:r>
    </w:p>
    <w:p w14:paraId="2A254E49" w14:textId="77777777" w:rsidR="00F73A71" w:rsidRDefault="00000000">
      <w:pPr>
        <w:spacing w:before="133"/>
        <w:ind w:left="3" w:right="2"/>
        <w:jc w:val="center"/>
        <w:rPr>
          <w:i/>
          <w:sz w:val="20"/>
        </w:rPr>
      </w:pPr>
      <w:r>
        <w:rPr>
          <w:i/>
          <w:sz w:val="20"/>
        </w:rPr>
        <w:t>(Melbourne,</w:t>
      </w:r>
      <w:r>
        <w:rPr>
          <w:i/>
          <w:spacing w:val="-9"/>
          <w:sz w:val="20"/>
        </w:rPr>
        <w:t xml:space="preserve"> </w:t>
      </w:r>
      <w:r>
        <w:rPr>
          <w:i/>
          <w:spacing w:val="-2"/>
          <w:sz w:val="20"/>
        </w:rPr>
        <w:t>1988)</w:t>
      </w:r>
    </w:p>
    <w:p w14:paraId="74390468" w14:textId="77777777" w:rsidR="00F73A71" w:rsidRDefault="00F73A71">
      <w:pPr>
        <w:pStyle w:val="BodyText"/>
        <w:spacing w:before="0"/>
        <w:rPr>
          <w:i/>
        </w:rPr>
      </w:pPr>
    </w:p>
    <w:p w14:paraId="4A6B0B55" w14:textId="77777777" w:rsidR="00F73A71" w:rsidRDefault="00F73A71">
      <w:pPr>
        <w:pStyle w:val="BodyText"/>
        <w:spacing w:before="0"/>
        <w:rPr>
          <w:i/>
        </w:rPr>
      </w:pPr>
    </w:p>
    <w:p w14:paraId="079E97F8" w14:textId="77777777" w:rsidR="00F73A71" w:rsidRDefault="00F73A71">
      <w:pPr>
        <w:pStyle w:val="BodyText"/>
        <w:spacing w:before="181"/>
        <w:rPr>
          <w:i/>
        </w:rPr>
      </w:pPr>
    </w:p>
    <w:p w14:paraId="6A38C1A2" w14:textId="77777777" w:rsidR="00F73A71" w:rsidRDefault="00000000">
      <w:pPr>
        <w:pStyle w:val="Heading3"/>
        <w:ind w:left="1608" w:right="1609"/>
        <w:jc w:val="center"/>
      </w:pPr>
      <w:bookmarkStart w:id="1" w:name="CONTENTS"/>
      <w:bookmarkEnd w:id="1"/>
      <w:r>
        <w:rPr>
          <w:spacing w:val="-2"/>
        </w:rPr>
        <w:t>CONTENTS</w:t>
      </w:r>
    </w:p>
    <w:p w14:paraId="1E695B11" w14:textId="77777777" w:rsidR="00F73A71" w:rsidRDefault="00F73A71">
      <w:pPr>
        <w:pStyle w:val="BodyText"/>
        <w:spacing w:before="0"/>
        <w:rPr>
          <w:b/>
        </w:rPr>
      </w:pPr>
    </w:p>
    <w:p w14:paraId="4AD74E47" w14:textId="77777777" w:rsidR="00F73A71" w:rsidRDefault="00F73A71">
      <w:pPr>
        <w:pStyle w:val="BodyText"/>
        <w:spacing w:before="24"/>
        <w:rPr>
          <w:b/>
        </w:rPr>
      </w:pPr>
    </w:p>
    <w:p w14:paraId="40E2CEFD" w14:textId="77777777" w:rsidR="00F73A71" w:rsidRDefault="00000000">
      <w:pPr>
        <w:pStyle w:val="ListParagraph"/>
        <w:numPr>
          <w:ilvl w:val="0"/>
          <w:numId w:val="33"/>
        </w:numPr>
        <w:tabs>
          <w:tab w:val="left" w:pos="890"/>
        </w:tabs>
        <w:spacing w:before="0"/>
        <w:ind w:hanging="794"/>
        <w:rPr>
          <w:i/>
          <w:sz w:val="20"/>
        </w:rPr>
      </w:pPr>
      <w:r>
        <w:rPr>
          <w:i/>
          <w:spacing w:val="-2"/>
          <w:sz w:val="20"/>
        </w:rPr>
        <w:t>Introduction</w:t>
      </w:r>
    </w:p>
    <w:p w14:paraId="582B878A" w14:textId="77777777" w:rsidR="00F73A71" w:rsidRDefault="00F73A71">
      <w:pPr>
        <w:pStyle w:val="BodyText"/>
        <w:spacing w:before="10"/>
        <w:rPr>
          <w:i/>
        </w:rPr>
      </w:pPr>
    </w:p>
    <w:p w14:paraId="18FBABDA" w14:textId="77777777" w:rsidR="00F73A71" w:rsidRDefault="00000000">
      <w:pPr>
        <w:pStyle w:val="ListParagraph"/>
        <w:numPr>
          <w:ilvl w:val="0"/>
          <w:numId w:val="33"/>
        </w:numPr>
        <w:tabs>
          <w:tab w:val="left" w:pos="890"/>
        </w:tabs>
        <w:spacing w:before="0"/>
        <w:ind w:hanging="794"/>
        <w:rPr>
          <w:i/>
          <w:sz w:val="20"/>
        </w:rPr>
      </w:pPr>
      <w:r>
        <w:rPr>
          <w:i/>
          <w:sz w:val="20"/>
        </w:rPr>
        <w:t>Scope</w:t>
      </w:r>
      <w:r>
        <w:rPr>
          <w:i/>
          <w:spacing w:val="-4"/>
          <w:sz w:val="20"/>
        </w:rPr>
        <w:t xml:space="preserve"> </w:t>
      </w:r>
      <w:r>
        <w:rPr>
          <w:i/>
          <w:sz w:val="20"/>
        </w:rPr>
        <w:t>and</w:t>
      </w:r>
      <w:r>
        <w:rPr>
          <w:i/>
          <w:spacing w:val="-3"/>
          <w:sz w:val="20"/>
        </w:rPr>
        <w:t xml:space="preserve"> </w:t>
      </w:r>
      <w:r>
        <w:rPr>
          <w:i/>
          <w:sz w:val="20"/>
        </w:rPr>
        <w:t>field</w:t>
      </w:r>
      <w:r>
        <w:rPr>
          <w:i/>
          <w:spacing w:val="-3"/>
          <w:sz w:val="20"/>
        </w:rPr>
        <w:t xml:space="preserve"> </w:t>
      </w:r>
      <w:r>
        <w:rPr>
          <w:i/>
          <w:sz w:val="20"/>
        </w:rPr>
        <w:t>of</w:t>
      </w:r>
      <w:r>
        <w:rPr>
          <w:i/>
          <w:spacing w:val="-2"/>
          <w:sz w:val="20"/>
        </w:rPr>
        <w:t xml:space="preserve"> application</w:t>
      </w:r>
    </w:p>
    <w:p w14:paraId="09FC8132" w14:textId="77777777" w:rsidR="00F73A71" w:rsidRDefault="00F73A71">
      <w:pPr>
        <w:pStyle w:val="BodyText"/>
        <w:spacing w:before="9"/>
        <w:rPr>
          <w:i/>
        </w:rPr>
      </w:pPr>
    </w:p>
    <w:p w14:paraId="36F51B14" w14:textId="77777777" w:rsidR="00F73A71" w:rsidRDefault="00000000">
      <w:pPr>
        <w:pStyle w:val="ListParagraph"/>
        <w:numPr>
          <w:ilvl w:val="0"/>
          <w:numId w:val="33"/>
        </w:numPr>
        <w:tabs>
          <w:tab w:val="left" w:pos="890"/>
        </w:tabs>
        <w:spacing w:before="1"/>
        <w:ind w:hanging="794"/>
        <w:rPr>
          <w:i/>
          <w:sz w:val="20"/>
        </w:rPr>
      </w:pPr>
      <w:r>
        <w:rPr>
          <w:i/>
          <w:spacing w:val="-2"/>
          <w:sz w:val="20"/>
        </w:rPr>
        <w:t>References</w:t>
      </w:r>
    </w:p>
    <w:p w14:paraId="741CA5C7" w14:textId="77777777" w:rsidR="00F73A71" w:rsidRDefault="00F73A71">
      <w:pPr>
        <w:pStyle w:val="BodyText"/>
        <w:spacing w:before="10"/>
        <w:rPr>
          <w:i/>
        </w:rPr>
      </w:pPr>
    </w:p>
    <w:p w14:paraId="0A10C97E" w14:textId="77777777" w:rsidR="00F73A71" w:rsidRDefault="00000000">
      <w:pPr>
        <w:pStyle w:val="ListParagraph"/>
        <w:numPr>
          <w:ilvl w:val="0"/>
          <w:numId w:val="33"/>
        </w:numPr>
        <w:tabs>
          <w:tab w:val="left" w:pos="890"/>
        </w:tabs>
        <w:spacing w:before="0"/>
        <w:ind w:hanging="794"/>
        <w:rPr>
          <w:i/>
          <w:sz w:val="20"/>
        </w:rPr>
      </w:pPr>
      <w:r>
        <w:rPr>
          <w:i/>
          <w:spacing w:val="-2"/>
          <w:sz w:val="20"/>
        </w:rPr>
        <w:t>Definitions</w:t>
      </w:r>
    </w:p>
    <w:p w14:paraId="410EA68A" w14:textId="77777777" w:rsidR="00F73A71" w:rsidRDefault="00F73A71">
      <w:pPr>
        <w:pStyle w:val="BodyText"/>
        <w:spacing w:before="10"/>
        <w:rPr>
          <w:i/>
        </w:rPr>
      </w:pPr>
    </w:p>
    <w:p w14:paraId="6A17C5B6" w14:textId="77777777" w:rsidR="00F73A71" w:rsidRDefault="00000000">
      <w:pPr>
        <w:pStyle w:val="ListParagraph"/>
        <w:numPr>
          <w:ilvl w:val="0"/>
          <w:numId w:val="33"/>
        </w:numPr>
        <w:tabs>
          <w:tab w:val="left" w:pos="890"/>
        </w:tabs>
        <w:spacing w:before="0"/>
        <w:ind w:hanging="794"/>
        <w:rPr>
          <w:i/>
          <w:sz w:val="20"/>
        </w:rPr>
      </w:pPr>
      <w:r>
        <w:rPr>
          <w:i/>
          <w:spacing w:val="-2"/>
          <w:sz w:val="20"/>
        </w:rPr>
        <w:t>Abbreviations</w:t>
      </w:r>
    </w:p>
    <w:p w14:paraId="2D08BF32" w14:textId="77777777" w:rsidR="00F73A71" w:rsidRDefault="00F73A71">
      <w:pPr>
        <w:pStyle w:val="BodyText"/>
        <w:spacing w:before="129"/>
        <w:rPr>
          <w:i/>
        </w:rPr>
      </w:pPr>
    </w:p>
    <w:p w14:paraId="439BA01B" w14:textId="77777777" w:rsidR="00F73A71" w:rsidRDefault="00000000">
      <w:pPr>
        <w:spacing w:before="1"/>
        <w:ind w:left="96"/>
        <w:rPr>
          <w:i/>
          <w:sz w:val="20"/>
        </w:rPr>
      </w:pPr>
      <w:r>
        <w:rPr>
          <w:sz w:val="20"/>
        </w:rPr>
        <w:t>SECTION</w:t>
      </w:r>
      <w:r>
        <w:rPr>
          <w:spacing w:val="-5"/>
          <w:sz w:val="20"/>
        </w:rPr>
        <w:t xml:space="preserve"> </w:t>
      </w:r>
      <w:r>
        <w:rPr>
          <w:sz w:val="20"/>
        </w:rPr>
        <w:t>1</w:t>
      </w:r>
      <w:r>
        <w:rPr>
          <w:spacing w:val="-4"/>
          <w:sz w:val="20"/>
        </w:rPr>
        <w:t xml:space="preserve"> </w:t>
      </w:r>
      <w:r>
        <w:rPr>
          <w:sz w:val="20"/>
        </w:rPr>
        <w:t>–</w:t>
      </w:r>
      <w:r>
        <w:rPr>
          <w:spacing w:val="-4"/>
          <w:sz w:val="20"/>
        </w:rPr>
        <w:t xml:space="preserve"> </w:t>
      </w:r>
      <w:r>
        <w:rPr>
          <w:i/>
          <w:sz w:val="20"/>
        </w:rPr>
        <w:t>Directory</w:t>
      </w:r>
      <w:r>
        <w:rPr>
          <w:i/>
          <w:spacing w:val="-4"/>
          <w:sz w:val="20"/>
        </w:rPr>
        <w:t xml:space="preserve"> </w:t>
      </w:r>
      <w:r>
        <w:rPr>
          <w:i/>
          <w:spacing w:val="-2"/>
          <w:sz w:val="20"/>
        </w:rPr>
        <w:t>model</w:t>
      </w:r>
    </w:p>
    <w:p w14:paraId="4459F577" w14:textId="77777777" w:rsidR="00F73A71" w:rsidRDefault="00F73A71">
      <w:pPr>
        <w:pStyle w:val="BodyText"/>
        <w:spacing w:before="10"/>
        <w:rPr>
          <w:i/>
        </w:rPr>
      </w:pPr>
    </w:p>
    <w:p w14:paraId="4A2A9EE9" w14:textId="77777777" w:rsidR="00F73A71" w:rsidRDefault="00000000">
      <w:pPr>
        <w:pStyle w:val="ListParagraph"/>
        <w:numPr>
          <w:ilvl w:val="0"/>
          <w:numId w:val="33"/>
        </w:numPr>
        <w:tabs>
          <w:tab w:val="left" w:pos="890"/>
        </w:tabs>
        <w:spacing w:before="0"/>
        <w:ind w:hanging="794"/>
        <w:rPr>
          <w:i/>
          <w:sz w:val="20"/>
        </w:rPr>
      </w:pPr>
      <w:r>
        <w:rPr>
          <w:i/>
          <w:sz w:val="20"/>
        </w:rPr>
        <w:t>Directory</w:t>
      </w:r>
      <w:r>
        <w:rPr>
          <w:i/>
          <w:spacing w:val="-9"/>
          <w:sz w:val="20"/>
        </w:rPr>
        <w:t xml:space="preserve"> </w:t>
      </w:r>
      <w:r>
        <w:rPr>
          <w:i/>
          <w:spacing w:val="-2"/>
          <w:sz w:val="20"/>
        </w:rPr>
        <w:t>model</w:t>
      </w:r>
    </w:p>
    <w:p w14:paraId="601F31D3" w14:textId="77777777" w:rsidR="00F73A71" w:rsidRDefault="00F73A71">
      <w:pPr>
        <w:pStyle w:val="BodyText"/>
        <w:spacing w:before="130"/>
        <w:rPr>
          <w:i/>
        </w:rPr>
      </w:pPr>
    </w:p>
    <w:p w14:paraId="27C75C0C" w14:textId="77777777" w:rsidR="00F73A71" w:rsidRDefault="00000000">
      <w:pPr>
        <w:spacing w:before="1"/>
        <w:ind w:left="96"/>
        <w:rPr>
          <w:i/>
          <w:sz w:val="20"/>
        </w:rPr>
      </w:pPr>
      <w:r>
        <w:rPr>
          <w:sz w:val="20"/>
        </w:rPr>
        <w:t>SECTION</w:t>
      </w:r>
      <w:r>
        <w:rPr>
          <w:spacing w:val="-4"/>
          <w:sz w:val="20"/>
        </w:rPr>
        <w:t xml:space="preserve"> </w:t>
      </w:r>
      <w:r>
        <w:rPr>
          <w:sz w:val="20"/>
        </w:rPr>
        <w:t>2</w:t>
      </w:r>
      <w:r>
        <w:rPr>
          <w:spacing w:val="-4"/>
          <w:sz w:val="20"/>
        </w:rPr>
        <w:t xml:space="preserve"> </w:t>
      </w:r>
      <w:r>
        <w:rPr>
          <w:sz w:val="20"/>
        </w:rPr>
        <w:t>–</w:t>
      </w:r>
      <w:r>
        <w:rPr>
          <w:spacing w:val="-4"/>
          <w:sz w:val="20"/>
        </w:rPr>
        <w:t xml:space="preserve"> </w:t>
      </w:r>
      <w:r>
        <w:rPr>
          <w:i/>
          <w:sz w:val="20"/>
        </w:rPr>
        <w:t>Information</w:t>
      </w:r>
      <w:r>
        <w:rPr>
          <w:i/>
          <w:spacing w:val="-3"/>
          <w:sz w:val="20"/>
        </w:rPr>
        <w:t xml:space="preserve"> </w:t>
      </w:r>
      <w:r>
        <w:rPr>
          <w:i/>
          <w:spacing w:val="-2"/>
          <w:sz w:val="20"/>
        </w:rPr>
        <w:t>model</w:t>
      </w:r>
    </w:p>
    <w:p w14:paraId="2622FD85" w14:textId="77777777" w:rsidR="00F73A71" w:rsidRDefault="00F73A71">
      <w:pPr>
        <w:pStyle w:val="BodyText"/>
        <w:spacing w:before="9"/>
        <w:rPr>
          <w:i/>
        </w:rPr>
      </w:pPr>
    </w:p>
    <w:p w14:paraId="2764A3E5" w14:textId="77777777" w:rsidR="00F73A71" w:rsidRDefault="00000000">
      <w:pPr>
        <w:pStyle w:val="ListParagraph"/>
        <w:numPr>
          <w:ilvl w:val="0"/>
          <w:numId w:val="33"/>
        </w:numPr>
        <w:tabs>
          <w:tab w:val="left" w:pos="890"/>
        </w:tabs>
        <w:spacing w:before="0"/>
        <w:ind w:hanging="794"/>
        <w:rPr>
          <w:i/>
          <w:sz w:val="20"/>
        </w:rPr>
      </w:pPr>
      <w:r>
        <w:rPr>
          <w:i/>
          <w:sz w:val="20"/>
        </w:rPr>
        <w:t>Directory</w:t>
      </w:r>
      <w:r>
        <w:rPr>
          <w:i/>
          <w:spacing w:val="-3"/>
          <w:sz w:val="20"/>
        </w:rPr>
        <w:t xml:space="preserve"> </w:t>
      </w:r>
      <w:r>
        <w:rPr>
          <w:i/>
          <w:sz w:val="20"/>
        </w:rPr>
        <w:t>information</w:t>
      </w:r>
      <w:r>
        <w:rPr>
          <w:i/>
          <w:spacing w:val="-2"/>
          <w:sz w:val="20"/>
        </w:rPr>
        <w:t xml:space="preserve"> </w:t>
      </w:r>
      <w:r>
        <w:rPr>
          <w:i/>
          <w:spacing w:val="-4"/>
          <w:sz w:val="20"/>
        </w:rPr>
        <w:t>base</w:t>
      </w:r>
    </w:p>
    <w:p w14:paraId="5AF05418" w14:textId="77777777" w:rsidR="00F73A71" w:rsidRDefault="00F73A71">
      <w:pPr>
        <w:pStyle w:val="BodyText"/>
        <w:spacing w:before="10"/>
        <w:rPr>
          <w:i/>
        </w:rPr>
      </w:pPr>
    </w:p>
    <w:p w14:paraId="50D6F6A2" w14:textId="77777777" w:rsidR="00F73A71" w:rsidRDefault="00000000">
      <w:pPr>
        <w:pStyle w:val="ListParagraph"/>
        <w:numPr>
          <w:ilvl w:val="0"/>
          <w:numId w:val="33"/>
        </w:numPr>
        <w:tabs>
          <w:tab w:val="left" w:pos="890"/>
        </w:tabs>
        <w:spacing w:before="0"/>
        <w:ind w:hanging="794"/>
        <w:rPr>
          <w:i/>
          <w:sz w:val="20"/>
        </w:rPr>
      </w:pPr>
      <w:r>
        <w:rPr>
          <w:i/>
          <w:sz w:val="20"/>
        </w:rPr>
        <w:t>Directory</w:t>
      </w:r>
      <w:r>
        <w:rPr>
          <w:i/>
          <w:spacing w:val="-8"/>
          <w:sz w:val="20"/>
        </w:rPr>
        <w:t xml:space="preserve"> </w:t>
      </w:r>
      <w:r>
        <w:rPr>
          <w:i/>
          <w:spacing w:val="-2"/>
          <w:sz w:val="20"/>
        </w:rPr>
        <w:t>entries</w:t>
      </w:r>
    </w:p>
    <w:p w14:paraId="61C07D7D" w14:textId="77777777" w:rsidR="00F73A71" w:rsidRDefault="00F73A71">
      <w:pPr>
        <w:pStyle w:val="BodyText"/>
        <w:spacing w:before="10"/>
        <w:rPr>
          <w:i/>
        </w:rPr>
      </w:pPr>
    </w:p>
    <w:p w14:paraId="309B200B" w14:textId="77777777" w:rsidR="00F73A71" w:rsidRDefault="00000000">
      <w:pPr>
        <w:pStyle w:val="ListParagraph"/>
        <w:numPr>
          <w:ilvl w:val="0"/>
          <w:numId w:val="33"/>
        </w:numPr>
        <w:tabs>
          <w:tab w:val="left" w:pos="890"/>
        </w:tabs>
        <w:spacing w:before="1"/>
        <w:ind w:hanging="794"/>
        <w:rPr>
          <w:i/>
          <w:sz w:val="20"/>
        </w:rPr>
      </w:pPr>
      <w:r>
        <w:rPr>
          <w:i/>
          <w:spacing w:val="-2"/>
          <w:sz w:val="20"/>
        </w:rPr>
        <w:t>Names</w:t>
      </w:r>
    </w:p>
    <w:p w14:paraId="4A291498" w14:textId="77777777" w:rsidR="00F73A71" w:rsidRDefault="00F73A71">
      <w:pPr>
        <w:pStyle w:val="BodyText"/>
        <w:spacing w:before="9"/>
        <w:rPr>
          <w:i/>
        </w:rPr>
      </w:pPr>
    </w:p>
    <w:p w14:paraId="2507F9D1" w14:textId="77777777" w:rsidR="00F73A71" w:rsidRDefault="00000000">
      <w:pPr>
        <w:pStyle w:val="ListParagraph"/>
        <w:numPr>
          <w:ilvl w:val="0"/>
          <w:numId w:val="33"/>
        </w:numPr>
        <w:tabs>
          <w:tab w:val="left" w:pos="890"/>
        </w:tabs>
        <w:spacing w:before="0"/>
        <w:ind w:hanging="794"/>
        <w:rPr>
          <w:i/>
          <w:sz w:val="20"/>
        </w:rPr>
      </w:pPr>
      <w:r>
        <w:rPr>
          <w:i/>
          <w:sz w:val="20"/>
        </w:rPr>
        <w:t>Directory</w:t>
      </w:r>
      <w:r>
        <w:rPr>
          <w:i/>
          <w:spacing w:val="-1"/>
          <w:sz w:val="20"/>
        </w:rPr>
        <w:t xml:space="preserve"> </w:t>
      </w:r>
      <w:r>
        <w:rPr>
          <w:i/>
          <w:spacing w:val="-2"/>
          <w:sz w:val="20"/>
        </w:rPr>
        <w:t>schema</w:t>
      </w:r>
    </w:p>
    <w:p w14:paraId="3E077E4C" w14:textId="77777777" w:rsidR="00F73A71" w:rsidRDefault="00F73A71">
      <w:pPr>
        <w:pStyle w:val="BodyText"/>
        <w:spacing w:before="130"/>
        <w:rPr>
          <w:i/>
        </w:rPr>
      </w:pPr>
    </w:p>
    <w:p w14:paraId="40850C5D" w14:textId="77777777" w:rsidR="00F73A71" w:rsidRDefault="00000000">
      <w:pPr>
        <w:ind w:left="96"/>
        <w:rPr>
          <w:i/>
          <w:sz w:val="20"/>
        </w:rPr>
      </w:pPr>
      <w:r>
        <w:rPr>
          <w:sz w:val="20"/>
        </w:rPr>
        <w:t>SECTION</w:t>
      </w:r>
      <w:r>
        <w:rPr>
          <w:spacing w:val="-3"/>
          <w:sz w:val="20"/>
        </w:rPr>
        <w:t xml:space="preserve"> </w:t>
      </w:r>
      <w:r>
        <w:rPr>
          <w:sz w:val="20"/>
        </w:rPr>
        <w:t>3</w:t>
      </w:r>
      <w:r>
        <w:rPr>
          <w:spacing w:val="-3"/>
          <w:sz w:val="20"/>
        </w:rPr>
        <w:t xml:space="preserve"> </w:t>
      </w:r>
      <w:r>
        <w:rPr>
          <w:sz w:val="20"/>
        </w:rPr>
        <w:t>–</w:t>
      </w:r>
      <w:r>
        <w:rPr>
          <w:spacing w:val="-3"/>
          <w:sz w:val="20"/>
        </w:rPr>
        <w:t xml:space="preserve"> </w:t>
      </w:r>
      <w:r>
        <w:rPr>
          <w:i/>
          <w:sz w:val="20"/>
        </w:rPr>
        <w:t>Security</w:t>
      </w:r>
      <w:r>
        <w:rPr>
          <w:i/>
          <w:spacing w:val="-2"/>
          <w:sz w:val="20"/>
        </w:rPr>
        <w:t xml:space="preserve"> </w:t>
      </w:r>
      <w:r>
        <w:rPr>
          <w:i/>
          <w:spacing w:val="-4"/>
          <w:sz w:val="20"/>
        </w:rPr>
        <w:t>model</w:t>
      </w:r>
    </w:p>
    <w:p w14:paraId="4B38350F" w14:textId="77777777" w:rsidR="00F73A71" w:rsidRDefault="00F73A71">
      <w:pPr>
        <w:pStyle w:val="BodyText"/>
        <w:spacing w:before="11"/>
        <w:rPr>
          <w:i/>
        </w:rPr>
      </w:pPr>
    </w:p>
    <w:p w14:paraId="46586228" w14:textId="77777777" w:rsidR="00F73A71" w:rsidRDefault="00000000">
      <w:pPr>
        <w:pStyle w:val="ListParagraph"/>
        <w:numPr>
          <w:ilvl w:val="0"/>
          <w:numId w:val="33"/>
        </w:numPr>
        <w:tabs>
          <w:tab w:val="left" w:pos="890"/>
        </w:tabs>
        <w:spacing w:before="0"/>
        <w:ind w:hanging="794"/>
        <w:rPr>
          <w:i/>
          <w:sz w:val="20"/>
        </w:rPr>
      </w:pPr>
      <w:r>
        <w:rPr>
          <w:i/>
          <w:spacing w:val="-2"/>
          <w:sz w:val="20"/>
        </w:rPr>
        <w:t>Security</w:t>
      </w:r>
    </w:p>
    <w:p w14:paraId="47BA6CFA" w14:textId="77777777" w:rsidR="00F73A71" w:rsidRDefault="00F73A71">
      <w:pPr>
        <w:pStyle w:val="BodyText"/>
        <w:spacing w:before="0"/>
        <w:rPr>
          <w:i/>
        </w:rPr>
      </w:pPr>
    </w:p>
    <w:p w14:paraId="55F3817E" w14:textId="77777777" w:rsidR="00F73A71" w:rsidRDefault="00F73A71">
      <w:pPr>
        <w:pStyle w:val="BodyText"/>
        <w:spacing w:before="19"/>
        <w:rPr>
          <w:i/>
        </w:rPr>
      </w:pPr>
    </w:p>
    <w:p w14:paraId="79BBB455" w14:textId="77777777" w:rsidR="00F73A71" w:rsidRDefault="00000000">
      <w:pPr>
        <w:ind w:left="96"/>
        <w:rPr>
          <w:sz w:val="20"/>
        </w:rPr>
      </w:pPr>
      <w:r>
        <w:rPr>
          <w:i/>
          <w:sz w:val="20"/>
        </w:rPr>
        <w:t>Annex</w:t>
      </w:r>
      <w:r>
        <w:rPr>
          <w:i/>
          <w:spacing w:val="-2"/>
          <w:sz w:val="20"/>
        </w:rPr>
        <w:t xml:space="preserve"> </w:t>
      </w:r>
      <w:r>
        <w:rPr>
          <w:i/>
          <w:sz w:val="20"/>
        </w:rPr>
        <w:t>A</w:t>
      </w:r>
      <w:r>
        <w:rPr>
          <w:i/>
          <w:spacing w:val="45"/>
          <w:sz w:val="20"/>
        </w:rPr>
        <w:t xml:space="preserve"> </w:t>
      </w:r>
      <w:r>
        <w:rPr>
          <w:sz w:val="20"/>
        </w:rPr>
        <w:t>–</w:t>
      </w:r>
      <w:r>
        <w:rPr>
          <w:spacing w:val="46"/>
          <w:sz w:val="20"/>
        </w:rPr>
        <w:t xml:space="preserve"> </w:t>
      </w:r>
      <w:r>
        <w:rPr>
          <w:sz w:val="20"/>
        </w:rPr>
        <w:t>The</w:t>
      </w:r>
      <w:r>
        <w:rPr>
          <w:spacing w:val="-2"/>
          <w:sz w:val="20"/>
        </w:rPr>
        <w:t xml:space="preserve"> </w:t>
      </w:r>
      <w:r>
        <w:rPr>
          <w:sz w:val="20"/>
        </w:rPr>
        <w:t>mathematics</w:t>
      </w:r>
      <w:r>
        <w:rPr>
          <w:spacing w:val="-1"/>
          <w:sz w:val="20"/>
        </w:rPr>
        <w:t xml:space="preserve"> </w:t>
      </w:r>
      <w:r>
        <w:rPr>
          <w:sz w:val="20"/>
        </w:rPr>
        <w:t>of</w:t>
      </w:r>
      <w:r>
        <w:rPr>
          <w:spacing w:val="-2"/>
          <w:sz w:val="20"/>
        </w:rPr>
        <w:t xml:space="preserve"> trees</w:t>
      </w:r>
    </w:p>
    <w:p w14:paraId="310220DC" w14:textId="77777777" w:rsidR="00F73A71" w:rsidRDefault="00F73A71">
      <w:pPr>
        <w:pStyle w:val="BodyText"/>
        <w:spacing w:before="10"/>
      </w:pPr>
    </w:p>
    <w:p w14:paraId="39B354B0" w14:textId="77777777" w:rsidR="00F73A71" w:rsidRDefault="00000000">
      <w:pPr>
        <w:ind w:left="96"/>
        <w:rPr>
          <w:sz w:val="20"/>
        </w:rPr>
      </w:pPr>
      <w:r>
        <w:rPr>
          <w:i/>
          <w:sz w:val="20"/>
        </w:rPr>
        <w:t>Annex</w:t>
      </w:r>
      <w:r>
        <w:rPr>
          <w:i/>
          <w:spacing w:val="-3"/>
          <w:sz w:val="20"/>
        </w:rPr>
        <w:t xml:space="preserve"> </w:t>
      </w:r>
      <w:r>
        <w:rPr>
          <w:i/>
          <w:sz w:val="20"/>
        </w:rPr>
        <w:t>B</w:t>
      </w:r>
      <w:r>
        <w:rPr>
          <w:i/>
          <w:spacing w:val="45"/>
          <w:sz w:val="20"/>
        </w:rPr>
        <w:t xml:space="preserve"> </w:t>
      </w:r>
      <w:r>
        <w:rPr>
          <w:sz w:val="20"/>
        </w:rPr>
        <w:t>–</w:t>
      </w:r>
      <w:r>
        <w:rPr>
          <w:spacing w:val="45"/>
          <w:sz w:val="20"/>
        </w:rPr>
        <w:t xml:space="preserve"> </w:t>
      </w:r>
      <w:r>
        <w:rPr>
          <w:sz w:val="20"/>
        </w:rPr>
        <w:t>Object</w:t>
      </w:r>
      <w:r>
        <w:rPr>
          <w:spacing w:val="-2"/>
          <w:sz w:val="20"/>
        </w:rPr>
        <w:t xml:space="preserve"> </w:t>
      </w:r>
      <w:r>
        <w:rPr>
          <w:sz w:val="20"/>
        </w:rPr>
        <w:t>identifier</w:t>
      </w:r>
      <w:r>
        <w:rPr>
          <w:spacing w:val="-4"/>
          <w:sz w:val="20"/>
        </w:rPr>
        <w:t xml:space="preserve"> </w:t>
      </w:r>
      <w:r>
        <w:rPr>
          <w:spacing w:val="-2"/>
          <w:sz w:val="20"/>
        </w:rPr>
        <w:t>usage</w:t>
      </w:r>
    </w:p>
    <w:p w14:paraId="2FC4C9B1" w14:textId="77777777" w:rsidR="00F73A71" w:rsidRDefault="00F73A71">
      <w:pPr>
        <w:pStyle w:val="BodyText"/>
        <w:spacing w:before="10"/>
      </w:pPr>
    </w:p>
    <w:p w14:paraId="2B7A5867" w14:textId="77777777" w:rsidR="00F73A71" w:rsidRDefault="00000000">
      <w:pPr>
        <w:spacing w:line="491" w:lineRule="auto"/>
        <w:ind w:left="96" w:right="6148"/>
        <w:jc w:val="both"/>
        <w:rPr>
          <w:sz w:val="20"/>
        </w:rPr>
      </w:pPr>
      <w:r>
        <w:rPr>
          <w:i/>
          <w:sz w:val="20"/>
        </w:rPr>
        <w:t>Annex</w:t>
      </w:r>
      <w:r>
        <w:rPr>
          <w:i/>
          <w:spacing w:val="-4"/>
          <w:sz w:val="20"/>
        </w:rPr>
        <w:t xml:space="preserve"> </w:t>
      </w:r>
      <w:r>
        <w:rPr>
          <w:i/>
          <w:sz w:val="20"/>
        </w:rPr>
        <w:t>C</w:t>
      </w:r>
      <w:r>
        <w:rPr>
          <w:i/>
          <w:spacing w:val="40"/>
          <w:sz w:val="20"/>
        </w:rPr>
        <w:t xml:space="preserve"> </w:t>
      </w:r>
      <w:r>
        <w:rPr>
          <w:sz w:val="20"/>
        </w:rPr>
        <w:t>–</w:t>
      </w:r>
      <w:r>
        <w:rPr>
          <w:spacing w:val="40"/>
          <w:sz w:val="20"/>
        </w:rPr>
        <w:t xml:space="preserve"> </w:t>
      </w:r>
      <w:r>
        <w:rPr>
          <w:sz w:val="20"/>
        </w:rPr>
        <w:t>Information</w:t>
      </w:r>
      <w:r>
        <w:rPr>
          <w:spacing w:val="-4"/>
          <w:sz w:val="20"/>
        </w:rPr>
        <w:t xml:space="preserve"> </w:t>
      </w:r>
      <w:r>
        <w:rPr>
          <w:sz w:val="20"/>
        </w:rPr>
        <w:t>framework</w:t>
      </w:r>
      <w:r>
        <w:rPr>
          <w:spacing w:val="-4"/>
          <w:sz w:val="20"/>
        </w:rPr>
        <w:t xml:space="preserve"> </w:t>
      </w:r>
      <w:r>
        <w:rPr>
          <w:sz w:val="20"/>
        </w:rPr>
        <w:t>in</w:t>
      </w:r>
      <w:r>
        <w:rPr>
          <w:spacing w:val="-5"/>
          <w:sz w:val="20"/>
        </w:rPr>
        <w:t xml:space="preserve"> </w:t>
      </w:r>
      <w:r>
        <w:rPr>
          <w:sz w:val="20"/>
        </w:rPr>
        <w:t xml:space="preserve">ASN.1 </w:t>
      </w:r>
      <w:r>
        <w:rPr>
          <w:i/>
          <w:sz w:val="20"/>
        </w:rPr>
        <w:t>Annex D</w:t>
      </w:r>
      <w:r>
        <w:rPr>
          <w:i/>
          <w:spacing w:val="40"/>
          <w:sz w:val="20"/>
        </w:rPr>
        <w:t xml:space="preserve"> </w:t>
      </w:r>
      <w:r>
        <w:rPr>
          <w:sz w:val="20"/>
        </w:rPr>
        <w:t>–</w:t>
      </w:r>
      <w:r>
        <w:rPr>
          <w:spacing w:val="40"/>
          <w:sz w:val="20"/>
        </w:rPr>
        <w:t xml:space="preserve"> </w:t>
      </w:r>
      <w:r>
        <w:rPr>
          <w:sz w:val="20"/>
        </w:rPr>
        <w:t xml:space="preserve">Alphabetical index of definitions </w:t>
      </w:r>
      <w:r>
        <w:rPr>
          <w:i/>
          <w:sz w:val="20"/>
        </w:rPr>
        <w:t>Annex E</w:t>
      </w:r>
      <w:r>
        <w:rPr>
          <w:i/>
          <w:spacing w:val="40"/>
          <w:sz w:val="20"/>
        </w:rPr>
        <w:t xml:space="preserve"> </w:t>
      </w:r>
      <w:r>
        <w:rPr>
          <w:sz w:val="20"/>
        </w:rPr>
        <w:t>–</w:t>
      </w:r>
      <w:r>
        <w:rPr>
          <w:spacing w:val="40"/>
          <w:sz w:val="20"/>
        </w:rPr>
        <w:t xml:space="preserve"> </w:t>
      </w:r>
      <w:r>
        <w:rPr>
          <w:sz w:val="20"/>
        </w:rPr>
        <w:t>Name design criteria</w:t>
      </w:r>
    </w:p>
    <w:p w14:paraId="0F9E3DBD" w14:textId="77777777" w:rsidR="00F73A71" w:rsidRDefault="00000000">
      <w:pPr>
        <w:spacing w:line="226" w:lineRule="exact"/>
        <w:ind w:left="96"/>
        <w:jc w:val="both"/>
        <w:rPr>
          <w:sz w:val="20"/>
        </w:rPr>
      </w:pPr>
      <w:r>
        <w:rPr>
          <w:i/>
          <w:sz w:val="20"/>
        </w:rPr>
        <w:t>Annex</w:t>
      </w:r>
      <w:r>
        <w:rPr>
          <w:i/>
          <w:spacing w:val="-2"/>
          <w:sz w:val="20"/>
        </w:rPr>
        <w:t xml:space="preserve"> </w:t>
      </w:r>
      <w:r>
        <w:rPr>
          <w:i/>
          <w:sz w:val="20"/>
        </w:rPr>
        <w:t>F</w:t>
      </w:r>
      <w:r>
        <w:rPr>
          <w:i/>
          <w:spacing w:val="46"/>
          <w:sz w:val="20"/>
        </w:rPr>
        <w:t xml:space="preserve"> </w:t>
      </w:r>
      <w:r>
        <w:rPr>
          <w:sz w:val="20"/>
        </w:rPr>
        <w:t>–</w:t>
      </w:r>
      <w:r>
        <w:rPr>
          <w:spacing w:val="45"/>
          <w:sz w:val="20"/>
        </w:rPr>
        <w:t xml:space="preserve"> </w:t>
      </w:r>
      <w:r>
        <w:rPr>
          <w:sz w:val="20"/>
        </w:rPr>
        <w:t>Access</w:t>
      </w:r>
      <w:r>
        <w:rPr>
          <w:spacing w:val="-1"/>
          <w:sz w:val="20"/>
        </w:rPr>
        <w:t xml:space="preserve"> </w:t>
      </w:r>
      <w:r>
        <w:rPr>
          <w:spacing w:val="-2"/>
          <w:sz w:val="20"/>
        </w:rPr>
        <w:t>control</w:t>
      </w:r>
    </w:p>
    <w:p w14:paraId="44B338BA" w14:textId="77777777" w:rsidR="00F73A71" w:rsidRDefault="00F73A71">
      <w:pPr>
        <w:pStyle w:val="BodyText"/>
        <w:spacing w:before="0"/>
      </w:pPr>
    </w:p>
    <w:p w14:paraId="2A9412D6" w14:textId="77777777" w:rsidR="00F73A71" w:rsidRDefault="00F73A71">
      <w:pPr>
        <w:pStyle w:val="BodyText"/>
        <w:spacing w:before="0"/>
      </w:pPr>
    </w:p>
    <w:p w14:paraId="0DA3585D" w14:textId="77777777" w:rsidR="00F73A71" w:rsidRDefault="00F73A71">
      <w:pPr>
        <w:pStyle w:val="BodyText"/>
        <w:spacing w:before="0"/>
      </w:pPr>
    </w:p>
    <w:p w14:paraId="4E81993D" w14:textId="77777777" w:rsidR="00F73A71" w:rsidRDefault="00F73A71">
      <w:pPr>
        <w:pStyle w:val="BodyText"/>
        <w:spacing w:before="0"/>
      </w:pPr>
    </w:p>
    <w:p w14:paraId="5CE08E81" w14:textId="77777777" w:rsidR="00F73A71" w:rsidRDefault="00000000">
      <w:pPr>
        <w:pStyle w:val="BodyText"/>
        <w:spacing w:before="222"/>
      </w:pPr>
      <w:r>
        <w:rPr>
          <w:noProof/>
        </w:rPr>
        <mc:AlternateContent>
          <mc:Choice Requires="wps">
            <w:drawing>
              <wp:anchor distT="0" distB="0" distL="0" distR="0" simplePos="0" relativeHeight="487589376" behindDoc="1" locked="0" layoutInCell="1" allowOverlap="1" wp14:anchorId="68B8B3A3" wp14:editId="10D065BC">
                <wp:simplePos x="0" y="0"/>
                <wp:positionH relativeFrom="page">
                  <wp:posOffset>691137</wp:posOffset>
                </wp:positionH>
                <wp:positionV relativeFrom="paragraph">
                  <wp:posOffset>302578</wp:posOffset>
                </wp:positionV>
                <wp:extent cx="635000" cy="1270"/>
                <wp:effectExtent l="0" t="0" r="0" b="0"/>
                <wp:wrapTopAndBottom/>
                <wp:docPr id="17" name="Graphic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635000" cy="1270"/>
                        </a:xfrm>
                        <a:custGeom>
                          <a:avLst/>
                          <a:gdLst/>
                          <a:ahLst/>
                          <a:cxnLst/>
                          <a:rect l="l" t="t" r="r" b="b"/>
                          <a:pathLst>
                            <a:path w="635000">
                              <a:moveTo>
                                <a:pt x="0" y="0"/>
                              </a:moveTo>
                              <a:lnTo>
                                <a:pt x="634742" y="0"/>
                              </a:lnTo>
                            </a:path>
                          </a:pathLst>
                        </a:custGeom>
                        <a:ln w="509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420254pt;margin-top:23.825108pt;width:50pt;height:.1pt;mso-position-horizontal-relative:page;mso-position-vertical-relative:paragraph;z-index:-15727104;mso-wrap-distance-left:0;mso-wrap-distance-right:0" id="docshape17" coordorigin="1088,477" coordsize="1000,0" path="m1088,477l2088,477e" filled="false" stroked="true" strokeweight=".4008pt" strokecolor="#000000">
                <v:path arrowok="t"/>
                <v:stroke dashstyle="solid"/>
                <w10:wrap type="topAndBottom"/>
              </v:shape>
            </w:pict>
          </mc:Fallback>
        </mc:AlternateContent>
      </w:r>
    </w:p>
    <w:p w14:paraId="2DC7C06F" w14:textId="77777777" w:rsidR="00F73A71" w:rsidRDefault="00000000">
      <w:pPr>
        <w:pStyle w:val="BodyText"/>
        <w:ind w:left="351" w:hanging="256"/>
      </w:pPr>
      <w:r>
        <w:rPr>
          <w:vertAlign w:val="superscript"/>
        </w:rPr>
        <w:t>1)</w:t>
      </w:r>
      <w:r>
        <w:rPr>
          <w:spacing w:val="80"/>
        </w:rPr>
        <w:t xml:space="preserve"> </w:t>
      </w:r>
      <w:r>
        <w:t>Recommendations</w:t>
      </w:r>
      <w:r>
        <w:rPr>
          <w:spacing w:val="35"/>
        </w:rPr>
        <w:t xml:space="preserve"> </w:t>
      </w:r>
      <w:r>
        <w:t>X.501</w:t>
      </w:r>
      <w:r>
        <w:rPr>
          <w:spacing w:val="37"/>
        </w:rPr>
        <w:t xml:space="preserve"> </w:t>
      </w:r>
      <w:r>
        <w:t>and</w:t>
      </w:r>
      <w:r>
        <w:rPr>
          <w:spacing w:val="37"/>
        </w:rPr>
        <w:t xml:space="preserve"> </w:t>
      </w:r>
      <w:r>
        <w:t>ISO</w:t>
      </w:r>
      <w:r>
        <w:rPr>
          <w:spacing w:val="35"/>
        </w:rPr>
        <w:t xml:space="preserve"> </w:t>
      </w:r>
      <w:r>
        <w:t>9594-2,</w:t>
      </w:r>
      <w:r>
        <w:rPr>
          <w:spacing w:val="35"/>
        </w:rPr>
        <w:t xml:space="preserve"> </w:t>
      </w:r>
      <w:r>
        <w:t>The</w:t>
      </w:r>
      <w:r>
        <w:rPr>
          <w:spacing w:val="35"/>
        </w:rPr>
        <w:t xml:space="preserve"> </w:t>
      </w:r>
      <w:r>
        <w:t>Directory-Models</w:t>
      </w:r>
      <w:r>
        <w:rPr>
          <w:spacing w:val="35"/>
        </w:rPr>
        <w:t xml:space="preserve"> </w:t>
      </w:r>
      <w:r>
        <w:t>were</w:t>
      </w:r>
      <w:r>
        <w:rPr>
          <w:spacing w:val="36"/>
        </w:rPr>
        <w:t xml:space="preserve"> </w:t>
      </w:r>
      <w:r>
        <w:t>developed</w:t>
      </w:r>
      <w:r>
        <w:rPr>
          <w:spacing w:val="37"/>
        </w:rPr>
        <w:t xml:space="preserve"> </w:t>
      </w:r>
      <w:r>
        <w:t>in</w:t>
      </w:r>
      <w:r>
        <w:rPr>
          <w:spacing w:val="37"/>
        </w:rPr>
        <w:t xml:space="preserve"> </w:t>
      </w:r>
      <w:r>
        <w:t>close</w:t>
      </w:r>
      <w:r>
        <w:rPr>
          <w:spacing w:val="37"/>
        </w:rPr>
        <w:t xml:space="preserve"> </w:t>
      </w:r>
      <w:r>
        <w:t>collaboration</w:t>
      </w:r>
      <w:r>
        <w:rPr>
          <w:spacing w:val="37"/>
        </w:rPr>
        <w:t xml:space="preserve"> </w:t>
      </w:r>
      <w:r>
        <w:t>and</w:t>
      </w:r>
      <w:r>
        <w:rPr>
          <w:spacing w:val="37"/>
        </w:rPr>
        <w:t xml:space="preserve"> </w:t>
      </w:r>
      <w:r>
        <w:t>are technically aligned.</w:t>
      </w:r>
    </w:p>
    <w:p w14:paraId="632E266F" w14:textId="77777777" w:rsidR="00F73A71" w:rsidRDefault="00F73A71">
      <w:pPr>
        <w:pStyle w:val="BodyText"/>
        <w:sectPr w:rsidR="00F73A71">
          <w:footerReference w:type="even" r:id="rId12"/>
          <w:footerReference w:type="default" r:id="rId13"/>
          <w:pgSz w:w="11910" w:h="16840"/>
          <w:pgMar w:top="1160" w:right="992" w:bottom="700" w:left="992" w:header="0" w:footer="507" w:gutter="0"/>
          <w:pgNumType w:start="1"/>
          <w:cols w:space="720"/>
        </w:sectPr>
      </w:pPr>
    </w:p>
    <w:p w14:paraId="7C854E6E" w14:textId="77777777" w:rsidR="00F73A71" w:rsidRDefault="00000000">
      <w:pPr>
        <w:pStyle w:val="ListParagraph"/>
        <w:numPr>
          <w:ilvl w:val="0"/>
          <w:numId w:val="32"/>
        </w:numPr>
        <w:tabs>
          <w:tab w:val="left" w:pos="890"/>
        </w:tabs>
        <w:spacing w:before="67"/>
        <w:ind w:hanging="794"/>
        <w:jc w:val="both"/>
        <w:rPr>
          <w:b/>
          <w:sz w:val="20"/>
        </w:rPr>
      </w:pPr>
      <w:bookmarkStart w:id="2" w:name="0_Introduction"/>
      <w:bookmarkEnd w:id="2"/>
      <w:r>
        <w:rPr>
          <w:b/>
          <w:spacing w:val="-2"/>
          <w:sz w:val="20"/>
        </w:rPr>
        <w:lastRenderedPageBreak/>
        <w:t>Introduction</w:t>
      </w:r>
    </w:p>
    <w:p w14:paraId="211ED78F" w14:textId="77777777" w:rsidR="00F73A71" w:rsidRDefault="00000000">
      <w:pPr>
        <w:pStyle w:val="ListParagraph"/>
        <w:numPr>
          <w:ilvl w:val="1"/>
          <w:numId w:val="32"/>
        </w:numPr>
        <w:tabs>
          <w:tab w:val="left" w:pos="891"/>
        </w:tabs>
        <w:spacing w:before="134"/>
        <w:ind w:right="91" w:firstLine="0"/>
        <w:jc w:val="both"/>
        <w:rPr>
          <w:sz w:val="20"/>
        </w:rPr>
      </w:pPr>
      <w:r>
        <w:rPr>
          <w:sz w:val="20"/>
        </w:rPr>
        <w:t>This document, together with the others of the series, has been produced to facilitate the interconnection of information processing systems to provide directory services. A set of such systems, together with the directory information which they hold, can be viewed as an integrated whole, called the Directory. The information held by the Directory, collectively known as the Directory Information Base (DIB), is typically used to facilitate communication between, with or about objects such as application entities, people, terminals and distribution lists.</w:t>
      </w:r>
    </w:p>
    <w:p w14:paraId="37405DB2" w14:textId="77777777" w:rsidR="00F73A71" w:rsidRDefault="00000000">
      <w:pPr>
        <w:pStyle w:val="ListParagraph"/>
        <w:numPr>
          <w:ilvl w:val="1"/>
          <w:numId w:val="32"/>
        </w:numPr>
        <w:tabs>
          <w:tab w:val="left" w:pos="891"/>
        </w:tabs>
        <w:spacing w:before="137"/>
        <w:ind w:right="91" w:firstLine="0"/>
        <w:jc w:val="both"/>
        <w:rPr>
          <w:sz w:val="20"/>
        </w:rPr>
      </w:pPr>
      <w:r>
        <w:rPr>
          <w:sz w:val="20"/>
        </w:rPr>
        <w:t>The Directory plays a significant role in Open Systems Interconnection, whose aim is to allow, with a</w:t>
      </w:r>
      <w:r>
        <w:rPr>
          <w:spacing w:val="40"/>
          <w:sz w:val="20"/>
        </w:rPr>
        <w:t xml:space="preserve"> </w:t>
      </w:r>
      <w:r>
        <w:rPr>
          <w:sz w:val="20"/>
        </w:rPr>
        <w:t>minimum</w:t>
      </w:r>
      <w:r>
        <w:rPr>
          <w:spacing w:val="-1"/>
          <w:sz w:val="20"/>
        </w:rPr>
        <w:t xml:space="preserve"> </w:t>
      </w:r>
      <w:r>
        <w:rPr>
          <w:sz w:val="20"/>
        </w:rPr>
        <w:t>of technical agreement outside of the interconnection standards themselves, the interconnection of information processing systems:</w:t>
      </w:r>
    </w:p>
    <w:p w14:paraId="3B5739D9" w14:textId="77777777" w:rsidR="00F73A71" w:rsidRDefault="00000000">
      <w:pPr>
        <w:pStyle w:val="ListParagraph"/>
        <w:numPr>
          <w:ilvl w:val="0"/>
          <w:numId w:val="29"/>
        </w:numPr>
        <w:tabs>
          <w:tab w:val="left" w:pos="1287"/>
        </w:tabs>
        <w:spacing w:before="135"/>
        <w:ind w:left="1287" w:hanging="397"/>
        <w:rPr>
          <w:sz w:val="20"/>
        </w:rPr>
      </w:pPr>
      <w:r>
        <w:rPr>
          <w:sz w:val="20"/>
        </w:rPr>
        <w:t>from</w:t>
      </w:r>
      <w:r>
        <w:rPr>
          <w:spacing w:val="-4"/>
          <w:sz w:val="20"/>
        </w:rPr>
        <w:t xml:space="preserve"> </w:t>
      </w:r>
      <w:r>
        <w:rPr>
          <w:sz w:val="20"/>
        </w:rPr>
        <w:t>different</w:t>
      </w:r>
      <w:r>
        <w:rPr>
          <w:spacing w:val="-4"/>
          <w:sz w:val="20"/>
        </w:rPr>
        <w:t xml:space="preserve"> </w:t>
      </w:r>
      <w:r>
        <w:rPr>
          <w:spacing w:val="-2"/>
          <w:sz w:val="20"/>
        </w:rPr>
        <w:t>manufacturers;</w:t>
      </w:r>
    </w:p>
    <w:p w14:paraId="1C531EEA" w14:textId="77777777" w:rsidR="00F73A71" w:rsidRDefault="00000000">
      <w:pPr>
        <w:pStyle w:val="ListParagraph"/>
        <w:numPr>
          <w:ilvl w:val="0"/>
          <w:numId w:val="29"/>
        </w:numPr>
        <w:tabs>
          <w:tab w:val="left" w:pos="1287"/>
        </w:tabs>
        <w:ind w:left="1287" w:hanging="397"/>
        <w:rPr>
          <w:sz w:val="20"/>
        </w:rPr>
      </w:pPr>
      <w:r>
        <w:rPr>
          <w:sz w:val="20"/>
        </w:rPr>
        <w:t>under</w:t>
      </w:r>
      <w:r>
        <w:rPr>
          <w:spacing w:val="-5"/>
          <w:sz w:val="20"/>
        </w:rPr>
        <w:t xml:space="preserve"> </w:t>
      </w:r>
      <w:r>
        <w:rPr>
          <w:sz w:val="20"/>
        </w:rPr>
        <w:t>different</w:t>
      </w:r>
      <w:r>
        <w:rPr>
          <w:spacing w:val="-4"/>
          <w:sz w:val="20"/>
        </w:rPr>
        <w:t xml:space="preserve"> </w:t>
      </w:r>
      <w:r>
        <w:rPr>
          <w:spacing w:val="-2"/>
          <w:sz w:val="20"/>
        </w:rPr>
        <w:t>managements;</w:t>
      </w:r>
    </w:p>
    <w:p w14:paraId="3BD5ABC2" w14:textId="77777777" w:rsidR="00F73A71" w:rsidRDefault="00000000">
      <w:pPr>
        <w:pStyle w:val="ListParagraph"/>
        <w:numPr>
          <w:ilvl w:val="0"/>
          <w:numId w:val="29"/>
        </w:numPr>
        <w:tabs>
          <w:tab w:val="left" w:pos="1288"/>
        </w:tabs>
        <w:rPr>
          <w:sz w:val="20"/>
        </w:rPr>
      </w:pPr>
      <w:r>
        <w:rPr>
          <w:sz w:val="20"/>
        </w:rPr>
        <w:t>of</w:t>
      </w:r>
      <w:r>
        <w:rPr>
          <w:spacing w:val="-8"/>
          <w:sz w:val="20"/>
        </w:rPr>
        <w:t xml:space="preserve"> </w:t>
      </w:r>
      <w:r>
        <w:rPr>
          <w:sz w:val="20"/>
        </w:rPr>
        <w:t>different</w:t>
      </w:r>
      <w:r>
        <w:rPr>
          <w:spacing w:val="-4"/>
          <w:sz w:val="20"/>
        </w:rPr>
        <w:t xml:space="preserve"> </w:t>
      </w:r>
      <w:r>
        <w:rPr>
          <w:sz w:val="20"/>
        </w:rPr>
        <w:t>levels</w:t>
      </w:r>
      <w:r>
        <w:rPr>
          <w:spacing w:val="-4"/>
          <w:sz w:val="20"/>
        </w:rPr>
        <w:t xml:space="preserve"> </w:t>
      </w:r>
      <w:r>
        <w:rPr>
          <w:sz w:val="20"/>
        </w:rPr>
        <w:t>of</w:t>
      </w:r>
      <w:r>
        <w:rPr>
          <w:spacing w:val="-5"/>
          <w:sz w:val="20"/>
        </w:rPr>
        <w:t xml:space="preserve"> </w:t>
      </w:r>
      <w:r>
        <w:rPr>
          <w:sz w:val="20"/>
        </w:rPr>
        <w:t>complexity;</w:t>
      </w:r>
      <w:r>
        <w:rPr>
          <w:spacing w:val="-4"/>
          <w:sz w:val="20"/>
        </w:rPr>
        <w:t xml:space="preserve"> </w:t>
      </w:r>
      <w:r>
        <w:rPr>
          <w:spacing w:val="-5"/>
          <w:sz w:val="20"/>
        </w:rPr>
        <w:t>and</w:t>
      </w:r>
    </w:p>
    <w:p w14:paraId="0F2B0686" w14:textId="77777777" w:rsidR="00F73A71" w:rsidRDefault="00000000">
      <w:pPr>
        <w:pStyle w:val="ListParagraph"/>
        <w:numPr>
          <w:ilvl w:val="0"/>
          <w:numId w:val="29"/>
        </w:numPr>
        <w:tabs>
          <w:tab w:val="left" w:pos="1287"/>
        </w:tabs>
        <w:ind w:left="1287" w:hanging="397"/>
        <w:rPr>
          <w:sz w:val="20"/>
        </w:rPr>
      </w:pPr>
      <w:r>
        <w:rPr>
          <w:sz w:val="20"/>
        </w:rPr>
        <w:t>of</w:t>
      </w:r>
      <w:r>
        <w:rPr>
          <w:spacing w:val="-3"/>
          <w:sz w:val="20"/>
        </w:rPr>
        <w:t xml:space="preserve"> </w:t>
      </w:r>
      <w:r>
        <w:rPr>
          <w:sz w:val="20"/>
        </w:rPr>
        <w:t>different</w:t>
      </w:r>
      <w:r>
        <w:rPr>
          <w:spacing w:val="-3"/>
          <w:sz w:val="20"/>
        </w:rPr>
        <w:t xml:space="preserve"> </w:t>
      </w:r>
      <w:r>
        <w:rPr>
          <w:spacing w:val="-2"/>
          <w:sz w:val="20"/>
        </w:rPr>
        <w:t>ages.</w:t>
      </w:r>
    </w:p>
    <w:p w14:paraId="00A5FC61" w14:textId="77777777" w:rsidR="00F73A71" w:rsidRDefault="00000000">
      <w:pPr>
        <w:pStyle w:val="ListParagraph"/>
        <w:numPr>
          <w:ilvl w:val="1"/>
          <w:numId w:val="32"/>
        </w:numPr>
        <w:tabs>
          <w:tab w:val="left" w:pos="890"/>
        </w:tabs>
        <w:ind w:right="88" w:firstLine="0"/>
        <w:jc w:val="both"/>
        <w:rPr>
          <w:sz w:val="20"/>
        </w:rPr>
      </w:pPr>
      <w:r>
        <w:rPr>
          <w:sz w:val="20"/>
        </w:rPr>
        <w:t>This Recommendation provides a number of different models for the Directory as a framework for the other Recommendations. The models are the overall (functional) model; the organizational model; the security model; and the information framework. The latter describes the manner in which the Directory organizes the information it holds. It describes,</w:t>
      </w:r>
      <w:r>
        <w:rPr>
          <w:spacing w:val="-1"/>
          <w:sz w:val="20"/>
        </w:rPr>
        <w:t xml:space="preserve"> </w:t>
      </w:r>
      <w:r>
        <w:rPr>
          <w:sz w:val="20"/>
        </w:rPr>
        <w:t>for example, how information about</w:t>
      </w:r>
      <w:r>
        <w:rPr>
          <w:spacing w:val="-2"/>
          <w:sz w:val="20"/>
        </w:rPr>
        <w:t xml:space="preserve"> </w:t>
      </w:r>
      <w:r>
        <w:rPr>
          <w:sz w:val="20"/>
        </w:rPr>
        <w:t>objects is grouped to</w:t>
      </w:r>
      <w:r>
        <w:rPr>
          <w:spacing w:val="-1"/>
          <w:sz w:val="20"/>
        </w:rPr>
        <w:t xml:space="preserve"> </w:t>
      </w:r>
      <w:r>
        <w:rPr>
          <w:sz w:val="20"/>
        </w:rPr>
        <w:t>form directory entries for those objects and how that information provides names for objects.</w:t>
      </w:r>
    </w:p>
    <w:p w14:paraId="7ACFC377" w14:textId="77777777" w:rsidR="00F73A71" w:rsidRDefault="00000000">
      <w:pPr>
        <w:pStyle w:val="ListParagraph"/>
        <w:numPr>
          <w:ilvl w:val="1"/>
          <w:numId w:val="32"/>
        </w:numPr>
        <w:tabs>
          <w:tab w:val="left" w:pos="891"/>
        </w:tabs>
        <w:spacing w:before="137"/>
        <w:ind w:left="891"/>
        <w:jc w:val="both"/>
        <w:rPr>
          <w:sz w:val="20"/>
        </w:rPr>
      </w:pPr>
      <w:r>
        <w:rPr>
          <w:sz w:val="20"/>
        </w:rPr>
        <w:t>Annex</w:t>
      </w:r>
      <w:r>
        <w:rPr>
          <w:spacing w:val="-8"/>
          <w:sz w:val="20"/>
        </w:rPr>
        <w:t xml:space="preserve"> </w:t>
      </w:r>
      <w:r>
        <w:rPr>
          <w:sz w:val="20"/>
        </w:rPr>
        <w:t>A</w:t>
      </w:r>
      <w:r>
        <w:rPr>
          <w:spacing w:val="-5"/>
          <w:sz w:val="20"/>
        </w:rPr>
        <w:t xml:space="preserve"> </w:t>
      </w:r>
      <w:r>
        <w:rPr>
          <w:sz w:val="20"/>
        </w:rPr>
        <w:t>summarizes</w:t>
      </w:r>
      <w:r>
        <w:rPr>
          <w:spacing w:val="-5"/>
          <w:sz w:val="20"/>
        </w:rPr>
        <w:t xml:space="preserve"> </w:t>
      </w:r>
      <w:r>
        <w:rPr>
          <w:sz w:val="20"/>
        </w:rPr>
        <w:t>the</w:t>
      </w:r>
      <w:r>
        <w:rPr>
          <w:spacing w:val="-5"/>
          <w:sz w:val="20"/>
        </w:rPr>
        <w:t xml:space="preserve"> </w:t>
      </w:r>
      <w:r>
        <w:rPr>
          <w:sz w:val="20"/>
        </w:rPr>
        <w:t>mathematical</w:t>
      </w:r>
      <w:r>
        <w:rPr>
          <w:spacing w:val="-5"/>
          <w:sz w:val="20"/>
        </w:rPr>
        <w:t xml:space="preserve"> </w:t>
      </w:r>
      <w:r>
        <w:rPr>
          <w:sz w:val="20"/>
        </w:rPr>
        <w:t>terminology</w:t>
      </w:r>
      <w:r>
        <w:rPr>
          <w:spacing w:val="-6"/>
          <w:sz w:val="20"/>
        </w:rPr>
        <w:t xml:space="preserve"> </w:t>
      </w:r>
      <w:r>
        <w:rPr>
          <w:sz w:val="20"/>
        </w:rPr>
        <w:t>associated</w:t>
      </w:r>
      <w:r>
        <w:rPr>
          <w:spacing w:val="-5"/>
          <w:sz w:val="20"/>
        </w:rPr>
        <w:t xml:space="preserve"> </w:t>
      </w:r>
      <w:r>
        <w:rPr>
          <w:sz w:val="20"/>
        </w:rPr>
        <w:t>with</w:t>
      </w:r>
      <w:r>
        <w:rPr>
          <w:spacing w:val="-5"/>
          <w:sz w:val="20"/>
        </w:rPr>
        <w:t xml:space="preserve"> </w:t>
      </w:r>
      <w:r>
        <w:rPr>
          <w:sz w:val="20"/>
        </w:rPr>
        <w:t>tree</w:t>
      </w:r>
      <w:r>
        <w:rPr>
          <w:spacing w:val="-4"/>
          <w:sz w:val="20"/>
        </w:rPr>
        <w:t xml:space="preserve"> </w:t>
      </w:r>
      <w:r>
        <w:rPr>
          <w:spacing w:val="-2"/>
          <w:sz w:val="20"/>
        </w:rPr>
        <w:t>structures.</w:t>
      </w:r>
    </w:p>
    <w:p w14:paraId="0F8AAF36" w14:textId="77777777" w:rsidR="00F73A71" w:rsidRDefault="00000000">
      <w:pPr>
        <w:pStyle w:val="ListParagraph"/>
        <w:numPr>
          <w:ilvl w:val="1"/>
          <w:numId w:val="32"/>
        </w:numPr>
        <w:tabs>
          <w:tab w:val="left" w:pos="890"/>
        </w:tabs>
        <w:ind w:left="890" w:hanging="794"/>
        <w:jc w:val="both"/>
        <w:rPr>
          <w:sz w:val="20"/>
        </w:rPr>
      </w:pPr>
      <w:r>
        <w:rPr>
          <w:sz w:val="20"/>
        </w:rPr>
        <w:t>Annex</w:t>
      </w:r>
      <w:r>
        <w:rPr>
          <w:spacing w:val="-3"/>
          <w:sz w:val="20"/>
        </w:rPr>
        <w:t xml:space="preserve"> </w:t>
      </w:r>
      <w:r>
        <w:rPr>
          <w:sz w:val="20"/>
        </w:rPr>
        <w:t>B</w:t>
      </w:r>
      <w:r>
        <w:rPr>
          <w:spacing w:val="-4"/>
          <w:sz w:val="20"/>
        </w:rPr>
        <w:t xml:space="preserve"> </w:t>
      </w:r>
      <w:r>
        <w:rPr>
          <w:sz w:val="20"/>
        </w:rPr>
        <w:t>summarizes</w:t>
      </w:r>
      <w:r>
        <w:rPr>
          <w:spacing w:val="-3"/>
          <w:sz w:val="20"/>
        </w:rPr>
        <w:t xml:space="preserve"> </w:t>
      </w:r>
      <w:r>
        <w:rPr>
          <w:sz w:val="20"/>
        </w:rPr>
        <w:t>the</w:t>
      </w:r>
      <w:r>
        <w:rPr>
          <w:spacing w:val="-4"/>
          <w:sz w:val="20"/>
        </w:rPr>
        <w:t xml:space="preserve"> </w:t>
      </w:r>
      <w:r>
        <w:rPr>
          <w:sz w:val="20"/>
        </w:rPr>
        <w:t>usage</w:t>
      </w:r>
      <w:r>
        <w:rPr>
          <w:spacing w:val="-4"/>
          <w:sz w:val="20"/>
        </w:rPr>
        <w:t xml:space="preserve"> </w:t>
      </w:r>
      <w:r>
        <w:rPr>
          <w:sz w:val="20"/>
        </w:rPr>
        <w:t>of</w:t>
      </w:r>
      <w:r>
        <w:rPr>
          <w:spacing w:val="-4"/>
          <w:sz w:val="20"/>
        </w:rPr>
        <w:t xml:space="preserve"> </w:t>
      </w:r>
      <w:r>
        <w:rPr>
          <w:sz w:val="20"/>
        </w:rPr>
        <w:t>ASN.1</w:t>
      </w:r>
      <w:r>
        <w:rPr>
          <w:spacing w:val="-4"/>
          <w:sz w:val="20"/>
        </w:rPr>
        <w:t xml:space="preserve"> </w:t>
      </w:r>
      <w:r>
        <w:rPr>
          <w:sz w:val="20"/>
        </w:rPr>
        <w:t>object</w:t>
      </w:r>
      <w:r>
        <w:rPr>
          <w:spacing w:val="-5"/>
          <w:sz w:val="20"/>
        </w:rPr>
        <w:t xml:space="preserve"> </w:t>
      </w:r>
      <w:r>
        <w:rPr>
          <w:sz w:val="20"/>
        </w:rPr>
        <w:t>identifiers</w:t>
      </w:r>
      <w:r>
        <w:rPr>
          <w:spacing w:val="-3"/>
          <w:sz w:val="20"/>
        </w:rPr>
        <w:t xml:space="preserve"> </w:t>
      </w:r>
      <w:r>
        <w:rPr>
          <w:sz w:val="20"/>
        </w:rPr>
        <w:t>in</w:t>
      </w:r>
      <w:r>
        <w:rPr>
          <w:spacing w:val="-3"/>
          <w:sz w:val="20"/>
        </w:rPr>
        <w:t xml:space="preserve"> </w:t>
      </w:r>
      <w:r>
        <w:rPr>
          <w:sz w:val="20"/>
        </w:rPr>
        <w:t>this</w:t>
      </w:r>
      <w:r>
        <w:rPr>
          <w:spacing w:val="-3"/>
          <w:sz w:val="20"/>
        </w:rPr>
        <w:t xml:space="preserve"> </w:t>
      </w:r>
      <w:r>
        <w:rPr>
          <w:sz w:val="20"/>
        </w:rPr>
        <w:t>series</w:t>
      </w:r>
      <w:r>
        <w:rPr>
          <w:spacing w:val="-4"/>
          <w:sz w:val="20"/>
        </w:rPr>
        <w:t xml:space="preserve"> </w:t>
      </w:r>
      <w:r>
        <w:rPr>
          <w:sz w:val="20"/>
        </w:rPr>
        <w:t>of</w:t>
      </w:r>
      <w:r>
        <w:rPr>
          <w:spacing w:val="-2"/>
          <w:sz w:val="20"/>
        </w:rPr>
        <w:t xml:space="preserve"> Recommendations.</w:t>
      </w:r>
    </w:p>
    <w:p w14:paraId="567056C0" w14:textId="77777777" w:rsidR="00F73A71" w:rsidRDefault="00000000">
      <w:pPr>
        <w:pStyle w:val="ListParagraph"/>
        <w:numPr>
          <w:ilvl w:val="1"/>
          <w:numId w:val="32"/>
        </w:numPr>
        <w:tabs>
          <w:tab w:val="left" w:pos="890"/>
        </w:tabs>
        <w:ind w:right="94" w:firstLine="0"/>
        <w:jc w:val="both"/>
        <w:rPr>
          <w:sz w:val="20"/>
        </w:rPr>
      </w:pPr>
      <w:r>
        <w:rPr>
          <w:sz w:val="20"/>
        </w:rPr>
        <w:t xml:space="preserve">Annex C provides the ASN.1 module which contains all of the definitions associated with the information </w:t>
      </w:r>
      <w:r>
        <w:rPr>
          <w:spacing w:val="-2"/>
          <w:sz w:val="20"/>
        </w:rPr>
        <w:t>framework.</w:t>
      </w:r>
    </w:p>
    <w:p w14:paraId="2EBCDD11" w14:textId="77777777" w:rsidR="00F73A71" w:rsidRDefault="00000000">
      <w:pPr>
        <w:pStyle w:val="ListParagraph"/>
        <w:numPr>
          <w:ilvl w:val="1"/>
          <w:numId w:val="32"/>
        </w:numPr>
        <w:tabs>
          <w:tab w:val="left" w:pos="891"/>
        </w:tabs>
        <w:spacing w:before="135"/>
        <w:ind w:left="891"/>
        <w:jc w:val="both"/>
        <w:rPr>
          <w:sz w:val="20"/>
        </w:rPr>
      </w:pPr>
      <w:r>
        <w:rPr>
          <w:sz w:val="20"/>
        </w:rPr>
        <w:t>Annex</w:t>
      </w:r>
      <w:r>
        <w:rPr>
          <w:spacing w:val="-5"/>
          <w:sz w:val="20"/>
        </w:rPr>
        <w:t xml:space="preserve"> </w:t>
      </w:r>
      <w:r>
        <w:rPr>
          <w:sz w:val="20"/>
        </w:rPr>
        <w:t>D</w:t>
      </w:r>
      <w:r>
        <w:rPr>
          <w:spacing w:val="-4"/>
          <w:sz w:val="20"/>
        </w:rPr>
        <w:t xml:space="preserve"> </w:t>
      </w:r>
      <w:r>
        <w:rPr>
          <w:sz w:val="20"/>
        </w:rPr>
        <w:t>lists</w:t>
      </w:r>
      <w:r>
        <w:rPr>
          <w:spacing w:val="-6"/>
          <w:sz w:val="20"/>
        </w:rPr>
        <w:t xml:space="preserve"> </w:t>
      </w:r>
      <w:r>
        <w:rPr>
          <w:sz w:val="20"/>
        </w:rPr>
        <w:t>alphabetically</w:t>
      </w:r>
      <w:r>
        <w:rPr>
          <w:spacing w:val="-4"/>
          <w:sz w:val="20"/>
        </w:rPr>
        <w:t xml:space="preserve"> </w:t>
      </w:r>
      <w:r>
        <w:rPr>
          <w:sz w:val="20"/>
        </w:rPr>
        <w:t>the</w:t>
      </w:r>
      <w:r>
        <w:rPr>
          <w:spacing w:val="-3"/>
          <w:sz w:val="20"/>
        </w:rPr>
        <w:t xml:space="preserve"> </w:t>
      </w:r>
      <w:r>
        <w:rPr>
          <w:sz w:val="20"/>
        </w:rPr>
        <w:t>terms</w:t>
      </w:r>
      <w:r>
        <w:rPr>
          <w:spacing w:val="-4"/>
          <w:sz w:val="20"/>
        </w:rPr>
        <w:t xml:space="preserve"> </w:t>
      </w:r>
      <w:r>
        <w:rPr>
          <w:sz w:val="20"/>
        </w:rPr>
        <w:t>defined</w:t>
      </w:r>
      <w:r>
        <w:rPr>
          <w:spacing w:val="-3"/>
          <w:sz w:val="20"/>
        </w:rPr>
        <w:t xml:space="preserve"> </w:t>
      </w:r>
      <w:r>
        <w:rPr>
          <w:sz w:val="20"/>
        </w:rPr>
        <w:t>in</w:t>
      </w:r>
      <w:r>
        <w:rPr>
          <w:spacing w:val="-4"/>
          <w:sz w:val="20"/>
        </w:rPr>
        <w:t xml:space="preserve"> </w:t>
      </w:r>
      <w:r>
        <w:rPr>
          <w:sz w:val="20"/>
        </w:rPr>
        <w:t>this</w:t>
      </w:r>
      <w:r>
        <w:rPr>
          <w:spacing w:val="-5"/>
          <w:sz w:val="20"/>
        </w:rPr>
        <w:t xml:space="preserve"> </w:t>
      </w:r>
      <w:r>
        <w:rPr>
          <w:spacing w:val="-2"/>
          <w:sz w:val="20"/>
        </w:rPr>
        <w:t>document.</w:t>
      </w:r>
    </w:p>
    <w:p w14:paraId="1E799C6F" w14:textId="77777777" w:rsidR="00F73A71" w:rsidRDefault="00000000">
      <w:pPr>
        <w:pStyle w:val="ListParagraph"/>
        <w:numPr>
          <w:ilvl w:val="1"/>
          <w:numId w:val="32"/>
        </w:numPr>
        <w:tabs>
          <w:tab w:val="left" w:pos="890"/>
        </w:tabs>
        <w:ind w:left="890" w:hanging="794"/>
        <w:jc w:val="both"/>
        <w:rPr>
          <w:sz w:val="20"/>
        </w:rPr>
      </w:pPr>
      <w:r>
        <w:rPr>
          <w:sz w:val="20"/>
        </w:rPr>
        <w:t>Annex</w:t>
      </w:r>
      <w:r>
        <w:rPr>
          <w:spacing w:val="-5"/>
          <w:sz w:val="20"/>
        </w:rPr>
        <w:t xml:space="preserve"> </w:t>
      </w:r>
      <w:r>
        <w:rPr>
          <w:sz w:val="20"/>
        </w:rPr>
        <w:t>E</w:t>
      </w:r>
      <w:r>
        <w:rPr>
          <w:spacing w:val="-4"/>
          <w:sz w:val="20"/>
        </w:rPr>
        <w:t xml:space="preserve"> </w:t>
      </w:r>
      <w:r>
        <w:rPr>
          <w:sz w:val="20"/>
        </w:rPr>
        <w:t>describes</w:t>
      </w:r>
      <w:r>
        <w:rPr>
          <w:spacing w:val="-2"/>
          <w:sz w:val="20"/>
        </w:rPr>
        <w:t xml:space="preserve"> </w:t>
      </w:r>
      <w:r>
        <w:rPr>
          <w:sz w:val="20"/>
        </w:rPr>
        <w:t>some</w:t>
      </w:r>
      <w:r>
        <w:rPr>
          <w:spacing w:val="-3"/>
          <w:sz w:val="20"/>
        </w:rPr>
        <w:t xml:space="preserve"> </w:t>
      </w:r>
      <w:r>
        <w:rPr>
          <w:sz w:val="20"/>
        </w:rPr>
        <w:t>criteria</w:t>
      </w:r>
      <w:r>
        <w:rPr>
          <w:spacing w:val="-3"/>
          <w:sz w:val="20"/>
        </w:rPr>
        <w:t xml:space="preserve"> </w:t>
      </w:r>
      <w:r>
        <w:rPr>
          <w:sz w:val="20"/>
        </w:rPr>
        <w:t>that</w:t>
      </w:r>
      <w:r>
        <w:rPr>
          <w:spacing w:val="-3"/>
          <w:sz w:val="20"/>
        </w:rPr>
        <w:t xml:space="preserve"> </w:t>
      </w:r>
      <w:r>
        <w:rPr>
          <w:sz w:val="20"/>
        </w:rPr>
        <w:t>can</w:t>
      </w:r>
      <w:r>
        <w:rPr>
          <w:spacing w:val="-4"/>
          <w:sz w:val="20"/>
        </w:rPr>
        <w:t xml:space="preserve"> </w:t>
      </w:r>
      <w:r>
        <w:rPr>
          <w:sz w:val="20"/>
        </w:rPr>
        <w:t>be</w:t>
      </w:r>
      <w:r>
        <w:rPr>
          <w:spacing w:val="-4"/>
          <w:sz w:val="20"/>
        </w:rPr>
        <w:t xml:space="preserve"> </w:t>
      </w:r>
      <w:r>
        <w:rPr>
          <w:sz w:val="20"/>
        </w:rPr>
        <w:t>considered</w:t>
      </w:r>
      <w:r>
        <w:rPr>
          <w:spacing w:val="-1"/>
          <w:sz w:val="20"/>
        </w:rPr>
        <w:t xml:space="preserve"> </w:t>
      </w:r>
      <w:r>
        <w:rPr>
          <w:sz w:val="20"/>
        </w:rPr>
        <w:t>in</w:t>
      </w:r>
      <w:r>
        <w:rPr>
          <w:spacing w:val="-4"/>
          <w:sz w:val="20"/>
        </w:rPr>
        <w:t xml:space="preserve"> </w:t>
      </w:r>
      <w:r>
        <w:rPr>
          <w:sz w:val="20"/>
        </w:rPr>
        <w:t>designing</w:t>
      </w:r>
      <w:r>
        <w:rPr>
          <w:spacing w:val="-3"/>
          <w:sz w:val="20"/>
        </w:rPr>
        <w:t xml:space="preserve"> </w:t>
      </w:r>
      <w:r>
        <w:rPr>
          <w:spacing w:val="-2"/>
          <w:sz w:val="20"/>
        </w:rPr>
        <w:t>names.</w:t>
      </w:r>
    </w:p>
    <w:p w14:paraId="3A731E33" w14:textId="77777777" w:rsidR="00F73A71" w:rsidRDefault="00000000">
      <w:pPr>
        <w:pStyle w:val="ListParagraph"/>
        <w:numPr>
          <w:ilvl w:val="1"/>
          <w:numId w:val="32"/>
        </w:numPr>
        <w:tabs>
          <w:tab w:val="left" w:pos="891"/>
        </w:tabs>
        <w:ind w:left="891"/>
        <w:jc w:val="both"/>
        <w:rPr>
          <w:sz w:val="20"/>
        </w:rPr>
      </w:pPr>
      <w:r>
        <w:rPr>
          <w:sz w:val="20"/>
        </w:rPr>
        <w:t>Annex</w:t>
      </w:r>
      <w:r>
        <w:rPr>
          <w:spacing w:val="-4"/>
          <w:sz w:val="20"/>
        </w:rPr>
        <w:t xml:space="preserve"> </w:t>
      </w:r>
      <w:r>
        <w:rPr>
          <w:sz w:val="20"/>
        </w:rPr>
        <w:t>F</w:t>
      </w:r>
      <w:r>
        <w:rPr>
          <w:spacing w:val="-4"/>
          <w:sz w:val="20"/>
        </w:rPr>
        <w:t xml:space="preserve"> </w:t>
      </w:r>
      <w:r>
        <w:rPr>
          <w:sz w:val="20"/>
        </w:rPr>
        <w:t>describes</w:t>
      </w:r>
      <w:r>
        <w:rPr>
          <w:spacing w:val="-5"/>
          <w:sz w:val="20"/>
        </w:rPr>
        <w:t xml:space="preserve"> </w:t>
      </w:r>
      <w:r>
        <w:rPr>
          <w:sz w:val="20"/>
        </w:rPr>
        <w:t>guidelines</w:t>
      </w:r>
      <w:r>
        <w:rPr>
          <w:spacing w:val="-4"/>
          <w:sz w:val="20"/>
        </w:rPr>
        <w:t xml:space="preserve"> </w:t>
      </w:r>
      <w:r>
        <w:rPr>
          <w:sz w:val="20"/>
        </w:rPr>
        <w:t>for</w:t>
      </w:r>
      <w:r>
        <w:rPr>
          <w:spacing w:val="-4"/>
          <w:sz w:val="20"/>
        </w:rPr>
        <w:t xml:space="preserve"> </w:t>
      </w:r>
      <w:r>
        <w:rPr>
          <w:sz w:val="20"/>
        </w:rPr>
        <w:t>access</w:t>
      </w:r>
      <w:r>
        <w:rPr>
          <w:spacing w:val="-4"/>
          <w:sz w:val="20"/>
        </w:rPr>
        <w:t xml:space="preserve"> </w:t>
      </w:r>
      <w:r>
        <w:rPr>
          <w:spacing w:val="-2"/>
          <w:sz w:val="20"/>
        </w:rPr>
        <w:t>control.</w:t>
      </w:r>
    </w:p>
    <w:p w14:paraId="6D5A5621" w14:textId="77777777" w:rsidR="00F73A71" w:rsidRDefault="00F73A71">
      <w:pPr>
        <w:pStyle w:val="BodyText"/>
        <w:spacing w:before="0"/>
      </w:pPr>
    </w:p>
    <w:p w14:paraId="3DA71465" w14:textId="77777777" w:rsidR="00F73A71" w:rsidRDefault="00F73A71">
      <w:pPr>
        <w:pStyle w:val="BodyText"/>
        <w:spacing w:before="23"/>
      </w:pPr>
    </w:p>
    <w:p w14:paraId="4DC62974" w14:textId="77777777" w:rsidR="00F73A71" w:rsidRDefault="00000000">
      <w:pPr>
        <w:pStyle w:val="ListParagraph"/>
        <w:numPr>
          <w:ilvl w:val="0"/>
          <w:numId w:val="32"/>
        </w:numPr>
        <w:tabs>
          <w:tab w:val="left" w:pos="891"/>
        </w:tabs>
        <w:spacing w:before="0"/>
        <w:ind w:left="891"/>
        <w:jc w:val="both"/>
        <w:rPr>
          <w:b/>
          <w:sz w:val="20"/>
        </w:rPr>
      </w:pPr>
      <w:bookmarkStart w:id="3" w:name="1_Scope_and_field_of_application"/>
      <w:bookmarkEnd w:id="3"/>
      <w:r>
        <w:rPr>
          <w:b/>
          <w:sz w:val="20"/>
        </w:rPr>
        <w:t>Scope</w:t>
      </w:r>
      <w:r>
        <w:rPr>
          <w:b/>
          <w:spacing w:val="-4"/>
          <w:sz w:val="20"/>
        </w:rPr>
        <w:t xml:space="preserve"> </w:t>
      </w:r>
      <w:r>
        <w:rPr>
          <w:b/>
          <w:sz w:val="20"/>
        </w:rPr>
        <w:t>and</w:t>
      </w:r>
      <w:r>
        <w:rPr>
          <w:b/>
          <w:spacing w:val="-4"/>
          <w:sz w:val="20"/>
        </w:rPr>
        <w:t xml:space="preserve"> </w:t>
      </w:r>
      <w:r>
        <w:rPr>
          <w:b/>
          <w:sz w:val="20"/>
        </w:rPr>
        <w:t>field</w:t>
      </w:r>
      <w:r>
        <w:rPr>
          <w:b/>
          <w:spacing w:val="-3"/>
          <w:sz w:val="20"/>
        </w:rPr>
        <w:t xml:space="preserve"> </w:t>
      </w:r>
      <w:r>
        <w:rPr>
          <w:b/>
          <w:sz w:val="20"/>
        </w:rPr>
        <w:t>of</w:t>
      </w:r>
      <w:r>
        <w:rPr>
          <w:b/>
          <w:spacing w:val="-3"/>
          <w:sz w:val="20"/>
        </w:rPr>
        <w:t xml:space="preserve"> </w:t>
      </w:r>
      <w:r>
        <w:rPr>
          <w:b/>
          <w:spacing w:val="-2"/>
          <w:sz w:val="20"/>
        </w:rPr>
        <w:t>application</w:t>
      </w:r>
    </w:p>
    <w:p w14:paraId="46311AE9" w14:textId="77777777" w:rsidR="00F73A71" w:rsidRDefault="00000000">
      <w:pPr>
        <w:pStyle w:val="ListParagraph"/>
        <w:numPr>
          <w:ilvl w:val="1"/>
          <w:numId w:val="32"/>
        </w:numPr>
        <w:tabs>
          <w:tab w:val="left" w:pos="890"/>
        </w:tabs>
        <w:spacing w:before="133"/>
        <w:ind w:right="89" w:firstLine="0"/>
        <w:jc w:val="both"/>
        <w:rPr>
          <w:sz w:val="20"/>
        </w:rPr>
      </w:pPr>
      <w:r>
        <w:rPr>
          <w:sz w:val="20"/>
        </w:rPr>
        <w:t>The models defined in this Recommendation provide a conceptual and terminological framework for the other Recommendations which define various aspects of the Directory.</w:t>
      </w:r>
    </w:p>
    <w:p w14:paraId="64E23954" w14:textId="77777777" w:rsidR="00F73A71" w:rsidRDefault="00000000">
      <w:pPr>
        <w:pStyle w:val="ListParagraph"/>
        <w:numPr>
          <w:ilvl w:val="1"/>
          <w:numId w:val="32"/>
        </w:numPr>
        <w:tabs>
          <w:tab w:val="left" w:pos="890"/>
        </w:tabs>
        <w:ind w:right="90" w:firstLine="0"/>
        <w:jc w:val="both"/>
        <w:rPr>
          <w:sz w:val="20"/>
        </w:rPr>
      </w:pPr>
      <w:r>
        <w:rPr>
          <w:sz w:val="20"/>
        </w:rPr>
        <w:t>The functional and organizational models define ways in which the Directory can be distributed, both functionally and administratively.</w:t>
      </w:r>
    </w:p>
    <w:p w14:paraId="55BE3FCE" w14:textId="77777777" w:rsidR="00F73A71" w:rsidRDefault="00000000">
      <w:pPr>
        <w:pStyle w:val="ListParagraph"/>
        <w:numPr>
          <w:ilvl w:val="1"/>
          <w:numId w:val="32"/>
        </w:numPr>
        <w:tabs>
          <w:tab w:val="left" w:pos="96"/>
          <w:tab w:val="left" w:pos="891"/>
        </w:tabs>
        <w:ind w:right="93" w:hanging="1"/>
        <w:jc w:val="both"/>
        <w:rPr>
          <w:sz w:val="20"/>
        </w:rPr>
      </w:pPr>
      <w:r>
        <w:rPr>
          <w:sz w:val="20"/>
        </w:rPr>
        <w:t>The security model defines the framework within which security features, such as access control, are provided in the Directory.</w:t>
      </w:r>
    </w:p>
    <w:p w14:paraId="7EA29813" w14:textId="77777777" w:rsidR="00F73A71" w:rsidRDefault="00000000">
      <w:pPr>
        <w:pStyle w:val="ListParagraph"/>
        <w:numPr>
          <w:ilvl w:val="1"/>
          <w:numId w:val="32"/>
        </w:numPr>
        <w:tabs>
          <w:tab w:val="left" w:pos="890"/>
        </w:tabs>
        <w:spacing w:before="137"/>
        <w:ind w:right="93" w:firstLine="0"/>
        <w:jc w:val="both"/>
        <w:rPr>
          <w:sz w:val="20"/>
        </w:rPr>
      </w:pPr>
      <w:r>
        <w:rPr>
          <w:sz w:val="20"/>
        </w:rPr>
        <w:t>The information model describes the logical structure of the DIB. From this viewpoint, the fact that the Directory is distributed, rather than centralized, is not visible. The other Recommendations in the series make use of the concepts of the information framework. Specifically:</w:t>
      </w:r>
    </w:p>
    <w:p w14:paraId="3EB113BA" w14:textId="77777777" w:rsidR="00F73A71" w:rsidRDefault="00000000">
      <w:pPr>
        <w:pStyle w:val="ListParagraph"/>
        <w:numPr>
          <w:ilvl w:val="0"/>
          <w:numId w:val="31"/>
        </w:numPr>
        <w:tabs>
          <w:tab w:val="left" w:pos="1285"/>
          <w:tab w:val="left" w:pos="1287"/>
        </w:tabs>
        <w:spacing w:before="135"/>
        <w:ind w:left="1287" w:right="89"/>
        <w:jc w:val="both"/>
        <w:rPr>
          <w:sz w:val="20"/>
        </w:rPr>
      </w:pPr>
      <w:r>
        <w:rPr>
          <w:sz w:val="20"/>
        </w:rPr>
        <w:t>the service</w:t>
      </w:r>
      <w:r>
        <w:rPr>
          <w:spacing w:val="-1"/>
          <w:sz w:val="20"/>
        </w:rPr>
        <w:t xml:space="preserve"> </w:t>
      </w:r>
      <w:r>
        <w:rPr>
          <w:sz w:val="20"/>
        </w:rPr>
        <w:t>provided by the</w:t>
      </w:r>
      <w:r>
        <w:rPr>
          <w:spacing w:val="-1"/>
          <w:sz w:val="20"/>
        </w:rPr>
        <w:t xml:space="preserve"> </w:t>
      </w:r>
      <w:r>
        <w:rPr>
          <w:sz w:val="20"/>
        </w:rPr>
        <w:t>Directory is</w:t>
      </w:r>
      <w:r>
        <w:rPr>
          <w:spacing w:val="-1"/>
          <w:sz w:val="20"/>
        </w:rPr>
        <w:t xml:space="preserve"> </w:t>
      </w:r>
      <w:r>
        <w:rPr>
          <w:sz w:val="20"/>
        </w:rPr>
        <w:t>described (in Recommendation</w:t>
      </w:r>
      <w:r>
        <w:rPr>
          <w:spacing w:val="-3"/>
          <w:sz w:val="20"/>
        </w:rPr>
        <w:t xml:space="preserve"> </w:t>
      </w:r>
      <w:r>
        <w:rPr>
          <w:sz w:val="20"/>
        </w:rPr>
        <w:t>X.511) in terms of the concepts</w:t>
      </w:r>
      <w:r>
        <w:rPr>
          <w:spacing w:val="-1"/>
          <w:sz w:val="20"/>
        </w:rPr>
        <w:t xml:space="preserve"> </w:t>
      </w:r>
      <w:r>
        <w:rPr>
          <w:sz w:val="20"/>
        </w:rPr>
        <w:t>of the information framework: this allows the service provided to be somewhat independent of the physical distribution of the DIB;</w:t>
      </w:r>
    </w:p>
    <w:p w14:paraId="2A4EA5F5" w14:textId="77777777" w:rsidR="00F73A71" w:rsidRDefault="00000000">
      <w:pPr>
        <w:pStyle w:val="ListParagraph"/>
        <w:numPr>
          <w:ilvl w:val="0"/>
          <w:numId w:val="31"/>
        </w:numPr>
        <w:tabs>
          <w:tab w:val="left" w:pos="1284"/>
          <w:tab w:val="left" w:pos="1287"/>
        </w:tabs>
        <w:ind w:left="1287" w:right="90"/>
        <w:jc w:val="both"/>
        <w:rPr>
          <w:sz w:val="20"/>
        </w:rPr>
      </w:pPr>
      <w:r>
        <w:rPr>
          <w:sz w:val="20"/>
        </w:rPr>
        <w:t>the distributed operation of the Directory is specified (in Recommendation</w:t>
      </w:r>
      <w:r>
        <w:rPr>
          <w:spacing w:val="-2"/>
          <w:sz w:val="20"/>
        </w:rPr>
        <w:t xml:space="preserve"> </w:t>
      </w:r>
      <w:r>
        <w:rPr>
          <w:sz w:val="20"/>
        </w:rPr>
        <w:t xml:space="preserve">X.518) so as to provide that service, and therefore maintain that logical information structure, given that the DIB is in fact highly </w:t>
      </w:r>
      <w:r>
        <w:rPr>
          <w:spacing w:val="-2"/>
          <w:sz w:val="20"/>
        </w:rPr>
        <w:t>distributed.</w:t>
      </w:r>
    </w:p>
    <w:p w14:paraId="26416440" w14:textId="77777777" w:rsidR="00F73A71" w:rsidRDefault="00F73A71">
      <w:pPr>
        <w:pStyle w:val="BodyText"/>
        <w:spacing w:before="0"/>
      </w:pPr>
    </w:p>
    <w:p w14:paraId="35AFA03A" w14:textId="77777777" w:rsidR="00F73A71" w:rsidRDefault="00F73A71">
      <w:pPr>
        <w:pStyle w:val="BodyText"/>
        <w:spacing w:before="23"/>
      </w:pPr>
    </w:p>
    <w:p w14:paraId="2DA294A8" w14:textId="77777777" w:rsidR="00F73A71" w:rsidRDefault="00000000">
      <w:pPr>
        <w:pStyle w:val="ListParagraph"/>
        <w:numPr>
          <w:ilvl w:val="0"/>
          <w:numId w:val="32"/>
        </w:numPr>
        <w:tabs>
          <w:tab w:val="left" w:pos="891"/>
        </w:tabs>
        <w:spacing w:before="1"/>
        <w:ind w:left="891"/>
        <w:rPr>
          <w:b/>
          <w:sz w:val="20"/>
        </w:rPr>
      </w:pPr>
      <w:bookmarkStart w:id="4" w:name="2_References"/>
      <w:bookmarkEnd w:id="4"/>
      <w:r>
        <w:rPr>
          <w:b/>
          <w:spacing w:val="-2"/>
          <w:sz w:val="20"/>
        </w:rPr>
        <w:t>References</w:t>
      </w:r>
    </w:p>
    <w:p w14:paraId="512DC4BA" w14:textId="77777777" w:rsidR="00F73A71" w:rsidRDefault="00000000">
      <w:pPr>
        <w:pStyle w:val="BodyText"/>
        <w:spacing w:before="132" w:line="381" w:lineRule="auto"/>
        <w:ind w:left="96" w:right="2550"/>
      </w:pPr>
      <w:r>
        <w:t>Recommendation X.200 – Open Systems Interconnection – Basic Reference Model. Recommendation</w:t>
      </w:r>
      <w:r>
        <w:rPr>
          <w:spacing w:val="-4"/>
        </w:rPr>
        <w:t xml:space="preserve"> </w:t>
      </w:r>
      <w:r>
        <w:t>X.500</w:t>
      </w:r>
      <w:r>
        <w:rPr>
          <w:spacing w:val="-4"/>
        </w:rPr>
        <w:t xml:space="preserve"> </w:t>
      </w:r>
      <w:r>
        <w:t>–</w:t>
      </w:r>
      <w:r>
        <w:rPr>
          <w:spacing w:val="-3"/>
        </w:rPr>
        <w:t xml:space="preserve"> </w:t>
      </w:r>
      <w:r>
        <w:t>The</w:t>
      </w:r>
      <w:r>
        <w:rPr>
          <w:spacing w:val="-3"/>
        </w:rPr>
        <w:t xml:space="preserve"> </w:t>
      </w:r>
      <w:r>
        <w:t>Directory</w:t>
      </w:r>
      <w:r>
        <w:rPr>
          <w:spacing w:val="-5"/>
        </w:rPr>
        <w:t xml:space="preserve"> </w:t>
      </w:r>
      <w:r>
        <w:t>–</w:t>
      </w:r>
      <w:r>
        <w:rPr>
          <w:spacing w:val="-4"/>
        </w:rPr>
        <w:t xml:space="preserve"> </w:t>
      </w:r>
      <w:r>
        <w:t>Overview</w:t>
      </w:r>
      <w:r>
        <w:rPr>
          <w:spacing w:val="-4"/>
        </w:rPr>
        <w:t xml:space="preserve"> </w:t>
      </w:r>
      <w:r>
        <w:t>of</w:t>
      </w:r>
      <w:r>
        <w:rPr>
          <w:spacing w:val="-4"/>
        </w:rPr>
        <w:t xml:space="preserve"> </w:t>
      </w:r>
      <w:r>
        <w:t>Concepts,</w:t>
      </w:r>
      <w:r>
        <w:rPr>
          <w:spacing w:val="-4"/>
        </w:rPr>
        <w:t xml:space="preserve"> </w:t>
      </w:r>
      <w:r>
        <w:t>Models</w:t>
      </w:r>
      <w:r>
        <w:rPr>
          <w:spacing w:val="-3"/>
        </w:rPr>
        <w:t xml:space="preserve"> </w:t>
      </w:r>
      <w:r>
        <w:t>and</w:t>
      </w:r>
      <w:r>
        <w:rPr>
          <w:spacing w:val="-3"/>
        </w:rPr>
        <w:t xml:space="preserve"> </w:t>
      </w:r>
      <w:r>
        <w:t>Services. Recommendation X.509 – The Directory – Authentication Framework.</w:t>
      </w:r>
    </w:p>
    <w:p w14:paraId="63E0E949" w14:textId="77777777" w:rsidR="00F73A71" w:rsidRDefault="00F73A71">
      <w:pPr>
        <w:pStyle w:val="BodyText"/>
        <w:spacing w:line="381" w:lineRule="auto"/>
        <w:sectPr w:rsidR="00F73A71">
          <w:pgSz w:w="11910" w:h="16840"/>
          <w:pgMar w:top="1020" w:right="992" w:bottom="700" w:left="992" w:header="0" w:footer="507" w:gutter="0"/>
          <w:cols w:space="720"/>
        </w:sectPr>
      </w:pPr>
    </w:p>
    <w:p w14:paraId="46628DEE" w14:textId="77777777" w:rsidR="00F73A71" w:rsidRDefault="00000000">
      <w:pPr>
        <w:pStyle w:val="BodyText"/>
        <w:spacing w:before="65" w:line="381" w:lineRule="auto"/>
        <w:ind w:left="96" w:right="2550"/>
      </w:pPr>
      <w:r>
        <w:lastRenderedPageBreak/>
        <w:t>Recommendation X.511 – The Directory – Access and System Services Definition. Recommendation X.518 – The Directory – Procedures for Distributed Operation. Recommendation</w:t>
      </w:r>
      <w:r>
        <w:rPr>
          <w:spacing w:val="-3"/>
        </w:rPr>
        <w:t xml:space="preserve"> </w:t>
      </w:r>
      <w:r>
        <w:t>X.519</w:t>
      </w:r>
      <w:r>
        <w:rPr>
          <w:spacing w:val="-3"/>
        </w:rPr>
        <w:t xml:space="preserve"> </w:t>
      </w:r>
      <w:r>
        <w:t>–</w:t>
      </w:r>
      <w:r>
        <w:rPr>
          <w:spacing w:val="-2"/>
        </w:rPr>
        <w:t xml:space="preserve"> </w:t>
      </w:r>
      <w:r>
        <w:t>The</w:t>
      </w:r>
      <w:r>
        <w:rPr>
          <w:spacing w:val="-2"/>
        </w:rPr>
        <w:t xml:space="preserve"> </w:t>
      </w:r>
      <w:r>
        <w:t>Directory</w:t>
      </w:r>
      <w:r>
        <w:rPr>
          <w:spacing w:val="-4"/>
        </w:rPr>
        <w:t xml:space="preserve"> </w:t>
      </w:r>
      <w:r>
        <w:t>–</w:t>
      </w:r>
      <w:r>
        <w:rPr>
          <w:spacing w:val="-3"/>
        </w:rPr>
        <w:t xml:space="preserve"> </w:t>
      </w:r>
      <w:r>
        <w:t>Access</w:t>
      </w:r>
      <w:r>
        <w:rPr>
          <w:spacing w:val="-2"/>
        </w:rPr>
        <w:t xml:space="preserve"> </w:t>
      </w:r>
      <w:r>
        <w:t>and</w:t>
      </w:r>
      <w:r>
        <w:rPr>
          <w:spacing w:val="-2"/>
        </w:rPr>
        <w:t xml:space="preserve"> </w:t>
      </w:r>
      <w:r>
        <w:t>System</w:t>
      </w:r>
      <w:r>
        <w:rPr>
          <w:spacing w:val="-4"/>
        </w:rPr>
        <w:t xml:space="preserve"> </w:t>
      </w:r>
      <w:r>
        <w:t>Protocols</w:t>
      </w:r>
      <w:r>
        <w:rPr>
          <w:spacing w:val="-3"/>
        </w:rPr>
        <w:t xml:space="preserve"> </w:t>
      </w:r>
      <w:r>
        <w:t>Specification. Recommendation X.520 – The Directory – Selected Attribute Types.</w:t>
      </w:r>
    </w:p>
    <w:p w14:paraId="4DEBB954" w14:textId="77777777" w:rsidR="00F73A71" w:rsidRDefault="00000000">
      <w:pPr>
        <w:pStyle w:val="BodyText"/>
        <w:spacing w:before="1"/>
        <w:ind w:left="96"/>
      </w:pPr>
      <w:r>
        <w:t>Recommendation</w:t>
      </w:r>
      <w:r>
        <w:rPr>
          <w:spacing w:val="-6"/>
        </w:rPr>
        <w:t xml:space="preserve"> </w:t>
      </w:r>
      <w:r>
        <w:t>X.521</w:t>
      </w:r>
      <w:r>
        <w:rPr>
          <w:spacing w:val="-5"/>
        </w:rPr>
        <w:t xml:space="preserve"> </w:t>
      </w:r>
      <w:r>
        <w:t>–</w:t>
      </w:r>
      <w:r>
        <w:rPr>
          <w:spacing w:val="-6"/>
        </w:rPr>
        <w:t xml:space="preserve"> </w:t>
      </w:r>
      <w:r>
        <w:t>The</w:t>
      </w:r>
      <w:r>
        <w:rPr>
          <w:spacing w:val="-5"/>
        </w:rPr>
        <w:t xml:space="preserve"> </w:t>
      </w:r>
      <w:r>
        <w:t>Directory</w:t>
      </w:r>
      <w:r>
        <w:rPr>
          <w:spacing w:val="-5"/>
        </w:rPr>
        <w:t xml:space="preserve"> </w:t>
      </w:r>
      <w:r>
        <w:t>–</w:t>
      </w:r>
      <w:r>
        <w:rPr>
          <w:spacing w:val="-6"/>
        </w:rPr>
        <w:t xml:space="preserve"> </w:t>
      </w:r>
      <w:r>
        <w:t>Selected</w:t>
      </w:r>
      <w:r>
        <w:rPr>
          <w:spacing w:val="-5"/>
        </w:rPr>
        <w:t xml:space="preserve"> </w:t>
      </w:r>
      <w:r>
        <w:t>Object</w:t>
      </w:r>
      <w:r>
        <w:rPr>
          <w:spacing w:val="-5"/>
        </w:rPr>
        <w:t xml:space="preserve"> </w:t>
      </w:r>
      <w:r>
        <w:rPr>
          <w:spacing w:val="-2"/>
        </w:rPr>
        <w:t>Classes.</w:t>
      </w:r>
    </w:p>
    <w:p w14:paraId="6731AB7F" w14:textId="77777777" w:rsidR="00F73A71" w:rsidRDefault="00F73A71">
      <w:pPr>
        <w:pStyle w:val="BodyText"/>
        <w:spacing w:before="0"/>
      </w:pPr>
    </w:p>
    <w:p w14:paraId="778D1B1F" w14:textId="77777777" w:rsidR="00F73A71" w:rsidRDefault="00F73A71">
      <w:pPr>
        <w:pStyle w:val="BodyText"/>
        <w:spacing w:before="23"/>
      </w:pPr>
    </w:p>
    <w:p w14:paraId="7B567B5B" w14:textId="77777777" w:rsidR="00F73A71" w:rsidRDefault="00000000">
      <w:pPr>
        <w:pStyle w:val="ListParagraph"/>
        <w:numPr>
          <w:ilvl w:val="0"/>
          <w:numId w:val="32"/>
        </w:numPr>
        <w:tabs>
          <w:tab w:val="left" w:pos="890"/>
        </w:tabs>
        <w:spacing w:before="0"/>
        <w:ind w:hanging="794"/>
        <w:rPr>
          <w:b/>
          <w:sz w:val="20"/>
        </w:rPr>
      </w:pPr>
      <w:bookmarkStart w:id="5" w:name="3_Definitions"/>
      <w:bookmarkEnd w:id="5"/>
      <w:r>
        <w:rPr>
          <w:b/>
          <w:spacing w:val="-2"/>
          <w:sz w:val="20"/>
        </w:rPr>
        <w:t>Definitions</w:t>
      </w:r>
    </w:p>
    <w:p w14:paraId="3FC73F14" w14:textId="77777777" w:rsidR="00F73A71" w:rsidRDefault="00000000">
      <w:pPr>
        <w:pStyle w:val="BodyText"/>
        <w:spacing w:before="134"/>
        <w:ind w:left="96" w:right="25" w:firstLine="794"/>
      </w:pPr>
      <w:r>
        <w:t>Definitions</w:t>
      </w:r>
      <w:r>
        <w:rPr>
          <w:spacing w:val="-2"/>
        </w:rPr>
        <w:t xml:space="preserve"> </w:t>
      </w:r>
      <w:r>
        <w:t>of</w:t>
      </w:r>
      <w:r>
        <w:rPr>
          <w:spacing w:val="-1"/>
        </w:rPr>
        <w:t xml:space="preserve"> </w:t>
      </w:r>
      <w:r>
        <w:t>terms</w:t>
      </w:r>
      <w:r>
        <w:rPr>
          <w:spacing w:val="-1"/>
        </w:rPr>
        <w:t xml:space="preserve"> </w:t>
      </w:r>
      <w:r>
        <w:t>are</w:t>
      </w:r>
      <w:r>
        <w:rPr>
          <w:spacing w:val="-1"/>
        </w:rPr>
        <w:t xml:space="preserve"> </w:t>
      </w:r>
      <w:r>
        <w:t>included</w:t>
      </w:r>
      <w:r>
        <w:rPr>
          <w:spacing w:val="-1"/>
        </w:rPr>
        <w:t xml:space="preserve"> </w:t>
      </w:r>
      <w:r>
        <w:t>at</w:t>
      </w:r>
      <w:r>
        <w:rPr>
          <w:spacing w:val="-2"/>
        </w:rPr>
        <w:t xml:space="preserve"> </w:t>
      </w:r>
      <w:r>
        <w:t>the</w:t>
      </w:r>
      <w:r>
        <w:rPr>
          <w:spacing w:val="-2"/>
        </w:rPr>
        <w:t xml:space="preserve"> </w:t>
      </w:r>
      <w:r>
        <w:t>beginning</w:t>
      </w:r>
      <w:r>
        <w:rPr>
          <w:spacing w:val="-2"/>
        </w:rPr>
        <w:t xml:space="preserve"> </w:t>
      </w:r>
      <w:r>
        <w:t>of</w:t>
      </w:r>
      <w:r>
        <w:rPr>
          <w:spacing w:val="-1"/>
        </w:rPr>
        <w:t xml:space="preserve"> </w:t>
      </w:r>
      <w:r>
        <w:t>individual</w:t>
      </w:r>
      <w:r>
        <w:rPr>
          <w:spacing w:val="-2"/>
        </w:rPr>
        <w:t xml:space="preserve"> </w:t>
      </w:r>
      <w:r>
        <w:t>clauses,</w:t>
      </w:r>
      <w:r>
        <w:rPr>
          <w:spacing w:val="-1"/>
        </w:rPr>
        <w:t xml:space="preserve"> </w:t>
      </w:r>
      <w:r>
        <w:t>as</w:t>
      </w:r>
      <w:r>
        <w:rPr>
          <w:spacing w:val="-1"/>
        </w:rPr>
        <w:t xml:space="preserve"> </w:t>
      </w:r>
      <w:r>
        <w:t>appropriate.</w:t>
      </w:r>
      <w:r>
        <w:rPr>
          <w:spacing w:val="-1"/>
        </w:rPr>
        <w:t xml:space="preserve"> </w:t>
      </w:r>
      <w:r>
        <w:t>An</w:t>
      </w:r>
      <w:r>
        <w:rPr>
          <w:spacing w:val="-1"/>
        </w:rPr>
        <w:t xml:space="preserve"> </w:t>
      </w:r>
      <w:r>
        <w:t>index</w:t>
      </w:r>
      <w:r>
        <w:rPr>
          <w:spacing w:val="-1"/>
        </w:rPr>
        <w:t xml:space="preserve"> </w:t>
      </w:r>
      <w:r>
        <w:t>of</w:t>
      </w:r>
      <w:r>
        <w:rPr>
          <w:spacing w:val="-1"/>
        </w:rPr>
        <w:t xml:space="preserve"> </w:t>
      </w:r>
      <w:r>
        <w:t>these</w:t>
      </w:r>
      <w:r>
        <w:rPr>
          <w:spacing w:val="-1"/>
        </w:rPr>
        <w:t xml:space="preserve"> </w:t>
      </w:r>
      <w:r>
        <w:t>terms is provided in AnnexD for easy reference.</w:t>
      </w:r>
    </w:p>
    <w:p w14:paraId="59CBC731" w14:textId="77777777" w:rsidR="00F73A71" w:rsidRDefault="00F73A71">
      <w:pPr>
        <w:pStyle w:val="BodyText"/>
        <w:spacing w:before="0"/>
      </w:pPr>
    </w:p>
    <w:p w14:paraId="79A59656" w14:textId="77777777" w:rsidR="00F73A71" w:rsidRDefault="00F73A71">
      <w:pPr>
        <w:pStyle w:val="BodyText"/>
        <w:spacing w:before="22"/>
      </w:pPr>
    </w:p>
    <w:p w14:paraId="608564E4" w14:textId="77777777" w:rsidR="00F73A71" w:rsidRDefault="00000000">
      <w:pPr>
        <w:pStyle w:val="ListParagraph"/>
        <w:numPr>
          <w:ilvl w:val="0"/>
          <w:numId w:val="32"/>
        </w:numPr>
        <w:tabs>
          <w:tab w:val="left" w:pos="890"/>
        </w:tabs>
        <w:spacing w:before="0"/>
        <w:ind w:hanging="794"/>
        <w:rPr>
          <w:b/>
          <w:sz w:val="20"/>
        </w:rPr>
      </w:pPr>
      <w:bookmarkStart w:id="6" w:name="4_Abbreviations"/>
      <w:bookmarkEnd w:id="6"/>
      <w:r>
        <w:rPr>
          <w:b/>
          <w:spacing w:val="-2"/>
          <w:sz w:val="20"/>
        </w:rPr>
        <w:t>Abbreviations</w:t>
      </w:r>
    </w:p>
    <w:p w14:paraId="787C5E35" w14:textId="77777777" w:rsidR="00F73A71" w:rsidRDefault="00000000">
      <w:pPr>
        <w:pStyle w:val="BodyText"/>
        <w:tabs>
          <w:tab w:val="left" w:pos="2080"/>
        </w:tabs>
        <w:spacing w:before="133" w:line="381" w:lineRule="auto"/>
        <w:ind w:left="890" w:right="4020"/>
      </w:pPr>
      <w:r>
        <w:rPr>
          <w:spacing w:val="-2"/>
        </w:rPr>
        <w:t>ADDMD</w:t>
      </w:r>
      <w:r>
        <w:tab/>
        <w:t>Administration</w:t>
      </w:r>
      <w:r>
        <w:rPr>
          <w:spacing w:val="-10"/>
        </w:rPr>
        <w:t xml:space="preserve"> </w:t>
      </w:r>
      <w:r>
        <w:t>Directory</w:t>
      </w:r>
      <w:r>
        <w:rPr>
          <w:spacing w:val="-10"/>
        </w:rPr>
        <w:t xml:space="preserve"> </w:t>
      </w:r>
      <w:r>
        <w:t>Management</w:t>
      </w:r>
      <w:r>
        <w:rPr>
          <w:spacing w:val="-10"/>
        </w:rPr>
        <w:t xml:space="preserve"> </w:t>
      </w:r>
      <w:r>
        <w:t xml:space="preserve">Domain </w:t>
      </w:r>
      <w:r>
        <w:rPr>
          <w:spacing w:val="-4"/>
        </w:rPr>
        <w:t>AVA</w:t>
      </w:r>
      <w:r>
        <w:tab/>
      </w:r>
      <w:r>
        <w:rPr>
          <w:spacing w:val="-49"/>
        </w:rPr>
        <w:t xml:space="preserve"> </w:t>
      </w:r>
      <w:r>
        <w:t>Attribute value assertion</w:t>
      </w:r>
    </w:p>
    <w:p w14:paraId="56372039" w14:textId="77777777" w:rsidR="00F73A71" w:rsidRDefault="00000000">
      <w:pPr>
        <w:pStyle w:val="BodyText"/>
        <w:tabs>
          <w:tab w:val="left" w:pos="2082"/>
        </w:tabs>
        <w:spacing w:before="1"/>
        <w:ind w:left="890"/>
      </w:pPr>
      <w:r>
        <w:rPr>
          <w:spacing w:val="-5"/>
        </w:rPr>
        <w:t>DIB</w:t>
      </w:r>
      <w:r>
        <w:tab/>
        <w:t>Directory</w:t>
      </w:r>
      <w:r>
        <w:rPr>
          <w:spacing w:val="-8"/>
        </w:rPr>
        <w:t xml:space="preserve"> </w:t>
      </w:r>
      <w:r>
        <w:t>Information</w:t>
      </w:r>
      <w:r>
        <w:rPr>
          <w:spacing w:val="-5"/>
        </w:rPr>
        <w:t xml:space="preserve"> </w:t>
      </w:r>
      <w:r>
        <w:rPr>
          <w:spacing w:val="-4"/>
        </w:rPr>
        <w:t>Base</w:t>
      </w:r>
    </w:p>
    <w:p w14:paraId="1BDC060C" w14:textId="77777777" w:rsidR="00F73A71" w:rsidRDefault="00000000">
      <w:pPr>
        <w:pStyle w:val="BodyText"/>
        <w:tabs>
          <w:tab w:val="left" w:pos="2080"/>
        </w:tabs>
        <w:spacing w:line="381" w:lineRule="auto"/>
        <w:ind w:left="890" w:right="5283"/>
      </w:pPr>
      <w:r>
        <w:rPr>
          <w:spacing w:val="-4"/>
        </w:rPr>
        <w:t>DIT</w:t>
      </w:r>
      <w:r>
        <w:tab/>
        <w:t xml:space="preserve">Directory Information Tree </w:t>
      </w:r>
      <w:r>
        <w:rPr>
          <w:spacing w:val="-4"/>
        </w:rPr>
        <w:t>DMD</w:t>
      </w:r>
      <w:r>
        <w:tab/>
      </w:r>
      <w:r>
        <w:rPr>
          <w:spacing w:val="-51"/>
        </w:rPr>
        <w:t xml:space="preserve"> </w:t>
      </w:r>
      <w:r>
        <w:t>Directory</w:t>
      </w:r>
      <w:r>
        <w:rPr>
          <w:spacing w:val="-13"/>
        </w:rPr>
        <w:t xml:space="preserve"> </w:t>
      </w:r>
      <w:r>
        <w:t>Management</w:t>
      </w:r>
      <w:r>
        <w:rPr>
          <w:spacing w:val="-12"/>
        </w:rPr>
        <w:t xml:space="preserve"> </w:t>
      </w:r>
      <w:r>
        <w:t xml:space="preserve">Domain </w:t>
      </w:r>
      <w:r>
        <w:rPr>
          <w:spacing w:val="-4"/>
        </w:rPr>
        <w:t>DSA</w:t>
      </w:r>
      <w:r>
        <w:tab/>
        <w:t>Directory System Agent</w:t>
      </w:r>
    </w:p>
    <w:p w14:paraId="62E0BDF1" w14:textId="77777777" w:rsidR="00F73A71" w:rsidRDefault="00000000">
      <w:pPr>
        <w:pStyle w:val="BodyText"/>
        <w:tabs>
          <w:tab w:val="left" w:pos="2081"/>
        </w:tabs>
        <w:spacing w:before="1"/>
        <w:ind w:left="890"/>
      </w:pPr>
      <w:r>
        <w:rPr>
          <w:spacing w:val="-5"/>
        </w:rPr>
        <w:t>DUA</w:t>
      </w:r>
      <w:r>
        <w:tab/>
        <w:t>Directory</w:t>
      </w:r>
      <w:r>
        <w:rPr>
          <w:spacing w:val="-5"/>
        </w:rPr>
        <w:t xml:space="preserve"> </w:t>
      </w:r>
      <w:r>
        <w:t>User</w:t>
      </w:r>
      <w:r>
        <w:rPr>
          <w:spacing w:val="-5"/>
        </w:rPr>
        <w:t xml:space="preserve"> </w:t>
      </w:r>
      <w:r>
        <w:rPr>
          <w:spacing w:val="-2"/>
        </w:rPr>
        <w:t>Agent</w:t>
      </w:r>
    </w:p>
    <w:p w14:paraId="62E3C09B" w14:textId="77777777" w:rsidR="00F73A71" w:rsidRDefault="00000000">
      <w:pPr>
        <w:pStyle w:val="BodyText"/>
        <w:tabs>
          <w:tab w:val="left" w:pos="2080"/>
        </w:tabs>
        <w:spacing w:line="381" w:lineRule="auto"/>
        <w:ind w:left="890" w:right="4666"/>
      </w:pPr>
      <w:r>
        <w:rPr>
          <w:spacing w:val="-2"/>
        </w:rPr>
        <w:t>PRDMD</w:t>
      </w:r>
      <w:r>
        <w:tab/>
      </w:r>
      <w:r>
        <w:rPr>
          <w:spacing w:val="-49"/>
        </w:rPr>
        <w:t xml:space="preserve"> </w:t>
      </w:r>
      <w:r>
        <w:t>Private</w:t>
      </w:r>
      <w:r>
        <w:rPr>
          <w:spacing w:val="-12"/>
        </w:rPr>
        <w:t xml:space="preserve"> </w:t>
      </w:r>
      <w:r>
        <w:t>Directory</w:t>
      </w:r>
      <w:r>
        <w:rPr>
          <w:spacing w:val="-11"/>
        </w:rPr>
        <w:t xml:space="preserve"> </w:t>
      </w:r>
      <w:r>
        <w:t>Management</w:t>
      </w:r>
      <w:r>
        <w:rPr>
          <w:spacing w:val="-11"/>
        </w:rPr>
        <w:t xml:space="preserve"> </w:t>
      </w:r>
      <w:r>
        <w:t xml:space="preserve">Domain </w:t>
      </w:r>
      <w:r>
        <w:rPr>
          <w:spacing w:val="-4"/>
        </w:rPr>
        <w:t>RDN</w:t>
      </w:r>
      <w:r>
        <w:tab/>
        <w:t>Relative distinguished name.</w:t>
      </w:r>
    </w:p>
    <w:p w14:paraId="5660F664" w14:textId="77777777" w:rsidR="00F73A71" w:rsidRDefault="00F73A71">
      <w:pPr>
        <w:pStyle w:val="BodyText"/>
        <w:spacing w:before="0"/>
      </w:pPr>
    </w:p>
    <w:p w14:paraId="60D92C5F" w14:textId="77777777" w:rsidR="00F73A71" w:rsidRDefault="00F73A71">
      <w:pPr>
        <w:pStyle w:val="BodyText"/>
        <w:spacing w:before="137"/>
      </w:pPr>
    </w:p>
    <w:p w14:paraId="068834BF" w14:textId="77777777" w:rsidR="00F73A71" w:rsidRDefault="00000000">
      <w:pPr>
        <w:ind w:left="96"/>
        <w:rPr>
          <w:i/>
          <w:sz w:val="20"/>
        </w:rPr>
      </w:pPr>
      <w:r>
        <w:rPr>
          <w:sz w:val="20"/>
        </w:rPr>
        <w:t>SECTION</w:t>
      </w:r>
      <w:r>
        <w:rPr>
          <w:spacing w:val="-5"/>
          <w:sz w:val="20"/>
        </w:rPr>
        <w:t xml:space="preserve"> </w:t>
      </w:r>
      <w:r>
        <w:rPr>
          <w:sz w:val="20"/>
        </w:rPr>
        <w:t>1</w:t>
      </w:r>
      <w:r>
        <w:rPr>
          <w:spacing w:val="-4"/>
          <w:sz w:val="20"/>
        </w:rPr>
        <w:t xml:space="preserve"> </w:t>
      </w:r>
      <w:r>
        <w:rPr>
          <w:sz w:val="20"/>
        </w:rPr>
        <w:t>–</w:t>
      </w:r>
      <w:r>
        <w:rPr>
          <w:spacing w:val="-4"/>
          <w:sz w:val="20"/>
        </w:rPr>
        <w:t xml:space="preserve"> </w:t>
      </w:r>
      <w:r>
        <w:rPr>
          <w:i/>
          <w:sz w:val="20"/>
        </w:rPr>
        <w:t>Directory</w:t>
      </w:r>
      <w:r>
        <w:rPr>
          <w:i/>
          <w:spacing w:val="-4"/>
          <w:sz w:val="20"/>
        </w:rPr>
        <w:t xml:space="preserve"> </w:t>
      </w:r>
      <w:r>
        <w:rPr>
          <w:i/>
          <w:spacing w:val="-2"/>
          <w:sz w:val="20"/>
        </w:rPr>
        <w:t>model</w:t>
      </w:r>
    </w:p>
    <w:p w14:paraId="325C3D02" w14:textId="77777777" w:rsidR="00F73A71" w:rsidRDefault="00F73A71">
      <w:pPr>
        <w:pStyle w:val="BodyText"/>
        <w:spacing w:before="0"/>
        <w:rPr>
          <w:i/>
        </w:rPr>
      </w:pPr>
    </w:p>
    <w:p w14:paraId="179D435B" w14:textId="77777777" w:rsidR="00F73A71" w:rsidRDefault="00F73A71">
      <w:pPr>
        <w:pStyle w:val="BodyText"/>
        <w:spacing w:before="23"/>
        <w:rPr>
          <w:i/>
        </w:rPr>
      </w:pPr>
    </w:p>
    <w:p w14:paraId="072DB46E" w14:textId="77777777" w:rsidR="00F73A71" w:rsidRDefault="00000000">
      <w:pPr>
        <w:pStyle w:val="ListParagraph"/>
        <w:numPr>
          <w:ilvl w:val="0"/>
          <w:numId w:val="32"/>
        </w:numPr>
        <w:tabs>
          <w:tab w:val="left" w:pos="891"/>
        </w:tabs>
        <w:spacing w:before="0"/>
        <w:ind w:left="891"/>
        <w:rPr>
          <w:b/>
          <w:sz w:val="20"/>
        </w:rPr>
      </w:pPr>
      <w:bookmarkStart w:id="7" w:name="5_Directory_model"/>
      <w:bookmarkEnd w:id="7"/>
      <w:r>
        <w:rPr>
          <w:b/>
          <w:sz w:val="20"/>
        </w:rPr>
        <w:t>Directory</w:t>
      </w:r>
      <w:r>
        <w:rPr>
          <w:b/>
          <w:spacing w:val="-8"/>
          <w:sz w:val="20"/>
        </w:rPr>
        <w:t xml:space="preserve"> </w:t>
      </w:r>
      <w:r>
        <w:rPr>
          <w:b/>
          <w:spacing w:val="-2"/>
          <w:sz w:val="20"/>
        </w:rPr>
        <w:t>model</w:t>
      </w:r>
    </w:p>
    <w:p w14:paraId="7F6FA68A" w14:textId="77777777" w:rsidR="00F73A71" w:rsidRDefault="00F73A71">
      <w:pPr>
        <w:pStyle w:val="BodyText"/>
        <w:spacing w:before="87"/>
        <w:rPr>
          <w:b/>
        </w:rPr>
      </w:pPr>
    </w:p>
    <w:p w14:paraId="79550061" w14:textId="77777777" w:rsidR="00F73A71" w:rsidRDefault="00000000">
      <w:pPr>
        <w:pStyle w:val="ListParagraph"/>
        <w:numPr>
          <w:ilvl w:val="1"/>
          <w:numId w:val="32"/>
        </w:numPr>
        <w:tabs>
          <w:tab w:val="left" w:pos="890"/>
        </w:tabs>
        <w:spacing w:before="0"/>
        <w:ind w:left="890" w:hanging="794"/>
        <w:rPr>
          <w:i/>
          <w:sz w:val="20"/>
        </w:rPr>
      </w:pPr>
      <w:bookmarkStart w:id="8" w:name="5.1_Definitions"/>
      <w:bookmarkEnd w:id="8"/>
      <w:r>
        <w:rPr>
          <w:i/>
          <w:spacing w:val="-2"/>
          <w:sz w:val="20"/>
        </w:rPr>
        <w:t>Definitions</w:t>
      </w:r>
    </w:p>
    <w:p w14:paraId="4CFC7A01" w14:textId="77777777" w:rsidR="00F73A71" w:rsidRDefault="00000000">
      <w:pPr>
        <w:pStyle w:val="ListParagraph"/>
        <w:numPr>
          <w:ilvl w:val="0"/>
          <w:numId w:val="30"/>
        </w:numPr>
        <w:tabs>
          <w:tab w:val="left" w:pos="1287"/>
        </w:tabs>
        <w:spacing w:before="135"/>
        <w:ind w:left="1287" w:hanging="397"/>
        <w:rPr>
          <w:sz w:val="20"/>
        </w:rPr>
      </w:pPr>
      <w:r>
        <w:rPr>
          <w:i/>
          <w:sz w:val="20"/>
        </w:rPr>
        <w:t>access</w:t>
      </w:r>
      <w:r>
        <w:rPr>
          <w:i/>
          <w:spacing w:val="-5"/>
          <w:sz w:val="20"/>
        </w:rPr>
        <w:t xml:space="preserve"> </w:t>
      </w:r>
      <w:r>
        <w:rPr>
          <w:i/>
          <w:sz w:val="20"/>
        </w:rPr>
        <w:t>point:</w:t>
      </w:r>
      <w:r>
        <w:rPr>
          <w:i/>
          <w:spacing w:val="-2"/>
          <w:sz w:val="20"/>
        </w:rPr>
        <w:t xml:space="preserve"> </w:t>
      </w:r>
      <w:r>
        <w:rPr>
          <w:sz w:val="20"/>
        </w:rPr>
        <w:t>The</w:t>
      </w:r>
      <w:r>
        <w:rPr>
          <w:spacing w:val="-3"/>
          <w:sz w:val="20"/>
        </w:rPr>
        <w:t xml:space="preserve"> </w:t>
      </w:r>
      <w:r>
        <w:rPr>
          <w:sz w:val="20"/>
        </w:rPr>
        <w:t>point</w:t>
      </w:r>
      <w:r>
        <w:rPr>
          <w:spacing w:val="-2"/>
          <w:sz w:val="20"/>
        </w:rPr>
        <w:t xml:space="preserve"> </w:t>
      </w:r>
      <w:r>
        <w:rPr>
          <w:sz w:val="20"/>
        </w:rPr>
        <w:t>at</w:t>
      </w:r>
      <w:r>
        <w:rPr>
          <w:spacing w:val="-2"/>
          <w:sz w:val="20"/>
        </w:rPr>
        <w:t xml:space="preserve"> </w:t>
      </w:r>
      <w:r>
        <w:rPr>
          <w:sz w:val="20"/>
        </w:rPr>
        <w:t>which</w:t>
      </w:r>
      <w:r>
        <w:rPr>
          <w:spacing w:val="-3"/>
          <w:sz w:val="20"/>
        </w:rPr>
        <w:t xml:space="preserve"> </w:t>
      </w:r>
      <w:r>
        <w:rPr>
          <w:sz w:val="20"/>
        </w:rPr>
        <w:t>an</w:t>
      </w:r>
      <w:r>
        <w:rPr>
          <w:spacing w:val="-1"/>
          <w:sz w:val="20"/>
        </w:rPr>
        <w:t xml:space="preserve"> </w:t>
      </w:r>
      <w:r>
        <w:rPr>
          <w:sz w:val="20"/>
        </w:rPr>
        <w:t>abstract</w:t>
      </w:r>
      <w:r>
        <w:rPr>
          <w:spacing w:val="-2"/>
          <w:sz w:val="20"/>
        </w:rPr>
        <w:t xml:space="preserve"> </w:t>
      </w:r>
      <w:r>
        <w:rPr>
          <w:sz w:val="20"/>
        </w:rPr>
        <w:t>service</w:t>
      </w:r>
      <w:r>
        <w:rPr>
          <w:spacing w:val="-2"/>
          <w:sz w:val="20"/>
        </w:rPr>
        <w:t xml:space="preserve"> </w:t>
      </w:r>
      <w:r>
        <w:rPr>
          <w:sz w:val="20"/>
        </w:rPr>
        <w:t>is</w:t>
      </w:r>
      <w:r>
        <w:rPr>
          <w:spacing w:val="-3"/>
          <w:sz w:val="20"/>
        </w:rPr>
        <w:t xml:space="preserve"> </w:t>
      </w:r>
      <w:r>
        <w:rPr>
          <w:spacing w:val="-2"/>
          <w:sz w:val="20"/>
        </w:rPr>
        <w:t>obtained.</w:t>
      </w:r>
    </w:p>
    <w:p w14:paraId="0CE16071" w14:textId="77777777" w:rsidR="00F73A71" w:rsidRDefault="00000000">
      <w:pPr>
        <w:pStyle w:val="ListParagraph"/>
        <w:numPr>
          <w:ilvl w:val="0"/>
          <w:numId w:val="30"/>
        </w:numPr>
        <w:tabs>
          <w:tab w:val="left" w:pos="1287"/>
        </w:tabs>
        <w:ind w:left="1287" w:right="92"/>
        <w:rPr>
          <w:sz w:val="20"/>
        </w:rPr>
      </w:pPr>
      <w:r>
        <w:rPr>
          <w:i/>
          <w:sz w:val="20"/>
        </w:rPr>
        <w:t>Administration</w:t>
      </w:r>
      <w:r>
        <w:rPr>
          <w:i/>
          <w:spacing w:val="80"/>
          <w:sz w:val="20"/>
        </w:rPr>
        <w:t xml:space="preserve"> </w:t>
      </w:r>
      <w:r>
        <w:rPr>
          <w:i/>
          <w:sz w:val="20"/>
        </w:rPr>
        <w:t>Directory</w:t>
      </w:r>
      <w:r>
        <w:rPr>
          <w:i/>
          <w:spacing w:val="80"/>
          <w:sz w:val="20"/>
        </w:rPr>
        <w:t xml:space="preserve"> </w:t>
      </w:r>
      <w:r>
        <w:rPr>
          <w:i/>
          <w:sz w:val="20"/>
        </w:rPr>
        <w:t>Management</w:t>
      </w:r>
      <w:r>
        <w:rPr>
          <w:i/>
          <w:spacing w:val="80"/>
          <w:sz w:val="20"/>
        </w:rPr>
        <w:t xml:space="preserve"> </w:t>
      </w:r>
      <w:r>
        <w:rPr>
          <w:i/>
          <w:sz w:val="20"/>
        </w:rPr>
        <w:t>Domain</w:t>
      </w:r>
      <w:r>
        <w:rPr>
          <w:i/>
          <w:spacing w:val="80"/>
          <w:sz w:val="20"/>
        </w:rPr>
        <w:t xml:space="preserve"> </w:t>
      </w:r>
      <w:r>
        <w:rPr>
          <w:i/>
          <w:sz w:val="20"/>
        </w:rPr>
        <w:t>(ADDMD):</w:t>
      </w:r>
      <w:r>
        <w:rPr>
          <w:i/>
          <w:spacing w:val="80"/>
          <w:sz w:val="20"/>
        </w:rPr>
        <w:t xml:space="preserve"> </w:t>
      </w:r>
      <w:r>
        <w:rPr>
          <w:sz w:val="20"/>
        </w:rPr>
        <w:t>A</w:t>
      </w:r>
      <w:r>
        <w:rPr>
          <w:spacing w:val="80"/>
          <w:sz w:val="20"/>
        </w:rPr>
        <w:t xml:space="preserve"> </w:t>
      </w:r>
      <w:r>
        <w:rPr>
          <w:sz w:val="20"/>
        </w:rPr>
        <w:t>DMD</w:t>
      </w:r>
      <w:r>
        <w:rPr>
          <w:spacing w:val="80"/>
          <w:sz w:val="20"/>
        </w:rPr>
        <w:t xml:space="preserve"> </w:t>
      </w:r>
      <w:r>
        <w:rPr>
          <w:sz w:val="20"/>
        </w:rPr>
        <w:t>which</w:t>
      </w:r>
      <w:r>
        <w:rPr>
          <w:spacing w:val="80"/>
          <w:sz w:val="20"/>
        </w:rPr>
        <w:t xml:space="preserve"> </w:t>
      </w:r>
      <w:r>
        <w:rPr>
          <w:sz w:val="20"/>
        </w:rPr>
        <w:t>is</w:t>
      </w:r>
      <w:r>
        <w:rPr>
          <w:spacing w:val="80"/>
          <w:sz w:val="20"/>
        </w:rPr>
        <w:t xml:space="preserve"> </w:t>
      </w:r>
      <w:r>
        <w:rPr>
          <w:sz w:val="20"/>
        </w:rPr>
        <w:t>managed</w:t>
      </w:r>
      <w:r>
        <w:rPr>
          <w:spacing w:val="80"/>
          <w:sz w:val="20"/>
        </w:rPr>
        <w:t xml:space="preserve"> </w:t>
      </w:r>
      <w:r>
        <w:rPr>
          <w:sz w:val="20"/>
        </w:rPr>
        <w:t>by</w:t>
      </w:r>
      <w:r>
        <w:rPr>
          <w:spacing w:val="80"/>
          <w:sz w:val="20"/>
        </w:rPr>
        <w:t xml:space="preserve"> </w:t>
      </w:r>
      <w:r>
        <w:rPr>
          <w:sz w:val="20"/>
        </w:rPr>
        <w:t xml:space="preserve">an </w:t>
      </w:r>
      <w:r>
        <w:rPr>
          <w:spacing w:val="-2"/>
          <w:sz w:val="20"/>
        </w:rPr>
        <w:t>Administration.</w:t>
      </w:r>
    </w:p>
    <w:p w14:paraId="3D3D8DFE" w14:textId="77777777" w:rsidR="00F73A71" w:rsidRDefault="00000000">
      <w:pPr>
        <w:pStyle w:val="BodyText"/>
        <w:spacing w:before="137"/>
        <w:ind w:left="1287"/>
      </w:pPr>
      <w:r>
        <w:rPr>
          <w:i/>
        </w:rPr>
        <w:t>Note</w:t>
      </w:r>
      <w:r>
        <w:rPr>
          <w:i/>
          <w:spacing w:val="80"/>
        </w:rPr>
        <w:t xml:space="preserve"> </w:t>
      </w:r>
      <w:r>
        <w:t>–</w:t>
      </w:r>
      <w:r>
        <w:rPr>
          <w:spacing w:val="80"/>
        </w:rPr>
        <w:t xml:space="preserve"> </w:t>
      </w:r>
      <w:r>
        <w:t>The</w:t>
      </w:r>
      <w:r>
        <w:rPr>
          <w:spacing w:val="80"/>
        </w:rPr>
        <w:t xml:space="preserve"> </w:t>
      </w:r>
      <w:r>
        <w:t>term</w:t>
      </w:r>
      <w:r>
        <w:rPr>
          <w:spacing w:val="78"/>
        </w:rPr>
        <w:t xml:space="preserve"> </w:t>
      </w:r>
      <w:r>
        <w:t>"Administration"</w:t>
      </w:r>
      <w:r>
        <w:rPr>
          <w:spacing w:val="80"/>
        </w:rPr>
        <w:t xml:space="preserve"> </w:t>
      </w:r>
      <w:r>
        <w:t>denotes</w:t>
      </w:r>
      <w:r>
        <w:rPr>
          <w:spacing w:val="80"/>
        </w:rPr>
        <w:t xml:space="preserve"> </w:t>
      </w:r>
      <w:r>
        <w:t>a</w:t>
      </w:r>
      <w:r>
        <w:rPr>
          <w:spacing w:val="80"/>
        </w:rPr>
        <w:t xml:space="preserve"> </w:t>
      </w:r>
      <w:r>
        <w:t>public</w:t>
      </w:r>
      <w:r>
        <w:rPr>
          <w:spacing w:val="80"/>
        </w:rPr>
        <w:t xml:space="preserve"> </w:t>
      </w:r>
      <w:r>
        <w:t>telecommunications</w:t>
      </w:r>
      <w:r>
        <w:rPr>
          <w:spacing w:val="80"/>
        </w:rPr>
        <w:t xml:space="preserve"> </w:t>
      </w:r>
      <w:r>
        <w:t>administration</w:t>
      </w:r>
      <w:r>
        <w:rPr>
          <w:spacing w:val="80"/>
        </w:rPr>
        <w:t xml:space="preserve"> </w:t>
      </w:r>
      <w:r>
        <w:t>or</w:t>
      </w:r>
      <w:r>
        <w:rPr>
          <w:spacing w:val="80"/>
        </w:rPr>
        <w:t xml:space="preserve"> </w:t>
      </w:r>
      <w:r>
        <w:t>other organization offering public telecommunications services;</w:t>
      </w:r>
    </w:p>
    <w:p w14:paraId="7D7D12ED" w14:textId="77777777" w:rsidR="00F73A71" w:rsidRDefault="00000000">
      <w:pPr>
        <w:pStyle w:val="ListParagraph"/>
        <w:numPr>
          <w:ilvl w:val="0"/>
          <w:numId w:val="30"/>
        </w:numPr>
        <w:tabs>
          <w:tab w:val="left" w:pos="1287"/>
        </w:tabs>
        <w:ind w:left="1287" w:right="90"/>
        <w:rPr>
          <w:sz w:val="20"/>
        </w:rPr>
      </w:pPr>
      <w:r>
        <w:rPr>
          <w:i/>
          <w:sz w:val="20"/>
        </w:rPr>
        <w:t>Administrative</w:t>
      </w:r>
      <w:r>
        <w:rPr>
          <w:i/>
          <w:spacing w:val="-1"/>
          <w:sz w:val="20"/>
        </w:rPr>
        <w:t xml:space="preserve"> </w:t>
      </w:r>
      <w:r>
        <w:rPr>
          <w:i/>
          <w:sz w:val="20"/>
        </w:rPr>
        <w:t>Authority:</w:t>
      </w:r>
      <w:r>
        <w:rPr>
          <w:i/>
          <w:spacing w:val="-1"/>
          <w:sz w:val="20"/>
        </w:rPr>
        <w:t xml:space="preserve"> </w:t>
      </w:r>
      <w:r>
        <w:rPr>
          <w:sz w:val="20"/>
        </w:rPr>
        <w:t>An</w:t>
      </w:r>
      <w:r>
        <w:rPr>
          <w:spacing w:val="-1"/>
          <w:sz w:val="20"/>
        </w:rPr>
        <w:t xml:space="preserve"> </w:t>
      </w:r>
      <w:r>
        <w:rPr>
          <w:sz w:val="20"/>
        </w:rPr>
        <w:t>entity</w:t>
      </w:r>
      <w:r>
        <w:rPr>
          <w:spacing w:val="-1"/>
          <w:sz w:val="20"/>
        </w:rPr>
        <w:t xml:space="preserve"> </w:t>
      </w:r>
      <w:r>
        <w:rPr>
          <w:sz w:val="20"/>
        </w:rPr>
        <w:t>which</w:t>
      </w:r>
      <w:r>
        <w:rPr>
          <w:spacing w:val="-1"/>
          <w:sz w:val="20"/>
        </w:rPr>
        <w:t xml:space="preserve"> </w:t>
      </w:r>
      <w:r>
        <w:rPr>
          <w:sz w:val="20"/>
        </w:rPr>
        <w:t>has</w:t>
      </w:r>
      <w:r>
        <w:rPr>
          <w:spacing w:val="-1"/>
          <w:sz w:val="20"/>
        </w:rPr>
        <w:t xml:space="preserve"> </w:t>
      </w:r>
      <w:r>
        <w:rPr>
          <w:sz w:val="20"/>
        </w:rPr>
        <w:t>administrative</w:t>
      </w:r>
      <w:r>
        <w:rPr>
          <w:spacing w:val="-1"/>
          <w:sz w:val="20"/>
        </w:rPr>
        <w:t xml:space="preserve"> </w:t>
      </w:r>
      <w:r>
        <w:rPr>
          <w:sz w:val="20"/>
        </w:rPr>
        <w:t>control</w:t>
      </w:r>
      <w:r>
        <w:rPr>
          <w:spacing w:val="-2"/>
          <w:sz w:val="20"/>
        </w:rPr>
        <w:t xml:space="preserve"> </w:t>
      </w:r>
      <w:r>
        <w:rPr>
          <w:sz w:val="20"/>
        </w:rPr>
        <w:t>over</w:t>
      </w:r>
      <w:r>
        <w:rPr>
          <w:spacing w:val="-1"/>
          <w:sz w:val="20"/>
        </w:rPr>
        <w:t xml:space="preserve"> </w:t>
      </w:r>
      <w:r>
        <w:rPr>
          <w:sz w:val="20"/>
        </w:rPr>
        <w:t>all</w:t>
      </w:r>
      <w:r>
        <w:rPr>
          <w:spacing w:val="-1"/>
          <w:sz w:val="20"/>
        </w:rPr>
        <w:t xml:space="preserve"> </w:t>
      </w:r>
      <w:r>
        <w:rPr>
          <w:sz w:val="20"/>
        </w:rPr>
        <w:t>entries</w:t>
      </w:r>
      <w:r>
        <w:rPr>
          <w:spacing w:val="-1"/>
          <w:sz w:val="20"/>
        </w:rPr>
        <w:t xml:space="preserve"> </w:t>
      </w:r>
      <w:r>
        <w:rPr>
          <w:sz w:val="20"/>
        </w:rPr>
        <w:t>stored</w:t>
      </w:r>
      <w:r>
        <w:rPr>
          <w:spacing w:val="-1"/>
          <w:sz w:val="20"/>
        </w:rPr>
        <w:t xml:space="preserve"> </w:t>
      </w:r>
      <w:r>
        <w:rPr>
          <w:sz w:val="20"/>
        </w:rPr>
        <w:t>within a</w:t>
      </w:r>
      <w:r>
        <w:rPr>
          <w:spacing w:val="-1"/>
          <w:sz w:val="20"/>
        </w:rPr>
        <w:t xml:space="preserve"> </w:t>
      </w:r>
      <w:r>
        <w:rPr>
          <w:sz w:val="20"/>
        </w:rPr>
        <w:t>single Directory System Agent;</w:t>
      </w:r>
    </w:p>
    <w:p w14:paraId="424BFD24" w14:textId="77777777" w:rsidR="00F73A71" w:rsidRDefault="00000000">
      <w:pPr>
        <w:pStyle w:val="ListParagraph"/>
        <w:numPr>
          <w:ilvl w:val="0"/>
          <w:numId w:val="30"/>
        </w:numPr>
        <w:tabs>
          <w:tab w:val="left" w:pos="1287"/>
        </w:tabs>
        <w:spacing w:before="135"/>
        <w:ind w:left="1287" w:right="90"/>
        <w:rPr>
          <w:sz w:val="20"/>
        </w:rPr>
      </w:pPr>
      <w:r>
        <w:rPr>
          <w:i/>
          <w:sz w:val="20"/>
        </w:rPr>
        <w:t>The</w:t>
      </w:r>
      <w:r>
        <w:rPr>
          <w:i/>
          <w:spacing w:val="28"/>
          <w:sz w:val="20"/>
        </w:rPr>
        <w:t xml:space="preserve"> </w:t>
      </w:r>
      <w:r>
        <w:rPr>
          <w:i/>
          <w:sz w:val="20"/>
        </w:rPr>
        <w:t>Directory:</w:t>
      </w:r>
      <w:r>
        <w:rPr>
          <w:i/>
          <w:spacing w:val="29"/>
          <w:sz w:val="20"/>
        </w:rPr>
        <w:t xml:space="preserve"> </w:t>
      </w:r>
      <w:r>
        <w:rPr>
          <w:sz w:val="20"/>
        </w:rPr>
        <w:t>A</w:t>
      </w:r>
      <w:r>
        <w:rPr>
          <w:spacing w:val="29"/>
          <w:sz w:val="20"/>
        </w:rPr>
        <w:t xml:space="preserve"> </w:t>
      </w:r>
      <w:r>
        <w:rPr>
          <w:sz w:val="20"/>
        </w:rPr>
        <w:t>repository</w:t>
      </w:r>
      <w:r>
        <w:rPr>
          <w:spacing w:val="29"/>
          <w:sz w:val="20"/>
        </w:rPr>
        <w:t xml:space="preserve"> </w:t>
      </w:r>
      <w:r>
        <w:rPr>
          <w:sz w:val="20"/>
        </w:rPr>
        <w:t>of</w:t>
      </w:r>
      <w:r>
        <w:rPr>
          <w:spacing w:val="29"/>
          <w:sz w:val="20"/>
        </w:rPr>
        <w:t xml:space="preserve"> </w:t>
      </w:r>
      <w:r>
        <w:rPr>
          <w:sz w:val="20"/>
        </w:rPr>
        <w:t>information</w:t>
      </w:r>
      <w:r>
        <w:rPr>
          <w:spacing w:val="29"/>
          <w:sz w:val="20"/>
        </w:rPr>
        <w:t xml:space="preserve"> </w:t>
      </w:r>
      <w:r>
        <w:rPr>
          <w:sz w:val="20"/>
        </w:rPr>
        <w:t>about</w:t>
      </w:r>
      <w:r>
        <w:rPr>
          <w:spacing w:val="27"/>
          <w:sz w:val="20"/>
        </w:rPr>
        <w:t xml:space="preserve"> </w:t>
      </w:r>
      <w:r>
        <w:rPr>
          <w:sz w:val="20"/>
        </w:rPr>
        <w:t>objects</w:t>
      </w:r>
      <w:r>
        <w:rPr>
          <w:spacing w:val="28"/>
          <w:sz w:val="20"/>
        </w:rPr>
        <w:t xml:space="preserve"> </w:t>
      </w:r>
      <w:r>
        <w:rPr>
          <w:sz w:val="20"/>
        </w:rPr>
        <w:t>and</w:t>
      </w:r>
      <w:r>
        <w:rPr>
          <w:spacing w:val="29"/>
          <w:sz w:val="20"/>
        </w:rPr>
        <w:t xml:space="preserve"> </w:t>
      </w:r>
      <w:r>
        <w:rPr>
          <w:sz w:val="20"/>
        </w:rPr>
        <w:t>which</w:t>
      </w:r>
      <w:r>
        <w:rPr>
          <w:spacing w:val="29"/>
          <w:sz w:val="20"/>
        </w:rPr>
        <w:t xml:space="preserve"> </w:t>
      </w:r>
      <w:r>
        <w:rPr>
          <w:sz w:val="20"/>
        </w:rPr>
        <w:t>provides</w:t>
      </w:r>
      <w:r>
        <w:rPr>
          <w:spacing w:val="28"/>
          <w:sz w:val="20"/>
        </w:rPr>
        <w:t xml:space="preserve"> </w:t>
      </w:r>
      <w:r>
        <w:rPr>
          <w:sz w:val="20"/>
        </w:rPr>
        <w:t>directory</w:t>
      </w:r>
      <w:r>
        <w:rPr>
          <w:spacing w:val="29"/>
          <w:sz w:val="20"/>
        </w:rPr>
        <w:t xml:space="preserve"> </w:t>
      </w:r>
      <w:r>
        <w:rPr>
          <w:sz w:val="20"/>
        </w:rPr>
        <w:t>services</w:t>
      </w:r>
      <w:r>
        <w:rPr>
          <w:spacing w:val="29"/>
          <w:sz w:val="20"/>
        </w:rPr>
        <w:t xml:space="preserve"> </w:t>
      </w:r>
      <w:r>
        <w:rPr>
          <w:sz w:val="20"/>
        </w:rPr>
        <w:t>to</w:t>
      </w:r>
      <w:r>
        <w:rPr>
          <w:spacing w:val="30"/>
          <w:sz w:val="20"/>
        </w:rPr>
        <w:t xml:space="preserve"> </w:t>
      </w:r>
      <w:r>
        <w:rPr>
          <w:sz w:val="20"/>
        </w:rPr>
        <w:t>its users which allow access to the information;</w:t>
      </w:r>
    </w:p>
    <w:p w14:paraId="783B2F42" w14:textId="77777777" w:rsidR="00F73A71" w:rsidRDefault="00000000">
      <w:pPr>
        <w:pStyle w:val="ListParagraph"/>
        <w:numPr>
          <w:ilvl w:val="0"/>
          <w:numId w:val="30"/>
        </w:numPr>
        <w:tabs>
          <w:tab w:val="left" w:pos="1287"/>
        </w:tabs>
        <w:spacing w:before="137"/>
        <w:ind w:left="1287" w:right="92"/>
        <w:rPr>
          <w:sz w:val="20"/>
        </w:rPr>
      </w:pPr>
      <w:r>
        <w:rPr>
          <w:i/>
          <w:sz w:val="20"/>
        </w:rPr>
        <w:t>Directory</w:t>
      </w:r>
      <w:r>
        <w:rPr>
          <w:i/>
          <w:spacing w:val="30"/>
          <w:sz w:val="20"/>
        </w:rPr>
        <w:t xml:space="preserve"> </w:t>
      </w:r>
      <w:r>
        <w:rPr>
          <w:i/>
          <w:sz w:val="20"/>
        </w:rPr>
        <w:t>Management</w:t>
      </w:r>
      <w:r>
        <w:rPr>
          <w:i/>
          <w:spacing w:val="30"/>
          <w:sz w:val="20"/>
        </w:rPr>
        <w:t xml:space="preserve"> </w:t>
      </w:r>
      <w:r>
        <w:rPr>
          <w:i/>
          <w:sz w:val="20"/>
        </w:rPr>
        <w:t>Domain</w:t>
      </w:r>
      <w:r>
        <w:rPr>
          <w:i/>
          <w:spacing w:val="31"/>
          <w:sz w:val="20"/>
        </w:rPr>
        <w:t xml:space="preserve"> </w:t>
      </w:r>
      <w:r>
        <w:rPr>
          <w:i/>
          <w:sz w:val="20"/>
        </w:rPr>
        <w:t>(DMD):</w:t>
      </w:r>
      <w:r>
        <w:rPr>
          <w:i/>
          <w:spacing w:val="30"/>
          <w:sz w:val="20"/>
        </w:rPr>
        <w:t xml:space="preserve"> </w:t>
      </w:r>
      <w:r>
        <w:rPr>
          <w:sz w:val="20"/>
        </w:rPr>
        <w:t>A</w:t>
      </w:r>
      <w:r>
        <w:rPr>
          <w:spacing w:val="31"/>
          <w:sz w:val="20"/>
        </w:rPr>
        <w:t xml:space="preserve"> </w:t>
      </w:r>
      <w:r>
        <w:rPr>
          <w:sz w:val="20"/>
        </w:rPr>
        <w:t>collection</w:t>
      </w:r>
      <w:r>
        <w:rPr>
          <w:spacing w:val="30"/>
          <w:sz w:val="20"/>
        </w:rPr>
        <w:t xml:space="preserve"> </w:t>
      </w:r>
      <w:r>
        <w:rPr>
          <w:sz w:val="20"/>
        </w:rPr>
        <w:t>of</w:t>
      </w:r>
      <w:r>
        <w:rPr>
          <w:spacing w:val="30"/>
          <w:sz w:val="20"/>
        </w:rPr>
        <w:t xml:space="preserve"> </w:t>
      </w:r>
      <w:r>
        <w:rPr>
          <w:sz w:val="20"/>
        </w:rPr>
        <w:t>one</w:t>
      </w:r>
      <w:r>
        <w:rPr>
          <w:spacing w:val="29"/>
          <w:sz w:val="20"/>
        </w:rPr>
        <w:t xml:space="preserve"> </w:t>
      </w:r>
      <w:r>
        <w:rPr>
          <w:sz w:val="20"/>
        </w:rPr>
        <w:t>or</w:t>
      </w:r>
      <w:r>
        <w:rPr>
          <w:spacing w:val="31"/>
          <w:sz w:val="20"/>
        </w:rPr>
        <w:t xml:space="preserve"> </w:t>
      </w:r>
      <w:r>
        <w:rPr>
          <w:sz w:val="20"/>
        </w:rPr>
        <w:t>more</w:t>
      </w:r>
      <w:r>
        <w:rPr>
          <w:spacing w:val="31"/>
          <w:sz w:val="20"/>
        </w:rPr>
        <w:t xml:space="preserve"> </w:t>
      </w:r>
      <w:r>
        <w:rPr>
          <w:sz w:val="20"/>
        </w:rPr>
        <w:t>DSAs</w:t>
      </w:r>
      <w:r>
        <w:rPr>
          <w:spacing w:val="32"/>
          <w:sz w:val="20"/>
        </w:rPr>
        <w:t xml:space="preserve"> </w:t>
      </w:r>
      <w:r>
        <w:rPr>
          <w:sz w:val="20"/>
        </w:rPr>
        <w:t>and</w:t>
      </w:r>
      <w:r>
        <w:rPr>
          <w:spacing w:val="32"/>
          <w:sz w:val="20"/>
        </w:rPr>
        <w:t xml:space="preserve"> </w:t>
      </w:r>
      <w:r>
        <w:rPr>
          <w:sz w:val="20"/>
        </w:rPr>
        <w:t>zero</w:t>
      </w:r>
      <w:r>
        <w:rPr>
          <w:spacing w:val="31"/>
          <w:sz w:val="20"/>
        </w:rPr>
        <w:t xml:space="preserve"> </w:t>
      </w:r>
      <w:r>
        <w:rPr>
          <w:sz w:val="20"/>
        </w:rPr>
        <w:t>or</w:t>
      </w:r>
      <w:r>
        <w:rPr>
          <w:spacing w:val="31"/>
          <w:sz w:val="20"/>
        </w:rPr>
        <w:t xml:space="preserve"> </w:t>
      </w:r>
      <w:r>
        <w:rPr>
          <w:sz w:val="20"/>
        </w:rPr>
        <w:t>more</w:t>
      </w:r>
      <w:r>
        <w:rPr>
          <w:spacing w:val="31"/>
          <w:sz w:val="20"/>
        </w:rPr>
        <w:t xml:space="preserve"> </w:t>
      </w:r>
      <w:r>
        <w:rPr>
          <w:sz w:val="20"/>
        </w:rPr>
        <w:t>DUAs which is managed by a single organization;</w:t>
      </w:r>
    </w:p>
    <w:p w14:paraId="1190E75F" w14:textId="77777777" w:rsidR="00F73A71" w:rsidRDefault="00000000">
      <w:pPr>
        <w:pStyle w:val="ListParagraph"/>
        <w:numPr>
          <w:ilvl w:val="0"/>
          <w:numId w:val="30"/>
        </w:numPr>
        <w:tabs>
          <w:tab w:val="left" w:pos="1287"/>
        </w:tabs>
        <w:ind w:left="1287" w:hanging="397"/>
        <w:rPr>
          <w:sz w:val="20"/>
        </w:rPr>
      </w:pPr>
      <w:r>
        <w:rPr>
          <w:i/>
          <w:sz w:val="20"/>
        </w:rPr>
        <w:t>Directory</w:t>
      </w:r>
      <w:r>
        <w:rPr>
          <w:i/>
          <w:spacing w:val="-7"/>
          <w:sz w:val="20"/>
        </w:rPr>
        <w:t xml:space="preserve"> </w:t>
      </w:r>
      <w:r>
        <w:rPr>
          <w:i/>
          <w:sz w:val="20"/>
        </w:rPr>
        <w:t>System</w:t>
      </w:r>
      <w:r>
        <w:rPr>
          <w:i/>
          <w:spacing w:val="-3"/>
          <w:sz w:val="20"/>
        </w:rPr>
        <w:t xml:space="preserve"> </w:t>
      </w:r>
      <w:r>
        <w:rPr>
          <w:i/>
          <w:sz w:val="20"/>
        </w:rPr>
        <w:t>Agent</w:t>
      </w:r>
      <w:r>
        <w:rPr>
          <w:i/>
          <w:spacing w:val="-3"/>
          <w:sz w:val="20"/>
        </w:rPr>
        <w:t xml:space="preserve"> </w:t>
      </w:r>
      <w:r>
        <w:rPr>
          <w:i/>
          <w:sz w:val="20"/>
        </w:rPr>
        <w:t>(DSA):</w:t>
      </w:r>
      <w:r>
        <w:rPr>
          <w:i/>
          <w:spacing w:val="-4"/>
          <w:sz w:val="20"/>
        </w:rPr>
        <w:t xml:space="preserve"> </w:t>
      </w:r>
      <w:r>
        <w:rPr>
          <w:sz w:val="20"/>
        </w:rPr>
        <w:t>An</w:t>
      </w:r>
      <w:r>
        <w:rPr>
          <w:spacing w:val="-4"/>
          <w:sz w:val="20"/>
        </w:rPr>
        <w:t xml:space="preserve"> </w:t>
      </w:r>
      <w:r>
        <w:rPr>
          <w:sz w:val="20"/>
        </w:rPr>
        <w:t>OSI</w:t>
      </w:r>
      <w:r>
        <w:rPr>
          <w:spacing w:val="-3"/>
          <w:sz w:val="20"/>
        </w:rPr>
        <w:t xml:space="preserve"> </w:t>
      </w:r>
      <w:r>
        <w:rPr>
          <w:sz w:val="20"/>
        </w:rPr>
        <w:t>application</w:t>
      </w:r>
      <w:r>
        <w:rPr>
          <w:spacing w:val="-4"/>
          <w:sz w:val="20"/>
        </w:rPr>
        <w:t xml:space="preserve"> </w:t>
      </w:r>
      <w:r>
        <w:rPr>
          <w:sz w:val="20"/>
        </w:rPr>
        <w:t>process</w:t>
      </w:r>
      <w:r>
        <w:rPr>
          <w:spacing w:val="-3"/>
          <w:sz w:val="20"/>
        </w:rPr>
        <w:t xml:space="preserve"> </w:t>
      </w:r>
      <w:r>
        <w:rPr>
          <w:sz w:val="20"/>
        </w:rPr>
        <w:t>which</w:t>
      </w:r>
      <w:r>
        <w:rPr>
          <w:spacing w:val="-5"/>
          <w:sz w:val="20"/>
        </w:rPr>
        <w:t xml:space="preserve"> </w:t>
      </w:r>
      <w:r>
        <w:rPr>
          <w:sz w:val="20"/>
        </w:rPr>
        <w:t>is</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Directory;</w:t>
      </w:r>
    </w:p>
    <w:p w14:paraId="7F08ECAB" w14:textId="77777777" w:rsidR="00F73A71" w:rsidRDefault="00000000">
      <w:pPr>
        <w:pStyle w:val="ListParagraph"/>
        <w:numPr>
          <w:ilvl w:val="0"/>
          <w:numId w:val="30"/>
        </w:numPr>
        <w:tabs>
          <w:tab w:val="left" w:pos="1287"/>
        </w:tabs>
        <w:ind w:left="1287" w:hanging="397"/>
        <w:rPr>
          <w:sz w:val="20"/>
        </w:rPr>
      </w:pPr>
      <w:r>
        <w:rPr>
          <w:i/>
          <w:sz w:val="20"/>
        </w:rPr>
        <w:t>(Directory)</w:t>
      </w:r>
      <w:r>
        <w:rPr>
          <w:i/>
          <w:spacing w:val="-7"/>
          <w:sz w:val="20"/>
        </w:rPr>
        <w:t xml:space="preserve"> </w:t>
      </w:r>
      <w:r>
        <w:rPr>
          <w:i/>
          <w:sz w:val="20"/>
        </w:rPr>
        <w:t>user:</w:t>
      </w:r>
      <w:r>
        <w:rPr>
          <w:i/>
          <w:spacing w:val="-3"/>
          <w:sz w:val="20"/>
        </w:rPr>
        <w:t xml:space="preserve"> </w:t>
      </w:r>
      <w:r>
        <w:rPr>
          <w:sz w:val="20"/>
        </w:rPr>
        <w:t>The</w:t>
      </w:r>
      <w:r>
        <w:rPr>
          <w:spacing w:val="-3"/>
          <w:sz w:val="20"/>
        </w:rPr>
        <w:t xml:space="preserve"> </w:t>
      </w:r>
      <w:r>
        <w:rPr>
          <w:sz w:val="20"/>
        </w:rPr>
        <w:t>end</w:t>
      </w:r>
      <w:r>
        <w:rPr>
          <w:spacing w:val="-4"/>
          <w:sz w:val="20"/>
        </w:rPr>
        <w:t xml:space="preserve"> </w:t>
      </w:r>
      <w:r>
        <w:rPr>
          <w:sz w:val="20"/>
        </w:rPr>
        <w:t>user</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Directory,</w:t>
      </w:r>
      <w:r>
        <w:rPr>
          <w:spacing w:val="-3"/>
          <w:sz w:val="20"/>
        </w:rPr>
        <w:t xml:space="preserve"> </w:t>
      </w:r>
      <w:r>
        <w:rPr>
          <w:sz w:val="20"/>
        </w:rPr>
        <w:t>i.e.</w:t>
      </w:r>
      <w:r>
        <w:rPr>
          <w:spacing w:val="-4"/>
          <w:sz w:val="20"/>
        </w:rPr>
        <w:t xml:space="preserve"> </w:t>
      </w:r>
      <w:r>
        <w:rPr>
          <w:sz w:val="20"/>
        </w:rPr>
        <w:t>the</w:t>
      </w:r>
      <w:r>
        <w:rPr>
          <w:spacing w:val="-5"/>
          <w:sz w:val="20"/>
        </w:rPr>
        <w:t xml:space="preserve"> </w:t>
      </w:r>
      <w:r>
        <w:rPr>
          <w:sz w:val="20"/>
        </w:rPr>
        <w:t>entity</w:t>
      </w:r>
      <w:r>
        <w:rPr>
          <w:spacing w:val="-3"/>
          <w:sz w:val="20"/>
        </w:rPr>
        <w:t xml:space="preserve"> </w:t>
      </w:r>
      <w:r>
        <w:rPr>
          <w:sz w:val="20"/>
        </w:rPr>
        <w:t>or</w:t>
      </w:r>
      <w:r>
        <w:rPr>
          <w:spacing w:val="-3"/>
          <w:sz w:val="20"/>
        </w:rPr>
        <w:t xml:space="preserve"> </w:t>
      </w:r>
      <w:r>
        <w:rPr>
          <w:sz w:val="20"/>
        </w:rPr>
        <w:t>person</w:t>
      </w:r>
      <w:r>
        <w:rPr>
          <w:spacing w:val="-3"/>
          <w:sz w:val="20"/>
        </w:rPr>
        <w:t xml:space="preserve"> </w:t>
      </w:r>
      <w:r>
        <w:rPr>
          <w:sz w:val="20"/>
        </w:rPr>
        <w:t>which</w:t>
      </w:r>
      <w:r>
        <w:rPr>
          <w:spacing w:val="-3"/>
          <w:sz w:val="20"/>
        </w:rPr>
        <w:t xml:space="preserve"> </w:t>
      </w:r>
      <w:r>
        <w:rPr>
          <w:sz w:val="20"/>
        </w:rPr>
        <w:t>accesses</w:t>
      </w:r>
      <w:r>
        <w:rPr>
          <w:spacing w:val="-4"/>
          <w:sz w:val="20"/>
        </w:rPr>
        <w:t xml:space="preserve"> </w:t>
      </w:r>
      <w:r>
        <w:rPr>
          <w:sz w:val="20"/>
        </w:rPr>
        <w:t>the</w:t>
      </w:r>
      <w:r>
        <w:rPr>
          <w:spacing w:val="-3"/>
          <w:sz w:val="20"/>
        </w:rPr>
        <w:t xml:space="preserve"> </w:t>
      </w:r>
      <w:r>
        <w:rPr>
          <w:spacing w:val="-2"/>
          <w:sz w:val="20"/>
        </w:rPr>
        <w:t>Directory;</w:t>
      </w:r>
    </w:p>
    <w:p w14:paraId="146C4F10" w14:textId="77777777" w:rsidR="00F73A71" w:rsidRDefault="00000000">
      <w:pPr>
        <w:pStyle w:val="ListParagraph"/>
        <w:numPr>
          <w:ilvl w:val="0"/>
          <w:numId w:val="30"/>
        </w:numPr>
        <w:tabs>
          <w:tab w:val="left" w:pos="1287"/>
        </w:tabs>
        <w:ind w:left="1287" w:right="92"/>
        <w:rPr>
          <w:sz w:val="20"/>
        </w:rPr>
      </w:pPr>
      <w:r>
        <w:rPr>
          <w:i/>
          <w:sz w:val="20"/>
        </w:rPr>
        <w:t>Directory</w:t>
      </w:r>
      <w:r>
        <w:rPr>
          <w:i/>
          <w:spacing w:val="40"/>
          <w:sz w:val="20"/>
        </w:rPr>
        <w:t xml:space="preserve"> </w:t>
      </w:r>
      <w:r>
        <w:rPr>
          <w:i/>
          <w:sz w:val="20"/>
        </w:rPr>
        <w:t>User</w:t>
      </w:r>
      <w:r>
        <w:rPr>
          <w:i/>
          <w:spacing w:val="40"/>
          <w:sz w:val="20"/>
        </w:rPr>
        <w:t xml:space="preserve"> </w:t>
      </w:r>
      <w:r>
        <w:rPr>
          <w:i/>
          <w:sz w:val="20"/>
        </w:rPr>
        <w:t>Agent</w:t>
      </w:r>
      <w:r>
        <w:rPr>
          <w:i/>
          <w:spacing w:val="40"/>
          <w:sz w:val="20"/>
        </w:rPr>
        <w:t xml:space="preserve"> </w:t>
      </w:r>
      <w:r>
        <w:rPr>
          <w:i/>
          <w:sz w:val="20"/>
        </w:rPr>
        <w:t>(DUA):</w:t>
      </w:r>
      <w:r>
        <w:rPr>
          <w:i/>
          <w:spacing w:val="40"/>
          <w:sz w:val="20"/>
        </w:rPr>
        <w:t xml:space="preserve"> </w:t>
      </w:r>
      <w:r>
        <w:rPr>
          <w:sz w:val="20"/>
        </w:rPr>
        <w:t>An</w:t>
      </w:r>
      <w:r>
        <w:rPr>
          <w:spacing w:val="40"/>
          <w:sz w:val="20"/>
        </w:rPr>
        <w:t xml:space="preserve"> </w:t>
      </w:r>
      <w:r>
        <w:rPr>
          <w:sz w:val="20"/>
        </w:rPr>
        <w:t>OSI</w:t>
      </w:r>
      <w:r>
        <w:rPr>
          <w:spacing w:val="40"/>
          <w:sz w:val="20"/>
        </w:rPr>
        <w:t xml:space="preserve"> </w:t>
      </w:r>
      <w:r>
        <w:rPr>
          <w:sz w:val="20"/>
        </w:rPr>
        <w:t>application</w:t>
      </w:r>
      <w:r>
        <w:rPr>
          <w:spacing w:val="40"/>
          <w:sz w:val="20"/>
        </w:rPr>
        <w:t xml:space="preserve"> </w:t>
      </w:r>
      <w:r>
        <w:rPr>
          <w:sz w:val="20"/>
        </w:rPr>
        <w:t>process</w:t>
      </w:r>
      <w:r>
        <w:rPr>
          <w:spacing w:val="40"/>
          <w:sz w:val="20"/>
        </w:rPr>
        <w:t xml:space="preserve"> </w:t>
      </w:r>
      <w:r>
        <w:rPr>
          <w:sz w:val="20"/>
        </w:rPr>
        <w:t>which</w:t>
      </w:r>
      <w:r>
        <w:rPr>
          <w:spacing w:val="40"/>
          <w:sz w:val="20"/>
        </w:rPr>
        <w:t xml:space="preserve"> </w:t>
      </w:r>
      <w:r>
        <w:rPr>
          <w:sz w:val="20"/>
        </w:rPr>
        <w:t>represents</w:t>
      </w:r>
      <w:r>
        <w:rPr>
          <w:spacing w:val="40"/>
          <w:sz w:val="20"/>
        </w:rPr>
        <w:t xml:space="preserve"> </w:t>
      </w:r>
      <w:r>
        <w:rPr>
          <w:sz w:val="20"/>
        </w:rPr>
        <w:t>a</w:t>
      </w:r>
      <w:r>
        <w:rPr>
          <w:spacing w:val="40"/>
          <w:sz w:val="20"/>
        </w:rPr>
        <w:t xml:space="preserve"> </w:t>
      </w:r>
      <w:r>
        <w:rPr>
          <w:sz w:val="20"/>
        </w:rPr>
        <w:t>user</w:t>
      </w:r>
      <w:r>
        <w:rPr>
          <w:spacing w:val="40"/>
          <w:sz w:val="20"/>
        </w:rPr>
        <w:t xml:space="preserve"> </w:t>
      </w:r>
      <w:r>
        <w:rPr>
          <w:sz w:val="20"/>
        </w:rPr>
        <w:t>in</w:t>
      </w:r>
      <w:r>
        <w:rPr>
          <w:spacing w:val="40"/>
          <w:sz w:val="20"/>
        </w:rPr>
        <w:t xml:space="preserve"> </w:t>
      </w:r>
      <w:r>
        <w:rPr>
          <w:sz w:val="20"/>
        </w:rPr>
        <w:t>accessing</w:t>
      </w:r>
      <w:r>
        <w:rPr>
          <w:spacing w:val="40"/>
          <w:sz w:val="20"/>
        </w:rPr>
        <w:t xml:space="preserve"> </w:t>
      </w:r>
      <w:r>
        <w:rPr>
          <w:sz w:val="20"/>
        </w:rPr>
        <w:t xml:space="preserve">the </w:t>
      </w:r>
      <w:r>
        <w:rPr>
          <w:spacing w:val="-2"/>
          <w:sz w:val="20"/>
        </w:rPr>
        <w:t>Directory;</w:t>
      </w:r>
    </w:p>
    <w:p w14:paraId="1A21E4B8" w14:textId="77777777" w:rsidR="00F73A71" w:rsidRDefault="00000000">
      <w:pPr>
        <w:pStyle w:val="BodyText"/>
        <w:spacing w:before="135"/>
        <w:ind w:left="1287"/>
      </w:pPr>
      <w:r>
        <w:rPr>
          <w:i/>
        </w:rPr>
        <w:t>Note</w:t>
      </w:r>
      <w:r>
        <w:rPr>
          <w:i/>
          <w:spacing w:val="-2"/>
        </w:rPr>
        <w:t xml:space="preserve"> </w:t>
      </w:r>
      <w:r>
        <w:t>–</w:t>
      </w:r>
      <w:r>
        <w:rPr>
          <w:spacing w:val="-2"/>
        </w:rPr>
        <w:t xml:space="preserve"> </w:t>
      </w:r>
      <w:r>
        <w:t>DUAs</w:t>
      </w:r>
      <w:r>
        <w:rPr>
          <w:spacing w:val="-1"/>
        </w:rPr>
        <w:t xml:space="preserve"> </w:t>
      </w:r>
      <w:r>
        <w:t>may also provide a range of local facilities to assist users,</w:t>
      </w:r>
      <w:r>
        <w:rPr>
          <w:spacing w:val="-1"/>
        </w:rPr>
        <w:t xml:space="preserve"> </w:t>
      </w:r>
      <w:r>
        <w:t xml:space="preserve">compose queries and interpret the </w:t>
      </w:r>
      <w:r>
        <w:rPr>
          <w:spacing w:val="-2"/>
        </w:rPr>
        <w:t>responses;</w:t>
      </w:r>
    </w:p>
    <w:p w14:paraId="21501A66" w14:textId="77777777" w:rsidR="00F73A71" w:rsidRDefault="00F73A71">
      <w:pPr>
        <w:pStyle w:val="BodyText"/>
        <w:sectPr w:rsidR="00F73A71">
          <w:pgSz w:w="11910" w:h="16840"/>
          <w:pgMar w:top="1020" w:right="992" w:bottom="700" w:left="992" w:header="0" w:footer="507" w:gutter="0"/>
          <w:cols w:space="720"/>
        </w:sectPr>
      </w:pPr>
    </w:p>
    <w:p w14:paraId="19116D56" w14:textId="77777777" w:rsidR="00F73A71" w:rsidRDefault="00000000">
      <w:pPr>
        <w:pStyle w:val="ListParagraph"/>
        <w:numPr>
          <w:ilvl w:val="0"/>
          <w:numId w:val="30"/>
        </w:numPr>
        <w:tabs>
          <w:tab w:val="left" w:pos="1287"/>
        </w:tabs>
        <w:spacing w:before="65"/>
        <w:ind w:left="1287" w:right="92"/>
        <w:rPr>
          <w:sz w:val="20"/>
        </w:rPr>
      </w:pPr>
      <w:r>
        <w:rPr>
          <w:i/>
          <w:sz w:val="20"/>
        </w:rPr>
        <w:lastRenderedPageBreak/>
        <w:t xml:space="preserve">Private Directory Management Domain (PRDMD): </w:t>
      </w:r>
      <w:r>
        <w:rPr>
          <w:sz w:val="20"/>
        </w:rPr>
        <w:t>A DMD which is managed by an organization other than an Administration.</w:t>
      </w:r>
    </w:p>
    <w:p w14:paraId="4C9C2B26" w14:textId="77777777" w:rsidR="00F73A71" w:rsidRDefault="00F73A71">
      <w:pPr>
        <w:pStyle w:val="BodyText"/>
        <w:spacing w:before="91"/>
      </w:pPr>
    </w:p>
    <w:p w14:paraId="1E301F68" w14:textId="77777777" w:rsidR="00F73A71" w:rsidRDefault="00000000">
      <w:pPr>
        <w:pStyle w:val="ListParagraph"/>
        <w:numPr>
          <w:ilvl w:val="1"/>
          <w:numId w:val="32"/>
        </w:numPr>
        <w:tabs>
          <w:tab w:val="left" w:pos="890"/>
        </w:tabs>
        <w:spacing w:before="0"/>
        <w:ind w:left="890" w:hanging="794"/>
        <w:jc w:val="both"/>
        <w:rPr>
          <w:i/>
          <w:sz w:val="20"/>
        </w:rPr>
      </w:pPr>
      <w:bookmarkStart w:id="9" w:name="5.2_The_Directory_and_its_users"/>
      <w:bookmarkEnd w:id="9"/>
      <w:r>
        <w:rPr>
          <w:i/>
          <w:sz w:val="20"/>
        </w:rPr>
        <w:t>The</w:t>
      </w:r>
      <w:r>
        <w:rPr>
          <w:i/>
          <w:spacing w:val="-3"/>
          <w:sz w:val="20"/>
        </w:rPr>
        <w:t xml:space="preserve"> </w:t>
      </w:r>
      <w:r>
        <w:rPr>
          <w:i/>
          <w:sz w:val="20"/>
        </w:rPr>
        <w:t>Directory</w:t>
      </w:r>
      <w:r>
        <w:rPr>
          <w:i/>
          <w:spacing w:val="-4"/>
          <w:sz w:val="20"/>
        </w:rPr>
        <w:t xml:space="preserve"> </w:t>
      </w:r>
      <w:r>
        <w:rPr>
          <w:i/>
          <w:sz w:val="20"/>
        </w:rPr>
        <w:t>and</w:t>
      </w:r>
      <w:r>
        <w:rPr>
          <w:i/>
          <w:spacing w:val="-1"/>
          <w:sz w:val="20"/>
        </w:rPr>
        <w:t xml:space="preserve"> </w:t>
      </w:r>
      <w:r>
        <w:rPr>
          <w:i/>
          <w:sz w:val="20"/>
        </w:rPr>
        <w:t>its</w:t>
      </w:r>
      <w:r>
        <w:rPr>
          <w:i/>
          <w:spacing w:val="-2"/>
          <w:sz w:val="20"/>
        </w:rPr>
        <w:t xml:space="preserve"> users</w:t>
      </w:r>
    </w:p>
    <w:p w14:paraId="3731A103" w14:textId="77777777" w:rsidR="00F73A71" w:rsidRDefault="00000000">
      <w:pPr>
        <w:pStyle w:val="ListParagraph"/>
        <w:numPr>
          <w:ilvl w:val="2"/>
          <w:numId w:val="32"/>
        </w:numPr>
        <w:tabs>
          <w:tab w:val="left" w:pos="888"/>
        </w:tabs>
        <w:spacing w:before="135"/>
        <w:ind w:right="92" w:firstLine="0"/>
        <w:jc w:val="both"/>
        <w:rPr>
          <w:sz w:val="20"/>
        </w:rPr>
      </w:pPr>
      <w:r>
        <w:rPr>
          <w:sz w:val="20"/>
        </w:rPr>
        <w:t xml:space="preserve">A directory user (e.g. a person or an application process) obtains directory services by accessing the </w:t>
      </w:r>
      <w:r>
        <w:rPr>
          <w:i/>
          <w:sz w:val="20"/>
        </w:rPr>
        <w:t>Directory</w:t>
      </w:r>
      <w:r>
        <w:rPr>
          <w:sz w:val="20"/>
        </w:rPr>
        <w:t xml:space="preserve">. More precisely, it is a </w:t>
      </w:r>
      <w:r>
        <w:rPr>
          <w:i/>
          <w:sz w:val="20"/>
        </w:rPr>
        <w:t xml:space="preserve">Directory User Agent </w:t>
      </w:r>
      <w:r>
        <w:rPr>
          <w:sz w:val="20"/>
        </w:rPr>
        <w:t xml:space="preserve">(DUA), which actually accesses the Directory and interacts with it to obtain the service on behalf of a particular user. The Directory provides one or more </w:t>
      </w:r>
      <w:r>
        <w:rPr>
          <w:i/>
          <w:sz w:val="20"/>
        </w:rPr>
        <w:t xml:space="preserve">access points </w:t>
      </w:r>
      <w:r>
        <w:rPr>
          <w:sz w:val="20"/>
        </w:rPr>
        <w:t>at which such accesses can take place. These concepts are illustrated in Figure1/X.501.</w:t>
      </w:r>
    </w:p>
    <w:p w14:paraId="05FACDD4" w14:textId="77777777" w:rsidR="00F73A71" w:rsidRDefault="00000000">
      <w:pPr>
        <w:pStyle w:val="ListParagraph"/>
        <w:numPr>
          <w:ilvl w:val="2"/>
          <w:numId w:val="32"/>
        </w:numPr>
        <w:tabs>
          <w:tab w:val="left" w:pos="888"/>
        </w:tabs>
        <w:ind w:left="888" w:hanging="792"/>
        <w:jc w:val="both"/>
        <w:rPr>
          <w:sz w:val="20"/>
        </w:rPr>
      </w:pPr>
      <w:r>
        <w:rPr>
          <w:sz w:val="20"/>
        </w:rPr>
        <w:t>The</w:t>
      </w:r>
      <w:r>
        <w:rPr>
          <w:spacing w:val="-5"/>
          <w:sz w:val="20"/>
        </w:rPr>
        <w:t xml:space="preserve"> </w:t>
      </w:r>
      <w:r>
        <w:rPr>
          <w:sz w:val="20"/>
        </w:rPr>
        <w:t>services</w:t>
      </w:r>
      <w:r>
        <w:rPr>
          <w:spacing w:val="-2"/>
          <w:sz w:val="20"/>
        </w:rPr>
        <w:t xml:space="preserve"> </w:t>
      </w:r>
      <w:r>
        <w:rPr>
          <w:sz w:val="20"/>
        </w:rPr>
        <w:t>provided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Directory</w:t>
      </w:r>
      <w:r>
        <w:rPr>
          <w:spacing w:val="-3"/>
          <w:sz w:val="20"/>
        </w:rPr>
        <w:t xml:space="preserve"> </w:t>
      </w:r>
      <w:r>
        <w:rPr>
          <w:sz w:val="20"/>
        </w:rPr>
        <w:t>are</w:t>
      </w:r>
      <w:r>
        <w:rPr>
          <w:spacing w:val="-3"/>
          <w:sz w:val="20"/>
        </w:rPr>
        <w:t xml:space="preserve"> </w:t>
      </w:r>
      <w:r>
        <w:rPr>
          <w:sz w:val="20"/>
        </w:rPr>
        <w:t>defined</w:t>
      </w:r>
      <w:r>
        <w:rPr>
          <w:spacing w:val="-2"/>
          <w:sz w:val="20"/>
        </w:rPr>
        <w:t xml:space="preserve"> </w:t>
      </w:r>
      <w:r>
        <w:rPr>
          <w:sz w:val="20"/>
        </w:rPr>
        <w:t>in</w:t>
      </w:r>
      <w:r>
        <w:rPr>
          <w:spacing w:val="-3"/>
          <w:sz w:val="20"/>
        </w:rPr>
        <w:t xml:space="preserve"> </w:t>
      </w:r>
      <w:r>
        <w:rPr>
          <w:spacing w:val="-2"/>
          <w:sz w:val="20"/>
        </w:rPr>
        <w:t>RecommendationX.511.</w:t>
      </w:r>
    </w:p>
    <w:p w14:paraId="01B6FA69" w14:textId="77777777" w:rsidR="00F73A71" w:rsidRDefault="00000000">
      <w:pPr>
        <w:pStyle w:val="BodyText"/>
        <w:spacing w:before="115"/>
      </w:pPr>
      <w:r>
        <w:rPr>
          <w:noProof/>
        </w:rPr>
        <w:drawing>
          <wp:anchor distT="0" distB="0" distL="0" distR="0" simplePos="0" relativeHeight="487589888" behindDoc="1" locked="0" layoutInCell="1" allowOverlap="1" wp14:anchorId="25DB97E5" wp14:editId="745EE150">
            <wp:simplePos x="0" y="0"/>
            <wp:positionH relativeFrom="page">
              <wp:posOffset>2574797</wp:posOffset>
            </wp:positionH>
            <wp:positionV relativeFrom="paragraph">
              <wp:posOffset>234930</wp:posOffset>
            </wp:positionV>
            <wp:extent cx="2371530" cy="127501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2371530" cy="1275016"/>
                    </a:xfrm>
                    <a:prstGeom prst="rect">
                      <a:avLst/>
                    </a:prstGeom>
                  </pic:spPr>
                </pic:pic>
              </a:graphicData>
            </a:graphic>
          </wp:anchor>
        </w:drawing>
      </w:r>
    </w:p>
    <w:p w14:paraId="63B1510E" w14:textId="77777777" w:rsidR="00F73A71" w:rsidRDefault="00000000">
      <w:pPr>
        <w:pStyle w:val="BodyText"/>
        <w:spacing w:before="164"/>
        <w:ind w:left="1609" w:right="1609"/>
        <w:jc w:val="center"/>
      </w:pPr>
      <w:r>
        <w:t>FIGURE</w:t>
      </w:r>
      <w:r>
        <w:rPr>
          <w:spacing w:val="-3"/>
        </w:rPr>
        <w:t xml:space="preserve"> </w:t>
      </w:r>
      <w:r>
        <w:rPr>
          <w:spacing w:val="-2"/>
        </w:rPr>
        <w:t>1/X.501</w:t>
      </w:r>
    </w:p>
    <w:p w14:paraId="247F67CC" w14:textId="77777777" w:rsidR="00F73A71" w:rsidRDefault="00000000">
      <w:pPr>
        <w:spacing w:before="139"/>
        <w:ind w:left="1608" w:right="1609"/>
        <w:jc w:val="center"/>
        <w:rPr>
          <w:b/>
          <w:sz w:val="20"/>
        </w:rPr>
      </w:pPr>
      <w:r>
        <w:rPr>
          <w:b/>
          <w:sz w:val="20"/>
        </w:rPr>
        <w:t>Access</w:t>
      </w:r>
      <w:r>
        <w:rPr>
          <w:b/>
          <w:spacing w:val="-4"/>
          <w:sz w:val="20"/>
        </w:rPr>
        <w:t xml:space="preserve"> </w:t>
      </w:r>
      <w:r>
        <w:rPr>
          <w:b/>
          <w:sz w:val="20"/>
        </w:rPr>
        <w:t>to</w:t>
      </w:r>
      <w:r>
        <w:rPr>
          <w:b/>
          <w:spacing w:val="-3"/>
          <w:sz w:val="20"/>
        </w:rPr>
        <w:t xml:space="preserve"> </w:t>
      </w:r>
      <w:r>
        <w:rPr>
          <w:b/>
          <w:sz w:val="20"/>
        </w:rPr>
        <w:t>the</w:t>
      </w:r>
      <w:r>
        <w:rPr>
          <w:b/>
          <w:spacing w:val="-3"/>
          <w:sz w:val="20"/>
        </w:rPr>
        <w:t xml:space="preserve"> </w:t>
      </w:r>
      <w:r>
        <w:rPr>
          <w:b/>
          <w:spacing w:val="-2"/>
          <w:sz w:val="20"/>
        </w:rPr>
        <w:t>Directory</w:t>
      </w:r>
    </w:p>
    <w:p w14:paraId="46BDC231" w14:textId="77777777" w:rsidR="00F73A71" w:rsidRDefault="00F73A71">
      <w:pPr>
        <w:pStyle w:val="BodyText"/>
        <w:spacing w:before="134"/>
        <w:rPr>
          <w:b/>
        </w:rPr>
      </w:pPr>
    </w:p>
    <w:p w14:paraId="78CFBDC5" w14:textId="77777777" w:rsidR="00F73A71" w:rsidRDefault="00000000">
      <w:pPr>
        <w:pStyle w:val="ListParagraph"/>
        <w:numPr>
          <w:ilvl w:val="2"/>
          <w:numId w:val="32"/>
        </w:numPr>
        <w:tabs>
          <w:tab w:val="left" w:pos="888"/>
        </w:tabs>
        <w:spacing w:before="0"/>
        <w:ind w:right="91" w:firstLine="0"/>
        <w:jc w:val="both"/>
        <w:rPr>
          <w:sz w:val="20"/>
        </w:rPr>
      </w:pPr>
      <w:r>
        <w:rPr>
          <w:sz w:val="20"/>
        </w:rPr>
        <w:t xml:space="preserve">The Directory is a repository of information about objects, and the directory services it provides to its users are concerned with various kinds of access to this information. The information is collectively known as the </w:t>
      </w:r>
      <w:r>
        <w:rPr>
          <w:i/>
          <w:sz w:val="20"/>
        </w:rPr>
        <w:t xml:space="preserve">Directory Information Base </w:t>
      </w:r>
      <w:r>
        <w:rPr>
          <w:sz w:val="20"/>
        </w:rPr>
        <w:t>(DIB). A model for the DIB is defined in section 2 of this Recommendation.</w:t>
      </w:r>
    </w:p>
    <w:p w14:paraId="54B024F4" w14:textId="77777777" w:rsidR="00F73A71" w:rsidRDefault="00000000">
      <w:pPr>
        <w:pStyle w:val="ListParagraph"/>
        <w:numPr>
          <w:ilvl w:val="2"/>
          <w:numId w:val="32"/>
        </w:numPr>
        <w:tabs>
          <w:tab w:val="left" w:pos="888"/>
        </w:tabs>
        <w:spacing w:before="135"/>
        <w:ind w:left="888" w:hanging="792"/>
        <w:jc w:val="both"/>
        <w:rPr>
          <w:sz w:val="20"/>
        </w:rPr>
      </w:pPr>
      <w:r>
        <w:rPr>
          <w:sz w:val="20"/>
        </w:rPr>
        <w:t>A</w:t>
      </w:r>
      <w:r>
        <w:rPr>
          <w:spacing w:val="-6"/>
          <w:sz w:val="20"/>
        </w:rPr>
        <w:t xml:space="preserve"> </w:t>
      </w:r>
      <w:r>
        <w:rPr>
          <w:sz w:val="20"/>
        </w:rPr>
        <w:t>DUA</w:t>
      </w:r>
      <w:r>
        <w:rPr>
          <w:spacing w:val="-3"/>
          <w:sz w:val="20"/>
        </w:rPr>
        <w:t xml:space="preserve"> </w:t>
      </w:r>
      <w:r>
        <w:rPr>
          <w:sz w:val="20"/>
        </w:rPr>
        <w:t>is</w:t>
      </w:r>
      <w:r>
        <w:rPr>
          <w:spacing w:val="-2"/>
          <w:sz w:val="20"/>
        </w:rPr>
        <w:t xml:space="preserve"> </w:t>
      </w:r>
      <w:r>
        <w:rPr>
          <w:sz w:val="20"/>
        </w:rPr>
        <w:t>manifested</w:t>
      </w:r>
      <w:r>
        <w:rPr>
          <w:spacing w:val="-3"/>
          <w:sz w:val="20"/>
        </w:rPr>
        <w:t xml:space="preserve"> </w:t>
      </w:r>
      <w:r>
        <w:rPr>
          <w:sz w:val="20"/>
        </w:rPr>
        <w:t>as</w:t>
      </w:r>
      <w:r>
        <w:rPr>
          <w:spacing w:val="-3"/>
          <w:sz w:val="20"/>
        </w:rPr>
        <w:t xml:space="preserve"> </w:t>
      </w:r>
      <w:r>
        <w:rPr>
          <w:sz w:val="20"/>
        </w:rPr>
        <w:t>an</w:t>
      </w:r>
      <w:r>
        <w:rPr>
          <w:spacing w:val="-4"/>
          <w:sz w:val="20"/>
        </w:rPr>
        <w:t xml:space="preserve"> </w:t>
      </w:r>
      <w:r>
        <w:rPr>
          <w:sz w:val="20"/>
        </w:rPr>
        <w:t>application-process.</w:t>
      </w:r>
      <w:r>
        <w:rPr>
          <w:spacing w:val="-2"/>
          <w:sz w:val="20"/>
        </w:rPr>
        <w:t xml:space="preserve"> </w:t>
      </w:r>
      <w:r>
        <w:rPr>
          <w:sz w:val="20"/>
        </w:rPr>
        <w:t>Each</w:t>
      </w:r>
      <w:r>
        <w:rPr>
          <w:spacing w:val="-4"/>
          <w:sz w:val="20"/>
        </w:rPr>
        <w:t xml:space="preserve"> </w:t>
      </w:r>
      <w:r>
        <w:rPr>
          <w:sz w:val="20"/>
        </w:rPr>
        <w:t>DUA</w:t>
      </w:r>
      <w:r>
        <w:rPr>
          <w:spacing w:val="-3"/>
          <w:sz w:val="20"/>
        </w:rPr>
        <w:t xml:space="preserve"> </w:t>
      </w:r>
      <w:r>
        <w:rPr>
          <w:sz w:val="20"/>
        </w:rPr>
        <w:t>represents</w:t>
      </w:r>
      <w:r>
        <w:rPr>
          <w:spacing w:val="-3"/>
          <w:sz w:val="20"/>
        </w:rPr>
        <w:t xml:space="preserve"> </w:t>
      </w:r>
      <w:r>
        <w:rPr>
          <w:sz w:val="20"/>
        </w:rPr>
        <w:t>precisely</w:t>
      </w:r>
      <w:r>
        <w:rPr>
          <w:spacing w:val="-3"/>
          <w:sz w:val="20"/>
        </w:rPr>
        <w:t xml:space="preserve"> </w:t>
      </w:r>
      <w:r>
        <w:rPr>
          <w:sz w:val="20"/>
        </w:rPr>
        <w:t>one</w:t>
      </w:r>
      <w:r>
        <w:rPr>
          <w:spacing w:val="-4"/>
          <w:sz w:val="20"/>
        </w:rPr>
        <w:t xml:space="preserve"> </w:t>
      </w:r>
      <w:r>
        <w:rPr>
          <w:sz w:val="20"/>
        </w:rPr>
        <w:t>directory</w:t>
      </w:r>
      <w:r>
        <w:rPr>
          <w:spacing w:val="-4"/>
          <w:sz w:val="20"/>
        </w:rPr>
        <w:t xml:space="preserve"> </w:t>
      </w:r>
      <w:r>
        <w:rPr>
          <w:spacing w:val="-2"/>
          <w:sz w:val="20"/>
        </w:rPr>
        <w:t>user.</w:t>
      </w:r>
    </w:p>
    <w:p w14:paraId="04867E2F" w14:textId="77777777" w:rsidR="00F73A71" w:rsidRDefault="00000000">
      <w:pPr>
        <w:pStyle w:val="BodyText"/>
        <w:ind w:left="96" w:right="90" w:firstLine="794"/>
        <w:jc w:val="both"/>
      </w:pPr>
      <w:r>
        <w:rPr>
          <w:i/>
        </w:rPr>
        <w:t>Note</w:t>
      </w:r>
      <w:r>
        <w:rPr>
          <w:i/>
          <w:spacing w:val="-1"/>
        </w:rPr>
        <w:t xml:space="preserve"> </w:t>
      </w:r>
      <w:r>
        <w:rPr>
          <w:i/>
        </w:rPr>
        <w:t>1</w:t>
      </w:r>
      <w:r>
        <w:rPr>
          <w:i/>
          <w:spacing w:val="-2"/>
        </w:rPr>
        <w:t xml:space="preserve"> </w:t>
      </w:r>
      <w:r>
        <w:t>–</w:t>
      </w:r>
      <w:r>
        <w:rPr>
          <w:spacing w:val="-1"/>
        </w:rPr>
        <w:t xml:space="preserve"> </w:t>
      </w:r>
      <w:r>
        <w:t xml:space="preserve">Some open systems may provide a </w:t>
      </w:r>
      <w:proofErr w:type="spellStart"/>
      <w:r>
        <w:t>centralised</w:t>
      </w:r>
      <w:proofErr w:type="spellEnd"/>
      <w:r>
        <w:t xml:space="preserve"> DUA function retrieving information for the actual users (application-processes, persons, etc.). This is transparent to the Directory.</w:t>
      </w:r>
    </w:p>
    <w:p w14:paraId="36A386E0" w14:textId="77777777" w:rsidR="00F73A71" w:rsidRDefault="00000000">
      <w:pPr>
        <w:pStyle w:val="BodyText"/>
        <w:ind w:left="96" w:right="91" w:firstLine="794"/>
        <w:jc w:val="both"/>
      </w:pPr>
      <w:r>
        <w:rPr>
          <w:i/>
        </w:rPr>
        <w:t>Note</w:t>
      </w:r>
      <w:r>
        <w:rPr>
          <w:i/>
          <w:spacing w:val="-1"/>
        </w:rPr>
        <w:t xml:space="preserve"> </w:t>
      </w:r>
      <w:r>
        <w:rPr>
          <w:i/>
        </w:rPr>
        <w:t>2</w:t>
      </w:r>
      <w:r>
        <w:rPr>
          <w:i/>
          <w:spacing w:val="-2"/>
        </w:rPr>
        <w:t xml:space="preserve"> </w:t>
      </w:r>
      <w:r>
        <w:t>–</w:t>
      </w:r>
      <w:r>
        <w:rPr>
          <w:spacing w:val="-2"/>
        </w:rPr>
        <w:t xml:space="preserve"> </w:t>
      </w:r>
      <w:r>
        <w:t>The DUA functions and a DSA (see § 5.3.1) can be within the same open system, and it is an implementation choice whether to make one or more DUAs visible within the OSI environment as application-entities.</w:t>
      </w:r>
    </w:p>
    <w:p w14:paraId="3A7A02E3" w14:textId="77777777" w:rsidR="00F73A71" w:rsidRDefault="00000000">
      <w:pPr>
        <w:pStyle w:val="BodyText"/>
        <w:ind w:left="96" w:right="91" w:firstLine="794"/>
        <w:jc w:val="both"/>
      </w:pPr>
      <w:r>
        <w:rPr>
          <w:i/>
        </w:rPr>
        <w:t>Note</w:t>
      </w:r>
      <w:r>
        <w:rPr>
          <w:i/>
          <w:spacing w:val="-1"/>
        </w:rPr>
        <w:t xml:space="preserve"> </w:t>
      </w:r>
      <w:r>
        <w:rPr>
          <w:i/>
        </w:rPr>
        <w:t>3</w:t>
      </w:r>
      <w:r>
        <w:rPr>
          <w:i/>
          <w:spacing w:val="-2"/>
        </w:rPr>
        <w:t xml:space="preserve"> </w:t>
      </w:r>
      <w:r>
        <w:t>–</w:t>
      </w:r>
      <w:r>
        <w:rPr>
          <w:spacing w:val="-1"/>
        </w:rPr>
        <w:t xml:space="preserve"> </w:t>
      </w:r>
      <w:r>
        <w:t xml:space="preserve">A DUA will likely exhibit local </w:t>
      </w:r>
      <w:proofErr w:type="spellStart"/>
      <w:r>
        <w:t>behaviour</w:t>
      </w:r>
      <w:proofErr w:type="spellEnd"/>
      <w:r>
        <w:t xml:space="preserve"> and structure which is outside the scope of envisaged Recommendations. For example, a DUA which represents a human directory user may provide a range of local facilities to assist its user to compose queries and interpret the responses.</w:t>
      </w:r>
    </w:p>
    <w:p w14:paraId="75CD8B30" w14:textId="77777777" w:rsidR="00F73A71" w:rsidRDefault="00F73A71">
      <w:pPr>
        <w:pStyle w:val="BodyText"/>
        <w:spacing w:before="90"/>
      </w:pPr>
    </w:p>
    <w:p w14:paraId="6961B0A3" w14:textId="77777777" w:rsidR="00F73A71" w:rsidRDefault="00000000">
      <w:pPr>
        <w:pStyle w:val="ListParagraph"/>
        <w:numPr>
          <w:ilvl w:val="1"/>
          <w:numId w:val="32"/>
        </w:numPr>
        <w:tabs>
          <w:tab w:val="left" w:pos="890"/>
        </w:tabs>
        <w:spacing w:before="1"/>
        <w:ind w:left="890" w:hanging="794"/>
        <w:jc w:val="both"/>
        <w:rPr>
          <w:i/>
          <w:sz w:val="20"/>
        </w:rPr>
      </w:pPr>
      <w:bookmarkStart w:id="10" w:name="5.3_Functional_model"/>
      <w:bookmarkEnd w:id="10"/>
      <w:r>
        <w:rPr>
          <w:i/>
          <w:sz w:val="20"/>
        </w:rPr>
        <w:t>Functional</w:t>
      </w:r>
      <w:r>
        <w:rPr>
          <w:i/>
          <w:spacing w:val="-8"/>
          <w:sz w:val="20"/>
        </w:rPr>
        <w:t xml:space="preserve"> </w:t>
      </w:r>
      <w:r>
        <w:rPr>
          <w:i/>
          <w:spacing w:val="-2"/>
          <w:sz w:val="20"/>
        </w:rPr>
        <w:t>model</w:t>
      </w:r>
    </w:p>
    <w:p w14:paraId="63C25553" w14:textId="77777777" w:rsidR="00F73A71" w:rsidRDefault="00000000">
      <w:pPr>
        <w:pStyle w:val="ListParagraph"/>
        <w:numPr>
          <w:ilvl w:val="2"/>
          <w:numId w:val="32"/>
        </w:numPr>
        <w:tabs>
          <w:tab w:val="left" w:pos="886"/>
        </w:tabs>
        <w:ind w:right="90" w:firstLine="0"/>
        <w:jc w:val="both"/>
        <w:rPr>
          <w:sz w:val="20"/>
        </w:rPr>
      </w:pPr>
      <w:r>
        <w:rPr>
          <w:sz w:val="20"/>
        </w:rPr>
        <w:t>The Directory is manifested as a set of one or more application-processes known as Directory System Agents (DSAs), each of which provides zero, one or more of the access points. This is illustrated in Figure 2/X.501. Where the Directory is composed of more than one DSA, it is said to be distributed. The procedures for the operation of the Directory when it is distributed are specified in Recommendation 518.</w:t>
      </w:r>
    </w:p>
    <w:p w14:paraId="31503183" w14:textId="77777777" w:rsidR="00F73A71" w:rsidRDefault="00000000">
      <w:pPr>
        <w:pStyle w:val="BodyText"/>
        <w:ind w:left="96" w:right="91" w:firstLine="794"/>
        <w:jc w:val="both"/>
      </w:pPr>
      <w:r>
        <w:rPr>
          <w:i/>
        </w:rPr>
        <w:t xml:space="preserve">Note </w:t>
      </w:r>
      <w:r>
        <w:t xml:space="preserve">– A DSA will likely exhibit local </w:t>
      </w:r>
      <w:proofErr w:type="spellStart"/>
      <w:r>
        <w:t>behaviour</w:t>
      </w:r>
      <w:proofErr w:type="spellEnd"/>
      <w:r>
        <w:t xml:space="preserve"> and structure which is outside the scope of envisaged Recommendations. For example, a DSA which is responsible for holding some or all of the information in the DIB will normally do so by means of a database, the interface to which is a local matter.</w:t>
      </w:r>
    </w:p>
    <w:p w14:paraId="6C8838B1" w14:textId="77777777" w:rsidR="00F73A71" w:rsidRDefault="00000000">
      <w:pPr>
        <w:pStyle w:val="ListParagraph"/>
        <w:numPr>
          <w:ilvl w:val="2"/>
          <w:numId w:val="32"/>
        </w:numPr>
        <w:tabs>
          <w:tab w:val="left" w:pos="888"/>
        </w:tabs>
        <w:spacing w:before="135"/>
        <w:ind w:right="85" w:firstLine="0"/>
        <w:jc w:val="both"/>
        <w:rPr>
          <w:sz w:val="20"/>
        </w:rPr>
      </w:pPr>
      <w:r>
        <w:rPr>
          <w:sz w:val="20"/>
        </w:rPr>
        <w:t>A particular pair of application-processes which need to interact in the provision of directory services (either a DUA and a DSA, or two DSAs) may be located in different open systems. Such an interaction is carried out by means of OSI directory protocols, as specified in Recommendation 519.</w:t>
      </w:r>
    </w:p>
    <w:p w14:paraId="40F3D0CB" w14:textId="77777777" w:rsidR="00F73A71" w:rsidRDefault="00F73A71">
      <w:pPr>
        <w:pStyle w:val="ListParagraph"/>
        <w:jc w:val="both"/>
        <w:rPr>
          <w:sz w:val="20"/>
        </w:rPr>
        <w:sectPr w:rsidR="00F73A71">
          <w:pgSz w:w="11910" w:h="16840"/>
          <w:pgMar w:top="1020" w:right="992" w:bottom="700" w:left="992" w:header="0" w:footer="507" w:gutter="0"/>
          <w:cols w:space="720"/>
        </w:sectPr>
      </w:pPr>
    </w:p>
    <w:p w14:paraId="649DC433" w14:textId="77777777" w:rsidR="00F73A71" w:rsidRDefault="00000000">
      <w:pPr>
        <w:ind w:left="3101"/>
        <w:rPr>
          <w:sz w:val="20"/>
        </w:rPr>
      </w:pPr>
      <w:r>
        <w:rPr>
          <w:noProof/>
          <w:sz w:val="20"/>
        </w:rPr>
        <w:lastRenderedPageBreak/>
        <w:drawing>
          <wp:inline distT="0" distB="0" distL="0" distR="0" wp14:anchorId="76F6B1F2" wp14:editId="711582BA">
            <wp:extent cx="2336240" cy="226085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2336240" cy="2260854"/>
                    </a:xfrm>
                    <a:prstGeom prst="rect">
                      <a:avLst/>
                    </a:prstGeom>
                  </pic:spPr>
                </pic:pic>
              </a:graphicData>
            </a:graphic>
          </wp:inline>
        </w:drawing>
      </w:r>
    </w:p>
    <w:p w14:paraId="137CCB2C" w14:textId="77777777" w:rsidR="00F73A71" w:rsidRDefault="00000000">
      <w:pPr>
        <w:pStyle w:val="BodyText"/>
        <w:spacing w:before="178"/>
        <w:ind w:left="1609" w:right="1609"/>
        <w:jc w:val="center"/>
      </w:pPr>
      <w:r>
        <w:t>FIGURE</w:t>
      </w:r>
      <w:r>
        <w:rPr>
          <w:spacing w:val="-3"/>
        </w:rPr>
        <w:t xml:space="preserve"> </w:t>
      </w:r>
      <w:r>
        <w:rPr>
          <w:spacing w:val="-2"/>
        </w:rPr>
        <w:t>2/X.501</w:t>
      </w:r>
    </w:p>
    <w:p w14:paraId="358B0704" w14:textId="77777777" w:rsidR="00F73A71" w:rsidRDefault="00000000">
      <w:pPr>
        <w:spacing w:before="139"/>
        <w:ind w:left="1609" w:right="1609"/>
        <w:jc w:val="center"/>
        <w:rPr>
          <w:b/>
          <w:sz w:val="20"/>
        </w:rPr>
      </w:pPr>
      <w:r>
        <w:rPr>
          <w:b/>
          <w:sz w:val="20"/>
        </w:rPr>
        <w:t>The</w:t>
      </w:r>
      <w:r>
        <w:rPr>
          <w:b/>
          <w:spacing w:val="-6"/>
          <w:sz w:val="20"/>
        </w:rPr>
        <w:t xml:space="preserve"> </w:t>
      </w:r>
      <w:r>
        <w:rPr>
          <w:b/>
          <w:sz w:val="20"/>
        </w:rPr>
        <w:t>Directory</w:t>
      </w:r>
      <w:r>
        <w:rPr>
          <w:b/>
          <w:spacing w:val="-5"/>
          <w:sz w:val="20"/>
        </w:rPr>
        <w:t xml:space="preserve"> </w:t>
      </w:r>
      <w:r>
        <w:rPr>
          <w:b/>
          <w:sz w:val="20"/>
        </w:rPr>
        <w:t>provided</w:t>
      </w:r>
      <w:r>
        <w:rPr>
          <w:b/>
          <w:spacing w:val="-5"/>
          <w:sz w:val="20"/>
        </w:rPr>
        <w:t xml:space="preserve"> </w:t>
      </w:r>
      <w:r>
        <w:rPr>
          <w:b/>
          <w:sz w:val="20"/>
        </w:rPr>
        <w:t>by</w:t>
      </w:r>
      <w:r>
        <w:rPr>
          <w:b/>
          <w:spacing w:val="-6"/>
          <w:sz w:val="20"/>
        </w:rPr>
        <w:t xml:space="preserve"> </w:t>
      </w:r>
      <w:r>
        <w:rPr>
          <w:b/>
          <w:sz w:val="20"/>
        </w:rPr>
        <w:t>multiple</w:t>
      </w:r>
      <w:r>
        <w:rPr>
          <w:b/>
          <w:spacing w:val="-5"/>
          <w:sz w:val="20"/>
        </w:rPr>
        <w:t xml:space="preserve"> </w:t>
      </w:r>
      <w:r>
        <w:rPr>
          <w:b/>
          <w:spacing w:val="-4"/>
          <w:sz w:val="20"/>
        </w:rPr>
        <w:t>DSAs</w:t>
      </w:r>
    </w:p>
    <w:p w14:paraId="3198E87D" w14:textId="77777777" w:rsidR="00F73A71" w:rsidRDefault="00F73A71">
      <w:pPr>
        <w:pStyle w:val="BodyText"/>
        <w:spacing w:before="0"/>
        <w:rPr>
          <w:b/>
        </w:rPr>
      </w:pPr>
    </w:p>
    <w:p w14:paraId="521BDA8D" w14:textId="77777777" w:rsidR="00F73A71" w:rsidRDefault="00F73A71">
      <w:pPr>
        <w:pStyle w:val="BodyText"/>
        <w:spacing w:before="224"/>
        <w:rPr>
          <w:b/>
        </w:rPr>
      </w:pPr>
    </w:p>
    <w:p w14:paraId="119C3695" w14:textId="77777777" w:rsidR="00F73A71" w:rsidRDefault="00000000">
      <w:pPr>
        <w:pStyle w:val="ListParagraph"/>
        <w:numPr>
          <w:ilvl w:val="1"/>
          <w:numId w:val="32"/>
        </w:numPr>
        <w:tabs>
          <w:tab w:val="left" w:pos="890"/>
        </w:tabs>
        <w:spacing w:before="0"/>
        <w:ind w:left="890" w:hanging="794"/>
        <w:jc w:val="both"/>
        <w:rPr>
          <w:i/>
          <w:sz w:val="20"/>
        </w:rPr>
      </w:pPr>
      <w:bookmarkStart w:id="11" w:name="5.4_Organizational_model"/>
      <w:bookmarkEnd w:id="11"/>
      <w:r>
        <w:rPr>
          <w:i/>
          <w:sz w:val="20"/>
        </w:rPr>
        <w:t>Organizational</w:t>
      </w:r>
      <w:r>
        <w:rPr>
          <w:i/>
          <w:spacing w:val="-13"/>
          <w:sz w:val="20"/>
        </w:rPr>
        <w:t xml:space="preserve"> </w:t>
      </w:r>
      <w:r>
        <w:rPr>
          <w:i/>
          <w:spacing w:val="-4"/>
          <w:sz w:val="20"/>
        </w:rPr>
        <w:t>model</w:t>
      </w:r>
    </w:p>
    <w:p w14:paraId="30E6A010" w14:textId="77777777" w:rsidR="00F73A71" w:rsidRDefault="00000000">
      <w:pPr>
        <w:pStyle w:val="ListParagraph"/>
        <w:numPr>
          <w:ilvl w:val="2"/>
          <w:numId w:val="32"/>
        </w:numPr>
        <w:tabs>
          <w:tab w:val="left" w:pos="888"/>
        </w:tabs>
        <w:ind w:right="89" w:firstLine="0"/>
        <w:jc w:val="both"/>
        <w:rPr>
          <w:sz w:val="20"/>
        </w:rPr>
      </w:pPr>
      <w:r>
        <w:rPr>
          <w:sz w:val="20"/>
        </w:rPr>
        <w:t>A set of one or more DSAs and zero or more DUAs managed by a single organization may form a Directory Management Domain (DMD).</w:t>
      </w:r>
    </w:p>
    <w:p w14:paraId="1A97468E" w14:textId="77777777" w:rsidR="00F73A71" w:rsidRDefault="00000000">
      <w:pPr>
        <w:pStyle w:val="BodyText"/>
        <w:ind w:left="96" w:right="88" w:firstLine="794"/>
        <w:jc w:val="both"/>
      </w:pPr>
      <w:r>
        <w:rPr>
          <w:i/>
        </w:rPr>
        <w:t>Note</w:t>
      </w:r>
      <w:r>
        <w:rPr>
          <w:i/>
          <w:spacing w:val="-2"/>
        </w:rPr>
        <w:t xml:space="preserve"> </w:t>
      </w:r>
      <w:r>
        <w:t>–</w:t>
      </w:r>
      <w:r>
        <w:rPr>
          <w:spacing w:val="-3"/>
        </w:rPr>
        <w:t xml:space="preserve"> </w:t>
      </w:r>
      <w:r>
        <w:t>The organization which manages a DMD may be an Administration (i.e. a public telecommunications administration or other organization offering public telecommunications services) in which case the DMD is said to be</w:t>
      </w:r>
      <w:r>
        <w:rPr>
          <w:spacing w:val="80"/>
        </w:rPr>
        <w:t xml:space="preserve"> </w:t>
      </w:r>
      <w:r>
        <w:t>an</w:t>
      </w:r>
      <w:r>
        <w:rPr>
          <w:spacing w:val="-1"/>
        </w:rPr>
        <w:t xml:space="preserve"> </w:t>
      </w:r>
      <w:r>
        <w:t>Administration</w:t>
      </w:r>
      <w:r>
        <w:rPr>
          <w:spacing w:val="-2"/>
        </w:rPr>
        <w:t xml:space="preserve"> </w:t>
      </w:r>
      <w:r>
        <w:t>DMD</w:t>
      </w:r>
      <w:r>
        <w:rPr>
          <w:spacing w:val="-2"/>
        </w:rPr>
        <w:t xml:space="preserve"> </w:t>
      </w:r>
      <w:r>
        <w:t>(ADDMD);</w:t>
      </w:r>
      <w:r>
        <w:rPr>
          <w:spacing w:val="-2"/>
        </w:rPr>
        <w:t xml:space="preserve"> </w:t>
      </w:r>
      <w:r>
        <w:t>otherwise</w:t>
      </w:r>
      <w:r>
        <w:rPr>
          <w:spacing w:val="-1"/>
        </w:rPr>
        <w:t xml:space="preserve"> </w:t>
      </w:r>
      <w:r>
        <w:t>it</w:t>
      </w:r>
      <w:r>
        <w:rPr>
          <w:spacing w:val="-1"/>
        </w:rPr>
        <w:t xml:space="preserve"> </w:t>
      </w:r>
      <w:r>
        <w:t>is</w:t>
      </w:r>
      <w:r>
        <w:rPr>
          <w:spacing w:val="-1"/>
        </w:rPr>
        <w:t xml:space="preserve"> </w:t>
      </w:r>
      <w:r>
        <w:t>a</w:t>
      </w:r>
      <w:r>
        <w:rPr>
          <w:spacing w:val="-1"/>
        </w:rPr>
        <w:t xml:space="preserve"> </w:t>
      </w:r>
      <w:r>
        <w:t>Private</w:t>
      </w:r>
      <w:r>
        <w:rPr>
          <w:spacing w:val="-1"/>
        </w:rPr>
        <w:t xml:space="preserve"> </w:t>
      </w:r>
      <w:r>
        <w:t>DMD</w:t>
      </w:r>
      <w:r>
        <w:rPr>
          <w:spacing w:val="-1"/>
        </w:rPr>
        <w:t xml:space="preserve"> </w:t>
      </w:r>
      <w:r>
        <w:t>(PRDMD).</w:t>
      </w:r>
      <w:r>
        <w:rPr>
          <w:spacing w:val="-2"/>
        </w:rPr>
        <w:t xml:space="preserve"> </w:t>
      </w:r>
      <w:r>
        <w:t>It</w:t>
      </w:r>
      <w:r>
        <w:rPr>
          <w:spacing w:val="-1"/>
        </w:rPr>
        <w:t xml:space="preserve"> </w:t>
      </w:r>
      <w:r>
        <w:t>should</w:t>
      </w:r>
      <w:r>
        <w:rPr>
          <w:spacing w:val="-1"/>
        </w:rPr>
        <w:t xml:space="preserve"> </w:t>
      </w:r>
      <w:r>
        <w:t>be</w:t>
      </w:r>
      <w:r>
        <w:rPr>
          <w:spacing w:val="-1"/>
        </w:rPr>
        <w:t xml:space="preserve"> </w:t>
      </w:r>
      <w:r>
        <w:t>recognized that</w:t>
      </w:r>
      <w:r>
        <w:rPr>
          <w:spacing w:val="-1"/>
        </w:rPr>
        <w:t xml:space="preserve"> </w:t>
      </w:r>
      <w:r>
        <w:t>the</w:t>
      </w:r>
      <w:r>
        <w:rPr>
          <w:spacing w:val="-1"/>
        </w:rPr>
        <w:t xml:space="preserve"> </w:t>
      </w:r>
      <w:r>
        <w:t>provision of support for private directory systems by CCITT members falls within the framework of national regulations. Thus, the technical possibilities described may or may not be offered by an Administration which provides directory services. The internal operation and configuration of private DMDs is not within the scope of envisaged CCITT Recommendations.</w:t>
      </w:r>
    </w:p>
    <w:p w14:paraId="387A66AA" w14:textId="77777777" w:rsidR="00F73A71" w:rsidRDefault="00000000">
      <w:pPr>
        <w:pStyle w:val="ListParagraph"/>
        <w:numPr>
          <w:ilvl w:val="2"/>
          <w:numId w:val="32"/>
        </w:numPr>
        <w:tabs>
          <w:tab w:val="left" w:pos="888"/>
        </w:tabs>
        <w:spacing w:before="135"/>
        <w:ind w:right="90" w:firstLine="0"/>
        <w:jc w:val="both"/>
        <w:rPr>
          <w:sz w:val="20"/>
        </w:rPr>
      </w:pPr>
      <w:r>
        <w:rPr>
          <w:sz w:val="20"/>
        </w:rPr>
        <w:t>Management of a</w:t>
      </w:r>
      <w:r>
        <w:rPr>
          <w:spacing w:val="-1"/>
          <w:sz w:val="20"/>
        </w:rPr>
        <w:t xml:space="preserve"> </w:t>
      </w:r>
      <w:r>
        <w:rPr>
          <w:sz w:val="20"/>
        </w:rPr>
        <w:t>DUA by a</w:t>
      </w:r>
      <w:r>
        <w:rPr>
          <w:spacing w:val="-1"/>
          <w:sz w:val="20"/>
        </w:rPr>
        <w:t xml:space="preserve"> </w:t>
      </w:r>
      <w:r>
        <w:rPr>
          <w:sz w:val="20"/>
        </w:rPr>
        <w:t>DMD implies an ongoing responsibility for</w:t>
      </w:r>
      <w:r>
        <w:rPr>
          <w:spacing w:val="-1"/>
          <w:sz w:val="20"/>
        </w:rPr>
        <w:t xml:space="preserve"> </w:t>
      </w:r>
      <w:r>
        <w:rPr>
          <w:sz w:val="20"/>
        </w:rPr>
        <w:t>service to that</w:t>
      </w:r>
      <w:r>
        <w:rPr>
          <w:spacing w:val="-1"/>
          <w:sz w:val="20"/>
        </w:rPr>
        <w:t xml:space="preserve"> </w:t>
      </w:r>
      <w:r>
        <w:rPr>
          <w:sz w:val="20"/>
        </w:rPr>
        <w:t>DUA, e.g.maintenance, or in some cases ownership, by the DMD.</w:t>
      </w:r>
    </w:p>
    <w:p w14:paraId="4AC1609F" w14:textId="77777777" w:rsidR="00F73A71" w:rsidRDefault="00000000">
      <w:pPr>
        <w:pStyle w:val="ListParagraph"/>
        <w:numPr>
          <w:ilvl w:val="2"/>
          <w:numId w:val="32"/>
        </w:numPr>
        <w:tabs>
          <w:tab w:val="left" w:pos="888"/>
        </w:tabs>
        <w:spacing w:before="137"/>
        <w:ind w:right="91" w:firstLine="0"/>
        <w:jc w:val="both"/>
        <w:rPr>
          <w:sz w:val="20"/>
        </w:rPr>
      </w:pPr>
      <w:r>
        <w:rPr>
          <w:sz w:val="20"/>
        </w:rPr>
        <w:t>The organization concerned may or may not elect to make use of this series of Recommendations to govern</w:t>
      </w:r>
      <w:r>
        <w:rPr>
          <w:spacing w:val="80"/>
          <w:sz w:val="20"/>
        </w:rPr>
        <w:t xml:space="preserve"> </w:t>
      </w:r>
      <w:r>
        <w:rPr>
          <w:sz w:val="20"/>
        </w:rPr>
        <w:t>any interactions among DUAs and DSAs which are wholly within the DMD.</w:t>
      </w:r>
    </w:p>
    <w:p w14:paraId="77A49DEF" w14:textId="77777777" w:rsidR="00F73A71" w:rsidRDefault="00000000">
      <w:pPr>
        <w:pStyle w:val="ListParagraph"/>
        <w:numPr>
          <w:ilvl w:val="2"/>
          <w:numId w:val="32"/>
        </w:numPr>
        <w:tabs>
          <w:tab w:val="left" w:pos="888"/>
        </w:tabs>
        <w:ind w:right="89" w:firstLine="0"/>
        <w:jc w:val="both"/>
        <w:rPr>
          <w:sz w:val="20"/>
        </w:rPr>
      </w:pPr>
      <w:r>
        <w:rPr>
          <w:sz w:val="20"/>
        </w:rPr>
        <w:t>Each DSA is administered by an Administrative Authority. This entity has control over all object entries and alias entries stored by that DSA. This includes responsibilities for the Directory schema being used to guide the creation and modification of entries (see § 9). The structure and allocation of names is the responsibility of a naming authority</w:t>
      </w:r>
      <w:r>
        <w:rPr>
          <w:spacing w:val="40"/>
          <w:sz w:val="20"/>
        </w:rPr>
        <w:t xml:space="preserve"> </w:t>
      </w:r>
      <w:r>
        <w:rPr>
          <w:sz w:val="20"/>
        </w:rPr>
        <w:t>[see § 8.1f)] and the role of the Administrative Authority is to implement these naming structures in the schema.</w:t>
      </w:r>
    </w:p>
    <w:p w14:paraId="014BC26E" w14:textId="77777777" w:rsidR="00F73A71" w:rsidRDefault="00F73A71">
      <w:pPr>
        <w:pStyle w:val="BodyText"/>
        <w:spacing w:before="0"/>
      </w:pPr>
    </w:p>
    <w:p w14:paraId="526E98F4" w14:textId="77777777" w:rsidR="00F73A71" w:rsidRDefault="00F73A71">
      <w:pPr>
        <w:pStyle w:val="BodyText"/>
        <w:spacing w:before="0"/>
      </w:pPr>
    </w:p>
    <w:p w14:paraId="77EE9BCF" w14:textId="77777777" w:rsidR="00F73A71" w:rsidRDefault="00F73A71">
      <w:pPr>
        <w:pStyle w:val="BodyText"/>
        <w:spacing w:before="41"/>
      </w:pPr>
    </w:p>
    <w:p w14:paraId="17DC5155" w14:textId="77777777" w:rsidR="00F73A71" w:rsidRDefault="00000000">
      <w:pPr>
        <w:ind w:left="96"/>
        <w:rPr>
          <w:i/>
          <w:sz w:val="20"/>
        </w:rPr>
      </w:pPr>
      <w:r>
        <w:rPr>
          <w:sz w:val="20"/>
        </w:rPr>
        <w:t>SECTION</w:t>
      </w:r>
      <w:r>
        <w:rPr>
          <w:spacing w:val="-4"/>
          <w:sz w:val="20"/>
        </w:rPr>
        <w:t xml:space="preserve"> </w:t>
      </w:r>
      <w:r>
        <w:rPr>
          <w:sz w:val="20"/>
        </w:rPr>
        <w:t>2</w:t>
      </w:r>
      <w:r>
        <w:rPr>
          <w:spacing w:val="-4"/>
          <w:sz w:val="20"/>
        </w:rPr>
        <w:t xml:space="preserve"> </w:t>
      </w:r>
      <w:r>
        <w:rPr>
          <w:sz w:val="20"/>
        </w:rPr>
        <w:t>–</w:t>
      </w:r>
      <w:r>
        <w:rPr>
          <w:spacing w:val="-4"/>
          <w:sz w:val="20"/>
        </w:rPr>
        <w:t xml:space="preserve"> </w:t>
      </w:r>
      <w:r>
        <w:rPr>
          <w:i/>
          <w:sz w:val="20"/>
        </w:rPr>
        <w:t>Information</w:t>
      </w:r>
      <w:r>
        <w:rPr>
          <w:i/>
          <w:spacing w:val="-3"/>
          <w:sz w:val="20"/>
        </w:rPr>
        <w:t xml:space="preserve"> </w:t>
      </w:r>
      <w:r>
        <w:rPr>
          <w:i/>
          <w:spacing w:val="-2"/>
          <w:sz w:val="20"/>
        </w:rPr>
        <w:t>model</w:t>
      </w:r>
    </w:p>
    <w:p w14:paraId="7A28EA64" w14:textId="77777777" w:rsidR="00F73A71" w:rsidRDefault="00F73A71">
      <w:pPr>
        <w:pStyle w:val="BodyText"/>
        <w:spacing w:before="0"/>
        <w:rPr>
          <w:i/>
        </w:rPr>
      </w:pPr>
    </w:p>
    <w:p w14:paraId="0EB4E73B" w14:textId="77777777" w:rsidR="00F73A71" w:rsidRDefault="00F73A71">
      <w:pPr>
        <w:pStyle w:val="BodyText"/>
        <w:spacing w:before="23"/>
        <w:rPr>
          <w:i/>
        </w:rPr>
      </w:pPr>
    </w:p>
    <w:p w14:paraId="4D17814C" w14:textId="77777777" w:rsidR="00F73A71" w:rsidRDefault="00000000">
      <w:pPr>
        <w:pStyle w:val="ListParagraph"/>
        <w:numPr>
          <w:ilvl w:val="0"/>
          <w:numId w:val="32"/>
        </w:numPr>
        <w:tabs>
          <w:tab w:val="left" w:pos="891"/>
        </w:tabs>
        <w:spacing w:before="0"/>
        <w:ind w:left="891"/>
        <w:jc w:val="both"/>
        <w:rPr>
          <w:b/>
          <w:sz w:val="20"/>
        </w:rPr>
      </w:pPr>
      <w:bookmarkStart w:id="12" w:name="6_Directory_information_base"/>
      <w:bookmarkEnd w:id="12"/>
      <w:r>
        <w:rPr>
          <w:b/>
          <w:sz w:val="20"/>
        </w:rPr>
        <w:t>Directory</w:t>
      </w:r>
      <w:r>
        <w:rPr>
          <w:b/>
          <w:spacing w:val="-10"/>
          <w:sz w:val="20"/>
        </w:rPr>
        <w:t xml:space="preserve"> </w:t>
      </w:r>
      <w:r>
        <w:rPr>
          <w:b/>
          <w:sz w:val="20"/>
        </w:rPr>
        <w:t>information</w:t>
      </w:r>
      <w:r>
        <w:rPr>
          <w:b/>
          <w:spacing w:val="-10"/>
          <w:sz w:val="20"/>
        </w:rPr>
        <w:t xml:space="preserve"> </w:t>
      </w:r>
      <w:r>
        <w:rPr>
          <w:b/>
          <w:spacing w:val="-4"/>
          <w:sz w:val="20"/>
        </w:rPr>
        <w:t>base</w:t>
      </w:r>
    </w:p>
    <w:p w14:paraId="19C829A9" w14:textId="77777777" w:rsidR="00F73A71" w:rsidRDefault="00F73A71">
      <w:pPr>
        <w:pStyle w:val="BodyText"/>
        <w:spacing w:before="89"/>
        <w:rPr>
          <w:b/>
        </w:rPr>
      </w:pPr>
    </w:p>
    <w:p w14:paraId="2EF30533" w14:textId="77777777" w:rsidR="00F73A71" w:rsidRDefault="00000000">
      <w:pPr>
        <w:pStyle w:val="ListParagraph"/>
        <w:numPr>
          <w:ilvl w:val="1"/>
          <w:numId w:val="32"/>
        </w:numPr>
        <w:tabs>
          <w:tab w:val="left" w:pos="890"/>
        </w:tabs>
        <w:spacing w:before="0"/>
        <w:ind w:left="890" w:hanging="794"/>
        <w:jc w:val="both"/>
        <w:rPr>
          <w:i/>
          <w:sz w:val="20"/>
        </w:rPr>
      </w:pPr>
      <w:bookmarkStart w:id="13" w:name="6.1_Definitions"/>
      <w:bookmarkEnd w:id="13"/>
      <w:r>
        <w:rPr>
          <w:i/>
          <w:spacing w:val="-2"/>
          <w:sz w:val="20"/>
        </w:rPr>
        <w:t>Definitions</w:t>
      </w:r>
    </w:p>
    <w:p w14:paraId="3C1B2FF9" w14:textId="77777777" w:rsidR="00F73A71" w:rsidRDefault="00000000">
      <w:pPr>
        <w:pStyle w:val="ListParagraph"/>
        <w:numPr>
          <w:ilvl w:val="0"/>
          <w:numId w:val="28"/>
        </w:numPr>
        <w:tabs>
          <w:tab w:val="left" w:pos="1284"/>
          <w:tab w:val="left" w:pos="1287"/>
        </w:tabs>
        <w:spacing w:before="135"/>
        <w:ind w:left="1287" w:right="91"/>
        <w:jc w:val="both"/>
        <w:rPr>
          <w:sz w:val="20"/>
        </w:rPr>
      </w:pPr>
      <w:r>
        <w:rPr>
          <w:i/>
          <w:sz w:val="20"/>
        </w:rPr>
        <w:t xml:space="preserve">alias entry: </w:t>
      </w:r>
      <w:r>
        <w:rPr>
          <w:sz w:val="20"/>
        </w:rPr>
        <w:t xml:space="preserve">an entry of the class "alias" containing information used to provide an alternative name for an </w:t>
      </w:r>
      <w:r>
        <w:rPr>
          <w:spacing w:val="-2"/>
          <w:sz w:val="20"/>
        </w:rPr>
        <w:t>object;</w:t>
      </w:r>
    </w:p>
    <w:p w14:paraId="7A0C3101" w14:textId="77777777" w:rsidR="00F73A71" w:rsidRDefault="00000000">
      <w:pPr>
        <w:pStyle w:val="ListParagraph"/>
        <w:numPr>
          <w:ilvl w:val="0"/>
          <w:numId w:val="28"/>
        </w:numPr>
        <w:tabs>
          <w:tab w:val="left" w:pos="1284"/>
          <w:tab w:val="left" w:pos="1287"/>
        </w:tabs>
        <w:ind w:left="1287" w:right="91"/>
        <w:jc w:val="both"/>
        <w:rPr>
          <w:sz w:val="20"/>
        </w:rPr>
      </w:pPr>
      <w:r>
        <w:rPr>
          <w:i/>
          <w:sz w:val="20"/>
        </w:rPr>
        <w:t>Directory</w:t>
      </w:r>
      <w:r>
        <w:rPr>
          <w:i/>
          <w:spacing w:val="-2"/>
          <w:sz w:val="20"/>
        </w:rPr>
        <w:t xml:space="preserve"> </w:t>
      </w:r>
      <w:r>
        <w:rPr>
          <w:i/>
          <w:sz w:val="20"/>
        </w:rPr>
        <w:t>Information</w:t>
      </w:r>
      <w:r>
        <w:rPr>
          <w:i/>
          <w:spacing w:val="-2"/>
          <w:sz w:val="20"/>
        </w:rPr>
        <w:t xml:space="preserve"> </w:t>
      </w:r>
      <w:r>
        <w:rPr>
          <w:i/>
          <w:sz w:val="20"/>
        </w:rPr>
        <w:t>Base</w:t>
      </w:r>
      <w:r>
        <w:rPr>
          <w:i/>
          <w:spacing w:val="-2"/>
          <w:sz w:val="20"/>
        </w:rPr>
        <w:t xml:space="preserve"> </w:t>
      </w:r>
      <w:r>
        <w:rPr>
          <w:i/>
          <w:sz w:val="20"/>
        </w:rPr>
        <w:t>(DIB):</w:t>
      </w:r>
      <w:r>
        <w:rPr>
          <w:i/>
          <w:spacing w:val="-1"/>
          <w:sz w:val="20"/>
        </w:rPr>
        <w:t xml:space="preserve"> </w:t>
      </w:r>
      <w:r>
        <w:rPr>
          <w:sz w:val="20"/>
        </w:rPr>
        <w:t>the</w:t>
      </w:r>
      <w:r>
        <w:rPr>
          <w:spacing w:val="-1"/>
          <w:sz w:val="20"/>
        </w:rPr>
        <w:t xml:space="preserve"> </w:t>
      </w:r>
      <w:r>
        <w:rPr>
          <w:sz w:val="20"/>
        </w:rPr>
        <w:t>complete</w:t>
      </w:r>
      <w:r>
        <w:rPr>
          <w:spacing w:val="-1"/>
          <w:sz w:val="20"/>
        </w:rPr>
        <w:t xml:space="preserve"> </w:t>
      </w:r>
      <w:r>
        <w:rPr>
          <w:sz w:val="20"/>
        </w:rPr>
        <w:t>set</w:t>
      </w:r>
      <w:r>
        <w:rPr>
          <w:spacing w:val="-1"/>
          <w:sz w:val="20"/>
        </w:rPr>
        <w:t xml:space="preserve"> </w:t>
      </w:r>
      <w:r>
        <w:rPr>
          <w:sz w:val="20"/>
        </w:rPr>
        <w:t>of</w:t>
      </w:r>
      <w:r>
        <w:rPr>
          <w:spacing w:val="-1"/>
          <w:sz w:val="20"/>
        </w:rPr>
        <w:t xml:space="preserve"> </w:t>
      </w:r>
      <w:r>
        <w:rPr>
          <w:sz w:val="20"/>
        </w:rPr>
        <w:t>information to</w:t>
      </w:r>
      <w:r>
        <w:rPr>
          <w:spacing w:val="-1"/>
          <w:sz w:val="20"/>
        </w:rPr>
        <w:t xml:space="preserve"> </w:t>
      </w:r>
      <w:r>
        <w:rPr>
          <w:sz w:val="20"/>
        </w:rPr>
        <w:t>which</w:t>
      </w:r>
      <w:r>
        <w:rPr>
          <w:spacing w:val="-1"/>
          <w:sz w:val="20"/>
        </w:rPr>
        <w:t xml:space="preserve"> </w:t>
      </w:r>
      <w:r>
        <w:rPr>
          <w:sz w:val="20"/>
        </w:rPr>
        <w:t>the</w:t>
      </w:r>
      <w:r>
        <w:rPr>
          <w:spacing w:val="-2"/>
          <w:sz w:val="20"/>
        </w:rPr>
        <w:t xml:space="preserve"> </w:t>
      </w:r>
      <w:r>
        <w:rPr>
          <w:sz w:val="20"/>
        </w:rPr>
        <w:t>Directory</w:t>
      </w:r>
      <w:r>
        <w:rPr>
          <w:spacing w:val="-1"/>
          <w:sz w:val="20"/>
        </w:rPr>
        <w:t xml:space="preserve"> </w:t>
      </w:r>
      <w:r>
        <w:rPr>
          <w:sz w:val="20"/>
        </w:rPr>
        <w:t>provides</w:t>
      </w:r>
      <w:r>
        <w:rPr>
          <w:spacing w:val="-2"/>
          <w:sz w:val="20"/>
        </w:rPr>
        <w:t xml:space="preserve"> </w:t>
      </w:r>
      <w:r>
        <w:rPr>
          <w:sz w:val="20"/>
        </w:rPr>
        <w:t>access and which includes all of the pieces of information which can be read or</w:t>
      </w:r>
      <w:r>
        <w:rPr>
          <w:spacing w:val="-1"/>
          <w:sz w:val="20"/>
        </w:rPr>
        <w:t xml:space="preserve"> </w:t>
      </w:r>
      <w:r>
        <w:rPr>
          <w:sz w:val="20"/>
        </w:rPr>
        <w:t>manipulated using the operations of the Directory;</w:t>
      </w:r>
    </w:p>
    <w:p w14:paraId="40C0F37E" w14:textId="77777777" w:rsidR="00F73A71" w:rsidRDefault="00000000">
      <w:pPr>
        <w:pStyle w:val="ListParagraph"/>
        <w:numPr>
          <w:ilvl w:val="0"/>
          <w:numId w:val="28"/>
        </w:numPr>
        <w:tabs>
          <w:tab w:val="left" w:pos="1284"/>
          <w:tab w:val="left" w:pos="1287"/>
        </w:tabs>
        <w:ind w:left="1287" w:right="91"/>
        <w:jc w:val="both"/>
        <w:rPr>
          <w:sz w:val="20"/>
        </w:rPr>
      </w:pPr>
      <w:r>
        <w:rPr>
          <w:i/>
          <w:sz w:val="20"/>
        </w:rPr>
        <w:t xml:space="preserve">Directory Information Tree (DIT): </w:t>
      </w:r>
      <w:r>
        <w:rPr>
          <w:sz w:val="20"/>
        </w:rPr>
        <w:t>the DIB considered as a tree, whose vertices (other than the root) are the Directory entries;</w:t>
      </w:r>
    </w:p>
    <w:p w14:paraId="4549F37A" w14:textId="77777777" w:rsidR="00F73A71" w:rsidRDefault="00000000">
      <w:pPr>
        <w:pStyle w:val="BodyText"/>
        <w:ind w:left="1287"/>
      </w:pPr>
      <w:r>
        <w:rPr>
          <w:i/>
        </w:rPr>
        <w:t xml:space="preserve">Note </w:t>
      </w:r>
      <w:r>
        <w:t xml:space="preserve">– The term DIT is used instead of DIB only in contexts where the tree structure of the information is </w:t>
      </w:r>
      <w:r>
        <w:rPr>
          <w:spacing w:val="-2"/>
        </w:rPr>
        <w:t>relevant.</w:t>
      </w:r>
    </w:p>
    <w:p w14:paraId="410E6CD5" w14:textId="77777777" w:rsidR="00F73A71" w:rsidRDefault="00F73A71">
      <w:pPr>
        <w:pStyle w:val="BodyText"/>
        <w:sectPr w:rsidR="00F73A71">
          <w:pgSz w:w="11910" w:h="16840"/>
          <w:pgMar w:top="1080" w:right="992" w:bottom="700" w:left="992" w:header="0" w:footer="507" w:gutter="0"/>
          <w:cols w:space="720"/>
        </w:sectPr>
      </w:pPr>
    </w:p>
    <w:p w14:paraId="6171F53A" w14:textId="77777777" w:rsidR="00F73A71" w:rsidRDefault="00000000">
      <w:pPr>
        <w:pStyle w:val="ListParagraph"/>
        <w:numPr>
          <w:ilvl w:val="0"/>
          <w:numId w:val="28"/>
        </w:numPr>
        <w:tabs>
          <w:tab w:val="left" w:pos="1287"/>
        </w:tabs>
        <w:spacing w:before="65"/>
        <w:ind w:left="1287" w:hanging="397"/>
        <w:rPr>
          <w:sz w:val="20"/>
        </w:rPr>
      </w:pPr>
      <w:r>
        <w:rPr>
          <w:i/>
          <w:sz w:val="20"/>
        </w:rPr>
        <w:lastRenderedPageBreak/>
        <w:t>(Directory)</w:t>
      </w:r>
      <w:r>
        <w:rPr>
          <w:i/>
          <w:spacing w:val="-8"/>
          <w:sz w:val="20"/>
        </w:rPr>
        <w:t xml:space="preserve"> </w:t>
      </w:r>
      <w:r>
        <w:rPr>
          <w:i/>
          <w:sz w:val="20"/>
        </w:rPr>
        <w:t>entry:</w:t>
      </w:r>
      <w:r>
        <w:rPr>
          <w:i/>
          <w:spacing w:val="-4"/>
          <w:sz w:val="20"/>
        </w:rPr>
        <w:t xml:space="preserve"> </w:t>
      </w:r>
      <w:r>
        <w:rPr>
          <w:sz w:val="20"/>
        </w:rPr>
        <w:t>a</w:t>
      </w:r>
      <w:r>
        <w:rPr>
          <w:spacing w:val="-5"/>
          <w:sz w:val="20"/>
        </w:rPr>
        <w:t xml:space="preserve"> </w:t>
      </w:r>
      <w:r>
        <w:rPr>
          <w:sz w:val="20"/>
        </w:rPr>
        <w:t>part</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DIB</w:t>
      </w:r>
      <w:r>
        <w:rPr>
          <w:spacing w:val="-3"/>
          <w:sz w:val="20"/>
        </w:rPr>
        <w:t xml:space="preserve"> </w:t>
      </w:r>
      <w:r>
        <w:rPr>
          <w:sz w:val="20"/>
        </w:rPr>
        <w:t>which</w:t>
      </w:r>
      <w:r>
        <w:rPr>
          <w:spacing w:val="-4"/>
          <w:sz w:val="20"/>
        </w:rPr>
        <w:t xml:space="preserve"> </w:t>
      </w:r>
      <w:r>
        <w:rPr>
          <w:sz w:val="20"/>
        </w:rPr>
        <w:t>contains</w:t>
      </w:r>
      <w:r>
        <w:rPr>
          <w:spacing w:val="-5"/>
          <w:sz w:val="20"/>
        </w:rPr>
        <w:t xml:space="preserve"> </w:t>
      </w:r>
      <w:r>
        <w:rPr>
          <w:sz w:val="20"/>
        </w:rPr>
        <w:t>information</w:t>
      </w:r>
      <w:r>
        <w:rPr>
          <w:spacing w:val="-2"/>
          <w:sz w:val="20"/>
        </w:rPr>
        <w:t xml:space="preserve"> </w:t>
      </w:r>
      <w:r>
        <w:rPr>
          <w:sz w:val="20"/>
        </w:rPr>
        <w:t>about</w:t>
      </w:r>
      <w:r>
        <w:rPr>
          <w:spacing w:val="-4"/>
          <w:sz w:val="20"/>
        </w:rPr>
        <w:t xml:space="preserve"> </w:t>
      </w:r>
      <w:r>
        <w:rPr>
          <w:sz w:val="20"/>
        </w:rPr>
        <w:t>an</w:t>
      </w:r>
      <w:r>
        <w:rPr>
          <w:spacing w:val="-4"/>
          <w:sz w:val="20"/>
        </w:rPr>
        <w:t xml:space="preserve"> </w:t>
      </w:r>
      <w:r>
        <w:rPr>
          <w:spacing w:val="-2"/>
          <w:sz w:val="20"/>
        </w:rPr>
        <w:t>object;</w:t>
      </w:r>
    </w:p>
    <w:p w14:paraId="6BD9A7B5" w14:textId="77777777" w:rsidR="00F73A71" w:rsidRDefault="00000000">
      <w:pPr>
        <w:pStyle w:val="ListParagraph"/>
        <w:numPr>
          <w:ilvl w:val="0"/>
          <w:numId w:val="28"/>
        </w:numPr>
        <w:tabs>
          <w:tab w:val="left" w:pos="1284"/>
          <w:tab w:val="left" w:pos="1287"/>
        </w:tabs>
        <w:ind w:left="1287" w:right="95"/>
        <w:jc w:val="both"/>
        <w:rPr>
          <w:sz w:val="20"/>
        </w:rPr>
      </w:pPr>
      <w:r>
        <w:rPr>
          <w:i/>
          <w:sz w:val="20"/>
        </w:rPr>
        <w:t>immediate superior (noun)</w:t>
      </w:r>
      <w:r>
        <w:rPr>
          <w:sz w:val="20"/>
        </w:rPr>
        <w:t>: relative to a particular entry or object (it must be clear from the context which is intended) the immediately superior entry or object;</w:t>
      </w:r>
    </w:p>
    <w:p w14:paraId="1803AB57" w14:textId="77777777" w:rsidR="00F73A71" w:rsidRDefault="00000000">
      <w:pPr>
        <w:pStyle w:val="ListParagraph"/>
        <w:numPr>
          <w:ilvl w:val="0"/>
          <w:numId w:val="28"/>
        </w:numPr>
        <w:tabs>
          <w:tab w:val="left" w:pos="1287"/>
        </w:tabs>
        <w:ind w:left="1287" w:hanging="397"/>
        <w:rPr>
          <w:i/>
          <w:sz w:val="20"/>
        </w:rPr>
      </w:pPr>
      <w:r>
        <w:rPr>
          <w:i/>
          <w:sz w:val="20"/>
        </w:rPr>
        <w:t>immediately</w:t>
      </w:r>
      <w:r>
        <w:rPr>
          <w:i/>
          <w:spacing w:val="-6"/>
          <w:sz w:val="20"/>
        </w:rPr>
        <w:t xml:space="preserve"> </w:t>
      </w:r>
      <w:r>
        <w:rPr>
          <w:i/>
          <w:spacing w:val="-2"/>
          <w:sz w:val="20"/>
        </w:rPr>
        <w:t>superior</w:t>
      </w:r>
    </w:p>
    <w:p w14:paraId="5FD0E153" w14:textId="77777777" w:rsidR="00F73A71" w:rsidRDefault="00000000">
      <w:pPr>
        <w:pStyle w:val="BodyText"/>
        <w:ind w:left="1287" w:right="90"/>
      </w:pPr>
      <w:r>
        <w:rPr>
          <w:i/>
        </w:rPr>
        <w:t xml:space="preserve">(entry): </w:t>
      </w:r>
      <w:r>
        <w:t>relative to a particular entry –</w:t>
      </w:r>
      <w:r>
        <w:rPr>
          <w:spacing w:val="16"/>
        </w:rPr>
        <w:t xml:space="preserve"> </w:t>
      </w:r>
      <w:r>
        <w:t>an entry which is at the initial vertex of an arc in the DIT whose</w:t>
      </w:r>
      <w:r>
        <w:rPr>
          <w:spacing w:val="80"/>
        </w:rPr>
        <w:t xml:space="preserve"> </w:t>
      </w:r>
      <w:r>
        <w:t>final vertex is that of the particular entry;</w:t>
      </w:r>
    </w:p>
    <w:p w14:paraId="6B611A3F" w14:textId="77777777" w:rsidR="00F73A71" w:rsidRDefault="00000000">
      <w:pPr>
        <w:pStyle w:val="BodyText"/>
        <w:ind w:left="1287" w:right="90"/>
      </w:pPr>
      <w:r>
        <w:rPr>
          <w:i/>
        </w:rPr>
        <w:t xml:space="preserve">(object): </w:t>
      </w:r>
      <w:r>
        <w:t>relative to a particular object – an object whose object entry is the immediate superior of any of the entries (object or alias) for the second object;</w:t>
      </w:r>
    </w:p>
    <w:p w14:paraId="0738CEB6" w14:textId="77777777" w:rsidR="00F73A71" w:rsidRDefault="00000000">
      <w:pPr>
        <w:pStyle w:val="ListParagraph"/>
        <w:numPr>
          <w:ilvl w:val="0"/>
          <w:numId w:val="28"/>
        </w:numPr>
        <w:tabs>
          <w:tab w:val="left" w:pos="1284"/>
          <w:tab w:val="left" w:pos="1287"/>
        </w:tabs>
        <w:ind w:left="1287" w:right="83"/>
        <w:jc w:val="both"/>
        <w:rPr>
          <w:sz w:val="20"/>
        </w:rPr>
      </w:pPr>
      <w:r>
        <w:rPr>
          <w:i/>
          <w:sz w:val="20"/>
        </w:rPr>
        <w:t>object</w:t>
      </w:r>
      <w:r>
        <w:rPr>
          <w:i/>
          <w:spacing w:val="-1"/>
          <w:sz w:val="20"/>
        </w:rPr>
        <w:t xml:space="preserve"> </w:t>
      </w:r>
      <w:r>
        <w:rPr>
          <w:i/>
          <w:sz w:val="20"/>
        </w:rPr>
        <w:t>(of</w:t>
      </w:r>
      <w:r>
        <w:rPr>
          <w:i/>
          <w:spacing w:val="-1"/>
          <w:sz w:val="20"/>
        </w:rPr>
        <w:t xml:space="preserve"> </w:t>
      </w:r>
      <w:r>
        <w:rPr>
          <w:i/>
          <w:sz w:val="20"/>
        </w:rPr>
        <w:t xml:space="preserve">interest): </w:t>
      </w:r>
      <w:r>
        <w:rPr>
          <w:sz w:val="20"/>
        </w:rPr>
        <w:t>anything in some</w:t>
      </w:r>
      <w:r>
        <w:rPr>
          <w:spacing w:val="-1"/>
          <w:sz w:val="20"/>
        </w:rPr>
        <w:t xml:space="preserve"> </w:t>
      </w:r>
      <w:r>
        <w:rPr>
          <w:sz w:val="20"/>
        </w:rPr>
        <w:t>"world", generally</w:t>
      </w:r>
      <w:r>
        <w:rPr>
          <w:spacing w:val="-1"/>
          <w:sz w:val="20"/>
        </w:rPr>
        <w:t xml:space="preserve"> </w:t>
      </w:r>
      <w:r>
        <w:rPr>
          <w:sz w:val="20"/>
        </w:rPr>
        <w:t>the</w:t>
      </w:r>
      <w:r>
        <w:rPr>
          <w:spacing w:val="-2"/>
          <w:sz w:val="20"/>
        </w:rPr>
        <w:t xml:space="preserve"> </w:t>
      </w:r>
      <w:r>
        <w:rPr>
          <w:sz w:val="20"/>
        </w:rPr>
        <w:t>world</w:t>
      </w:r>
      <w:r>
        <w:rPr>
          <w:spacing w:val="-2"/>
          <w:sz w:val="20"/>
        </w:rPr>
        <w:t xml:space="preserve"> </w:t>
      </w:r>
      <w:r>
        <w:rPr>
          <w:sz w:val="20"/>
        </w:rPr>
        <w:t>of telecommunications and information processing or some part thereof, which is identifiable (can be named), and which it is of interest to hold information on in the DIB;</w:t>
      </w:r>
    </w:p>
    <w:p w14:paraId="295EDE48" w14:textId="77777777" w:rsidR="00F73A71" w:rsidRDefault="00000000">
      <w:pPr>
        <w:pStyle w:val="ListParagraph"/>
        <w:numPr>
          <w:ilvl w:val="0"/>
          <w:numId w:val="28"/>
        </w:numPr>
        <w:tabs>
          <w:tab w:val="left" w:pos="1287"/>
        </w:tabs>
        <w:ind w:left="1287" w:hanging="397"/>
        <w:rPr>
          <w:sz w:val="20"/>
        </w:rPr>
      </w:pPr>
      <w:r>
        <w:rPr>
          <w:i/>
          <w:sz w:val="20"/>
        </w:rPr>
        <w:t>object</w:t>
      </w:r>
      <w:r>
        <w:rPr>
          <w:i/>
          <w:spacing w:val="-6"/>
          <w:sz w:val="20"/>
        </w:rPr>
        <w:t xml:space="preserve"> </w:t>
      </w:r>
      <w:r>
        <w:rPr>
          <w:i/>
          <w:sz w:val="20"/>
        </w:rPr>
        <w:t>class:</w:t>
      </w:r>
      <w:r>
        <w:rPr>
          <w:i/>
          <w:spacing w:val="-5"/>
          <w:sz w:val="20"/>
        </w:rPr>
        <w:t xml:space="preserve"> </w:t>
      </w:r>
      <w:r>
        <w:rPr>
          <w:sz w:val="20"/>
        </w:rPr>
        <w:t>an</w:t>
      </w:r>
      <w:r>
        <w:rPr>
          <w:spacing w:val="-2"/>
          <w:sz w:val="20"/>
        </w:rPr>
        <w:t xml:space="preserve"> </w:t>
      </w:r>
      <w:r>
        <w:rPr>
          <w:sz w:val="20"/>
        </w:rPr>
        <w:t>identified</w:t>
      </w:r>
      <w:r>
        <w:rPr>
          <w:spacing w:val="-5"/>
          <w:sz w:val="20"/>
        </w:rPr>
        <w:t xml:space="preserve"> </w:t>
      </w:r>
      <w:r>
        <w:rPr>
          <w:sz w:val="20"/>
        </w:rPr>
        <w:t>family</w:t>
      </w:r>
      <w:r>
        <w:rPr>
          <w:spacing w:val="-5"/>
          <w:sz w:val="20"/>
        </w:rPr>
        <w:t xml:space="preserve"> </w:t>
      </w:r>
      <w:r>
        <w:rPr>
          <w:sz w:val="20"/>
        </w:rPr>
        <w:t>of</w:t>
      </w:r>
      <w:r>
        <w:rPr>
          <w:spacing w:val="-4"/>
          <w:sz w:val="20"/>
        </w:rPr>
        <w:t xml:space="preserve"> </w:t>
      </w:r>
      <w:r>
        <w:rPr>
          <w:sz w:val="20"/>
        </w:rPr>
        <w:t>objects</w:t>
      </w:r>
      <w:r>
        <w:rPr>
          <w:spacing w:val="-5"/>
          <w:sz w:val="20"/>
        </w:rPr>
        <w:t xml:space="preserve"> </w:t>
      </w:r>
      <w:r>
        <w:rPr>
          <w:sz w:val="20"/>
        </w:rPr>
        <w:t>(or</w:t>
      </w:r>
      <w:r>
        <w:rPr>
          <w:spacing w:val="-4"/>
          <w:sz w:val="20"/>
        </w:rPr>
        <w:t xml:space="preserve"> </w:t>
      </w:r>
      <w:r>
        <w:rPr>
          <w:sz w:val="20"/>
        </w:rPr>
        <w:t>conceivable</w:t>
      </w:r>
      <w:r>
        <w:rPr>
          <w:spacing w:val="-4"/>
          <w:sz w:val="20"/>
        </w:rPr>
        <w:t xml:space="preserve"> </w:t>
      </w:r>
      <w:r>
        <w:rPr>
          <w:sz w:val="20"/>
        </w:rPr>
        <w:t>objects)</w:t>
      </w:r>
      <w:r>
        <w:rPr>
          <w:spacing w:val="-5"/>
          <w:sz w:val="20"/>
        </w:rPr>
        <w:t xml:space="preserve"> </w:t>
      </w:r>
      <w:r>
        <w:rPr>
          <w:sz w:val="20"/>
        </w:rPr>
        <w:t>which</w:t>
      </w:r>
      <w:r>
        <w:rPr>
          <w:spacing w:val="-3"/>
          <w:sz w:val="20"/>
        </w:rPr>
        <w:t xml:space="preserve"> </w:t>
      </w:r>
      <w:r>
        <w:rPr>
          <w:sz w:val="20"/>
        </w:rPr>
        <w:t>share</w:t>
      </w:r>
      <w:r>
        <w:rPr>
          <w:spacing w:val="-4"/>
          <w:sz w:val="20"/>
        </w:rPr>
        <w:t xml:space="preserve"> </w:t>
      </w:r>
      <w:r>
        <w:rPr>
          <w:sz w:val="20"/>
        </w:rPr>
        <w:t>certain</w:t>
      </w:r>
      <w:r>
        <w:rPr>
          <w:spacing w:val="-4"/>
          <w:sz w:val="20"/>
        </w:rPr>
        <w:t xml:space="preserve"> </w:t>
      </w:r>
      <w:r>
        <w:rPr>
          <w:spacing w:val="-2"/>
          <w:sz w:val="20"/>
        </w:rPr>
        <w:t>characteristics;</w:t>
      </w:r>
    </w:p>
    <w:p w14:paraId="3782328B" w14:textId="77777777" w:rsidR="00F73A71" w:rsidRDefault="00000000">
      <w:pPr>
        <w:pStyle w:val="ListParagraph"/>
        <w:numPr>
          <w:ilvl w:val="0"/>
          <w:numId w:val="28"/>
        </w:numPr>
        <w:tabs>
          <w:tab w:val="left" w:pos="1284"/>
          <w:tab w:val="left" w:pos="1287"/>
        </w:tabs>
        <w:ind w:left="1287" w:right="93"/>
        <w:jc w:val="both"/>
        <w:rPr>
          <w:sz w:val="20"/>
        </w:rPr>
      </w:pPr>
      <w:r>
        <w:rPr>
          <w:i/>
          <w:sz w:val="20"/>
        </w:rPr>
        <w:t>object</w:t>
      </w:r>
      <w:r>
        <w:rPr>
          <w:i/>
          <w:spacing w:val="-1"/>
          <w:sz w:val="20"/>
        </w:rPr>
        <w:t xml:space="preserve"> </w:t>
      </w:r>
      <w:r>
        <w:rPr>
          <w:i/>
          <w:sz w:val="20"/>
        </w:rPr>
        <w:t xml:space="preserve">entry: </w:t>
      </w:r>
      <w:r>
        <w:rPr>
          <w:sz w:val="20"/>
        </w:rPr>
        <w:t>an entry</w:t>
      </w:r>
      <w:r>
        <w:rPr>
          <w:spacing w:val="-1"/>
          <w:sz w:val="20"/>
        </w:rPr>
        <w:t xml:space="preserve"> </w:t>
      </w:r>
      <w:r>
        <w:rPr>
          <w:sz w:val="20"/>
        </w:rPr>
        <w:t>which is</w:t>
      </w:r>
      <w:r>
        <w:rPr>
          <w:spacing w:val="-1"/>
          <w:sz w:val="20"/>
        </w:rPr>
        <w:t xml:space="preserve"> </w:t>
      </w:r>
      <w:r>
        <w:rPr>
          <w:sz w:val="20"/>
        </w:rPr>
        <w:t>the</w:t>
      </w:r>
      <w:r>
        <w:rPr>
          <w:spacing w:val="-1"/>
          <w:sz w:val="20"/>
        </w:rPr>
        <w:t xml:space="preserve"> </w:t>
      </w:r>
      <w:r>
        <w:rPr>
          <w:sz w:val="20"/>
        </w:rPr>
        <w:t>primary</w:t>
      </w:r>
      <w:r>
        <w:rPr>
          <w:spacing w:val="-1"/>
          <w:sz w:val="20"/>
        </w:rPr>
        <w:t xml:space="preserve"> </w:t>
      </w:r>
      <w:r>
        <w:rPr>
          <w:sz w:val="20"/>
        </w:rPr>
        <w:t>collection of</w:t>
      </w:r>
      <w:r>
        <w:rPr>
          <w:spacing w:val="-1"/>
          <w:sz w:val="20"/>
        </w:rPr>
        <w:t xml:space="preserve"> </w:t>
      </w:r>
      <w:r>
        <w:rPr>
          <w:sz w:val="20"/>
        </w:rPr>
        <w:t>information in the</w:t>
      </w:r>
      <w:r>
        <w:rPr>
          <w:spacing w:val="-1"/>
          <w:sz w:val="20"/>
        </w:rPr>
        <w:t xml:space="preserve"> </w:t>
      </w:r>
      <w:r>
        <w:rPr>
          <w:sz w:val="20"/>
        </w:rPr>
        <w:t>DIB</w:t>
      </w:r>
      <w:r>
        <w:rPr>
          <w:spacing w:val="-1"/>
          <w:sz w:val="20"/>
        </w:rPr>
        <w:t xml:space="preserve"> </w:t>
      </w:r>
      <w:r>
        <w:rPr>
          <w:sz w:val="20"/>
        </w:rPr>
        <w:t>about</w:t>
      </w:r>
      <w:r>
        <w:rPr>
          <w:spacing w:val="-1"/>
          <w:sz w:val="20"/>
        </w:rPr>
        <w:t xml:space="preserve"> </w:t>
      </w:r>
      <w:r>
        <w:rPr>
          <w:sz w:val="20"/>
        </w:rPr>
        <w:t>an</w:t>
      </w:r>
      <w:r>
        <w:rPr>
          <w:spacing w:val="-1"/>
          <w:sz w:val="20"/>
        </w:rPr>
        <w:t xml:space="preserve"> </w:t>
      </w:r>
      <w:r>
        <w:rPr>
          <w:sz w:val="20"/>
        </w:rPr>
        <w:t>object</w:t>
      </w:r>
      <w:r>
        <w:rPr>
          <w:spacing w:val="-1"/>
          <w:sz w:val="20"/>
        </w:rPr>
        <w:t xml:space="preserve"> </w:t>
      </w:r>
      <w:r>
        <w:rPr>
          <w:sz w:val="20"/>
        </w:rPr>
        <w:t>and</w:t>
      </w:r>
      <w:r>
        <w:rPr>
          <w:spacing w:val="-1"/>
          <w:sz w:val="20"/>
        </w:rPr>
        <w:t xml:space="preserve"> </w:t>
      </w:r>
      <w:r>
        <w:rPr>
          <w:sz w:val="20"/>
        </w:rPr>
        <w:t>which can therefore be said to represent that object in the DIB;</w:t>
      </w:r>
    </w:p>
    <w:p w14:paraId="18D9D5CA" w14:textId="77777777" w:rsidR="00F73A71" w:rsidRDefault="00000000">
      <w:pPr>
        <w:pStyle w:val="ListParagraph"/>
        <w:numPr>
          <w:ilvl w:val="0"/>
          <w:numId w:val="28"/>
        </w:numPr>
        <w:tabs>
          <w:tab w:val="left" w:pos="1285"/>
          <w:tab w:val="left" w:pos="1287"/>
        </w:tabs>
        <w:ind w:left="1287" w:right="92"/>
        <w:jc w:val="both"/>
        <w:rPr>
          <w:sz w:val="20"/>
        </w:rPr>
      </w:pPr>
      <w:r>
        <w:rPr>
          <w:i/>
          <w:sz w:val="20"/>
        </w:rPr>
        <w:t xml:space="preserve">subclass: </w:t>
      </w:r>
      <w:r>
        <w:rPr>
          <w:sz w:val="20"/>
        </w:rPr>
        <w:t>relative to a superclass – an object class derived</w:t>
      </w:r>
      <w:r>
        <w:rPr>
          <w:spacing w:val="-2"/>
          <w:sz w:val="20"/>
        </w:rPr>
        <w:t xml:space="preserve"> </w:t>
      </w:r>
      <w:r>
        <w:rPr>
          <w:sz w:val="20"/>
        </w:rPr>
        <w:t>from</w:t>
      </w:r>
      <w:r>
        <w:rPr>
          <w:spacing w:val="-1"/>
          <w:sz w:val="20"/>
        </w:rPr>
        <w:t xml:space="preserve"> </w:t>
      </w:r>
      <w:r>
        <w:rPr>
          <w:sz w:val="20"/>
        </w:rPr>
        <w:t>a superclass. The members of the subclass share</w:t>
      </w:r>
      <w:r>
        <w:rPr>
          <w:spacing w:val="-3"/>
          <w:sz w:val="20"/>
        </w:rPr>
        <w:t xml:space="preserve"> </w:t>
      </w:r>
      <w:r>
        <w:rPr>
          <w:sz w:val="20"/>
        </w:rPr>
        <w:t>all</w:t>
      </w:r>
      <w:r>
        <w:rPr>
          <w:spacing w:val="-2"/>
          <w:sz w:val="20"/>
        </w:rPr>
        <w:t xml:space="preserve"> </w:t>
      </w:r>
      <w:r>
        <w:rPr>
          <w:sz w:val="20"/>
        </w:rPr>
        <w:t>the</w:t>
      </w:r>
      <w:r>
        <w:rPr>
          <w:spacing w:val="-3"/>
          <w:sz w:val="20"/>
        </w:rPr>
        <w:t xml:space="preserve"> </w:t>
      </w:r>
      <w:r>
        <w:rPr>
          <w:sz w:val="20"/>
        </w:rPr>
        <w:t>characteristics</w:t>
      </w:r>
      <w:r>
        <w:rPr>
          <w:spacing w:val="-2"/>
          <w:sz w:val="20"/>
        </w:rPr>
        <w:t xml:space="preserve"> </w:t>
      </w:r>
      <w:r>
        <w:rPr>
          <w:sz w:val="20"/>
        </w:rPr>
        <w:t>of</w:t>
      </w:r>
      <w:r>
        <w:rPr>
          <w:spacing w:val="-3"/>
          <w:sz w:val="20"/>
        </w:rPr>
        <w:t xml:space="preserve"> </w:t>
      </w:r>
      <w:r>
        <w:rPr>
          <w:sz w:val="20"/>
        </w:rPr>
        <w:t>another</w:t>
      </w:r>
      <w:r>
        <w:rPr>
          <w:spacing w:val="-2"/>
          <w:sz w:val="20"/>
        </w:rPr>
        <w:t xml:space="preserve"> </w:t>
      </w:r>
      <w:r>
        <w:rPr>
          <w:sz w:val="20"/>
        </w:rPr>
        <w:t>object</w:t>
      </w:r>
      <w:r>
        <w:rPr>
          <w:spacing w:val="-3"/>
          <w:sz w:val="20"/>
        </w:rPr>
        <w:t xml:space="preserve"> </w:t>
      </w:r>
      <w:r>
        <w:rPr>
          <w:sz w:val="20"/>
        </w:rPr>
        <w:t>class</w:t>
      </w:r>
      <w:r>
        <w:rPr>
          <w:spacing w:val="-2"/>
          <w:sz w:val="20"/>
        </w:rPr>
        <w:t xml:space="preserve"> </w:t>
      </w:r>
      <w:r>
        <w:rPr>
          <w:sz w:val="20"/>
        </w:rPr>
        <w:t>(the</w:t>
      </w:r>
      <w:r>
        <w:rPr>
          <w:spacing w:val="-3"/>
          <w:sz w:val="20"/>
        </w:rPr>
        <w:t xml:space="preserve"> </w:t>
      </w:r>
      <w:r>
        <w:rPr>
          <w:sz w:val="20"/>
        </w:rPr>
        <w:t>superclass)</w:t>
      </w:r>
      <w:r>
        <w:rPr>
          <w:spacing w:val="-2"/>
          <w:sz w:val="20"/>
        </w:rPr>
        <w:t xml:space="preserve"> </w:t>
      </w:r>
      <w:r>
        <w:rPr>
          <w:sz w:val="20"/>
        </w:rPr>
        <w:t>and</w:t>
      </w:r>
      <w:r>
        <w:rPr>
          <w:spacing w:val="-1"/>
          <w:sz w:val="20"/>
        </w:rPr>
        <w:t xml:space="preserve"> </w:t>
      </w:r>
      <w:r>
        <w:rPr>
          <w:sz w:val="20"/>
        </w:rPr>
        <w:t>additional</w:t>
      </w:r>
      <w:r>
        <w:rPr>
          <w:spacing w:val="-2"/>
          <w:sz w:val="20"/>
        </w:rPr>
        <w:t xml:space="preserve"> </w:t>
      </w:r>
      <w:r>
        <w:rPr>
          <w:sz w:val="20"/>
        </w:rPr>
        <w:t>characteristics</w:t>
      </w:r>
      <w:r>
        <w:rPr>
          <w:spacing w:val="-2"/>
          <w:sz w:val="20"/>
        </w:rPr>
        <w:t xml:space="preserve"> </w:t>
      </w:r>
      <w:r>
        <w:rPr>
          <w:sz w:val="20"/>
        </w:rPr>
        <w:t>possessed by none of the members of that object class (the superclass);</w:t>
      </w:r>
    </w:p>
    <w:p w14:paraId="77EB714F" w14:textId="77777777" w:rsidR="00F73A71" w:rsidRDefault="00000000">
      <w:pPr>
        <w:pStyle w:val="ListParagraph"/>
        <w:numPr>
          <w:ilvl w:val="0"/>
          <w:numId w:val="28"/>
        </w:numPr>
        <w:tabs>
          <w:tab w:val="left" w:pos="1287"/>
        </w:tabs>
        <w:ind w:left="1287" w:hanging="397"/>
        <w:rPr>
          <w:sz w:val="20"/>
        </w:rPr>
      </w:pPr>
      <w:r>
        <w:rPr>
          <w:i/>
          <w:sz w:val="20"/>
        </w:rPr>
        <w:t>subordinate/inferior:</w:t>
      </w:r>
      <w:r>
        <w:rPr>
          <w:i/>
          <w:spacing w:val="-5"/>
          <w:sz w:val="20"/>
        </w:rPr>
        <w:t xml:space="preserve"> </w:t>
      </w:r>
      <w:r>
        <w:rPr>
          <w:sz w:val="20"/>
        </w:rPr>
        <w:t>the</w:t>
      </w:r>
      <w:r>
        <w:rPr>
          <w:spacing w:val="-5"/>
          <w:sz w:val="20"/>
        </w:rPr>
        <w:t xml:space="preserve"> </w:t>
      </w:r>
      <w:r>
        <w:rPr>
          <w:sz w:val="20"/>
        </w:rPr>
        <w:t>converse</w:t>
      </w:r>
      <w:r>
        <w:rPr>
          <w:spacing w:val="-5"/>
          <w:sz w:val="20"/>
        </w:rPr>
        <w:t xml:space="preserve"> </w:t>
      </w:r>
      <w:r>
        <w:rPr>
          <w:sz w:val="20"/>
        </w:rPr>
        <w:t>of</w:t>
      </w:r>
      <w:r>
        <w:rPr>
          <w:spacing w:val="-5"/>
          <w:sz w:val="20"/>
        </w:rPr>
        <w:t xml:space="preserve"> </w:t>
      </w:r>
      <w:r>
        <w:rPr>
          <w:spacing w:val="-2"/>
          <w:sz w:val="20"/>
        </w:rPr>
        <w:t>superior;</w:t>
      </w:r>
    </w:p>
    <w:p w14:paraId="1E66D61E" w14:textId="77777777" w:rsidR="00F73A71" w:rsidRDefault="00000000">
      <w:pPr>
        <w:pStyle w:val="ListParagraph"/>
        <w:numPr>
          <w:ilvl w:val="0"/>
          <w:numId w:val="28"/>
        </w:numPr>
        <w:tabs>
          <w:tab w:val="left" w:pos="1287"/>
        </w:tabs>
        <w:ind w:left="1287" w:hanging="397"/>
        <w:rPr>
          <w:sz w:val="20"/>
        </w:rPr>
      </w:pPr>
      <w:r>
        <w:rPr>
          <w:i/>
          <w:sz w:val="20"/>
        </w:rPr>
        <w:t>superclass:</w:t>
      </w:r>
      <w:r>
        <w:rPr>
          <w:i/>
          <w:spacing w:val="-5"/>
          <w:sz w:val="20"/>
        </w:rPr>
        <w:t xml:space="preserve"> </w:t>
      </w:r>
      <w:r>
        <w:rPr>
          <w:sz w:val="20"/>
        </w:rPr>
        <w:t>relative</w:t>
      </w:r>
      <w:r>
        <w:rPr>
          <w:spacing w:val="-2"/>
          <w:sz w:val="20"/>
        </w:rPr>
        <w:t xml:space="preserve"> </w:t>
      </w:r>
      <w:r>
        <w:rPr>
          <w:sz w:val="20"/>
        </w:rPr>
        <w:t>to a</w:t>
      </w:r>
      <w:r>
        <w:rPr>
          <w:spacing w:val="-3"/>
          <w:sz w:val="20"/>
        </w:rPr>
        <w:t xml:space="preserve"> </w:t>
      </w:r>
      <w:r>
        <w:rPr>
          <w:sz w:val="20"/>
        </w:rPr>
        <w:t>subclass</w:t>
      </w:r>
      <w:r>
        <w:rPr>
          <w:spacing w:val="-1"/>
          <w:sz w:val="20"/>
        </w:rPr>
        <w:t xml:space="preserve"> </w:t>
      </w:r>
      <w:r>
        <w:rPr>
          <w:sz w:val="20"/>
        </w:rPr>
        <w:t>–</w:t>
      </w:r>
      <w:r>
        <w:rPr>
          <w:spacing w:val="-3"/>
          <w:sz w:val="20"/>
        </w:rPr>
        <w:t xml:space="preserve"> </w:t>
      </w:r>
      <w:r>
        <w:rPr>
          <w:sz w:val="20"/>
        </w:rPr>
        <w:t>an</w:t>
      </w:r>
      <w:r>
        <w:rPr>
          <w:spacing w:val="-3"/>
          <w:sz w:val="20"/>
        </w:rPr>
        <w:t xml:space="preserve"> </w:t>
      </w:r>
      <w:r>
        <w:rPr>
          <w:sz w:val="20"/>
        </w:rPr>
        <w:t>object</w:t>
      </w:r>
      <w:r>
        <w:rPr>
          <w:spacing w:val="-3"/>
          <w:sz w:val="20"/>
        </w:rPr>
        <w:t xml:space="preserve"> </w:t>
      </w:r>
      <w:r>
        <w:rPr>
          <w:sz w:val="20"/>
        </w:rPr>
        <w:t>class</w:t>
      </w:r>
      <w:r>
        <w:rPr>
          <w:spacing w:val="-2"/>
          <w:sz w:val="20"/>
        </w:rPr>
        <w:t xml:space="preserve"> </w:t>
      </w:r>
      <w:r>
        <w:rPr>
          <w:sz w:val="20"/>
        </w:rPr>
        <w:t>from</w:t>
      </w:r>
      <w:r>
        <w:rPr>
          <w:spacing w:val="-3"/>
          <w:sz w:val="20"/>
        </w:rPr>
        <w:t xml:space="preserve"> </w:t>
      </w:r>
      <w:r>
        <w:rPr>
          <w:sz w:val="20"/>
        </w:rPr>
        <w:t>which</w:t>
      </w:r>
      <w:r>
        <w:rPr>
          <w:spacing w:val="-2"/>
          <w:sz w:val="20"/>
        </w:rPr>
        <w:t xml:space="preserve"> </w:t>
      </w:r>
      <w:r>
        <w:rPr>
          <w:sz w:val="20"/>
        </w:rPr>
        <w:t>a</w:t>
      </w:r>
      <w:r>
        <w:rPr>
          <w:spacing w:val="-2"/>
          <w:sz w:val="20"/>
        </w:rPr>
        <w:t xml:space="preserve"> </w:t>
      </w:r>
      <w:r>
        <w:rPr>
          <w:sz w:val="20"/>
        </w:rPr>
        <w:t>subclass</w:t>
      </w:r>
      <w:r>
        <w:rPr>
          <w:spacing w:val="-2"/>
          <w:sz w:val="20"/>
        </w:rPr>
        <w:t xml:space="preserve"> </w:t>
      </w:r>
      <w:r>
        <w:rPr>
          <w:sz w:val="20"/>
        </w:rPr>
        <w:t>is</w:t>
      </w:r>
      <w:r>
        <w:rPr>
          <w:spacing w:val="-2"/>
          <w:sz w:val="20"/>
        </w:rPr>
        <w:t xml:space="preserve"> derived;</w:t>
      </w:r>
    </w:p>
    <w:p w14:paraId="6A30FE75" w14:textId="77777777" w:rsidR="00F73A71" w:rsidRDefault="00000000">
      <w:pPr>
        <w:pStyle w:val="ListParagraph"/>
        <w:numPr>
          <w:ilvl w:val="0"/>
          <w:numId w:val="28"/>
        </w:numPr>
        <w:tabs>
          <w:tab w:val="left" w:pos="1284"/>
          <w:tab w:val="left" w:pos="1287"/>
        </w:tabs>
        <w:ind w:left="1287" w:right="91"/>
        <w:jc w:val="both"/>
        <w:rPr>
          <w:sz w:val="20"/>
        </w:rPr>
      </w:pPr>
      <w:r>
        <w:rPr>
          <w:i/>
          <w:sz w:val="20"/>
        </w:rPr>
        <w:t xml:space="preserve">superior: </w:t>
      </w:r>
      <w:r>
        <w:rPr>
          <w:sz w:val="20"/>
        </w:rPr>
        <w:t>(applying to entry or object) immediately superior, or superior to one which is immediately superior (recursively).</w:t>
      </w:r>
    </w:p>
    <w:p w14:paraId="749ECC3B" w14:textId="77777777" w:rsidR="00F73A71" w:rsidRDefault="00F73A71">
      <w:pPr>
        <w:pStyle w:val="BodyText"/>
        <w:spacing w:before="91"/>
      </w:pPr>
    </w:p>
    <w:p w14:paraId="0B0DEBB2" w14:textId="77777777" w:rsidR="00F73A71" w:rsidRDefault="00000000">
      <w:pPr>
        <w:pStyle w:val="ListParagraph"/>
        <w:numPr>
          <w:ilvl w:val="1"/>
          <w:numId w:val="32"/>
        </w:numPr>
        <w:tabs>
          <w:tab w:val="left" w:pos="890"/>
        </w:tabs>
        <w:spacing w:before="0"/>
        <w:ind w:left="890" w:hanging="794"/>
        <w:jc w:val="both"/>
        <w:rPr>
          <w:i/>
          <w:sz w:val="20"/>
        </w:rPr>
      </w:pPr>
      <w:bookmarkStart w:id="14" w:name="6.2_Objects"/>
      <w:bookmarkEnd w:id="14"/>
      <w:r>
        <w:rPr>
          <w:i/>
          <w:spacing w:val="-2"/>
          <w:sz w:val="20"/>
        </w:rPr>
        <w:t>Objects</w:t>
      </w:r>
    </w:p>
    <w:p w14:paraId="3017D3AC" w14:textId="77777777" w:rsidR="00F73A71" w:rsidRDefault="00000000">
      <w:pPr>
        <w:pStyle w:val="ListParagraph"/>
        <w:numPr>
          <w:ilvl w:val="2"/>
          <w:numId w:val="32"/>
        </w:numPr>
        <w:tabs>
          <w:tab w:val="left" w:pos="888"/>
        </w:tabs>
        <w:spacing w:before="135"/>
        <w:ind w:right="92" w:firstLine="0"/>
        <w:jc w:val="both"/>
        <w:rPr>
          <w:sz w:val="20"/>
        </w:rPr>
      </w:pPr>
      <w:r>
        <w:rPr>
          <w:sz w:val="20"/>
        </w:rPr>
        <w:t xml:space="preserve">The purpose of the Directory is to hold, and provide access to, information about </w:t>
      </w:r>
      <w:r>
        <w:rPr>
          <w:i/>
          <w:sz w:val="20"/>
        </w:rPr>
        <w:t xml:space="preserve">objects of interest (objects) </w:t>
      </w:r>
      <w:r>
        <w:rPr>
          <w:sz w:val="20"/>
        </w:rPr>
        <w:t>which exist in some "world". An object can be anything in that world which is identifiable (can be named).</w:t>
      </w:r>
    </w:p>
    <w:p w14:paraId="1D203651" w14:textId="77777777" w:rsidR="00F73A71" w:rsidRDefault="00000000">
      <w:pPr>
        <w:pStyle w:val="BodyText"/>
        <w:ind w:left="890"/>
      </w:pPr>
      <w:r>
        <w:rPr>
          <w:i/>
        </w:rPr>
        <w:t>Note</w:t>
      </w:r>
      <w:r>
        <w:rPr>
          <w:i/>
          <w:spacing w:val="-6"/>
        </w:rPr>
        <w:t xml:space="preserve"> </w:t>
      </w:r>
      <w:r>
        <w:rPr>
          <w:i/>
        </w:rPr>
        <w:t>1</w:t>
      </w:r>
      <w:r>
        <w:rPr>
          <w:i/>
          <w:spacing w:val="-4"/>
        </w:rPr>
        <w:t xml:space="preserve"> </w:t>
      </w:r>
      <w:r>
        <w:t>–</w:t>
      </w:r>
      <w:r>
        <w:rPr>
          <w:spacing w:val="-4"/>
        </w:rPr>
        <w:t xml:space="preserve"> </w:t>
      </w:r>
      <w:r>
        <w:t>The</w:t>
      </w:r>
      <w:r>
        <w:rPr>
          <w:spacing w:val="-4"/>
        </w:rPr>
        <w:t xml:space="preserve"> </w:t>
      </w:r>
      <w:r>
        <w:t>"world"</w:t>
      </w:r>
      <w:r>
        <w:rPr>
          <w:spacing w:val="-3"/>
        </w:rPr>
        <w:t xml:space="preserve"> </w:t>
      </w:r>
      <w:r>
        <w:t>is</w:t>
      </w:r>
      <w:r>
        <w:rPr>
          <w:spacing w:val="-4"/>
        </w:rPr>
        <w:t xml:space="preserve"> </w:t>
      </w:r>
      <w:r>
        <w:t>generally</w:t>
      </w:r>
      <w:r>
        <w:rPr>
          <w:spacing w:val="-4"/>
        </w:rPr>
        <w:t xml:space="preserve"> </w:t>
      </w:r>
      <w:r>
        <w:t>that</w:t>
      </w:r>
      <w:r>
        <w:rPr>
          <w:spacing w:val="-4"/>
        </w:rPr>
        <w:t xml:space="preserve"> </w:t>
      </w:r>
      <w:r>
        <w:t>of</w:t>
      </w:r>
      <w:r>
        <w:rPr>
          <w:spacing w:val="-3"/>
        </w:rPr>
        <w:t xml:space="preserve"> </w:t>
      </w:r>
      <w:r>
        <w:t>telecommunications</w:t>
      </w:r>
      <w:r>
        <w:rPr>
          <w:spacing w:val="-3"/>
        </w:rPr>
        <w:t xml:space="preserve"> </w:t>
      </w:r>
      <w:r>
        <w:t>and</w:t>
      </w:r>
      <w:r>
        <w:rPr>
          <w:spacing w:val="-3"/>
        </w:rPr>
        <w:t xml:space="preserve"> </w:t>
      </w:r>
      <w:r>
        <w:t>information</w:t>
      </w:r>
      <w:r>
        <w:rPr>
          <w:spacing w:val="-4"/>
        </w:rPr>
        <w:t xml:space="preserve"> </w:t>
      </w:r>
      <w:r>
        <w:t>processing</w:t>
      </w:r>
      <w:r>
        <w:rPr>
          <w:spacing w:val="-4"/>
        </w:rPr>
        <w:t xml:space="preserve"> </w:t>
      </w:r>
      <w:r>
        <w:t>or</w:t>
      </w:r>
      <w:r>
        <w:rPr>
          <w:spacing w:val="-3"/>
        </w:rPr>
        <w:t xml:space="preserve"> </w:t>
      </w:r>
      <w:r>
        <w:t>some</w:t>
      </w:r>
      <w:r>
        <w:rPr>
          <w:spacing w:val="-3"/>
        </w:rPr>
        <w:t xml:space="preserve"> </w:t>
      </w:r>
      <w:r>
        <w:t>part</w:t>
      </w:r>
      <w:r>
        <w:rPr>
          <w:spacing w:val="-4"/>
        </w:rPr>
        <w:t xml:space="preserve"> </w:t>
      </w:r>
      <w:r>
        <w:rPr>
          <w:spacing w:val="-2"/>
        </w:rPr>
        <w:t>thereof.</w:t>
      </w:r>
    </w:p>
    <w:p w14:paraId="77D08A2E" w14:textId="77777777" w:rsidR="00F73A71" w:rsidRDefault="00000000">
      <w:pPr>
        <w:pStyle w:val="BodyText"/>
        <w:ind w:left="96" w:right="91" w:firstLine="794"/>
        <w:jc w:val="both"/>
      </w:pPr>
      <w:r>
        <w:rPr>
          <w:i/>
        </w:rPr>
        <w:t>Note</w:t>
      </w:r>
      <w:r>
        <w:rPr>
          <w:i/>
          <w:spacing w:val="-1"/>
        </w:rPr>
        <w:t xml:space="preserve"> </w:t>
      </w:r>
      <w:r>
        <w:rPr>
          <w:i/>
        </w:rPr>
        <w:t>2</w:t>
      </w:r>
      <w:r>
        <w:rPr>
          <w:i/>
          <w:spacing w:val="-2"/>
        </w:rPr>
        <w:t xml:space="preserve"> </w:t>
      </w:r>
      <w:r>
        <w:t>–</w:t>
      </w:r>
      <w:r>
        <w:rPr>
          <w:spacing w:val="-1"/>
        </w:rPr>
        <w:t xml:space="preserve"> </w:t>
      </w:r>
      <w:r>
        <w:t>The objects known to the Directory may not correspond exactly with the set of "real" things in the world. For example, a real-world person may be regarded as two different objects, a business person and a residential person, as far as the Directory is concerned. The mapping is not defined in this Recommendation but is a matter for the users and providers of the Directory in the context of their applications.</w:t>
      </w:r>
    </w:p>
    <w:p w14:paraId="1651EEDD" w14:textId="77777777" w:rsidR="00F73A71" w:rsidRDefault="00000000">
      <w:pPr>
        <w:pStyle w:val="ListParagraph"/>
        <w:numPr>
          <w:ilvl w:val="2"/>
          <w:numId w:val="32"/>
        </w:numPr>
        <w:tabs>
          <w:tab w:val="left" w:pos="886"/>
        </w:tabs>
        <w:spacing w:before="137"/>
        <w:ind w:right="91" w:firstLine="0"/>
        <w:jc w:val="both"/>
        <w:rPr>
          <w:sz w:val="20"/>
        </w:rPr>
      </w:pPr>
      <w:r>
        <w:rPr>
          <w:sz w:val="20"/>
        </w:rPr>
        <w:t xml:space="preserve">The complete set of information to which the Directory provides access is known as the </w:t>
      </w:r>
      <w:r>
        <w:rPr>
          <w:i/>
          <w:sz w:val="20"/>
        </w:rPr>
        <w:t xml:space="preserve">Directory Information Base </w:t>
      </w:r>
      <w:r>
        <w:rPr>
          <w:sz w:val="20"/>
        </w:rPr>
        <w:t>(DIB). All of the pieces of information which can be read or manipulated by the operations of the Directory are considered to be included in the DIB.</w:t>
      </w:r>
    </w:p>
    <w:p w14:paraId="60455A31" w14:textId="77777777" w:rsidR="00F73A71" w:rsidRDefault="00000000">
      <w:pPr>
        <w:pStyle w:val="ListParagraph"/>
        <w:numPr>
          <w:ilvl w:val="2"/>
          <w:numId w:val="32"/>
        </w:numPr>
        <w:tabs>
          <w:tab w:val="left" w:pos="888"/>
        </w:tabs>
        <w:spacing w:before="135"/>
        <w:ind w:right="91" w:firstLine="0"/>
        <w:jc w:val="both"/>
        <w:rPr>
          <w:sz w:val="20"/>
        </w:rPr>
      </w:pPr>
      <w:r>
        <w:rPr>
          <w:sz w:val="20"/>
        </w:rPr>
        <w:t xml:space="preserve">An </w:t>
      </w:r>
      <w:r>
        <w:rPr>
          <w:i/>
          <w:sz w:val="20"/>
        </w:rPr>
        <w:t xml:space="preserve">object class </w:t>
      </w:r>
      <w:r>
        <w:rPr>
          <w:sz w:val="20"/>
        </w:rPr>
        <w:t>is an identified family of objects (or conceivable objects) which share certain characteristics. Every object belongs to at least one class. An object class may be a subclass of another object class, in which case the members</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former</w:t>
      </w:r>
      <w:r>
        <w:rPr>
          <w:spacing w:val="-1"/>
          <w:sz w:val="20"/>
        </w:rPr>
        <w:t xml:space="preserve"> </w:t>
      </w:r>
      <w:r>
        <w:rPr>
          <w:sz w:val="20"/>
        </w:rPr>
        <w:t>class</w:t>
      </w:r>
      <w:r>
        <w:rPr>
          <w:spacing w:val="-1"/>
          <w:sz w:val="20"/>
        </w:rPr>
        <w:t xml:space="preserve"> </w:t>
      </w:r>
      <w:r>
        <w:rPr>
          <w:sz w:val="20"/>
        </w:rPr>
        <w:t>(the</w:t>
      </w:r>
      <w:r>
        <w:rPr>
          <w:spacing w:val="-1"/>
          <w:sz w:val="20"/>
        </w:rPr>
        <w:t xml:space="preserve"> </w:t>
      </w:r>
      <w:r>
        <w:rPr>
          <w:sz w:val="20"/>
        </w:rPr>
        <w:t>subclass)</w:t>
      </w:r>
      <w:r>
        <w:rPr>
          <w:spacing w:val="-1"/>
          <w:sz w:val="20"/>
        </w:rPr>
        <w:t xml:space="preserve"> </w:t>
      </w:r>
      <w:r>
        <w:rPr>
          <w:sz w:val="20"/>
        </w:rPr>
        <w:t>are</w:t>
      </w:r>
      <w:r>
        <w:rPr>
          <w:spacing w:val="-1"/>
          <w:sz w:val="20"/>
        </w:rPr>
        <w:t xml:space="preserve"> </w:t>
      </w:r>
      <w:r>
        <w:rPr>
          <w:sz w:val="20"/>
        </w:rPr>
        <w:t>also</w:t>
      </w:r>
      <w:r>
        <w:rPr>
          <w:spacing w:val="-1"/>
          <w:sz w:val="20"/>
        </w:rPr>
        <w:t xml:space="preserve"> </w:t>
      </w:r>
      <w:r>
        <w:rPr>
          <w:sz w:val="20"/>
        </w:rPr>
        <w:t>considered</w:t>
      </w:r>
      <w:r>
        <w:rPr>
          <w:spacing w:val="-1"/>
          <w:sz w:val="20"/>
        </w:rPr>
        <w:t xml:space="preserve"> </w:t>
      </w:r>
      <w:r>
        <w:rPr>
          <w:sz w:val="20"/>
        </w:rPr>
        <w:t>to</w:t>
      </w:r>
      <w:r>
        <w:rPr>
          <w:spacing w:val="-1"/>
          <w:sz w:val="20"/>
        </w:rPr>
        <w:t xml:space="preserve"> </w:t>
      </w:r>
      <w:r>
        <w:rPr>
          <w:sz w:val="20"/>
        </w:rPr>
        <w:t>be</w:t>
      </w:r>
      <w:r>
        <w:rPr>
          <w:spacing w:val="-1"/>
          <w:sz w:val="20"/>
        </w:rPr>
        <w:t xml:space="preserve"> </w:t>
      </w:r>
      <w:r>
        <w:rPr>
          <w:sz w:val="20"/>
        </w:rPr>
        <w:t>members</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latter</w:t>
      </w:r>
      <w:r>
        <w:rPr>
          <w:spacing w:val="-1"/>
          <w:sz w:val="20"/>
        </w:rPr>
        <w:t xml:space="preserve"> </w:t>
      </w:r>
      <w:r>
        <w:rPr>
          <w:sz w:val="20"/>
        </w:rPr>
        <w:t>(the</w:t>
      </w:r>
      <w:r>
        <w:rPr>
          <w:spacing w:val="-1"/>
          <w:sz w:val="20"/>
        </w:rPr>
        <w:t xml:space="preserve"> </w:t>
      </w:r>
      <w:r>
        <w:rPr>
          <w:sz w:val="20"/>
        </w:rPr>
        <w:t>superclass).</w:t>
      </w:r>
      <w:r>
        <w:rPr>
          <w:spacing w:val="-1"/>
          <w:sz w:val="20"/>
        </w:rPr>
        <w:t xml:space="preserve"> </w:t>
      </w:r>
      <w:r>
        <w:rPr>
          <w:sz w:val="20"/>
        </w:rPr>
        <w:t>There</w:t>
      </w:r>
      <w:r>
        <w:rPr>
          <w:spacing w:val="-2"/>
          <w:sz w:val="20"/>
        </w:rPr>
        <w:t xml:space="preserve"> </w:t>
      </w:r>
      <w:r>
        <w:rPr>
          <w:sz w:val="20"/>
        </w:rPr>
        <w:t>may</w:t>
      </w:r>
      <w:r>
        <w:rPr>
          <w:spacing w:val="-1"/>
          <w:sz w:val="20"/>
        </w:rPr>
        <w:t xml:space="preserve"> </w:t>
      </w:r>
      <w:r>
        <w:rPr>
          <w:sz w:val="20"/>
        </w:rPr>
        <w:t>be subclasses of subclasses, etc. to an arbitrary depth.</w:t>
      </w:r>
    </w:p>
    <w:p w14:paraId="5FA1F5B2" w14:textId="77777777" w:rsidR="00F73A71" w:rsidRDefault="00F73A71">
      <w:pPr>
        <w:pStyle w:val="BodyText"/>
        <w:spacing w:before="91"/>
      </w:pPr>
    </w:p>
    <w:p w14:paraId="635B9D15" w14:textId="77777777" w:rsidR="00F73A71" w:rsidRDefault="00000000">
      <w:pPr>
        <w:pStyle w:val="ListParagraph"/>
        <w:numPr>
          <w:ilvl w:val="1"/>
          <w:numId w:val="32"/>
        </w:numPr>
        <w:tabs>
          <w:tab w:val="left" w:pos="890"/>
        </w:tabs>
        <w:spacing w:before="0"/>
        <w:ind w:left="890" w:hanging="794"/>
        <w:jc w:val="both"/>
        <w:rPr>
          <w:i/>
          <w:sz w:val="20"/>
        </w:rPr>
      </w:pPr>
      <w:bookmarkStart w:id="15" w:name="6.3_Directory_entries"/>
      <w:bookmarkEnd w:id="15"/>
      <w:r>
        <w:rPr>
          <w:i/>
          <w:sz w:val="20"/>
        </w:rPr>
        <w:t>Directory</w:t>
      </w:r>
      <w:r>
        <w:rPr>
          <w:i/>
          <w:spacing w:val="-8"/>
          <w:sz w:val="20"/>
        </w:rPr>
        <w:t xml:space="preserve"> </w:t>
      </w:r>
      <w:r>
        <w:rPr>
          <w:i/>
          <w:spacing w:val="-2"/>
          <w:sz w:val="20"/>
        </w:rPr>
        <w:t>entries</w:t>
      </w:r>
    </w:p>
    <w:p w14:paraId="4CA60C4A" w14:textId="77777777" w:rsidR="00F73A71" w:rsidRDefault="00000000">
      <w:pPr>
        <w:pStyle w:val="ListParagraph"/>
        <w:numPr>
          <w:ilvl w:val="2"/>
          <w:numId w:val="32"/>
        </w:numPr>
        <w:tabs>
          <w:tab w:val="left" w:pos="888"/>
        </w:tabs>
        <w:spacing w:before="135"/>
        <w:ind w:right="93" w:firstLine="0"/>
        <w:jc w:val="both"/>
        <w:rPr>
          <w:sz w:val="20"/>
        </w:rPr>
      </w:pPr>
      <w:r>
        <w:rPr>
          <w:sz w:val="20"/>
        </w:rPr>
        <w:t xml:space="preserve">The DIB is composed of </w:t>
      </w:r>
      <w:r>
        <w:rPr>
          <w:i/>
          <w:sz w:val="20"/>
        </w:rPr>
        <w:t xml:space="preserve">Directory entries (entries) </w:t>
      </w:r>
      <w:r>
        <w:rPr>
          <w:sz w:val="20"/>
        </w:rPr>
        <w:t xml:space="preserve">each containing information about (describing) a single </w:t>
      </w:r>
      <w:r>
        <w:rPr>
          <w:spacing w:val="-2"/>
          <w:sz w:val="20"/>
        </w:rPr>
        <w:t>object.</w:t>
      </w:r>
    </w:p>
    <w:p w14:paraId="19324EAC" w14:textId="77777777" w:rsidR="00F73A71" w:rsidRDefault="00000000">
      <w:pPr>
        <w:pStyle w:val="ListParagraph"/>
        <w:numPr>
          <w:ilvl w:val="2"/>
          <w:numId w:val="32"/>
        </w:numPr>
        <w:tabs>
          <w:tab w:val="left" w:pos="888"/>
        </w:tabs>
        <w:ind w:right="92" w:firstLine="0"/>
        <w:jc w:val="both"/>
        <w:rPr>
          <w:sz w:val="20"/>
        </w:rPr>
      </w:pPr>
      <w:r>
        <w:rPr>
          <w:sz w:val="20"/>
        </w:rPr>
        <w:t xml:space="preserve">For any particular object there is precisely one </w:t>
      </w:r>
      <w:r>
        <w:rPr>
          <w:i/>
          <w:sz w:val="20"/>
        </w:rPr>
        <w:t>object entry</w:t>
      </w:r>
      <w:r>
        <w:rPr>
          <w:sz w:val="20"/>
        </w:rPr>
        <w:t>, this being the primary collection of information in the DIB about that object. The object entry is said to represent the object.</w:t>
      </w:r>
    </w:p>
    <w:p w14:paraId="3A00E384" w14:textId="77777777" w:rsidR="00F73A71" w:rsidRDefault="00000000">
      <w:pPr>
        <w:pStyle w:val="ListParagraph"/>
        <w:numPr>
          <w:ilvl w:val="2"/>
          <w:numId w:val="32"/>
        </w:numPr>
        <w:tabs>
          <w:tab w:val="left" w:pos="888"/>
        </w:tabs>
        <w:spacing w:before="137"/>
        <w:ind w:right="93" w:firstLine="0"/>
        <w:jc w:val="both"/>
        <w:rPr>
          <w:sz w:val="20"/>
        </w:rPr>
      </w:pPr>
      <w:r>
        <w:rPr>
          <w:sz w:val="20"/>
        </w:rPr>
        <w:t>For any particular object there may, in addition to the object entry, be one or more alias entries for that object which are used to provide alternative names (see § 8.5).</w:t>
      </w:r>
    </w:p>
    <w:p w14:paraId="4F252049" w14:textId="77777777" w:rsidR="00F73A71" w:rsidRDefault="00000000">
      <w:pPr>
        <w:pStyle w:val="ListParagraph"/>
        <w:numPr>
          <w:ilvl w:val="2"/>
          <w:numId w:val="32"/>
        </w:numPr>
        <w:tabs>
          <w:tab w:val="left" w:pos="888"/>
        </w:tabs>
        <w:spacing w:before="135"/>
        <w:ind w:left="888" w:hanging="792"/>
        <w:jc w:val="both"/>
        <w:rPr>
          <w:sz w:val="20"/>
        </w:rPr>
      </w:pPr>
      <w:r>
        <w:rPr>
          <w:sz w:val="20"/>
        </w:rPr>
        <w:t>The</w:t>
      </w:r>
      <w:r>
        <w:rPr>
          <w:spacing w:val="-5"/>
          <w:sz w:val="20"/>
        </w:rPr>
        <w:t xml:space="preserve"> </w:t>
      </w:r>
      <w:r>
        <w:rPr>
          <w:sz w:val="20"/>
        </w:rPr>
        <w:t>structure</w:t>
      </w:r>
      <w:r>
        <w:rPr>
          <w:spacing w:val="-4"/>
          <w:sz w:val="20"/>
        </w:rPr>
        <w:t xml:space="preserve"> </w:t>
      </w:r>
      <w:r>
        <w:rPr>
          <w:sz w:val="20"/>
        </w:rPr>
        <w:t>of</w:t>
      </w:r>
      <w:r>
        <w:rPr>
          <w:spacing w:val="-4"/>
          <w:sz w:val="20"/>
        </w:rPr>
        <w:t xml:space="preserve"> </w:t>
      </w:r>
      <w:r>
        <w:rPr>
          <w:sz w:val="20"/>
        </w:rPr>
        <w:t>directory</w:t>
      </w:r>
      <w:r>
        <w:rPr>
          <w:spacing w:val="-3"/>
          <w:sz w:val="20"/>
        </w:rPr>
        <w:t xml:space="preserve"> </w:t>
      </w:r>
      <w:r>
        <w:rPr>
          <w:sz w:val="20"/>
        </w:rPr>
        <w:t>entries</w:t>
      </w:r>
      <w:r>
        <w:rPr>
          <w:spacing w:val="-3"/>
          <w:sz w:val="20"/>
        </w:rPr>
        <w:t xml:space="preserve"> </w:t>
      </w:r>
      <w:r>
        <w:rPr>
          <w:sz w:val="20"/>
        </w:rPr>
        <w:t>is</w:t>
      </w:r>
      <w:r>
        <w:rPr>
          <w:spacing w:val="-3"/>
          <w:sz w:val="20"/>
        </w:rPr>
        <w:t xml:space="preserve"> </w:t>
      </w:r>
      <w:r>
        <w:rPr>
          <w:sz w:val="20"/>
        </w:rPr>
        <w:t>depicted</w:t>
      </w:r>
      <w:r>
        <w:rPr>
          <w:spacing w:val="-4"/>
          <w:sz w:val="20"/>
        </w:rPr>
        <w:t xml:space="preserve"> </w:t>
      </w:r>
      <w:r>
        <w:rPr>
          <w:sz w:val="20"/>
        </w:rPr>
        <w:t>in</w:t>
      </w:r>
      <w:r>
        <w:rPr>
          <w:spacing w:val="-2"/>
          <w:sz w:val="20"/>
        </w:rPr>
        <w:t xml:space="preserve"> </w:t>
      </w:r>
      <w:r>
        <w:rPr>
          <w:sz w:val="20"/>
        </w:rPr>
        <w:t>Figure3/X.501</w:t>
      </w:r>
      <w:r>
        <w:rPr>
          <w:spacing w:val="-3"/>
          <w:sz w:val="20"/>
        </w:rPr>
        <w:t xml:space="preserve"> </w:t>
      </w:r>
      <w:r>
        <w:rPr>
          <w:sz w:val="20"/>
        </w:rPr>
        <w:t>and</w:t>
      </w:r>
      <w:r>
        <w:rPr>
          <w:spacing w:val="-4"/>
          <w:sz w:val="20"/>
        </w:rPr>
        <w:t xml:space="preserve"> </w:t>
      </w:r>
      <w:r>
        <w:rPr>
          <w:sz w:val="20"/>
        </w:rPr>
        <w:t>described</w:t>
      </w:r>
      <w:r>
        <w:rPr>
          <w:spacing w:val="-3"/>
          <w:sz w:val="20"/>
        </w:rPr>
        <w:t xml:space="preserve"> </w:t>
      </w:r>
      <w:r>
        <w:rPr>
          <w:sz w:val="20"/>
        </w:rPr>
        <w:t>in</w:t>
      </w:r>
      <w:r>
        <w:rPr>
          <w:spacing w:val="-3"/>
          <w:sz w:val="20"/>
        </w:rPr>
        <w:t xml:space="preserve"> </w:t>
      </w:r>
      <w:r>
        <w:rPr>
          <w:spacing w:val="-4"/>
          <w:sz w:val="20"/>
        </w:rPr>
        <w:t>7.2.</w:t>
      </w:r>
    </w:p>
    <w:p w14:paraId="5E54687C" w14:textId="77777777" w:rsidR="00F73A71" w:rsidRDefault="00000000">
      <w:pPr>
        <w:pStyle w:val="ListParagraph"/>
        <w:numPr>
          <w:ilvl w:val="2"/>
          <w:numId w:val="32"/>
        </w:numPr>
        <w:tabs>
          <w:tab w:val="left" w:pos="888"/>
        </w:tabs>
        <w:ind w:right="91" w:firstLine="0"/>
        <w:jc w:val="both"/>
        <w:rPr>
          <w:sz w:val="20"/>
        </w:rPr>
      </w:pPr>
      <w:r>
        <w:rPr>
          <w:sz w:val="20"/>
        </w:rPr>
        <w:t>Each entry contains an indication of the object class and the superclasses of that object class with which the entry</w:t>
      </w:r>
      <w:r>
        <w:rPr>
          <w:spacing w:val="-1"/>
          <w:sz w:val="20"/>
        </w:rPr>
        <w:t xml:space="preserve"> </w:t>
      </w:r>
      <w:r>
        <w:rPr>
          <w:sz w:val="20"/>
        </w:rPr>
        <w:t>is</w:t>
      </w:r>
      <w:r>
        <w:rPr>
          <w:spacing w:val="-1"/>
          <w:sz w:val="20"/>
        </w:rPr>
        <w:t xml:space="preserve"> </w:t>
      </w:r>
      <w:r>
        <w:rPr>
          <w:sz w:val="20"/>
        </w:rPr>
        <w:t>associated.</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case</w:t>
      </w:r>
      <w:r>
        <w:rPr>
          <w:spacing w:val="-3"/>
          <w:sz w:val="20"/>
        </w:rPr>
        <w:t xml:space="preserve"> </w:t>
      </w:r>
      <w:r>
        <w:rPr>
          <w:sz w:val="20"/>
        </w:rPr>
        <w:t>of</w:t>
      </w:r>
      <w:r>
        <w:rPr>
          <w:spacing w:val="-1"/>
          <w:sz w:val="20"/>
        </w:rPr>
        <w:t xml:space="preserve"> </w:t>
      </w:r>
      <w:r>
        <w:rPr>
          <w:sz w:val="20"/>
        </w:rPr>
        <w:t>an object</w:t>
      </w:r>
      <w:r>
        <w:rPr>
          <w:spacing w:val="-1"/>
          <w:sz w:val="20"/>
        </w:rPr>
        <w:t xml:space="preserve"> </w:t>
      </w:r>
      <w:r>
        <w:rPr>
          <w:sz w:val="20"/>
        </w:rPr>
        <w:t>entry,</w:t>
      </w:r>
      <w:r>
        <w:rPr>
          <w:spacing w:val="-1"/>
          <w:sz w:val="20"/>
        </w:rPr>
        <w:t xml:space="preserve"> </w:t>
      </w:r>
      <w:r>
        <w:rPr>
          <w:sz w:val="20"/>
        </w:rPr>
        <w:t>this</w:t>
      </w:r>
      <w:r>
        <w:rPr>
          <w:spacing w:val="-1"/>
          <w:sz w:val="20"/>
        </w:rPr>
        <w:t xml:space="preserve"> </w:t>
      </w:r>
      <w:r>
        <w:rPr>
          <w:sz w:val="20"/>
        </w:rPr>
        <w:t>indicates</w:t>
      </w:r>
      <w:r>
        <w:rPr>
          <w:spacing w:val="-1"/>
          <w:sz w:val="20"/>
        </w:rPr>
        <w:t xml:space="preserve"> </w:t>
      </w:r>
      <w:r>
        <w:rPr>
          <w:sz w:val="20"/>
        </w:rPr>
        <w:t>the</w:t>
      </w:r>
      <w:r>
        <w:rPr>
          <w:spacing w:val="-1"/>
          <w:sz w:val="20"/>
        </w:rPr>
        <w:t xml:space="preserve"> </w:t>
      </w:r>
      <w:r>
        <w:rPr>
          <w:sz w:val="20"/>
        </w:rPr>
        <w:t>class(es)</w:t>
      </w:r>
      <w:r>
        <w:rPr>
          <w:spacing w:val="-3"/>
          <w:sz w:val="20"/>
        </w:rPr>
        <w:t xml:space="preserve"> </w:t>
      </w:r>
      <w:r>
        <w:rPr>
          <w:sz w:val="20"/>
        </w:rPr>
        <w:t>to</w:t>
      </w:r>
      <w:r>
        <w:rPr>
          <w:spacing w:val="-2"/>
          <w:sz w:val="20"/>
        </w:rPr>
        <w:t xml:space="preserve"> </w:t>
      </w:r>
      <w:r>
        <w:rPr>
          <w:sz w:val="20"/>
        </w:rPr>
        <w:t>which</w:t>
      </w:r>
      <w:r>
        <w:rPr>
          <w:spacing w:val="-1"/>
          <w:sz w:val="20"/>
        </w:rPr>
        <w:t xml:space="preserve"> </w:t>
      </w:r>
      <w:r>
        <w:rPr>
          <w:sz w:val="20"/>
        </w:rPr>
        <w:t>the</w:t>
      </w:r>
      <w:r>
        <w:rPr>
          <w:spacing w:val="-2"/>
          <w:sz w:val="20"/>
        </w:rPr>
        <w:t xml:space="preserve"> </w:t>
      </w:r>
      <w:r>
        <w:rPr>
          <w:sz w:val="20"/>
        </w:rPr>
        <w:t>object</w:t>
      </w:r>
      <w:r>
        <w:rPr>
          <w:spacing w:val="-1"/>
          <w:sz w:val="20"/>
        </w:rPr>
        <w:t xml:space="preserve"> </w:t>
      </w:r>
      <w:r>
        <w:rPr>
          <w:sz w:val="20"/>
        </w:rPr>
        <w:t>belongs.</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case</w:t>
      </w:r>
      <w:r>
        <w:rPr>
          <w:spacing w:val="-2"/>
          <w:sz w:val="20"/>
        </w:rPr>
        <w:t xml:space="preserve"> </w:t>
      </w:r>
      <w:r>
        <w:rPr>
          <w:sz w:val="20"/>
        </w:rPr>
        <w:t>of</w:t>
      </w:r>
      <w:r>
        <w:rPr>
          <w:spacing w:val="-2"/>
          <w:sz w:val="20"/>
        </w:rPr>
        <w:t xml:space="preserve"> </w:t>
      </w:r>
      <w:r>
        <w:rPr>
          <w:sz w:val="20"/>
        </w:rPr>
        <w:t>an alias entry, this indicates, by means of a special object class, "alias" (defined in § 9 .4.8.2), that it is in fact an alias entry, and may also indicate to which subclass(es) of the alias object class the entry belongs.</w:t>
      </w:r>
    </w:p>
    <w:p w14:paraId="67394053" w14:textId="77777777" w:rsidR="00F73A71" w:rsidRDefault="00F73A71">
      <w:pPr>
        <w:pStyle w:val="ListParagraph"/>
        <w:jc w:val="both"/>
        <w:rPr>
          <w:sz w:val="20"/>
        </w:rPr>
        <w:sectPr w:rsidR="00F73A71">
          <w:pgSz w:w="11910" w:h="16840"/>
          <w:pgMar w:top="1020" w:right="992" w:bottom="700" w:left="992" w:header="0" w:footer="507" w:gutter="0"/>
          <w:cols w:space="720"/>
        </w:sectPr>
      </w:pPr>
    </w:p>
    <w:p w14:paraId="1A65A3D8" w14:textId="77777777" w:rsidR="00F73A71" w:rsidRDefault="00000000">
      <w:pPr>
        <w:pStyle w:val="ListParagraph"/>
        <w:numPr>
          <w:ilvl w:val="1"/>
          <w:numId w:val="32"/>
        </w:numPr>
        <w:tabs>
          <w:tab w:val="left" w:pos="890"/>
        </w:tabs>
        <w:spacing w:before="66"/>
        <w:ind w:left="890" w:hanging="794"/>
        <w:jc w:val="both"/>
        <w:rPr>
          <w:i/>
          <w:sz w:val="20"/>
        </w:rPr>
      </w:pPr>
      <w:bookmarkStart w:id="16" w:name="6.4_The_Directory_information_tree_(DIT)"/>
      <w:bookmarkEnd w:id="16"/>
      <w:r>
        <w:rPr>
          <w:i/>
          <w:sz w:val="20"/>
        </w:rPr>
        <w:lastRenderedPageBreak/>
        <w:t>The</w:t>
      </w:r>
      <w:r>
        <w:rPr>
          <w:i/>
          <w:spacing w:val="-7"/>
          <w:sz w:val="20"/>
        </w:rPr>
        <w:t xml:space="preserve"> </w:t>
      </w:r>
      <w:r>
        <w:rPr>
          <w:i/>
          <w:sz w:val="20"/>
        </w:rPr>
        <w:t>Directory</w:t>
      </w:r>
      <w:r>
        <w:rPr>
          <w:i/>
          <w:spacing w:val="-6"/>
          <w:sz w:val="20"/>
        </w:rPr>
        <w:t xml:space="preserve"> </w:t>
      </w:r>
      <w:r>
        <w:rPr>
          <w:i/>
          <w:sz w:val="20"/>
        </w:rPr>
        <w:t>information</w:t>
      </w:r>
      <w:r>
        <w:rPr>
          <w:i/>
          <w:spacing w:val="-3"/>
          <w:sz w:val="20"/>
        </w:rPr>
        <w:t xml:space="preserve"> </w:t>
      </w:r>
      <w:r>
        <w:rPr>
          <w:i/>
          <w:sz w:val="20"/>
        </w:rPr>
        <w:t>tree</w:t>
      </w:r>
      <w:r>
        <w:rPr>
          <w:i/>
          <w:spacing w:val="-4"/>
          <w:sz w:val="20"/>
        </w:rPr>
        <w:t xml:space="preserve"> </w:t>
      </w:r>
      <w:r>
        <w:rPr>
          <w:i/>
          <w:spacing w:val="-2"/>
          <w:sz w:val="20"/>
        </w:rPr>
        <w:t>(DIT)</w:t>
      </w:r>
    </w:p>
    <w:p w14:paraId="484B5A54" w14:textId="77777777" w:rsidR="00F73A71" w:rsidRDefault="00000000">
      <w:pPr>
        <w:pStyle w:val="ListParagraph"/>
        <w:numPr>
          <w:ilvl w:val="2"/>
          <w:numId w:val="32"/>
        </w:numPr>
        <w:tabs>
          <w:tab w:val="left" w:pos="888"/>
        </w:tabs>
        <w:spacing w:before="135"/>
        <w:ind w:right="86" w:firstLine="0"/>
        <w:jc w:val="both"/>
        <w:rPr>
          <w:sz w:val="20"/>
        </w:rPr>
      </w:pPr>
      <w:r>
        <w:rPr>
          <w:sz w:val="20"/>
        </w:rPr>
        <w:t>In order to satisfy the requirements for the distribution and management of a potentially very large DIB, and to ensure that objects can be unambiguously named (see § 8) and their entries found, a flat structure of entries is not likely</w:t>
      </w:r>
      <w:r>
        <w:rPr>
          <w:spacing w:val="40"/>
          <w:sz w:val="20"/>
        </w:rPr>
        <w:t xml:space="preserve"> </w:t>
      </w:r>
      <w:r>
        <w:rPr>
          <w:sz w:val="20"/>
        </w:rPr>
        <w:t>to be feasible. Accordingly, the hierarchical relationship commonly found among objects (e.g. a person works for a department, which belongs to an organization, which is</w:t>
      </w:r>
      <w:r>
        <w:rPr>
          <w:spacing w:val="-1"/>
          <w:sz w:val="20"/>
        </w:rPr>
        <w:t xml:space="preserve"> </w:t>
      </w:r>
      <w:r>
        <w:rPr>
          <w:sz w:val="20"/>
        </w:rPr>
        <w:t>headquartered in a</w:t>
      </w:r>
      <w:r>
        <w:rPr>
          <w:spacing w:val="-1"/>
          <w:sz w:val="20"/>
        </w:rPr>
        <w:t xml:space="preserve"> </w:t>
      </w:r>
      <w:r>
        <w:rPr>
          <w:sz w:val="20"/>
        </w:rPr>
        <w:t>country) can be exploited,</w:t>
      </w:r>
      <w:r>
        <w:rPr>
          <w:spacing w:val="-1"/>
          <w:sz w:val="20"/>
        </w:rPr>
        <w:t xml:space="preserve"> </w:t>
      </w:r>
      <w:r>
        <w:rPr>
          <w:sz w:val="20"/>
        </w:rPr>
        <w:t>by</w:t>
      </w:r>
      <w:r>
        <w:rPr>
          <w:spacing w:val="-1"/>
          <w:sz w:val="20"/>
        </w:rPr>
        <w:t xml:space="preserve"> </w:t>
      </w:r>
      <w:r>
        <w:rPr>
          <w:sz w:val="20"/>
        </w:rPr>
        <w:t xml:space="preserve">the arrangement of the entries into a tree, known as the </w:t>
      </w:r>
      <w:r>
        <w:rPr>
          <w:i/>
          <w:sz w:val="20"/>
        </w:rPr>
        <w:t>Directory Information Tree (DIT)</w:t>
      </w:r>
      <w:r>
        <w:rPr>
          <w:sz w:val="20"/>
        </w:rPr>
        <w:t>.</w:t>
      </w:r>
    </w:p>
    <w:p w14:paraId="0DD51F96" w14:textId="77777777" w:rsidR="00F73A71" w:rsidRDefault="00000000">
      <w:pPr>
        <w:pStyle w:val="BodyText"/>
        <w:spacing w:before="137"/>
        <w:ind w:left="890"/>
      </w:pPr>
      <w:r>
        <w:rPr>
          <w:i/>
        </w:rPr>
        <w:t>Note</w:t>
      </w:r>
      <w:r>
        <w:rPr>
          <w:i/>
          <w:spacing w:val="-5"/>
        </w:rPr>
        <w:t xml:space="preserve"> </w:t>
      </w:r>
      <w:r>
        <w:t>–</w:t>
      </w:r>
      <w:r>
        <w:rPr>
          <w:spacing w:val="-3"/>
        </w:rPr>
        <w:t xml:space="preserve"> </w:t>
      </w:r>
      <w:r>
        <w:t>An</w:t>
      </w:r>
      <w:r>
        <w:rPr>
          <w:spacing w:val="-1"/>
        </w:rPr>
        <w:t xml:space="preserve"> </w:t>
      </w:r>
      <w:r>
        <w:t>introduction</w:t>
      </w:r>
      <w:r>
        <w:rPr>
          <w:spacing w:val="-2"/>
        </w:rPr>
        <w:t xml:space="preserve"> </w:t>
      </w:r>
      <w:r>
        <w:t>to</w:t>
      </w:r>
      <w:r>
        <w:rPr>
          <w:spacing w:val="-3"/>
        </w:rPr>
        <w:t xml:space="preserve"> </w:t>
      </w:r>
      <w:r>
        <w:t>the</w:t>
      </w:r>
      <w:r>
        <w:rPr>
          <w:spacing w:val="-3"/>
        </w:rPr>
        <w:t xml:space="preserve"> </w:t>
      </w:r>
      <w:r>
        <w:t>concepts</w:t>
      </w:r>
      <w:r>
        <w:rPr>
          <w:spacing w:val="-3"/>
        </w:rPr>
        <w:t xml:space="preserve"> </w:t>
      </w:r>
      <w:r>
        <w:t>and</w:t>
      </w:r>
      <w:r>
        <w:rPr>
          <w:spacing w:val="-2"/>
        </w:rPr>
        <w:t xml:space="preserve"> </w:t>
      </w:r>
      <w:r>
        <w:t>terminology</w:t>
      </w:r>
      <w:r>
        <w:rPr>
          <w:spacing w:val="-4"/>
        </w:rPr>
        <w:t xml:space="preserve"> </w:t>
      </w:r>
      <w:r>
        <w:t>of</w:t>
      </w:r>
      <w:r>
        <w:rPr>
          <w:spacing w:val="-3"/>
        </w:rPr>
        <w:t xml:space="preserve"> </w:t>
      </w:r>
      <w:r>
        <w:t>tree</w:t>
      </w:r>
      <w:r>
        <w:rPr>
          <w:spacing w:val="-2"/>
        </w:rPr>
        <w:t xml:space="preserve"> </w:t>
      </w:r>
      <w:r>
        <w:t>structures</w:t>
      </w:r>
      <w:r>
        <w:rPr>
          <w:spacing w:val="-3"/>
        </w:rPr>
        <w:t xml:space="preserve"> </w:t>
      </w:r>
      <w:r>
        <w:t>can</w:t>
      </w:r>
      <w:r>
        <w:rPr>
          <w:spacing w:val="-3"/>
        </w:rPr>
        <w:t xml:space="preserve"> </w:t>
      </w:r>
      <w:r>
        <w:t>be</w:t>
      </w:r>
      <w:r>
        <w:rPr>
          <w:spacing w:val="-3"/>
        </w:rPr>
        <w:t xml:space="preserve"> </w:t>
      </w:r>
      <w:r>
        <w:t>found</w:t>
      </w:r>
      <w:r>
        <w:rPr>
          <w:spacing w:val="-3"/>
        </w:rPr>
        <w:t xml:space="preserve"> </w:t>
      </w:r>
      <w:r>
        <w:t>in</w:t>
      </w:r>
      <w:r>
        <w:rPr>
          <w:spacing w:val="-2"/>
        </w:rPr>
        <w:t xml:space="preserve"> AnnexA.</w:t>
      </w:r>
    </w:p>
    <w:p w14:paraId="44297384" w14:textId="77777777" w:rsidR="00F73A71" w:rsidRDefault="00000000">
      <w:pPr>
        <w:pStyle w:val="ListParagraph"/>
        <w:numPr>
          <w:ilvl w:val="2"/>
          <w:numId w:val="32"/>
        </w:numPr>
        <w:tabs>
          <w:tab w:val="left" w:pos="888"/>
        </w:tabs>
        <w:ind w:left="888" w:hanging="792"/>
        <w:jc w:val="both"/>
        <w:rPr>
          <w:sz w:val="20"/>
        </w:rPr>
      </w:pPr>
      <w:r>
        <w:rPr>
          <w:sz w:val="20"/>
        </w:rPr>
        <w:t>The</w:t>
      </w:r>
      <w:r>
        <w:rPr>
          <w:spacing w:val="-5"/>
          <w:sz w:val="20"/>
        </w:rPr>
        <w:t xml:space="preserve"> </w:t>
      </w:r>
      <w:r>
        <w:rPr>
          <w:sz w:val="20"/>
        </w:rPr>
        <w:t>component</w:t>
      </w:r>
      <w:r>
        <w:rPr>
          <w:spacing w:val="-3"/>
          <w:sz w:val="20"/>
        </w:rPr>
        <w:t xml:space="preserve"> </w:t>
      </w:r>
      <w:r>
        <w:rPr>
          <w:sz w:val="20"/>
        </w:rPr>
        <w:t>parts</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DIT</w:t>
      </w:r>
      <w:r>
        <w:rPr>
          <w:spacing w:val="-2"/>
          <w:sz w:val="20"/>
        </w:rPr>
        <w:t xml:space="preserve"> </w:t>
      </w:r>
      <w:r>
        <w:rPr>
          <w:sz w:val="20"/>
        </w:rPr>
        <w:t>have</w:t>
      </w:r>
      <w:r>
        <w:rPr>
          <w:spacing w:val="-3"/>
          <w:sz w:val="20"/>
        </w:rPr>
        <w:t xml:space="preserve"> </w:t>
      </w:r>
      <w:r>
        <w:rPr>
          <w:sz w:val="20"/>
        </w:rPr>
        <w:t>the</w:t>
      </w:r>
      <w:r>
        <w:rPr>
          <w:spacing w:val="-3"/>
          <w:sz w:val="20"/>
        </w:rPr>
        <w:t xml:space="preserve"> </w:t>
      </w:r>
      <w:r>
        <w:rPr>
          <w:sz w:val="20"/>
        </w:rPr>
        <w:t>following</w:t>
      </w:r>
      <w:r>
        <w:rPr>
          <w:spacing w:val="-2"/>
          <w:sz w:val="20"/>
        </w:rPr>
        <w:t xml:space="preserve"> interpretations:</w:t>
      </w:r>
    </w:p>
    <w:p w14:paraId="0541675F" w14:textId="77777777" w:rsidR="00F73A71" w:rsidRDefault="00000000">
      <w:pPr>
        <w:pStyle w:val="ListParagraph"/>
        <w:numPr>
          <w:ilvl w:val="0"/>
          <w:numId w:val="13"/>
        </w:numPr>
        <w:tabs>
          <w:tab w:val="left" w:pos="1286"/>
          <w:tab w:val="left" w:pos="1288"/>
        </w:tabs>
        <w:ind w:right="91"/>
        <w:jc w:val="both"/>
        <w:rPr>
          <w:sz w:val="20"/>
        </w:rPr>
      </w:pPr>
      <w:r>
        <w:rPr>
          <w:sz w:val="20"/>
        </w:rPr>
        <w:t>the vertices are the entries. Object entries may be either leaf or non-leaf vertices, whereas alias entries are always leaf vertices. The root is not an entry as such, but can, when convenient to do so (e.g. in the definitions of b) and c) below), can be viewed as a null object entry [see d) below];</w:t>
      </w:r>
    </w:p>
    <w:p w14:paraId="392767E0" w14:textId="77777777" w:rsidR="00F73A71" w:rsidRDefault="00000000">
      <w:pPr>
        <w:pStyle w:val="ListParagraph"/>
        <w:numPr>
          <w:ilvl w:val="0"/>
          <w:numId w:val="13"/>
        </w:numPr>
        <w:tabs>
          <w:tab w:val="left" w:pos="1285"/>
          <w:tab w:val="left" w:pos="1288"/>
        </w:tabs>
        <w:spacing w:before="135"/>
        <w:ind w:right="89"/>
        <w:jc w:val="both"/>
        <w:rPr>
          <w:sz w:val="20"/>
        </w:rPr>
      </w:pPr>
      <w:r>
        <w:rPr>
          <w:sz w:val="20"/>
        </w:rPr>
        <w:t xml:space="preserve">the arcs define the relationship between vertices (and hence entries). An arc from vertex A to vertexB means that the entry at A is the </w:t>
      </w:r>
      <w:r>
        <w:rPr>
          <w:i/>
          <w:sz w:val="20"/>
        </w:rPr>
        <w:t xml:space="preserve">immediately superior entry (immediate superior) </w:t>
      </w:r>
      <w:r>
        <w:rPr>
          <w:sz w:val="20"/>
        </w:rPr>
        <w:t>of the entry at B, and conversely, that the</w:t>
      </w:r>
      <w:r>
        <w:rPr>
          <w:spacing w:val="-1"/>
          <w:sz w:val="20"/>
        </w:rPr>
        <w:t xml:space="preserve"> </w:t>
      </w:r>
      <w:r>
        <w:rPr>
          <w:sz w:val="20"/>
        </w:rPr>
        <w:t xml:space="preserve">entry at B is an </w:t>
      </w:r>
      <w:r>
        <w:rPr>
          <w:i/>
          <w:sz w:val="20"/>
        </w:rPr>
        <w:t xml:space="preserve">immediately subordinate entry (immediate subordinate) </w:t>
      </w:r>
      <w:r>
        <w:rPr>
          <w:sz w:val="20"/>
        </w:rPr>
        <w:t>of the entry at</w:t>
      </w:r>
    </w:p>
    <w:p w14:paraId="37C8D757" w14:textId="77777777" w:rsidR="00F73A71" w:rsidRDefault="00000000">
      <w:pPr>
        <w:ind w:left="1287" w:right="91"/>
        <w:jc w:val="both"/>
        <w:rPr>
          <w:sz w:val="20"/>
        </w:rPr>
      </w:pPr>
      <w:r>
        <w:rPr>
          <w:sz w:val="20"/>
        </w:rPr>
        <w:t xml:space="preserve">A. The </w:t>
      </w:r>
      <w:r>
        <w:rPr>
          <w:i/>
          <w:sz w:val="20"/>
        </w:rPr>
        <w:t xml:space="preserve">superior entries (superiors) </w:t>
      </w:r>
      <w:r>
        <w:rPr>
          <w:sz w:val="20"/>
        </w:rPr>
        <w:t xml:space="preserve">of a particular entry are its immediate superior together with its superiors (recursively). The </w:t>
      </w:r>
      <w:r>
        <w:rPr>
          <w:i/>
          <w:sz w:val="20"/>
        </w:rPr>
        <w:t xml:space="preserve">subordinate entries (subordinates) </w:t>
      </w:r>
      <w:r>
        <w:rPr>
          <w:sz w:val="20"/>
        </w:rPr>
        <w:t>of a particular entry are its immediate subordinates together with their subordinates (recursively);</w:t>
      </w:r>
    </w:p>
    <w:p w14:paraId="2EF9EBB7" w14:textId="77777777" w:rsidR="00F73A71" w:rsidRDefault="00000000">
      <w:pPr>
        <w:pStyle w:val="ListParagraph"/>
        <w:numPr>
          <w:ilvl w:val="0"/>
          <w:numId w:val="13"/>
        </w:numPr>
        <w:tabs>
          <w:tab w:val="left" w:pos="1288"/>
        </w:tabs>
        <w:ind w:right="91"/>
        <w:jc w:val="both"/>
        <w:rPr>
          <w:sz w:val="20"/>
        </w:rPr>
      </w:pPr>
      <w:r>
        <w:rPr>
          <w:sz w:val="20"/>
        </w:rPr>
        <w:t xml:space="preserve">the object represented by an entry is or is closely associated with the naming authority (see § 8) for its </w:t>
      </w:r>
      <w:r>
        <w:rPr>
          <w:spacing w:val="-2"/>
          <w:sz w:val="20"/>
        </w:rPr>
        <w:t>subordinates;</w:t>
      </w:r>
    </w:p>
    <w:p w14:paraId="44D48D6B" w14:textId="77777777" w:rsidR="00F73A71" w:rsidRDefault="00000000">
      <w:pPr>
        <w:pStyle w:val="ListParagraph"/>
        <w:numPr>
          <w:ilvl w:val="0"/>
          <w:numId w:val="13"/>
        </w:numPr>
        <w:tabs>
          <w:tab w:val="left" w:pos="1287"/>
        </w:tabs>
        <w:ind w:left="1287" w:hanging="397"/>
        <w:rPr>
          <w:sz w:val="20"/>
        </w:rPr>
      </w:pPr>
      <w:r>
        <w:rPr>
          <w:sz w:val="20"/>
        </w:rPr>
        <w:t>the</w:t>
      </w:r>
      <w:r>
        <w:rPr>
          <w:spacing w:val="-3"/>
          <w:sz w:val="20"/>
        </w:rPr>
        <w:t xml:space="preserve"> </w:t>
      </w:r>
      <w:r>
        <w:rPr>
          <w:sz w:val="20"/>
        </w:rPr>
        <w:t>root</w:t>
      </w:r>
      <w:r>
        <w:rPr>
          <w:spacing w:val="-3"/>
          <w:sz w:val="20"/>
        </w:rPr>
        <w:t xml:space="preserve"> </w:t>
      </w:r>
      <w:r>
        <w:rPr>
          <w:sz w:val="20"/>
        </w:rPr>
        <w:t>represents</w:t>
      </w:r>
      <w:r>
        <w:rPr>
          <w:spacing w:val="-3"/>
          <w:sz w:val="20"/>
        </w:rPr>
        <w:t xml:space="preserve"> </w:t>
      </w:r>
      <w:r>
        <w:rPr>
          <w:sz w:val="20"/>
        </w:rPr>
        <w:t>the</w:t>
      </w:r>
      <w:r>
        <w:rPr>
          <w:spacing w:val="-3"/>
          <w:sz w:val="20"/>
        </w:rPr>
        <w:t xml:space="preserve"> </w:t>
      </w:r>
      <w:r>
        <w:rPr>
          <w:sz w:val="20"/>
        </w:rPr>
        <w:t>highest</w:t>
      </w:r>
      <w:r>
        <w:rPr>
          <w:spacing w:val="-3"/>
          <w:sz w:val="20"/>
        </w:rPr>
        <w:t xml:space="preserve"> </w:t>
      </w:r>
      <w:r>
        <w:rPr>
          <w:sz w:val="20"/>
        </w:rPr>
        <w:t>level</w:t>
      </w:r>
      <w:r>
        <w:rPr>
          <w:spacing w:val="-4"/>
          <w:sz w:val="20"/>
        </w:rPr>
        <w:t xml:space="preserve"> </w:t>
      </w:r>
      <w:r>
        <w:rPr>
          <w:sz w:val="20"/>
        </w:rPr>
        <w:t>of</w:t>
      </w:r>
      <w:r>
        <w:rPr>
          <w:spacing w:val="-3"/>
          <w:sz w:val="20"/>
        </w:rPr>
        <w:t xml:space="preserve"> </w:t>
      </w:r>
      <w:r>
        <w:rPr>
          <w:sz w:val="20"/>
        </w:rPr>
        <w:t>naming</w:t>
      </w:r>
      <w:r>
        <w:rPr>
          <w:spacing w:val="-3"/>
          <w:sz w:val="20"/>
        </w:rPr>
        <w:t xml:space="preserve"> </w:t>
      </w:r>
      <w:r>
        <w:rPr>
          <w:sz w:val="20"/>
        </w:rPr>
        <w:t>authority</w:t>
      </w:r>
      <w:r>
        <w:rPr>
          <w:spacing w:val="-4"/>
          <w:sz w:val="20"/>
        </w:rPr>
        <w:t xml:space="preserve"> </w:t>
      </w:r>
      <w:r>
        <w:rPr>
          <w:sz w:val="20"/>
        </w:rPr>
        <w:t>for</w:t>
      </w:r>
      <w:r>
        <w:rPr>
          <w:spacing w:val="-2"/>
          <w:sz w:val="20"/>
        </w:rPr>
        <w:t xml:space="preserve"> </w:t>
      </w:r>
      <w:r>
        <w:rPr>
          <w:sz w:val="20"/>
        </w:rPr>
        <w:t>the</w:t>
      </w:r>
      <w:r>
        <w:rPr>
          <w:spacing w:val="-3"/>
          <w:sz w:val="20"/>
        </w:rPr>
        <w:t xml:space="preserve"> </w:t>
      </w:r>
      <w:r>
        <w:rPr>
          <w:spacing w:val="-4"/>
          <w:sz w:val="20"/>
        </w:rPr>
        <w:t>DIB.</w:t>
      </w:r>
    </w:p>
    <w:p w14:paraId="294215B8" w14:textId="77777777" w:rsidR="00F73A71" w:rsidRDefault="00000000">
      <w:pPr>
        <w:pStyle w:val="ListParagraph"/>
        <w:numPr>
          <w:ilvl w:val="2"/>
          <w:numId w:val="32"/>
        </w:numPr>
        <w:tabs>
          <w:tab w:val="left" w:pos="888"/>
        </w:tabs>
        <w:ind w:right="91" w:firstLine="0"/>
        <w:jc w:val="both"/>
        <w:rPr>
          <w:sz w:val="20"/>
        </w:rPr>
      </w:pPr>
      <w:r>
        <w:rPr>
          <w:sz w:val="20"/>
        </w:rPr>
        <w:t xml:space="preserve">A superior/subordinate relationship between objects can be derived from that between entries. An object is an </w:t>
      </w:r>
      <w:r>
        <w:rPr>
          <w:i/>
          <w:sz w:val="20"/>
        </w:rPr>
        <w:t xml:space="preserve">immediately superior object (immediate superior) </w:t>
      </w:r>
      <w:r>
        <w:rPr>
          <w:sz w:val="20"/>
        </w:rPr>
        <w:t>of another object if and only if the object entry for the first object is</w:t>
      </w:r>
      <w:r>
        <w:rPr>
          <w:spacing w:val="40"/>
          <w:sz w:val="20"/>
        </w:rPr>
        <w:t xml:space="preserve"> </w:t>
      </w:r>
      <w:r>
        <w:rPr>
          <w:sz w:val="20"/>
        </w:rPr>
        <w:t xml:space="preserve">the immediate superior of any of the entries for the second object. The terms </w:t>
      </w:r>
      <w:r>
        <w:rPr>
          <w:i/>
          <w:sz w:val="20"/>
        </w:rPr>
        <w:t>immediately subordinate object</w:t>
      </w:r>
      <w:r>
        <w:rPr>
          <w:sz w:val="20"/>
        </w:rPr>
        <w:t xml:space="preserve">, </w:t>
      </w:r>
      <w:r>
        <w:rPr>
          <w:i/>
          <w:sz w:val="20"/>
        </w:rPr>
        <w:t>immediate subordinate</w:t>
      </w:r>
      <w:r>
        <w:rPr>
          <w:sz w:val="20"/>
        </w:rPr>
        <w:t xml:space="preserve">, </w:t>
      </w:r>
      <w:r>
        <w:rPr>
          <w:i/>
          <w:sz w:val="20"/>
        </w:rPr>
        <w:t xml:space="preserve">superior </w:t>
      </w:r>
      <w:r>
        <w:rPr>
          <w:sz w:val="20"/>
        </w:rPr>
        <w:t xml:space="preserve">and </w:t>
      </w:r>
      <w:r>
        <w:rPr>
          <w:i/>
          <w:sz w:val="20"/>
        </w:rPr>
        <w:t xml:space="preserve">subordinate </w:t>
      </w:r>
      <w:r>
        <w:rPr>
          <w:sz w:val="20"/>
        </w:rPr>
        <w:t>(applied to objects) have their analogous meanings.</w:t>
      </w:r>
    </w:p>
    <w:p w14:paraId="6747F122" w14:textId="77777777" w:rsidR="00F73A71" w:rsidRDefault="00000000">
      <w:pPr>
        <w:pStyle w:val="ListParagraph"/>
        <w:numPr>
          <w:ilvl w:val="2"/>
          <w:numId w:val="32"/>
        </w:numPr>
        <w:tabs>
          <w:tab w:val="left" w:pos="890"/>
        </w:tabs>
        <w:ind w:left="890"/>
        <w:jc w:val="both"/>
        <w:rPr>
          <w:sz w:val="20"/>
        </w:rPr>
      </w:pPr>
      <w:r>
        <w:rPr>
          <w:sz w:val="20"/>
        </w:rPr>
        <w:t>Permitted</w:t>
      </w:r>
      <w:r>
        <w:rPr>
          <w:spacing w:val="8"/>
          <w:sz w:val="20"/>
        </w:rPr>
        <w:t xml:space="preserve"> </w:t>
      </w:r>
      <w:r>
        <w:rPr>
          <w:sz w:val="20"/>
        </w:rPr>
        <w:t>superior/subordinate</w:t>
      </w:r>
      <w:r>
        <w:rPr>
          <w:spacing w:val="9"/>
          <w:sz w:val="20"/>
        </w:rPr>
        <w:t xml:space="preserve"> </w:t>
      </w:r>
      <w:r>
        <w:rPr>
          <w:sz w:val="20"/>
        </w:rPr>
        <w:t>relationships</w:t>
      </w:r>
      <w:r>
        <w:rPr>
          <w:spacing w:val="7"/>
          <w:sz w:val="20"/>
        </w:rPr>
        <w:t xml:space="preserve"> </w:t>
      </w:r>
      <w:r>
        <w:rPr>
          <w:sz w:val="20"/>
        </w:rPr>
        <w:t>among</w:t>
      </w:r>
      <w:r>
        <w:rPr>
          <w:spacing w:val="8"/>
          <w:sz w:val="20"/>
        </w:rPr>
        <w:t xml:space="preserve"> </w:t>
      </w:r>
      <w:r>
        <w:rPr>
          <w:sz w:val="20"/>
        </w:rPr>
        <w:t>objects</w:t>
      </w:r>
      <w:r>
        <w:rPr>
          <w:spacing w:val="9"/>
          <w:sz w:val="20"/>
        </w:rPr>
        <w:t xml:space="preserve"> </w:t>
      </w:r>
      <w:r>
        <w:rPr>
          <w:sz w:val="20"/>
        </w:rPr>
        <w:t>are</w:t>
      </w:r>
      <w:r>
        <w:rPr>
          <w:spacing w:val="9"/>
          <w:sz w:val="20"/>
        </w:rPr>
        <w:t xml:space="preserve"> </w:t>
      </w:r>
      <w:r>
        <w:rPr>
          <w:sz w:val="20"/>
        </w:rPr>
        <w:t>governed</w:t>
      </w:r>
      <w:r>
        <w:rPr>
          <w:spacing w:val="8"/>
          <w:sz w:val="20"/>
        </w:rPr>
        <w:t xml:space="preserve"> </w:t>
      </w:r>
      <w:r>
        <w:rPr>
          <w:sz w:val="20"/>
        </w:rPr>
        <w:t>by</w:t>
      </w:r>
      <w:r>
        <w:rPr>
          <w:spacing w:val="9"/>
          <w:sz w:val="20"/>
        </w:rPr>
        <w:t xml:space="preserve"> </w:t>
      </w:r>
      <w:r>
        <w:rPr>
          <w:sz w:val="20"/>
        </w:rPr>
        <w:t>the</w:t>
      </w:r>
      <w:r>
        <w:rPr>
          <w:spacing w:val="9"/>
          <w:sz w:val="20"/>
        </w:rPr>
        <w:t xml:space="preserve"> </w:t>
      </w:r>
      <w:r>
        <w:rPr>
          <w:sz w:val="20"/>
        </w:rPr>
        <w:t>DIT</w:t>
      </w:r>
      <w:r>
        <w:rPr>
          <w:spacing w:val="9"/>
          <w:sz w:val="20"/>
        </w:rPr>
        <w:t xml:space="preserve"> </w:t>
      </w:r>
      <w:r>
        <w:rPr>
          <w:sz w:val="20"/>
        </w:rPr>
        <w:t>structure</w:t>
      </w:r>
      <w:r>
        <w:rPr>
          <w:spacing w:val="9"/>
          <w:sz w:val="20"/>
        </w:rPr>
        <w:t xml:space="preserve"> </w:t>
      </w:r>
      <w:r>
        <w:rPr>
          <w:sz w:val="20"/>
        </w:rPr>
        <w:t>definitions</w:t>
      </w:r>
      <w:r>
        <w:rPr>
          <w:spacing w:val="8"/>
          <w:sz w:val="20"/>
        </w:rPr>
        <w:t xml:space="preserve"> </w:t>
      </w:r>
      <w:r>
        <w:rPr>
          <w:spacing w:val="-4"/>
          <w:sz w:val="20"/>
        </w:rPr>
        <w:t>(see</w:t>
      </w:r>
    </w:p>
    <w:p w14:paraId="4DFA9585" w14:textId="77777777" w:rsidR="00F73A71" w:rsidRDefault="00000000">
      <w:pPr>
        <w:pStyle w:val="BodyText"/>
        <w:spacing w:before="1"/>
        <w:ind w:left="96"/>
      </w:pPr>
      <w:r>
        <w:t>§</w:t>
      </w:r>
      <w:r>
        <w:rPr>
          <w:spacing w:val="-1"/>
        </w:rPr>
        <w:t xml:space="preserve"> </w:t>
      </w:r>
      <w:r>
        <w:rPr>
          <w:spacing w:val="-2"/>
        </w:rPr>
        <w:t>9.2).</w:t>
      </w:r>
    </w:p>
    <w:p w14:paraId="2146E5F0" w14:textId="77777777" w:rsidR="00F73A71" w:rsidRDefault="00F73A71">
      <w:pPr>
        <w:pStyle w:val="BodyText"/>
        <w:spacing w:before="0"/>
      </w:pPr>
    </w:p>
    <w:p w14:paraId="37EFDAC4" w14:textId="77777777" w:rsidR="00F73A71" w:rsidRDefault="00F73A71">
      <w:pPr>
        <w:pStyle w:val="BodyText"/>
        <w:spacing w:before="21"/>
      </w:pPr>
    </w:p>
    <w:p w14:paraId="07A85BFC" w14:textId="77777777" w:rsidR="00F73A71" w:rsidRDefault="00000000">
      <w:pPr>
        <w:pStyle w:val="ListParagraph"/>
        <w:numPr>
          <w:ilvl w:val="0"/>
          <w:numId w:val="32"/>
        </w:numPr>
        <w:tabs>
          <w:tab w:val="left" w:pos="891"/>
        </w:tabs>
        <w:spacing w:before="1"/>
        <w:ind w:left="891"/>
        <w:jc w:val="both"/>
        <w:rPr>
          <w:b/>
          <w:sz w:val="20"/>
        </w:rPr>
      </w:pPr>
      <w:bookmarkStart w:id="17" w:name="7_Directory_entries"/>
      <w:bookmarkEnd w:id="17"/>
      <w:r>
        <w:rPr>
          <w:b/>
          <w:sz w:val="20"/>
        </w:rPr>
        <w:t>Directory</w:t>
      </w:r>
      <w:r>
        <w:rPr>
          <w:b/>
          <w:spacing w:val="-8"/>
          <w:sz w:val="20"/>
        </w:rPr>
        <w:t xml:space="preserve"> </w:t>
      </w:r>
      <w:r>
        <w:rPr>
          <w:b/>
          <w:spacing w:val="-2"/>
          <w:sz w:val="20"/>
        </w:rPr>
        <w:t>entries</w:t>
      </w:r>
    </w:p>
    <w:p w14:paraId="60DD90A9" w14:textId="77777777" w:rsidR="00F73A71" w:rsidRDefault="00F73A71">
      <w:pPr>
        <w:pStyle w:val="BodyText"/>
        <w:spacing w:before="88"/>
        <w:rPr>
          <w:b/>
        </w:rPr>
      </w:pPr>
    </w:p>
    <w:p w14:paraId="2F03937D" w14:textId="77777777" w:rsidR="00F73A71" w:rsidRDefault="00000000">
      <w:pPr>
        <w:pStyle w:val="ListParagraph"/>
        <w:numPr>
          <w:ilvl w:val="1"/>
          <w:numId w:val="32"/>
        </w:numPr>
        <w:tabs>
          <w:tab w:val="left" w:pos="890"/>
        </w:tabs>
        <w:spacing w:before="0"/>
        <w:ind w:left="890" w:hanging="794"/>
        <w:jc w:val="both"/>
        <w:rPr>
          <w:i/>
          <w:sz w:val="20"/>
        </w:rPr>
      </w:pPr>
      <w:bookmarkStart w:id="18" w:name="7.1_Definitions"/>
      <w:bookmarkEnd w:id="18"/>
      <w:r>
        <w:rPr>
          <w:i/>
          <w:spacing w:val="-2"/>
          <w:sz w:val="20"/>
        </w:rPr>
        <w:t>Definitions</w:t>
      </w:r>
    </w:p>
    <w:p w14:paraId="373DF20F" w14:textId="77777777" w:rsidR="00F73A71" w:rsidRDefault="00000000">
      <w:pPr>
        <w:pStyle w:val="ListParagraph"/>
        <w:numPr>
          <w:ilvl w:val="0"/>
          <w:numId w:val="27"/>
        </w:numPr>
        <w:tabs>
          <w:tab w:val="left" w:pos="1284"/>
          <w:tab w:val="left" w:pos="1287"/>
        </w:tabs>
        <w:spacing w:before="135"/>
        <w:ind w:left="1287" w:right="91"/>
        <w:jc w:val="both"/>
        <w:rPr>
          <w:sz w:val="20"/>
        </w:rPr>
      </w:pPr>
      <w:r>
        <w:rPr>
          <w:i/>
          <w:sz w:val="20"/>
        </w:rPr>
        <w:t xml:space="preserve">attribute: </w:t>
      </w:r>
      <w:r>
        <w:rPr>
          <w:sz w:val="20"/>
        </w:rPr>
        <w:t>the information of a particular type concerning an object and appearing in an entry describing that object in the DIB;</w:t>
      </w:r>
    </w:p>
    <w:p w14:paraId="5E7C0682" w14:textId="77777777" w:rsidR="00F73A71" w:rsidRDefault="00000000">
      <w:pPr>
        <w:pStyle w:val="ListParagraph"/>
        <w:numPr>
          <w:ilvl w:val="0"/>
          <w:numId w:val="27"/>
        </w:numPr>
        <w:tabs>
          <w:tab w:val="left" w:pos="1284"/>
          <w:tab w:val="left" w:pos="1287"/>
        </w:tabs>
        <w:ind w:left="1287" w:right="91"/>
        <w:jc w:val="both"/>
        <w:rPr>
          <w:sz w:val="20"/>
        </w:rPr>
      </w:pPr>
      <w:r>
        <w:rPr>
          <w:i/>
          <w:sz w:val="20"/>
        </w:rPr>
        <w:t xml:space="preserve">attribute type: </w:t>
      </w:r>
      <w:r>
        <w:rPr>
          <w:sz w:val="20"/>
        </w:rPr>
        <w:t xml:space="preserve">that component of an attribute which indicates the class of information given by that </w:t>
      </w:r>
      <w:r>
        <w:rPr>
          <w:spacing w:val="-2"/>
          <w:sz w:val="20"/>
        </w:rPr>
        <w:t>attribute;</w:t>
      </w:r>
    </w:p>
    <w:p w14:paraId="571299FE" w14:textId="77777777" w:rsidR="00F73A71" w:rsidRDefault="00000000">
      <w:pPr>
        <w:pStyle w:val="ListParagraph"/>
        <w:numPr>
          <w:ilvl w:val="0"/>
          <w:numId w:val="27"/>
        </w:numPr>
        <w:tabs>
          <w:tab w:val="left" w:pos="1287"/>
        </w:tabs>
        <w:spacing w:before="137"/>
        <w:ind w:left="1287" w:hanging="397"/>
        <w:rPr>
          <w:sz w:val="20"/>
        </w:rPr>
      </w:pPr>
      <w:r>
        <w:rPr>
          <w:i/>
          <w:sz w:val="20"/>
        </w:rPr>
        <w:t>attribute</w:t>
      </w:r>
      <w:r>
        <w:rPr>
          <w:i/>
          <w:spacing w:val="-6"/>
          <w:sz w:val="20"/>
        </w:rPr>
        <w:t xml:space="preserve"> </w:t>
      </w:r>
      <w:r>
        <w:rPr>
          <w:i/>
          <w:sz w:val="20"/>
        </w:rPr>
        <w:t>value:</w:t>
      </w:r>
      <w:r>
        <w:rPr>
          <w:i/>
          <w:spacing w:val="-1"/>
          <w:sz w:val="20"/>
        </w:rPr>
        <w:t xml:space="preserve"> </w:t>
      </w:r>
      <w:r>
        <w:rPr>
          <w:sz w:val="20"/>
        </w:rPr>
        <w:t>a</w:t>
      </w:r>
      <w:r>
        <w:rPr>
          <w:spacing w:val="-4"/>
          <w:sz w:val="20"/>
        </w:rPr>
        <w:t xml:space="preserve"> </w:t>
      </w:r>
      <w:r>
        <w:rPr>
          <w:sz w:val="20"/>
        </w:rPr>
        <w:t>particular</w:t>
      </w:r>
      <w:r>
        <w:rPr>
          <w:spacing w:val="-2"/>
          <w:sz w:val="20"/>
        </w:rPr>
        <w:t xml:space="preserve"> </w:t>
      </w:r>
      <w:r>
        <w:rPr>
          <w:sz w:val="20"/>
        </w:rPr>
        <w:t>instance</w:t>
      </w:r>
      <w:r>
        <w:rPr>
          <w:spacing w:val="-4"/>
          <w:sz w:val="20"/>
        </w:rPr>
        <w:t xml:space="preserve"> </w:t>
      </w:r>
      <w:r>
        <w:rPr>
          <w:sz w:val="20"/>
        </w:rPr>
        <w:t>of</w:t>
      </w:r>
      <w:r>
        <w:rPr>
          <w:spacing w:val="-2"/>
          <w:sz w:val="20"/>
        </w:rPr>
        <w:t xml:space="preserve"> </w:t>
      </w:r>
      <w:r>
        <w:rPr>
          <w:sz w:val="20"/>
        </w:rPr>
        <w:t>the</w:t>
      </w:r>
      <w:r>
        <w:rPr>
          <w:spacing w:val="-2"/>
          <w:sz w:val="20"/>
        </w:rPr>
        <w:t xml:space="preserve"> </w:t>
      </w:r>
      <w:r>
        <w:rPr>
          <w:sz w:val="20"/>
        </w:rPr>
        <w:t>class</w:t>
      </w:r>
      <w:r>
        <w:rPr>
          <w:spacing w:val="-3"/>
          <w:sz w:val="20"/>
        </w:rPr>
        <w:t xml:space="preserve"> </w:t>
      </w:r>
      <w:r>
        <w:rPr>
          <w:sz w:val="20"/>
        </w:rPr>
        <w:t>of</w:t>
      </w:r>
      <w:r>
        <w:rPr>
          <w:spacing w:val="-2"/>
          <w:sz w:val="20"/>
        </w:rPr>
        <w:t xml:space="preserve"> </w:t>
      </w:r>
      <w:r>
        <w:rPr>
          <w:sz w:val="20"/>
        </w:rPr>
        <w:t>information</w:t>
      </w:r>
      <w:r>
        <w:rPr>
          <w:spacing w:val="-3"/>
          <w:sz w:val="20"/>
        </w:rPr>
        <w:t xml:space="preserve"> </w:t>
      </w:r>
      <w:r>
        <w:rPr>
          <w:sz w:val="20"/>
        </w:rPr>
        <w:t>indicated</w:t>
      </w:r>
      <w:r>
        <w:rPr>
          <w:spacing w:val="-3"/>
          <w:sz w:val="20"/>
        </w:rPr>
        <w:t xml:space="preserve"> </w:t>
      </w:r>
      <w:r>
        <w:rPr>
          <w:sz w:val="20"/>
        </w:rPr>
        <w:t>by</w:t>
      </w:r>
      <w:r>
        <w:rPr>
          <w:spacing w:val="-3"/>
          <w:sz w:val="20"/>
        </w:rPr>
        <w:t xml:space="preserve"> </w:t>
      </w:r>
      <w:r>
        <w:rPr>
          <w:sz w:val="20"/>
        </w:rPr>
        <w:t>an</w:t>
      </w:r>
      <w:r>
        <w:rPr>
          <w:spacing w:val="-2"/>
          <w:sz w:val="20"/>
        </w:rPr>
        <w:t xml:space="preserve"> </w:t>
      </w:r>
      <w:r>
        <w:rPr>
          <w:sz w:val="20"/>
        </w:rPr>
        <w:t>attribute</w:t>
      </w:r>
      <w:r>
        <w:rPr>
          <w:spacing w:val="-2"/>
          <w:sz w:val="20"/>
        </w:rPr>
        <w:t xml:space="preserve"> type;</w:t>
      </w:r>
    </w:p>
    <w:p w14:paraId="7FAA8D45" w14:textId="77777777" w:rsidR="00F73A71" w:rsidRDefault="00000000">
      <w:pPr>
        <w:pStyle w:val="ListParagraph"/>
        <w:numPr>
          <w:ilvl w:val="0"/>
          <w:numId w:val="27"/>
        </w:numPr>
        <w:tabs>
          <w:tab w:val="left" w:pos="1284"/>
          <w:tab w:val="left" w:pos="1287"/>
        </w:tabs>
        <w:ind w:left="1287" w:right="90"/>
        <w:jc w:val="both"/>
        <w:rPr>
          <w:sz w:val="20"/>
        </w:rPr>
      </w:pPr>
      <w:r>
        <w:rPr>
          <w:i/>
          <w:sz w:val="20"/>
        </w:rPr>
        <w:t xml:space="preserve">attribute value assertion: </w:t>
      </w:r>
      <w:r>
        <w:rPr>
          <w:sz w:val="20"/>
        </w:rPr>
        <w:t>a proposition, which may be true, false or undefined, concerning the values (or perhaps only the distinguished values) of an entry;</w:t>
      </w:r>
    </w:p>
    <w:p w14:paraId="4CFA94C4" w14:textId="77777777" w:rsidR="00F73A71" w:rsidRDefault="00000000">
      <w:pPr>
        <w:pStyle w:val="BodyText"/>
        <w:spacing w:before="135"/>
        <w:ind w:left="1287" w:right="90"/>
        <w:jc w:val="both"/>
      </w:pPr>
      <w:r>
        <w:rPr>
          <w:i/>
        </w:rPr>
        <w:t xml:space="preserve">Note </w:t>
      </w:r>
      <w:r>
        <w:t>– In this document the notation "string1 = string2" is used to write down examples of attribute value assertions. In this notation, "string1" is an abbreviation for the "name" of the attribute type, and "string2"</w:t>
      </w:r>
      <w:r>
        <w:rPr>
          <w:spacing w:val="40"/>
        </w:rPr>
        <w:t xml:space="preserve"> </w:t>
      </w:r>
      <w:r>
        <w:t>is a textual representation of suitable value. Although the attribute types in the examples are often based upon real types, such as those defined in Recommendation X.520 (e.g. "C" stands for "Country", CN for "Common Name"), this is not strictly necessary for the purposes of this document, as the Directory is usually unaware of the meanings of the attribute types in use.</w:t>
      </w:r>
    </w:p>
    <w:p w14:paraId="4429F10E" w14:textId="77777777" w:rsidR="00F73A71" w:rsidRDefault="00000000">
      <w:pPr>
        <w:pStyle w:val="ListParagraph"/>
        <w:numPr>
          <w:ilvl w:val="0"/>
          <w:numId w:val="27"/>
        </w:numPr>
        <w:tabs>
          <w:tab w:val="left" w:pos="1284"/>
          <w:tab w:val="left" w:pos="1287"/>
        </w:tabs>
        <w:spacing w:before="137"/>
        <w:ind w:left="1287" w:right="93"/>
        <w:jc w:val="both"/>
        <w:rPr>
          <w:sz w:val="20"/>
        </w:rPr>
      </w:pPr>
      <w:r>
        <w:rPr>
          <w:i/>
          <w:sz w:val="20"/>
        </w:rPr>
        <w:t xml:space="preserve">distinguished value: </w:t>
      </w:r>
      <w:r>
        <w:rPr>
          <w:sz w:val="20"/>
        </w:rPr>
        <w:t>an attribute value in an entry which has been designated to appear in the relative distinguished name of the entry.</w:t>
      </w:r>
    </w:p>
    <w:p w14:paraId="1811755D" w14:textId="77777777" w:rsidR="00F73A71" w:rsidRDefault="00F73A71">
      <w:pPr>
        <w:pStyle w:val="ListParagraph"/>
        <w:jc w:val="both"/>
        <w:rPr>
          <w:sz w:val="20"/>
        </w:rPr>
        <w:sectPr w:rsidR="00F73A71">
          <w:pgSz w:w="11910" w:h="16840"/>
          <w:pgMar w:top="1020" w:right="992" w:bottom="700" w:left="992" w:header="0" w:footer="507" w:gutter="0"/>
          <w:cols w:space="720"/>
        </w:sectPr>
      </w:pPr>
    </w:p>
    <w:p w14:paraId="70D02B00" w14:textId="77777777" w:rsidR="00F73A71" w:rsidRDefault="00000000">
      <w:pPr>
        <w:pStyle w:val="ListParagraph"/>
        <w:numPr>
          <w:ilvl w:val="1"/>
          <w:numId w:val="32"/>
        </w:numPr>
        <w:tabs>
          <w:tab w:val="left" w:pos="890"/>
        </w:tabs>
        <w:spacing w:before="66"/>
        <w:ind w:left="890" w:hanging="794"/>
        <w:rPr>
          <w:i/>
          <w:sz w:val="20"/>
        </w:rPr>
      </w:pPr>
      <w:bookmarkStart w:id="19" w:name="7.2_Overall_structure"/>
      <w:bookmarkEnd w:id="19"/>
      <w:r>
        <w:rPr>
          <w:i/>
          <w:sz w:val="20"/>
        </w:rPr>
        <w:lastRenderedPageBreak/>
        <w:t>Overall</w:t>
      </w:r>
      <w:r>
        <w:rPr>
          <w:i/>
          <w:spacing w:val="-7"/>
          <w:sz w:val="20"/>
        </w:rPr>
        <w:t xml:space="preserve"> </w:t>
      </w:r>
      <w:r>
        <w:rPr>
          <w:i/>
          <w:spacing w:val="-2"/>
          <w:sz w:val="20"/>
        </w:rPr>
        <w:t>structure</w:t>
      </w:r>
    </w:p>
    <w:p w14:paraId="7D0EA45E" w14:textId="77777777" w:rsidR="00F73A71" w:rsidRDefault="00000000">
      <w:pPr>
        <w:pStyle w:val="ListParagraph"/>
        <w:numPr>
          <w:ilvl w:val="2"/>
          <w:numId w:val="32"/>
        </w:numPr>
        <w:tabs>
          <w:tab w:val="left" w:pos="890"/>
        </w:tabs>
        <w:spacing w:before="135"/>
        <w:ind w:left="890"/>
        <w:rPr>
          <w:sz w:val="20"/>
        </w:rPr>
      </w:pPr>
      <w:r>
        <w:rPr>
          <w:sz w:val="20"/>
        </w:rPr>
        <w:t>As</w:t>
      </w:r>
      <w:r>
        <w:rPr>
          <w:spacing w:val="-4"/>
          <w:sz w:val="20"/>
        </w:rPr>
        <w:t xml:space="preserve"> </w:t>
      </w:r>
      <w:r>
        <w:rPr>
          <w:sz w:val="20"/>
        </w:rPr>
        <w:t>depicted</w:t>
      </w:r>
      <w:r>
        <w:rPr>
          <w:spacing w:val="-1"/>
          <w:sz w:val="20"/>
        </w:rPr>
        <w:t xml:space="preserve"> </w:t>
      </w:r>
      <w:r>
        <w:rPr>
          <w:sz w:val="20"/>
        </w:rPr>
        <w:t>in</w:t>
      </w:r>
      <w:r>
        <w:rPr>
          <w:spacing w:val="-5"/>
          <w:sz w:val="20"/>
        </w:rPr>
        <w:t xml:space="preserve"> </w:t>
      </w:r>
      <w:r>
        <w:rPr>
          <w:sz w:val="20"/>
        </w:rPr>
        <w:t>Figure</w:t>
      </w:r>
      <w:r>
        <w:rPr>
          <w:spacing w:val="-3"/>
          <w:sz w:val="20"/>
        </w:rPr>
        <w:t xml:space="preserve"> </w:t>
      </w:r>
      <w:r>
        <w:rPr>
          <w:sz w:val="20"/>
        </w:rPr>
        <w:t>3/X.501,</w:t>
      </w:r>
      <w:r>
        <w:rPr>
          <w:spacing w:val="-3"/>
          <w:sz w:val="20"/>
        </w:rPr>
        <w:t xml:space="preserve"> </w:t>
      </w:r>
      <w:r>
        <w:rPr>
          <w:sz w:val="20"/>
        </w:rPr>
        <w:t>an</w:t>
      </w:r>
      <w:r>
        <w:rPr>
          <w:spacing w:val="-2"/>
          <w:sz w:val="20"/>
        </w:rPr>
        <w:t xml:space="preserve"> </w:t>
      </w:r>
      <w:r>
        <w:rPr>
          <w:sz w:val="20"/>
        </w:rPr>
        <w:t>entry</w:t>
      </w:r>
      <w:r>
        <w:rPr>
          <w:spacing w:val="-2"/>
          <w:sz w:val="20"/>
        </w:rPr>
        <w:t xml:space="preserve"> </w:t>
      </w:r>
      <w:r>
        <w:rPr>
          <w:sz w:val="20"/>
        </w:rPr>
        <w:t>consists</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set</w:t>
      </w:r>
      <w:r>
        <w:rPr>
          <w:spacing w:val="-4"/>
          <w:sz w:val="20"/>
        </w:rPr>
        <w:t xml:space="preserve"> </w:t>
      </w:r>
      <w:r>
        <w:rPr>
          <w:sz w:val="20"/>
        </w:rPr>
        <w:t>of</w:t>
      </w:r>
      <w:r>
        <w:rPr>
          <w:spacing w:val="-3"/>
          <w:sz w:val="20"/>
        </w:rPr>
        <w:t xml:space="preserve"> </w:t>
      </w:r>
      <w:r>
        <w:rPr>
          <w:i/>
          <w:spacing w:val="-2"/>
          <w:sz w:val="20"/>
        </w:rPr>
        <w:t>attributes</w:t>
      </w:r>
      <w:r>
        <w:rPr>
          <w:spacing w:val="-2"/>
          <w:sz w:val="20"/>
        </w:rPr>
        <w:t>.</w:t>
      </w:r>
    </w:p>
    <w:p w14:paraId="35C4B6A4" w14:textId="77777777" w:rsidR="00F73A71" w:rsidRDefault="00000000">
      <w:pPr>
        <w:pStyle w:val="BodyText"/>
        <w:spacing w:before="115"/>
      </w:pPr>
      <w:r>
        <w:rPr>
          <w:noProof/>
        </w:rPr>
        <w:drawing>
          <wp:anchor distT="0" distB="0" distL="0" distR="0" simplePos="0" relativeHeight="487590400" behindDoc="1" locked="0" layoutInCell="1" allowOverlap="1" wp14:anchorId="61451679" wp14:editId="327C185E">
            <wp:simplePos x="0" y="0"/>
            <wp:positionH relativeFrom="page">
              <wp:posOffset>2129789</wp:posOffset>
            </wp:positionH>
            <wp:positionV relativeFrom="paragraph">
              <wp:posOffset>234843</wp:posOffset>
            </wp:positionV>
            <wp:extent cx="3241749" cy="374399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3241749" cy="3743991"/>
                    </a:xfrm>
                    <a:prstGeom prst="rect">
                      <a:avLst/>
                    </a:prstGeom>
                  </pic:spPr>
                </pic:pic>
              </a:graphicData>
            </a:graphic>
          </wp:anchor>
        </w:drawing>
      </w:r>
    </w:p>
    <w:p w14:paraId="569F7B3B" w14:textId="77777777" w:rsidR="00F73A71" w:rsidRDefault="00F73A71">
      <w:pPr>
        <w:pStyle w:val="BodyText"/>
        <w:spacing w:before="8"/>
      </w:pPr>
    </w:p>
    <w:p w14:paraId="3F47757A" w14:textId="77777777" w:rsidR="00F73A71" w:rsidRDefault="00000000">
      <w:pPr>
        <w:pStyle w:val="BodyText"/>
        <w:spacing w:before="1"/>
        <w:ind w:left="1609" w:right="1609"/>
        <w:jc w:val="center"/>
      </w:pPr>
      <w:r>
        <w:t>FIGURE</w:t>
      </w:r>
      <w:r>
        <w:rPr>
          <w:spacing w:val="-3"/>
        </w:rPr>
        <w:t xml:space="preserve"> </w:t>
      </w:r>
      <w:r>
        <w:rPr>
          <w:spacing w:val="-2"/>
        </w:rPr>
        <w:t>3/X.501</w:t>
      </w:r>
    </w:p>
    <w:p w14:paraId="3372AA81" w14:textId="77777777" w:rsidR="00F73A71" w:rsidRDefault="00000000">
      <w:pPr>
        <w:spacing w:before="138"/>
        <w:ind w:left="1608" w:right="1609"/>
        <w:jc w:val="center"/>
        <w:rPr>
          <w:b/>
          <w:sz w:val="20"/>
        </w:rPr>
      </w:pPr>
      <w:r>
        <w:rPr>
          <w:b/>
          <w:sz w:val="20"/>
        </w:rPr>
        <w:t>Structure</w:t>
      </w:r>
      <w:r>
        <w:rPr>
          <w:b/>
          <w:spacing w:val="-5"/>
          <w:sz w:val="20"/>
        </w:rPr>
        <w:t xml:space="preserve"> </w:t>
      </w:r>
      <w:r>
        <w:rPr>
          <w:b/>
          <w:sz w:val="20"/>
        </w:rPr>
        <w:t>of</w:t>
      </w:r>
      <w:r>
        <w:rPr>
          <w:b/>
          <w:spacing w:val="-4"/>
          <w:sz w:val="20"/>
        </w:rPr>
        <w:t xml:space="preserve"> </w:t>
      </w:r>
      <w:r>
        <w:rPr>
          <w:b/>
          <w:sz w:val="20"/>
        </w:rPr>
        <w:t>an</w:t>
      </w:r>
      <w:r>
        <w:rPr>
          <w:b/>
          <w:spacing w:val="-3"/>
          <w:sz w:val="20"/>
        </w:rPr>
        <w:t xml:space="preserve"> </w:t>
      </w:r>
      <w:r>
        <w:rPr>
          <w:b/>
          <w:spacing w:val="-2"/>
          <w:sz w:val="20"/>
        </w:rPr>
        <w:t>entry</w:t>
      </w:r>
    </w:p>
    <w:p w14:paraId="5103E0E4" w14:textId="77777777" w:rsidR="00F73A71" w:rsidRDefault="00F73A71">
      <w:pPr>
        <w:pStyle w:val="BodyText"/>
        <w:spacing w:before="0"/>
        <w:rPr>
          <w:b/>
        </w:rPr>
      </w:pPr>
    </w:p>
    <w:p w14:paraId="1CD7765A" w14:textId="77777777" w:rsidR="00F73A71" w:rsidRDefault="00F73A71">
      <w:pPr>
        <w:pStyle w:val="BodyText"/>
        <w:spacing w:before="39"/>
        <w:rPr>
          <w:b/>
        </w:rPr>
      </w:pPr>
    </w:p>
    <w:p w14:paraId="10E42746" w14:textId="77777777" w:rsidR="00F73A71" w:rsidRDefault="00000000">
      <w:pPr>
        <w:pStyle w:val="ListParagraph"/>
        <w:numPr>
          <w:ilvl w:val="2"/>
          <w:numId w:val="32"/>
        </w:numPr>
        <w:tabs>
          <w:tab w:val="left" w:pos="890"/>
        </w:tabs>
        <w:spacing w:before="1"/>
        <w:ind w:right="91" w:firstLine="0"/>
        <w:rPr>
          <w:sz w:val="20"/>
        </w:rPr>
      </w:pPr>
      <w:r>
        <w:rPr>
          <w:sz w:val="20"/>
        </w:rPr>
        <w:t>Each attribute provides a piece of information about, or describes a particular characteristic of, the object to</w:t>
      </w:r>
      <w:r>
        <w:rPr>
          <w:spacing w:val="80"/>
          <w:sz w:val="20"/>
        </w:rPr>
        <w:t xml:space="preserve"> </w:t>
      </w:r>
      <w:r>
        <w:rPr>
          <w:sz w:val="20"/>
        </w:rPr>
        <w:t>which the entry corresponds.</w:t>
      </w:r>
    </w:p>
    <w:p w14:paraId="1BC37456" w14:textId="77777777" w:rsidR="00F73A71" w:rsidRDefault="00000000">
      <w:pPr>
        <w:pStyle w:val="BodyText"/>
        <w:spacing w:before="135"/>
        <w:ind w:left="96" w:firstLine="794"/>
      </w:pPr>
      <w:r>
        <w:rPr>
          <w:i/>
        </w:rPr>
        <w:t>Note</w:t>
      </w:r>
      <w:r>
        <w:rPr>
          <w:i/>
          <w:spacing w:val="29"/>
        </w:rPr>
        <w:t xml:space="preserve"> </w:t>
      </w:r>
      <w:r>
        <w:t>–</w:t>
      </w:r>
      <w:r>
        <w:rPr>
          <w:spacing w:val="29"/>
        </w:rPr>
        <w:t xml:space="preserve"> </w:t>
      </w:r>
      <w:r>
        <w:t>Examples</w:t>
      </w:r>
      <w:r>
        <w:rPr>
          <w:spacing w:val="29"/>
        </w:rPr>
        <w:t xml:space="preserve"> </w:t>
      </w:r>
      <w:r>
        <w:t>of</w:t>
      </w:r>
      <w:r>
        <w:rPr>
          <w:spacing w:val="29"/>
        </w:rPr>
        <w:t xml:space="preserve"> </w:t>
      </w:r>
      <w:r>
        <w:t>attributes</w:t>
      </w:r>
      <w:r>
        <w:rPr>
          <w:spacing w:val="29"/>
        </w:rPr>
        <w:t xml:space="preserve"> </w:t>
      </w:r>
      <w:r>
        <w:t>which</w:t>
      </w:r>
      <w:r>
        <w:rPr>
          <w:spacing w:val="29"/>
        </w:rPr>
        <w:t xml:space="preserve"> </w:t>
      </w:r>
      <w:r>
        <w:t>might</w:t>
      </w:r>
      <w:r>
        <w:rPr>
          <w:spacing w:val="28"/>
        </w:rPr>
        <w:t xml:space="preserve"> </w:t>
      </w:r>
      <w:r>
        <w:t>be</w:t>
      </w:r>
      <w:r>
        <w:rPr>
          <w:spacing w:val="29"/>
        </w:rPr>
        <w:t xml:space="preserve"> </w:t>
      </w:r>
      <w:r>
        <w:t>present</w:t>
      </w:r>
      <w:r>
        <w:rPr>
          <w:spacing w:val="28"/>
        </w:rPr>
        <w:t xml:space="preserve"> </w:t>
      </w:r>
      <w:r>
        <w:t>in</w:t>
      </w:r>
      <w:r>
        <w:rPr>
          <w:spacing w:val="28"/>
        </w:rPr>
        <w:t xml:space="preserve"> </w:t>
      </w:r>
      <w:r>
        <w:t>an</w:t>
      </w:r>
      <w:r>
        <w:rPr>
          <w:spacing w:val="29"/>
        </w:rPr>
        <w:t xml:space="preserve"> </w:t>
      </w:r>
      <w:r>
        <w:t>entry</w:t>
      </w:r>
      <w:r>
        <w:rPr>
          <w:spacing w:val="28"/>
        </w:rPr>
        <w:t xml:space="preserve"> </w:t>
      </w:r>
      <w:r>
        <w:t>include</w:t>
      </w:r>
      <w:r>
        <w:rPr>
          <w:spacing w:val="28"/>
        </w:rPr>
        <w:t xml:space="preserve"> </w:t>
      </w:r>
      <w:r>
        <w:t>naming</w:t>
      </w:r>
      <w:r>
        <w:rPr>
          <w:spacing w:val="29"/>
        </w:rPr>
        <w:t xml:space="preserve"> </w:t>
      </w:r>
      <w:r>
        <w:t>information</w:t>
      </w:r>
      <w:r>
        <w:rPr>
          <w:spacing w:val="29"/>
        </w:rPr>
        <w:t xml:space="preserve"> </w:t>
      </w:r>
      <w:r>
        <w:t>such</w:t>
      </w:r>
      <w:r>
        <w:rPr>
          <w:spacing w:val="30"/>
        </w:rPr>
        <w:t xml:space="preserve"> </w:t>
      </w:r>
      <w:r>
        <w:t>as</w:t>
      </w:r>
      <w:r>
        <w:rPr>
          <w:spacing w:val="29"/>
        </w:rPr>
        <w:t xml:space="preserve"> </w:t>
      </w:r>
      <w:r>
        <w:t>the object's personal name, and addressing information, such as its telephone number.</w:t>
      </w:r>
    </w:p>
    <w:p w14:paraId="3452BACB" w14:textId="77777777" w:rsidR="00F73A71" w:rsidRDefault="00000000">
      <w:pPr>
        <w:pStyle w:val="ListParagraph"/>
        <w:numPr>
          <w:ilvl w:val="2"/>
          <w:numId w:val="32"/>
        </w:numPr>
        <w:tabs>
          <w:tab w:val="left" w:pos="890"/>
        </w:tabs>
        <w:ind w:right="90" w:firstLine="0"/>
        <w:rPr>
          <w:sz w:val="20"/>
        </w:rPr>
      </w:pPr>
      <w:r>
        <w:rPr>
          <w:sz w:val="20"/>
        </w:rPr>
        <w:t>An</w:t>
      </w:r>
      <w:r>
        <w:rPr>
          <w:spacing w:val="-2"/>
          <w:sz w:val="20"/>
        </w:rPr>
        <w:t xml:space="preserve"> </w:t>
      </w:r>
      <w:r>
        <w:rPr>
          <w:sz w:val="20"/>
        </w:rPr>
        <w:t>attribute</w:t>
      </w:r>
      <w:r>
        <w:rPr>
          <w:spacing w:val="-2"/>
          <w:sz w:val="20"/>
        </w:rPr>
        <w:t xml:space="preserve"> </w:t>
      </w:r>
      <w:r>
        <w:rPr>
          <w:sz w:val="20"/>
        </w:rPr>
        <w:t>consists</w:t>
      </w:r>
      <w:r>
        <w:rPr>
          <w:spacing w:val="-2"/>
          <w:sz w:val="20"/>
        </w:rPr>
        <w:t xml:space="preserve"> </w:t>
      </w:r>
      <w:r>
        <w:rPr>
          <w:sz w:val="20"/>
        </w:rPr>
        <w:t>of</w:t>
      </w:r>
      <w:r>
        <w:rPr>
          <w:spacing w:val="-2"/>
          <w:sz w:val="20"/>
        </w:rPr>
        <w:t xml:space="preserve"> </w:t>
      </w:r>
      <w:r>
        <w:rPr>
          <w:sz w:val="20"/>
        </w:rPr>
        <w:t>an</w:t>
      </w:r>
      <w:r>
        <w:rPr>
          <w:spacing w:val="-2"/>
          <w:sz w:val="20"/>
        </w:rPr>
        <w:t xml:space="preserve"> </w:t>
      </w:r>
      <w:r>
        <w:rPr>
          <w:i/>
          <w:sz w:val="20"/>
        </w:rPr>
        <w:t>attribute</w:t>
      </w:r>
      <w:r>
        <w:rPr>
          <w:i/>
          <w:spacing w:val="-2"/>
          <w:sz w:val="20"/>
        </w:rPr>
        <w:t xml:space="preserve"> </w:t>
      </w:r>
      <w:r>
        <w:rPr>
          <w:i/>
          <w:sz w:val="20"/>
        </w:rPr>
        <w:t>type</w:t>
      </w:r>
      <w:r>
        <w:rPr>
          <w:sz w:val="20"/>
        </w:rPr>
        <w:t>,</w:t>
      </w:r>
      <w:r>
        <w:rPr>
          <w:spacing w:val="-3"/>
          <w:sz w:val="20"/>
        </w:rPr>
        <w:t xml:space="preserve"> </w:t>
      </w:r>
      <w:r>
        <w:rPr>
          <w:sz w:val="20"/>
        </w:rPr>
        <w:t>which</w:t>
      </w:r>
      <w:r>
        <w:rPr>
          <w:spacing w:val="-2"/>
          <w:sz w:val="20"/>
        </w:rPr>
        <w:t xml:space="preserve"> </w:t>
      </w:r>
      <w:r>
        <w:rPr>
          <w:sz w:val="20"/>
        </w:rPr>
        <w:t>identifies</w:t>
      </w:r>
      <w:r>
        <w:rPr>
          <w:spacing w:val="-2"/>
          <w:sz w:val="20"/>
        </w:rPr>
        <w:t xml:space="preserve"> </w:t>
      </w:r>
      <w:r>
        <w:rPr>
          <w:sz w:val="20"/>
        </w:rPr>
        <w:t>the</w:t>
      </w:r>
      <w:r>
        <w:rPr>
          <w:spacing w:val="-2"/>
          <w:sz w:val="20"/>
        </w:rPr>
        <w:t xml:space="preserve"> </w:t>
      </w:r>
      <w:r>
        <w:rPr>
          <w:sz w:val="20"/>
        </w:rPr>
        <w:t>class</w:t>
      </w:r>
      <w:r>
        <w:rPr>
          <w:spacing w:val="-3"/>
          <w:sz w:val="20"/>
        </w:rPr>
        <w:t xml:space="preserve"> </w:t>
      </w:r>
      <w:r>
        <w:rPr>
          <w:sz w:val="20"/>
        </w:rPr>
        <w:t>of</w:t>
      </w:r>
      <w:r>
        <w:rPr>
          <w:spacing w:val="-2"/>
          <w:sz w:val="20"/>
        </w:rPr>
        <w:t xml:space="preserve"> </w:t>
      </w:r>
      <w:r>
        <w:rPr>
          <w:sz w:val="20"/>
        </w:rPr>
        <w:t>information</w:t>
      </w:r>
      <w:r>
        <w:rPr>
          <w:spacing w:val="-2"/>
          <w:sz w:val="20"/>
        </w:rPr>
        <w:t xml:space="preserve"> </w:t>
      </w:r>
      <w:r>
        <w:rPr>
          <w:sz w:val="20"/>
        </w:rPr>
        <w:t>given</w:t>
      </w:r>
      <w:r>
        <w:rPr>
          <w:spacing w:val="-3"/>
          <w:sz w:val="20"/>
        </w:rPr>
        <w:t xml:space="preserve"> </w:t>
      </w:r>
      <w:r>
        <w:rPr>
          <w:sz w:val="20"/>
        </w:rPr>
        <w:t>by</w:t>
      </w:r>
      <w:r>
        <w:rPr>
          <w:spacing w:val="-3"/>
          <w:sz w:val="20"/>
        </w:rPr>
        <w:t xml:space="preserve"> </w:t>
      </w:r>
      <w:r>
        <w:rPr>
          <w:sz w:val="20"/>
        </w:rPr>
        <w:t>an</w:t>
      </w:r>
      <w:r>
        <w:rPr>
          <w:spacing w:val="-2"/>
          <w:sz w:val="20"/>
        </w:rPr>
        <w:t xml:space="preserve"> </w:t>
      </w:r>
      <w:r>
        <w:rPr>
          <w:sz w:val="20"/>
        </w:rPr>
        <w:t>attribute,</w:t>
      </w:r>
      <w:r>
        <w:rPr>
          <w:spacing w:val="-3"/>
          <w:sz w:val="20"/>
        </w:rPr>
        <w:t xml:space="preserve"> </w:t>
      </w:r>
      <w:r>
        <w:rPr>
          <w:sz w:val="20"/>
        </w:rPr>
        <w:t>and</w:t>
      </w:r>
      <w:r>
        <w:rPr>
          <w:spacing w:val="-2"/>
          <w:sz w:val="20"/>
        </w:rPr>
        <w:t xml:space="preserve"> </w:t>
      </w:r>
      <w:r>
        <w:rPr>
          <w:sz w:val="20"/>
        </w:rPr>
        <w:t xml:space="preserve">the corresponding </w:t>
      </w:r>
      <w:r>
        <w:rPr>
          <w:i/>
          <w:sz w:val="20"/>
        </w:rPr>
        <w:t>attribute value(s)</w:t>
      </w:r>
      <w:r>
        <w:rPr>
          <w:sz w:val="20"/>
        </w:rPr>
        <w:t>, which are the particular instances of that class appearing in the entry.</w:t>
      </w:r>
    </w:p>
    <w:p w14:paraId="64D4D662" w14:textId="77777777" w:rsidR="00F73A71" w:rsidRDefault="00F73A71">
      <w:pPr>
        <w:pStyle w:val="BodyText"/>
        <w:spacing w:before="3"/>
      </w:pPr>
    </w:p>
    <w:p w14:paraId="5431693B" w14:textId="77777777" w:rsidR="00F73A71" w:rsidRDefault="00000000">
      <w:pPr>
        <w:ind w:left="890"/>
        <w:rPr>
          <w:b/>
          <w:sz w:val="20"/>
        </w:rPr>
      </w:pPr>
      <w:r>
        <w:rPr>
          <w:b/>
          <w:sz w:val="20"/>
        </w:rPr>
        <w:t>Attribute</w:t>
      </w:r>
      <w:r>
        <w:rPr>
          <w:b/>
          <w:spacing w:val="-8"/>
          <w:sz w:val="20"/>
        </w:rPr>
        <w:t xml:space="preserve"> </w:t>
      </w:r>
      <w:r>
        <w:rPr>
          <w:b/>
          <w:spacing w:val="-5"/>
          <w:sz w:val="20"/>
        </w:rPr>
        <w:t>::=</w:t>
      </w:r>
    </w:p>
    <w:p w14:paraId="069EF167" w14:textId="77777777" w:rsidR="00F73A71" w:rsidRDefault="00000000">
      <w:pPr>
        <w:pStyle w:val="Heading3"/>
        <w:ind w:left="1457"/>
      </w:pPr>
      <w:r>
        <w:rPr>
          <w:spacing w:val="-2"/>
        </w:rPr>
        <w:t>SEQUENCE{</w:t>
      </w:r>
    </w:p>
    <w:p w14:paraId="1A9F9E4A" w14:textId="77777777" w:rsidR="00F73A71" w:rsidRDefault="00000000">
      <w:pPr>
        <w:tabs>
          <w:tab w:val="left" w:pos="3157"/>
        </w:tabs>
        <w:spacing w:before="1" w:line="230" w:lineRule="exact"/>
        <w:ind w:left="2024"/>
        <w:rPr>
          <w:b/>
          <w:sz w:val="20"/>
        </w:rPr>
      </w:pPr>
      <w:r>
        <w:rPr>
          <w:b/>
          <w:spacing w:val="-4"/>
          <w:sz w:val="20"/>
        </w:rPr>
        <w:t>type</w:t>
      </w:r>
      <w:r>
        <w:rPr>
          <w:b/>
          <w:sz w:val="20"/>
        </w:rPr>
        <w:tab/>
        <w:t>Attribute</w:t>
      </w:r>
      <w:r>
        <w:rPr>
          <w:b/>
          <w:spacing w:val="-2"/>
          <w:sz w:val="20"/>
        </w:rPr>
        <w:t xml:space="preserve"> </w:t>
      </w:r>
      <w:r>
        <w:rPr>
          <w:b/>
          <w:spacing w:val="-4"/>
          <w:sz w:val="20"/>
        </w:rPr>
        <w:t>Type</w:t>
      </w:r>
    </w:p>
    <w:p w14:paraId="78883440" w14:textId="77777777" w:rsidR="00F73A71" w:rsidRDefault="00000000">
      <w:pPr>
        <w:tabs>
          <w:tab w:val="left" w:pos="3158"/>
        </w:tabs>
        <w:spacing w:line="230" w:lineRule="exact"/>
        <w:ind w:left="2024"/>
        <w:rPr>
          <w:b/>
          <w:sz w:val="20"/>
        </w:rPr>
      </w:pPr>
      <w:r>
        <w:rPr>
          <w:b/>
          <w:spacing w:val="-2"/>
          <w:sz w:val="20"/>
        </w:rPr>
        <w:t>values</w:t>
      </w:r>
      <w:r>
        <w:rPr>
          <w:b/>
          <w:sz w:val="20"/>
        </w:rPr>
        <w:tab/>
        <w:t>SET</w:t>
      </w:r>
      <w:r>
        <w:rPr>
          <w:b/>
          <w:spacing w:val="-2"/>
          <w:sz w:val="20"/>
        </w:rPr>
        <w:t xml:space="preserve"> </w:t>
      </w:r>
      <w:r>
        <w:rPr>
          <w:b/>
          <w:sz w:val="20"/>
        </w:rPr>
        <w:t>OF</w:t>
      </w:r>
      <w:r>
        <w:rPr>
          <w:b/>
          <w:spacing w:val="-1"/>
          <w:sz w:val="20"/>
        </w:rPr>
        <w:t xml:space="preserve"> </w:t>
      </w:r>
      <w:r>
        <w:rPr>
          <w:b/>
          <w:spacing w:val="-2"/>
          <w:sz w:val="20"/>
        </w:rPr>
        <w:t>AttributeValue</w:t>
      </w:r>
    </w:p>
    <w:p w14:paraId="1C49845F" w14:textId="77777777" w:rsidR="00F73A71" w:rsidRDefault="00000000">
      <w:pPr>
        <w:pStyle w:val="Heading4"/>
        <w:ind w:left="2024"/>
        <w:rPr>
          <w:i w:val="0"/>
        </w:rPr>
      </w:pPr>
      <w:r>
        <w:rPr>
          <w:i w:val="0"/>
        </w:rPr>
        <w:t>--</w:t>
      </w:r>
      <w:r>
        <w:rPr>
          <w:i w:val="0"/>
          <w:spacing w:val="-4"/>
        </w:rPr>
        <w:t xml:space="preserve"> </w:t>
      </w:r>
      <w:r>
        <w:t>at</w:t>
      </w:r>
      <w:r>
        <w:rPr>
          <w:spacing w:val="-3"/>
        </w:rPr>
        <w:t xml:space="preserve"> </w:t>
      </w:r>
      <w:r>
        <w:t>least</w:t>
      </w:r>
      <w:r>
        <w:rPr>
          <w:spacing w:val="-2"/>
        </w:rPr>
        <w:t xml:space="preserve"> </w:t>
      </w:r>
      <w:r>
        <w:t>one</w:t>
      </w:r>
      <w:r>
        <w:rPr>
          <w:spacing w:val="-4"/>
        </w:rPr>
        <w:t xml:space="preserve"> </w:t>
      </w:r>
      <w:r>
        <w:t>value</w:t>
      </w:r>
      <w:r>
        <w:rPr>
          <w:spacing w:val="-2"/>
        </w:rPr>
        <w:t xml:space="preserve"> </w:t>
      </w:r>
      <w:r>
        <w:t>is</w:t>
      </w:r>
      <w:r>
        <w:rPr>
          <w:spacing w:val="-2"/>
        </w:rPr>
        <w:t xml:space="preserve"> </w:t>
      </w:r>
      <w:r>
        <w:t>required</w:t>
      </w:r>
      <w:r>
        <w:rPr>
          <w:spacing w:val="-4"/>
        </w:rPr>
        <w:t xml:space="preserve"> </w:t>
      </w:r>
      <w:r>
        <w:rPr>
          <w:i w:val="0"/>
        </w:rPr>
        <w:t>--</w:t>
      </w:r>
      <w:r>
        <w:rPr>
          <w:i w:val="0"/>
          <w:spacing w:val="-10"/>
        </w:rPr>
        <w:t>}</w:t>
      </w:r>
    </w:p>
    <w:p w14:paraId="4B67F36C" w14:textId="77777777" w:rsidR="00F73A71" w:rsidRDefault="00F73A71">
      <w:pPr>
        <w:pStyle w:val="BodyText"/>
        <w:spacing w:before="0"/>
        <w:rPr>
          <w:b/>
        </w:rPr>
      </w:pPr>
    </w:p>
    <w:p w14:paraId="6DF257F0" w14:textId="77777777" w:rsidR="00F73A71" w:rsidRDefault="00F73A71">
      <w:pPr>
        <w:pStyle w:val="BodyText"/>
        <w:spacing w:before="87"/>
        <w:rPr>
          <w:b/>
        </w:rPr>
      </w:pPr>
    </w:p>
    <w:p w14:paraId="05248D00" w14:textId="77777777" w:rsidR="00F73A71" w:rsidRDefault="00000000">
      <w:pPr>
        <w:pStyle w:val="ListParagraph"/>
        <w:numPr>
          <w:ilvl w:val="1"/>
          <w:numId w:val="32"/>
        </w:numPr>
        <w:tabs>
          <w:tab w:val="left" w:pos="890"/>
        </w:tabs>
        <w:spacing w:before="1"/>
        <w:ind w:left="890" w:hanging="794"/>
        <w:rPr>
          <w:i/>
          <w:sz w:val="20"/>
        </w:rPr>
      </w:pPr>
      <w:bookmarkStart w:id="20" w:name="7.3_Attribute_types"/>
      <w:bookmarkEnd w:id="20"/>
      <w:r>
        <w:rPr>
          <w:i/>
          <w:sz w:val="20"/>
        </w:rPr>
        <w:t>Attribute</w:t>
      </w:r>
      <w:r>
        <w:rPr>
          <w:i/>
          <w:spacing w:val="-7"/>
          <w:sz w:val="20"/>
        </w:rPr>
        <w:t xml:space="preserve"> </w:t>
      </w:r>
      <w:r>
        <w:rPr>
          <w:i/>
          <w:spacing w:val="-2"/>
          <w:sz w:val="20"/>
        </w:rPr>
        <w:t>types</w:t>
      </w:r>
    </w:p>
    <w:p w14:paraId="6641E162" w14:textId="77777777" w:rsidR="00F73A71" w:rsidRDefault="00000000">
      <w:pPr>
        <w:pStyle w:val="ListParagraph"/>
        <w:numPr>
          <w:ilvl w:val="2"/>
          <w:numId w:val="32"/>
        </w:numPr>
        <w:tabs>
          <w:tab w:val="left" w:pos="888"/>
        </w:tabs>
        <w:ind w:right="89" w:firstLine="0"/>
        <w:jc w:val="both"/>
        <w:rPr>
          <w:sz w:val="20"/>
        </w:rPr>
      </w:pPr>
      <w:r>
        <w:rPr>
          <w:sz w:val="20"/>
        </w:rPr>
        <w:t>Some attribute types will be internationally standardized. Other attribute types will be defined by national administrative authorities and private organizations. This implies that a number of separate authorities will be</w:t>
      </w:r>
      <w:r>
        <w:rPr>
          <w:spacing w:val="80"/>
          <w:sz w:val="20"/>
        </w:rPr>
        <w:t xml:space="preserve"> </w:t>
      </w:r>
      <w:r>
        <w:rPr>
          <w:sz w:val="20"/>
        </w:rPr>
        <w:t>responsible for assigning types in a way that ensures that each is distinct from all other assigned types. This is accomplished by identifying each attribute type with an object identifier when the type is defined (as described in § 9.5):</w:t>
      </w:r>
    </w:p>
    <w:p w14:paraId="08706923" w14:textId="77777777" w:rsidR="00F73A71" w:rsidRDefault="00F73A71">
      <w:pPr>
        <w:pStyle w:val="BodyText"/>
        <w:spacing w:before="2"/>
      </w:pPr>
    </w:p>
    <w:p w14:paraId="5B7E12D8" w14:textId="77777777" w:rsidR="00F73A71" w:rsidRDefault="00000000">
      <w:pPr>
        <w:ind w:left="890"/>
        <w:rPr>
          <w:b/>
          <w:sz w:val="20"/>
        </w:rPr>
      </w:pPr>
      <w:r>
        <w:rPr>
          <w:b/>
          <w:sz w:val="20"/>
        </w:rPr>
        <w:t>Attribute</w:t>
      </w:r>
      <w:r>
        <w:rPr>
          <w:b/>
          <w:spacing w:val="-2"/>
          <w:sz w:val="20"/>
        </w:rPr>
        <w:t xml:space="preserve"> </w:t>
      </w:r>
      <w:r>
        <w:rPr>
          <w:b/>
          <w:sz w:val="20"/>
        </w:rPr>
        <w:t>Type</w:t>
      </w:r>
      <w:r>
        <w:rPr>
          <w:b/>
          <w:spacing w:val="-3"/>
          <w:sz w:val="20"/>
        </w:rPr>
        <w:t xml:space="preserve"> </w:t>
      </w:r>
      <w:r>
        <w:rPr>
          <w:b/>
          <w:sz w:val="20"/>
        </w:rPr>
        <w:t>::=</w:t>
      </w:r>
      <w:r>
        <w:rPr>
          <w:b/>
          <w:spacing w:val="46"/>
          <w:sz w:val="20"/>
        </w:rPr>
        <w:t xml:space="preserve"> </w:t>
      </w:r>
      <w:r>
        <w:rPr>
          <w:b/>
          <w:sz w:val="20"/>
        </w:rPr>
        <w:t>OBJECT</w:t>
      </w:r>
      <w:r>
        <w:rPr>
          <w:b/>
          <w:spacing w:val="-2"/>
          <w:sz w:val="20"/>
        </w:rPr>
        <w:t xml:space="preserve"> IDENTIFIER</w:t>
      </w:r>
    </w:p>
    <w:p w14:paraId="0EA5CBFA" w14:textId="77777777" w:rsidR="00F73A71" w:rsidRDefault="00F73A71">
      <w:pPr>
        <w:pStyle w:val="BodyText"/>
        <w:spacing w:before="132"/>
        <w:rPr>
          <w:b/>
        </w:rPr>
      </w:pPr>
    </w:p>
    <w:p w14:paraId="098EF1B1" w14:textId="77777777" w:rsidR="00F73A71" w:rsidRDefault="00000000">
      <w:pPr>
        <w:pStyle w:val="ListParagraph"/>
        <w:numPr>
          <w:ilvl w:val="2"/>
          <w:numId w:val="32"/>
        </w:numPr>
        <w:tabs>
          <w:tab w:val="left" w:pos="888"/>
        </w:tabs>
        <w:spacing w:before="1"/>
        <w:ind w:left="888" w:hanging="792"/>
        <w:jc w:val="both"/>
        <w:rPr>
          <w:sz w:val="20"/>
        </w:rPr>
      </w:pPr>
      <w:r>
        <w:rPr>
          <w:sz w:val="20"/>
        </w:rPr>
        <w:t>All</w:t>
      </w:r>
      <w:r>
        <w:rPr>
          <w:spacing w:val="-5"/>
          <w:sz w:val="20"/>
        </w:rPr>
        <w:t xml:space="preserve"> </w:t>
      </w:r>
      <w:r>
        <w:rPr>
          <w:sz w:val="20"/>
        </w:rPr>
        <w:t>attributes</w:t>
      </w:r>
      <w:r>
        <w:rPr>
          <w:spacing w:val="-3"/>
          <w:sz w:val="20"/>
        </w:rPr>
        <w:t xml:space="preserve"> </w:t>
      </w:r>
      <w:r>
        <w:rPr>
          <w:sz w:val="20"/>
        </w:rPr>
        <w:t>in</w:t>
      </w:r>
      <w:r>
        <w:rPr>
          <w:spacing w:val="-2"/>
          <w:sz w:val="20"/>
        </w:rPr>
        <w:t xml:space="preserve"> </w:t>
      </w:r>
      <w:r>
        <w:rPr>
          <w:sz w:val="20"/>
        </w:rPr>
        <w:t>an</w:t>
      </w:r>
      <w:r>
        <w:rPr>
          <w:spacing w:val="-2"/>
          <w:sz w:val="20"/>
        </w:rPr>
        <w:t xml:space="preserve"> </w:t>
      </w:r>
      <w:r>
        <w:rPr>
          <w:sz w:val="20"/>
        </w:rPr>
        <w:t>entry</w:t>
      </w:r>
      <w:r>
        <w:rPr>
          <w:spacing w:val="-2"/>
          <w:sz w:val="20"/>
        </w:rPr>
        <w:t xml:space="preserve"> </w:t>
      </w:r>
      <w:r>
        <w:rPr>
          <w:sz w:val="20"/>
        </w:rPr>
        <w:t>must</w:t>
      </w:r>
      <w:r>
        <w:rPr>
          <w:spacing w:val="-4"/>
          <w:sz w:val="20"/>
        </w:rPr>
        <w:t xml:space="preserve"> </w:t>
      </w:r>
      <w:r>
        <w:rPr>
          <w:sz w:val="20"/>
        </w:rPr>
        <w:t>be</w:t>
      </w:r>
      <w:r>
        <w:rPr>
          <w:spacing w:val="-3"/>
          <w:sz w:val="20"/>
        </w:rPr>
        <w:t xml:space="preserve"> </w:t>
      </w:r>
      <w:r>
        <w:rPr>
          <w:sz w:val="20"/>
        </w:rPr>
        <w:t>of</w:t>
      </w:r>
      <w:r>
        <w:rPr>
          <w:spacing w:val="-4"/>
          <w:sz w:val="20"/>
        </w:rPr>
        <w:t xml:space="preserve"> </w:t>
      </w:r>
      <w:r>
        <w:rPr>
          <w:sz w:val="20"/>
        </w:rPr>
        <w:t>distinct</w:t>
      </w:r>
      <w:r>
        <w:rPr>
          <w:spacing w:val="-4"/>
          <w:sz w:val="20"/>
        </w:rPr>
        <w:t xml:space="preserve"> </w:t>
      </w:r>
      <w:r>
        <w:rPr>
          <w:sz w:val="20"/>
        </w:rPr>
        <w:t>attribute</w:t>
      </w:r>
      <w:r>
        <w:rPr>
          <w:spacing w:val="-2"/>
          <w:sz w:val="20"/>
        </w:rPr>
        <w:t xml:space="preserve"> types.</w:t>
      </w:r>
    </w:p>
    <w:p w14:paraId="4BDACBCC" w14:textId="77777777" w:rsidR="00F73A71" w:rsidRDefault="00F73A71">
      <w:pPr>
        <w:pStyle w:val="ListParagraph"/>
        <w:jc w:val="both"/>
        <w:rPr>
          <w:sz w:val="20"/>
        </w:rPr>
        <w:sectPr w:rsidR="00F73A71">
          <w:pgSz w:w="11910" w:h="16840"/>
          <w:pgMar w:top="1020" w:right="992" w:bottom="700" w:left="992" w:header="0" w:footer="507" w:gutter="0"/>
          <w:cols w:space="720"/>
        </w:sectPr>
      </w:pPr>
    </w:p>
    <w:p w14:paraId="23C9294D" w14:textId="77777777" w:rsidR="00F73A71" w:rsidRDefault="00000000">
      <w:pPr>
        <w:pStyle w:val="ListParagraph"/>
        <w:numPr>
          <w:ilvl w:val="2"/>
          <w:numId w:val="32"/>
        </w:numPr>
        <w:tabs>
          <w:tab w:val="left" w:pos="890"/>
        </w:tabs>
        <w:spacing w:before="65"/>
        <w:ind w:right="91" w:firstLine="0"/>
        <w:rPr>
          <w:sz w:val="20"/>
        </w:rPr>
      </w:pPr>
      <w:r>
        <w:rPr>
          <w:sz w:val="20"/>
        </w:rPr>
        <w:lastRenderedPageBreak/>
        <w:t>There</w:t>
      </w:r>
      <w:r>
        <w:rPr>
          <w:spacing w:val="17"/>
          <w:sz w:val="20"/>
        </w:rPr>
        <w:t xml:space="preserve"> </w:t>
      </w:r>
      <w:r>
        <w:rPr>
          <w:sz w:val="20"/>
        </w:rPr>
        <w:t>are</w:t>
      </w:r>
      <w:r>
        <w:rPr>
          <w:spacing w:val="17"/>
          <w:sz w:val="20"/>
        </w:rPr>
        <w:t xml:space="preserve"> </w:t>
      </w:r>
      <w:r>
        <w:rPr>
          <w:sz w:val="20"/>
        </w:rPr>
        <w:t>a number</w:t>
      </w:r>
      <w:r>
        <w:rPr>
          <w:spacing w:val="17"/>
          <w:sz w:val="20"/>
        </w:rPr>
        <w:t xml:space="preserve"> </w:t>
      </w:r>
      <w:r>
        <w:rPr>
          <w:sz w:val="20"/>
        </w:rPr>
        <w:t>of</w:t>
      </w:r>
      <w:r>
        <w:rPr>
          <w:spacing w:val="17"/>
          <w:sz w:val="20"/>
        </w:rPr>
        <w:t xml:space="preserve"> </w:t>
      </w:r>
      <w:r>
        <w:rPr>
          <w:sz w:val="20"/>
        </w:rPr>
        <w:t>attribute</w:t>
      </w:r>
      <w:r>
        <w:rPr>
          <w:spacing w:val="17"/>
          <w:sz w:val="20"/>
        </w:rPr>
        <w:t xml:space="preserve"> </w:t>
      </w:r>
      <w:r>
        <w:rPr>
          <w:sz w:val="20"/>
        </w:rPr>
        <w:t>types</w:t>
      </w:r>
      <w:r>
        <w:rPr>
          <w:spacing w:val="17"/>
          <w:sz w:val="20"/>
        </w:rPr>
        <w:t xml:space="preserve"> </w:t>
      </w:r>
      <w:r>
        <w:rPr>
          <w:sz w:val="20"/>
        </w:rPr>
        <w:t>which</w:t>
      </w:r>
      <w:r>
        <w:rPr>
          <w:spacing w:val="17"/>
          <w:sz w:val="20"/>
        </w:rPr>
        <w:t xml:space="preserve"> </w:t>
      </w:r>
      <w:r>
        <w:rPr>
          <w:sz w:val="20"/>
        </w:rPr>
        <w:t>the Directory knows</w:t>
      </w:r>
      <w:r>
        <w:rPr>
          <w:spacing w:val="17"/>
          <w:sz w:val="20"/>
        </w:rPr>
        <w:t xml:space="preserve"> </w:t>
      </w:r>
      <w:r>
        <w:rPr>
          <w:sz w:val="20"/>
        </w:rPr>
        <w:t>about and uses for</w:t>
      </w:r>
      <w:r>
        <w:rPr>
          <w:spacing w:val="17"/>
          <w:sz w:val="20"/>
        </w:rPr>
        <w:t xml:space="preserve"> </w:t>
      </w:r>
      <w:r>
        <w:rPr>
          <w:sz w:val="20"/>
        </w:rPr>
        <w:t>its</w:t>
      </w:r>
      <w:r>
        <w:rPr>
          <w:spacing w:val="17"/>
          <w:sz w:val="20"/>
        </w:rPr>
        <w:t xml:space="preserve"> </w:t>
      </w:r>
      <w:r>
        <w:rPr>
          <w:sz w:val="20"/>
        </w:rPr>
        <w:t>own</w:t>
      </w:r>
      <w:r>
        <w:rPr>
          <w:spacing w:val="17"/>
          <w:sz w:val="20"/>
        </w:rPr>
        <w:t xml:space="preserve"> </w:t>
      </w:r>
      <w:r>
        <w:rPr>
          <w:sz w:val="20"/>
        </w:rPr>
        <w:t>purposes.</w:t>
      </w:r>
      <w:r>
        <w:rPr>
          <w:spacing w:val="17"/>
          <w:sz w:val="20"/>
        </w:rPr>
        <w:t xml:space="preserve"> </w:t>
      </w:r>
      <w:r>
        <w:rPr>
          <w:sz w:val="20"/>
        </w:rPr>
        <w:t xml:space="preserve">They </w:t>
      </w:r>
      <w:r>
        <w:rPr>
          <w:spacing w:val="-2"/>
          <w:sz w:val="20"/>
        </w:rPr>
        <w:t>include:</w:t>
      </w:r>
    </w:p>
    <w:p w14:paraId="774240CB" w14:textId="77777777" w:rsidR="00F73A71" w:rsidRDefault="00000000">
      <w:pPr>
        <w:pStyle w:val="ListParagraph"/>
        <w:numPr>
          <w:ilvl w:val="0"/>
          <w:numId w:val="14"/>
        </w:numPr>
        <w:tabs>
          <w:tab w:val="left" w:pos="1287"/>
        </w:tabs>
        <w:ind w:left="1287" w:right="91"/>
        <w:rPr>
          <w:sz w:val="20"/>
        </w:rPr>
      </w:pPr>
      <w:r>
        <w:rPr>
          <w:b/>
          <w:sz w:val="20"/>
        </w:rPr>
        <w:t>ObjectClass</w:t>
      </w:r>
      <w:r>
        <w:rPr>
          <w:sz w:val="20"/>
        </w:rPr>
        <w:t>.</w:t>
      </w:r>
      <w:r>
        <w:rPr>
          <w:spacing w:val="40"/>
          <w:sz w:val="20"/>
        </w:rPr>
        <w:t xml:space="preserve"> </w:t>
      </w:r>
      <w:r>
        <w:rPr>
          <w:sz w:val="20"/>
        </w:rPr>
        <w:t>An</w:t>
      </w:r>
      <w:r>
        <w:rPr>
          <w:spacing w:val="63"/>
          <w:sz w:val="20"/>
        </w:rPr>
        <w:t xml:space="preserve"> </w:t>
      </w:r>
      <w:r>
        <w:rPr>
          <w:sz w:val="20"/>
        </w:rPr>
        <w:t>attribute</w:t>
      </w:r>
      <w:r>
        <w:rPr>
          <w:spacing w:val="40"/>
          <w:sz w:val="20"/>
        </w:rPr>
        <w:t xml:space="preserve"> </w:t>
      </w:r>
      <w:r>
        <w:rPr>
          <w:sz w:val="20"/>
        </w:rPr>
        <w:t>of</w:t>
      </w:r>
      <w:r>
        <w:rPr>
          <w:spacing w:val="63"/>
          <w:sz w:val="20"/>
        </w:rPr>
        <w:t xml:space="preserve"> </w:t>
      </w:r>
      <w:r>
        <w:rPr>
          <w:sz w:val="20"/>
        </w:rPr>
        <w:t>this</w:t>
      </w:r>
      <w:r>
        <w:rPr>
          <w:spacing w:val="62"/>
          <w:sz w:val="20"/>
        </w:rPr>
        <w:t xml:space="preserve"> </w:t>
      </w:r>
      <w:r>
        <w:rPr>
          <w:sz w:val="20"/>
        </w:rPr>
        <w:t>type</w:t>
      </w:r>
      <w:r>
        <w:rPr>
          <w:spacing w:val="40"/>
          <w:sz w:val="20"/>
        </w:rPr>
        <w:t xml:space="preserve"> </w:t>
      </w:r>
      <w:r>
        <w:rPr>
          <w:sz w:val="20"/>
        </w:rPr>
        <w:t>appears</w:t>
      </w:r>
      <w:r>
        <w:rPr>
          <w:spacing w:val="62"/>
          <w:sz w:val="20"/>
        </w:rPr>
        <w:t xml:space="preserve"> </w:t>
      </w:r>
      <w:r>
        <w:rPr>
          <w:sz w:val="20"/>
        </w:rPr>
        <w:t>in</w:t>
      </w:r>
      <w:r>
        <w:rPr>
          <w:spacing w:val="63"/>
          <w:sz w:val="20"/>
        </w:rPr>
        <w:t xml:space="preserve"> </w:t>
      </w:r>
      <w:r>
        <w:rPr>
          <w:sz w:val="20"/>
        </w:rPr>
        <w:t>every</w:t>
      </w:r>
      <w:r>
        <w:rPr>
          <w:spacing w:val="62"/>
          <w:sz w:val="20"/>
        </w:rPr>
        <w:t xml:space="preserve"> </w:t>
      </w:r>
      <w:r>
        <w:rPr>
          <w:sz w:val="20"/>
        </w:rPr>
        <w:t>entry</w:t>
      </w:r>
      <w:r>
        <w:rPr>
          <w:spacing w:val="62"/>
          <w:sz w:val="20"/>
        </w:rPr>
        <w:t xml:space="preserve"> </w:t>
      </w:r>
      <w:r>
        <w:rPr>
          <w:sz w:val="20"/>
        </w:rPr>
        <w:t>and</w:t>
      </w:r>
      <w:r>
        <w:rPr>
          <w:spacing w:val="62"/>
          <w:sz w:val="20"/>
        </w:rPr>
        <w:t xml:space="preserve"> </w:t>
      </w:r>
      <w:r>
        <w:rPr>
          <w:sz w:val="20"/>
        </w:rPr>
        <w:t>indicates</w:t>
      </w:r>
      <w:r>
        <w:rPr>
          <w:spacing w:val="64"/>
          <w:sz w:val="20"/>
        </w:rPr>
        <w:t xml:space="preserve"> </w:t>
      </w:r>
      <w:r>
        <w:rPr>
          <w:sz w:val="20"/>
        </w:rPr>
        <w:t>the</w:t>
      </w:r>
      <w:r>
        <w:rPr>
          <w:spacing w:val="40"/>
          <w:sz w:val="20"/>
        </w:rPr>
        <w:t xml:space="preserve"> </w:t>
      </w:r>
      <w:r>
        <w:rPr>
          <w:sz w:val="20"/>
        </w:rPr>
        <w:t>object</w:t>
      </w:r>
      <w:r>
        <w:rPr>
          <w:spacing w:val="63"/>
          <w:sz w:val="20"/>
        </w:rPr>
        <w:t xml:space="preserve"> </w:t>
      </w:r>
      <w:r>
        <w:rPr>
          <w:sz w:val="20"/>
        </w:rPr>
        <w:t>class</w:t>
      </w:r>
      <w:r>
        <w:rPr>
          <w:spacing w:val="62"/>
          <w:sz w:val="20"/>
        </w:rPr>
        <w:t xml:space="preserve"> </w:t>
      </w:r>
      <w:r>
        <w:rPr>
          <w:sz w:val="20"/>
        </w:rPr>
        <w:t>and superclass(es) to which the object belongs.</w:t>
      </w:r>
    </w:p>
    <w:p w14:paraId="43BC9313" w14:textId="77777777" w:rsidR="00F73A71" w:rsidRDefault="00000000">
      <w:pPr>
        <w:pStyle w:val="ListParagraph"/>
        <w:numPr>
          <w:ilvl w:val="0"/>
          <w:numId w:val="14"/>
        </w:numPr>
        <w:tabs>
          <w:tab w:val="left" w:pos="1287"/>
        </w:tabs>
        <w:ind w:left="1287" w:right="93"/>
        <w:rPr>
          <w:sz w:val="20"/>
        </w:rPr>
      </w:pPr>
      <w:r>
        <w:rPr>
          <w:b/>
          <w:sz w:val="20"/>
        </w:rPr>
        <w:t>AliasedObjectName</w:t>
      </w:r>
      <w:r>
        <w:rPr>
          <w:sz w:val="20"/>
        </w:rPr>
        <w:t>. An</w:t>
      </w:r>
      <w:r>
        <w:rPr>
          <w:spacing w:val="23"/>
          <w:sz w:val="20"/>
        </w:rPr>
        <w:t xml:space="preserve"> </w:t>
      </w:r>
      <w:r>
        <w:rPr>
          <w:sz w:val="20"/>
        </w:rPr>
        <w:t>attribute of this type appears in every alias entry and</w:t>
      </w:r>
      <w:r>
        <w:rPr>
          <w:spacing w:val="23"/>
          <w:sz w:val="20"/>
        </w:rPr>
        <w:t xml:space="preserve"> </w:t>
      </w:r>
      <w:r>
        <w:rPr>
          <w:sz w:val="20"/>
        </w:rPr>
        <w:t>holds the distinguished</w:t>
      </w:r>
      <w:r>
        <w:rPr>
          <w:spacing w:val="40"/>
          <w:sz w:val="20"/>
        </w:rPr>
        <w:t xml:space="preserve"> </w:t>
      </w:r>
      <w:r>
        <w:rPr>
          <w:sz w:val="20"/>
        </w:rPr>
        <w:t>name (see § 8.5) of the object which this alias entry describes.</w:t>
      </w:r>
    </w:p>
    <w:p w14:paraId="346305F6" w14:textId="77777777" w:rsidR="00F73A71" w:rsidRDefault="00000000">
      <w:pPr>
        <w:pStyle w:val="BodyText"/>
        <w:ind w:left="890"/>
      </w:pPr>
      <w:r>
        <w:t>These</w:t>
      </w:r>
      <w:r>
        <w:rPr>
          <w:spacing w:val="-3"/>
        </w:rPr>
        <w:t xml:space="preserve"> </w:t>
      </w:r>
      <w:r>
        <w:t>attributes</w:t>
      </w:r>
      <w:r>
        <w:rPr>
          <w:spacing w:val="-3"/>
        </w:rPr>
        <w:t xml:space="preserve"> </w:t>
      </w:r>
      <w:r>
        <w:t>are</w:t>
      </w:r>
      <w:r>
        <w:rPr>
          <w:spacing w:val="-4"/>
        </w:rPr>
        <w:t xml:space="preserve"> </w:t>
      </w:r>
      <w:r>
        <w:t>(partially)</w:t>
      </w:r>
      <w:r>
        <w:rPr>
          <w:spacing w:val="-3"/>
        </w:rPr>
        <w:t xml:space="preserve"> </w:t>
      </w:r>
      <w:r>
        <w:t>defined</w:t>
      </w:r>
      <w:r>
        <w:rPr>
          <w:spacing w:val="-3"/>
        </w:rPr>
        <w:t xml:space="preserve"> </w:t>
      </w:r>
      <w:r>
        <w:t>in</w:t>
      </w:r>
      <w:r>
        <w:rPr>
          <w:spacing w:val="-4"/>
        </w:rPr>
        <w:t xml:space="preserve"> </w:t>
      </w:r>
      <w:r>
        <w:t>§</w:t>
      </w:r>
      <w:r>
        <w:rPr>
          <w:spacing w:val="-3"/>
        </w:rPr>
        <w:t xml:space="preserve"> </w:t>
      </w:r>
      <w:r>
        <w:rPr>
          <w:spacing w:val="-2"/>
        </w:rPr>
        <w:t>9.5.4.</w:t>
      </w:r>
    </w:p>
    <w:p w14:paraId="55E881D6" w14:textId="77777777" w:rsidR="00F73A71" w:rsidRDefault="00000000">
      <w:pPr>
        <w:pStyle w:val="ListParagraph"/>
        <w:numPr>
          <w:ilvl w:val="2"/>
          <w:numId w:val="32"/>
        </w:numPr>
        <w:tabs>
          <w:tab w:val="left" w:pos="890"/>
        </w:tabs>
        <w:ind w:right="89" w:firstLine="0"/>
        <w:rPr>
          <w:sz w:val="20"/>
        </w:rPr>
      </w:pPr>
      <w:r>
        <w:rPr>
          <w:sz w:val="20"/>
        </w:rPr>
        <w:t>The types of attributes which must or which may appear within an entry (other than as mentioned in § 7.3.3)</w:t>
      </w:r>
      <w:r>
        <w:rPr>
          <w:spacing w:val="40"/>
          <w:sz w:val="20"/>
        </w:rPr>
        <w:t xml:space="preserve"> </w:t>
      </w:r>
      <w:r>
        <w:rPr>
          <w:sz w:val="20"/>
        </w:rPr>
        <w:t>are governed by rules applying to the indicated object class(es).</w:t>
      </w:r>
    </w:p>
    <w:p w14:paraId="53C9D5EB" w14:textId="77777777" w:rsidR="00F73A71" w:rsidRDefault="00F73A71">
      <w:pPr>
        <w:pStyle w:val="BodyText"/>
        <w:spacing w:before="91"/>
      </w:pPr>
    </w:p>
    <w:p w14:paraId="012076C9" w14:textId="77777777" w:rsidR="00F73A71" w:rsidRDefault="00000000">
      <w:pPr>
        <w:pStyle w:val="ListParagraph"/>
        <w:numPr>
          <w:ilvl w:val="1"/>
          <w:numId w:val="32"/>
        </w:numPr>
        <w:tabs>
          <w:tab w:val="left" w:pos="890"/>
        </w:tabs>
        <w:spacing w:before="0"/>
        <w:ind w:left="890" w:hanging="794"/>
        <w:rPr>
          <w:i/>
          <w:sz w:val="20"/>
        </w:rPr>
      </w:pPr>
      <w:bookmarkStart w:id="21" w:name="7.4_Attribute_values"/>
      <w:bookmarkEnd w:id="21"/>
      <w:r>
        <w:rPr>
          <w:i/>
          <w:sz w:val="20"/>
        </w:rPr>
        <w:t>Attribute</w:t>
      </w:r>
      <w:r>
        <w:rPr>
          <w:i/>
          <w:spacing w:val="-7"/>
          <w:sz w:val="20"/>
        </w:rPr>
        <w:t xml:space="preserve"> </w:t>
      </w:r>
      <w:r>
        <w:rPr>
          <w:i/>
          <w:spacing w:val="-2"/>
          <w:sz w:val="20"/>
        </w:rPr>
        <w:t>values</w:t>
      </w:r>
    </w:p>
    <w:p w14:paraId="5579AB66" w14:textId="77777777" w:rsidR="00F73A71" w:rsidRDefault="00000000">
      <w:pPr>
        <w:pStyle w:val="ListParagraph"/>
        <w:numPr>
          <w:ilvl w:val="2"/>
          <w:numId w:val="32"/>
        </w:numPr>
        <w:tabs>
          <w:tab w:val="left" w:pos="890"/>
        </w:tabs>
        <w:spacing w:before="135"/>
        <w:ind w:right="89" w:firstLine="0"/>
        <w:rPr>
          <w:sz w:val="20"/>
        </w:rPr>
      </w:pPr>
      <w:r>
        <w:rPr>
          <w:sz w:val="20"/>
        </w:rPr>
        <w:t>Defining an attribute type (see § 9.5) also involves specifying the syntax, and hence data type, to which every value in such attributes must conform. This could be any data type:</w:t>
      </w:r>
    </w:p>
    <w:p w14:paraId="37B1529B" w14:textId="77777777" w:rsidR="00F73A71" w:rsidRDefault="00F73A71">
      <w:pPr>
        <w:pStyle w:val="BodyText"/>
        <w:spacing w:before="2"/>
      </w:pPr>
    </w:p>
    <w:p w14:paraId="28BACE7D" w14:textId="77777777" w:rsidR="00F73A71" w:rsidRDefault="00000000">
      <w:pPr>
        <w:spacing w:before="1"/>
        <w:ind w:left="890"/>
        <w:rPr>
          <w:b/>
          <w:sz w:val="20"/>
        </w:rPr>
      </w:pPr>
      <w:r>
        <w:rPr>
          <w:b/>
          <w:sz w:val="20"/>
        </w:rPr>
        <w:t>AttributeValue</w:t>
      </w:r>
      <w:r>
        <w:rPr>
          <w:b/>
          <w:spacing w:val="-2"/>
          <w:sz w:val="20"/>
        </w:rPr>
        <w:t xml:space="preserve"> </w:t>
      </w:r>
      <w:r>
        <w:rPr>
          <w:b/>
          <w:sz w:val="20"/>
        </w:rPr>
        <w:t>::=</w:t>
      </w:r>
      <w:r>
        <w:rPr>
          <w:b/>
          <w:spacing w:val="45"/>
          <w:sz w:val="20"/>
        </w:rPr>
        <w:t xml:space="preserve"> </w:t>
      </w:r>
      <w:r>
        <w:rPr>
          <w:b/>
          <w:spacing w:val="-5"/>
          <w:sz w:val="20"/>
        </w:rPr>
        <w:t>ANY</w:t>
      </w:r>
    </w:p>
    <w:p w14:paraId="21906482" w14:textId="77777777" w:rsidR="00F73A71" w:rsidRDefault="00F73A71">
      <w:pPr>
        <w:pStyle w:val="BodyText"/>
        <w:spacing w:before="133"/>
        <w:rPr>
          <w:b/>
        </w:rPr>
      </w:pPr>
    </w:p>
    <w:p w14:paraId="3B6C9390" w14:textId="77777777" w:rsidR="00F73A71" w:rsidRDefault="00000000">
      <w:pPr>
        <w:pStyle w:val="ListParagraph"/>
        <w:numPr>
          <w:ilvl w:val="2"/>
          <w:numId w:val="32"/>
        </w:numPr>
        <w:tabs>
          <w:tab w:val="left" w:pos="890"/>
        </w:tabs>
        <w:spacing w:before="1"/>
        <w:ind w:right="93" w:firstLine="0"/>
        <w:rPr>
          <w:sz w:val="20"/>
        </w:rPr>
      </w:pPr>
      <w:r>
        <w:rPr>
          <w:sz w:val="20"/>
        </w:rPr>
        <w:t>At</w:t>
      </w:r>
      <w:r>
        <w:rPr>
          <w:spacing w:val="-1"/>
          <w:sz w:val="20"/>
        </w:rPr>
        <w:t xml:space="preserve"> </w:t>
      </w:r>
      <w:r>
        <w:rPr>
          <w:sz w:val="20"/>
        </w:rPr>
        <w:t>most</w:t>
      </w:r>
      <w:r>
        <w:rPr>
          <w:spacing w:val="-1"/>
          <w:sz w:val="20"/>
        </w:rPr>
        <w:t xml:space="preserve"> </w:t>
      </w:r>
      <w:r>
        <w:rPr>
          <w:sz w:val="20"/>
        </w:rPr>
        <w:t>one</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values</w:t>
      </w:r>
      <w:r>
        <w:rPr>
          <w:spacing w:val="-2"/>
          <w:sz w:val="20"/>
        </w:rPr>
        <w:t xml:space="preserve"> </w:t>
      </w:r>
      <w:r>
        <w:rPr>
          <w:sz w:val="20"/>
        </w:rPr>
        <w:t>of</w:t>
      </w:r>
      <w:r>
        <w:rPr>
          <w:spacing w:val="-2"/>
          <w:sz w:val="20"/>
        </w:rPr>
        <w:t xml:space="preserve"> </w:t>
      </w:r>
      <w:r>
        <w:rPr>
          <w:sz w:val="20"/>
        </w:rPr>
        <w:t>an attribute may be</w:t>
      </w:r>
      <w:r>
        <w:rPr>
          <w:spacing w:val="-2"/>
          <w:sz w:val="20"/>
        </w:rPr>
        <w:t xml:space="preserve"> </w:t>
      </w:r>
      <w:r>
        <w:rPr>
          <w:sz w:val="20"/>
        </w:rPr>
        <w:t>designated</w:t>
      </w:r>
      <w:r>
        <w:rPr>
          <w:spacing w:val="-2"/>
          <w:sz w:val="20"/>
        </w:rPr>
        <w:t xml:space="preserve"> </w:t>
      </w:r>
      <w:r>
        <w:rPr>
          <w:sz w:val="20"/>
        </w:rPr>
        <w:t>as a</w:t>
      </w:r>
      <w:r>
        <w:rPr>
          <w:spacing w:val="-6"/>
          <w:sz w:val="20"/>
        </w:rPr>
        <w:t xml:space="preserve"> </w:t>
      </w:r>
      <w:r>
        <w:rPr>
          <w:i/>
          <w:sz w:val="20"/>
        </w:rPr>
        <w:t>distinguished</w:t>
      </w:r>
      <w:r>
        <w:rPr>
          <w:i/>
          <w:spacing w:val="-2"/>
          <w:sz w:val="20"/>
        </w:rPr>
        <w:t xml:space="preserve"> </w:t>
      </w:r>
      <w:r>
        <w:rPr>
          <w:i/>
          <w:sz w:val="20"/>
        </w:rPr>
        <w:t>value</w:t>
      </w:r>
      <w:r>
        <w:rPr>
          <w:sz w:val="20"/>
        </w:rPr>
        <w:t>,</w:t>
      </w:r>
      <w:r>
        <w:rPr>
          <w:spacing w:val="-1"/>
          <w:sz w:val="20"/>
        </w:rPr>
        <w:t xml:space="preserve"> </w:t>
      </w:r>
      <w:r>
        <w:rPr>
          <w:sz w:val="20"/>
        </w:rPr>
        <w:t>in</w:t>
      </w:r>
      <w:r>
        <w:rPr>
          <w:spacing w:val="-1"/>
          <w:sz w:val="20"/>
        </w:rPr>
        <w:t xml:space="preserve"> </w:t>
      </w:r>
      <w:r>
        <w:rPr>
          <w:sz w:val="20"/>
        </w:rPr>
        <w:t>which</w:t>
      </w:r>
      <w:r>
        <w:rPr>
          <w:spacing w:val="-1"/>
          <w:sz w:val="20"/>
        </w:rPr>
        <w:t xml:space="preserve"> </w:t>
      </w:r>
      <w:r>
        <w:rPr>
          <w:sz w:val="20"/>
        </w:rPr>
        <w:t>case</w:t>
      </w:r>
      <w:r>
        <w:rPr>
          <w:spacing w:val="-1"/>
          <w:sz w:val="20"/>
        </w:rPr>
        <w:t xml:space="preserve"> </w:t>
      </w:r>
      <w:r>
        <w:rPr>
          <w:sz w:val="20"/>
        </w:rPr>
        <w:t>the</w:t>
      </w:r>
      <w:r>
        <w:rPr>
          <w:spacing w:val="-1"/>
          <w:sz w:val="20"/>
        </w:rPr>
        <w:t xml:space="preserve"> </w:t>
      </w:r>
      <w:r>
        <w:rPr>
          <w:sz w:val="20"/>
        </w:rPr>
        <w:t>attribute value appears in the relative distinguished name (see § 8.3) of the entry.</w:t>
      </w:r>
    </w:p>
    <w:p w14:paraId="4F65C7F7" w14:textId="77777777" w:rsidR="00F73A71" w:rsidRDefault="00000000">
      <w:pPr>
        <w:pStyle w:val="ListParagraph"/>
        <w:numPr>
          <w:ilvl w:val="2"/>
          <w:numId w:val="32"/>
        </w:numPr>
        <w:tabs>
          <w:tab w:val="left" w:pos="890"/>
        </w:tabs>
        <w:spacing w:before="135"/>
        <w:ind w:right="92" w:firstLine="0"/>
        <w:rPr>
          <w:sz w:val="20"/>
        </w:rPr>
      </w:pPr>
      <w:r>
        <w:rPr>
          <w:sz w:val="20"/>
        </w:rPr>
        <w:t xml:space="preserve">An </w:t>
      </w:r>
      <w:r>
        <w:rPr>
          <w:i/>
          <w:sz w:val="20"/>
        </w:rPr>
        <w:t xml:space="preserve">attribute value assertion </w:t>
      </w:r>
      <w:r>
        <w:rPr>
          <w:sz w:val="20"/>
        </w:rPr>
        <w:t>(AVA) is a proposition, which may be true, false, or undefined, concerning the</w:t>
      </w:r>
      <w:r>
        <w:rPr>
          <w:spacing w:val="80"/>
          <w:sz w:val="20"/>
        </w:rPr>
        <w:t xml:space="preserve"> </w:t>
      </w:r>
      <w:r>
        <w:rPr>
          <w:sz w:val="20"/>
        </w:rPr>
        <w:t>values (or perhaps only the distinguished values) of an entry. It involves an attribute type and an attribute value.</w:t>
      </w:r>
    </w:p>
    <w:p w14:paraId="0EB5219B" w14:textId="77777777" w:rsidR="00F73A71" w:rsidRDefault="00F73A71">
      <w:pPr>
        <w:pStyle w:val="BodyText"/>
        <w:spacing w:before="47"/>
      </w:pPr>
    </w:p>
    <w:p w14:paraId="55D6E6BD" w14:textId="77777777" w:rsidR="00F73A71" w:rsidRDefault="00F73A71">
      <w:pPr>
        <w:pStyle w:val="BodyText"/>
        <w:sectPr w:rsidR="00F73A71">
          <w:pgSz w:w="11910" w:h="16840"/>
          <w:pgMar w:top="1020" w:right="992" w:bottom="700" w:left="992" w:header="0" w:footer="507" w:gutter="0"/>
          <w:cols w:space="720"/>
        </w:sectPr>
      </w:pPr>
    </w:p>
    <w:p w14:paraId="305EB9AD" w14:textId="77777777" w:rsidR="00F73A71" w:rsidRDefault="00F73A71">
      <w:pPr>
        <w:pStyle w:val="BodyText"/>
        <w:spacing w:before="0"/>
      </w:pPr>
    </w:p>
    <w:p w14:paraId="3D05F398" w14:textId="77777777" w:rsidR="00F73A71" w:rsidRDefault="00F73A71">
      <w:pPr>
        <w:pStyle w:val="BodyText"/>
        <w:spacing w:before="225"/>
      </w:pPr>
    </w:p>
    <w:p w14:paraId="285EEE94" w14:textId="77777777" w:rsidR="00F73A71" w:rsidRDefault="00000000">
      <w:pPr>
        <w:pStyle w:val="BodyText"/>
        <w:spacing w:before="0"/>
        <w:ind w:left="96"/>
      </w:pPr>
      <w:r>
        <w:t>and</w:t>
      </w:r>
      <w:r>
        <w:rPr>
          <w:spacing w:val="-1"/>
        </w:rPr>
        <w:t xml:space="preserve"> </w:t>
      </w:r>
      <w:r>
        <w:rPr>
          <w:spacing w:val="-5"/>
        </w:rPr>
        <w:t>is:</w:t>
      </w:r>
    </w:p>
    <w:p w14:paraId="5CF36DDE" w14:textId="77777777" w:rsidR="00F73A71" w:rsidRDefault="00000000">
      <w:pPr>
        <w:spacing w:before="92" w:line="230" w:lineRule="exact"/>
        <w:ind w:left="96"/>
        <w:rPr>
          <w:b/>
          <w:sz w:val="20"/>
        </w:rPr>
      </w:pPr>
      <w:r>
        <w:br w:type="column"/>
      </w:r>
      <w:r>
        <w:rPr>
          <w:b/>
          <w:spacing w:val="-2"/>
          <w:sz w:val="20"/>
        </w:rPr>
        <w:t>AttributeValueAssertion</w:t>
      </w:r>
      <w:r>
        <w:rPr>
          <w:b/>
          <w:spacing w:val="33"/>
          <w:sz w:val="20"/>
        </w:rPr>
        <w:t xml:space="preserve"> </w:t>
      </w:r>
      <w:r>
        <w:rPr>
          <w:b/>
          <w:spacing w:val="-5"/>
          <w:sz w:val="20"/>
        </w:rPr>
        <w:t>::=</w:t>
      </w:r>
    </w:p>
    <w:p w14:paraId="01CAD025" w14:textId="77777777" w:rsidR="00F73A71" w:rsidRDefault="00000000">
      <w:pPr>
        <w:spacing w:line="230" w:lineRule="exact"/>
        <w:ind w:left="662"/>
        <w:rPr>
          <w:b/>
          <w:sz w:val="20"/>
        </w:rPr>
      </w:pPr>
      <w:r>
        <w:rPr>
          <w:b/>
          <w:sz w:val="20"/>
        </w:rPr>
        <w:t>SEQUENCE</w:t>
      </w:r>
      <w:r>
        <w:rPr>
          <w:b/>
          <w:spacing w:val="-9"/>
          <w:sz w:val="20"/>
        </w:rPr>
        <w:t xml:space="preserve"> </w:t>
      </w:r>
      <w:r>
        <w:rPr>
          <w:b/>
          <w:spacing w:val="-2"/>
          <w:sz w:val="20"/>
        </w:rPr>
        <w:t>{AttributeType,AttributeValue}</w:t>
      </w:r>
    </w:p>
    <w:p w14:paraId="5C9FBD88" w14:textId="77777777" w:rsidR="00F73A71" w:rsidRDefault="00F73A71">
      <w:pPr>
        <w:pStyle w:val="BodyText"/>
        <w:spacing w:before="0"/>
        <w:rPr>
          <w:b/>
        </w:rPr>
      </w:pPr>
    </w:p>
    <w:p w14:paraId="7736FD0C" w14:textId="77777777" w:rsidR="00F73A71" w:rsidRDefault="00F73A71">
      <w:pPr>
        <w:pStyle w:val="BodyText"/>
        <w:spacing w:before="40"/>
        <w:rPr>
          <w:b/>
        </w:rPr>
      </w:pPr>
    </w:p>
    <w:p w14:paraId="1396A2C2" w14:textId="77777777" w:rsidR="00F73A71" w:rsidRDefault="00000000">
      <w:pPr>
        <w:pStyle w:val="ListParagraph"/>
        <w:numPr>
          <w:ilvl w:val="0"/>
          <w:numId w:val="26"/>
        </w:numPr>
        <w:tabs>
          <w:tab w:val="left" w:pos="494"/>
        </w:tabs>
        <w:spacing w:before="0"/>
        <w:rPr>
          <w:sz w:val="20"/>
        </w:rPr>
      </w:pPr>
      <w:r>
        <w:rPr>
          <w:sz w:val="20"/>
        </w:rPr>
        <w:t>undefined,</w:t>
      </w:r>
      <w:r>
        <w:rPr>
          <w:spacing w:val="-4"/>
          <w:sz w:val="20"/>
        </w:rPr>
        <w:t xml:space="preserve"> </w:t>
      </w:r>
      <w:r>
        <w:rPr>
          <w:sz w:val="20"/>
        </w:rPr>
        <w:t>if</w:t>
      </w:r>
      <w:r>
        <w:rPr>
          <w:spacing w:val="-3"/>
          <w:sz w:val="20"/>
        </w:rPr>
        <w:t xml:space="preserve"> </w:t>
      </w:r>
      <w:r>
        <w:rPr>
          <w:sz w:val="20"/>
        </w:rPr>
        <w:t>any</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following</w:t>
      </w:r>
      <w:r>
        <w:rPr>
          <w:spacing w:val="-3"/>
          <w:sz w:val="20"/>
        </w:rPr>
        <w:t xml:space="preserve"> </w:t>
      </w:r>
      <w:r>
        <w:rPr>
          <w:spacing w:val="-2"/>
          <w:sz w:val="20"/>
        </w:rPr>
        <w:t>holds:</w:t>
      </w:r>
    </w:p>
    <w:p w14:paraId="14EEA773" w14:textId="77777777" w:rsidR="00F73A71" w:rsidRDefault="00000000">
      <w:pPr>
        <w:pStyle w:val="ListParagraph"/>
        <w:numPr>
          <w:ilvl w:val="1"/>
          <w:numId w:val="26"/>
        </w:numPr>
        <w:tabs>
          <w:tab w:val="left" w:pos="888"/>
        </w:tabs>
        <w:ind w:hanging="395"/>
        <w:rPr>
          <w:sz w:val="20"/>
        </w:rPr>
      </w:pPr>
      <w:r>
        <w:rPr>
          <w:sz w:val="20"/>
        </w:rPr>
        <w:t>the</w:t>
      </w:r>
      <w:r>
        <w:rPr>
          <w:spacing w:val="-3"/>
          <w:sz w:val="20"/>
        </w:rPr>
        <w:t xml:space="preserve"> </w:t>
      </w:r>
      <w:r>
        <w:rPr>
          <w:sz w:val="20"/>
        </w:rPr>
        <w:t>attribute</w:t>
      </w:r>
      <w:r>
        <w:rPr>
          <w:spacing w:val="-3"/>
          <w:sz w:val="20"/>
        </w:rPr>
        <w:t xml:space="preserve"> </w:t>
      </w:r>
      <w:r>
        <w:rPr>
          <w:sz w:val="20"/>
        </w:rPr>
        <w:t>type</w:t>
      </w:r>
      <w:r>
        <w:rPr>
          <w:spacing w:val="-3"/>
          <w:sz w:val="20"/>
        </w:rPr>
        <w:t xml:space="preserve"> </w:t>
      </w:r>
      <w:r>
        <w:rPr>
          <w:sz w:val="20"/>
        </w:rPr>
        <w:t>is</w:t>
      </w:r>
      <w:r>
        <w:rPr>
          <w:spacing w:val="-4"/>
          <w:sz w:val="20"/>
        </w:rPr>
        <w:t xml:space="preserve"> </w:t>
      </w:r>
      <w:r>
        <w:rPr>
          <w:spacing w:val="-2"/>
          <w:sz w:val="20"/>
        </w:rPr>
        <w:t>unknown;</w:t>
      </w:r>
    </w:p>
    <w:p w14:paraId="229A9862" w14:textId="77777777" w:rsidR="00F73A71" w:rsidRDefault="00000000">
      <w:pPr>
        <w:pStyle w:val="ListParagraph"/>
        <w:numPr>
          <w:ilvl w:val="1"/>
          <w:numId w:val="26"/>
        </w:numPr>
        <w:tabs>
          <w:tab w:val="left" w:pos="888"/>
        </w:tabs>
        <w:ind w:hanging="395"/>
        <w:rPr>
          <w:sz w:val="20"/>
        </w:rPr>
      </w:pPr>
      <w:r>
        <w:rPr>
          <w:sz w:val="20"/>
        </w:rPr>
        <w:t>the</w:t>
      </w:r>
      <w:r>
        <w:rPr>
          <w:spacing w:val="-4"/>
          <w:sz w:val="20"/>
        </w:rPr>
        <w:t xml:space="preserve"> </w:t>
      </w:r>
      <w:r>
        <w:rPr>
          <w:sz w:val="20"/>
        </w:rPr>
        <w:t>attribute</w:t>
      </w:r>
      <w:r>
        <w:rPr>
          <w:spacing w:val="-3"/>
          <w:sz w:val="20"/>
        </w:rPr>
        <w:t xml:space="preserve"> </w:t>
      </w:r>
      <w:r>
        <w:rPr>
          <w:sz w:val="20"/>
        </w:rPr>
        <w:t>syntax</w:t>
      </w:r>
      <w:r>
        <w:rPr>
          <w:spacing w:val="-5"/>
          <w:sz w:val="20"/>
        </w:rPr>
        <w:t xml:space="preserve"> </w:t>
      </w:r>
      <w:r>
        <w:rPr>
          <w:sz w:val="20"/>
        </w:rPr>
        <w:t>for</w:t>
      </w:r>
      <w:r>
        <w:rPr>
          <w:spacing w:val="-3"/>
          <w:sz w:val="20"/>
        </w:rPr>
        <w:t xml:space="preserve"> </w:t>
      </w:r>
      <w:r>
        <w:rPr>
          <w:sz w:val="20"/>
        </w:rPr>
        <w:t>the</w:t>
      </w:r>
      <w:r>
        <w:rPr>
          <w:spacing w:val="-3"/>
          <w:sz w:val="20"/>
        </w:rPr>
        <w:t xml:space="preserve"> </w:t>
      </w:r>
      <w:r>
        <w:rPr>
          <w:sz w:val="20"/>
        </w:rPr>
        <w:t>type</w:t>
      </w:r>
      <w:r>
        <w:rPr>
          <w:spacing w:val="-4"/>
          <w:sz w:val="20"/>
        </w:rPr>
        <w:t xml:space="preserve"> </w:t>
      </w:r>
      <w:r>
        <w:rPr>
          <w:sz w:val="20"/>
        </w:rPr>
        <w:t>has</w:t>
      </w:r>
      <w:r>
        <w:rPr>
          <w:spacing w:val="-3"/>
          <w:sz w:val="20"/>
        </w:rPr>
        <w:t xml:space="preserve"> </w:t>
      </w:r>
      <w:r>
        <w:rPr>
          <w:sz w:val="20"/>
        </w:rPr>
        <w:t>no</w:t>
      </w:r>
      <w:r>
        <w:rPr>
          <w:spacing w:val="-3"/>
          <w:sz w:val="20"/>
        </w:rPr>
        <w:t xml:space="preserve"> </w:t>
      </w:r>
      <w:r>
        <w:rPr>
          <w:sz w:val="20"/>
        </w:rPr>
        <w:t>equality</w:t>
      </w:r>
      <w:r>
        <w:rPr>
          <w:spacing w:val="-2"/>
          <w:sz w:val="20"/>
        </w:rPr>
        <w:t xml:space="preserve"> </w:t>
      </w:r>
      <w:r>
        <w:rPr>
          <w:sz w:val="20"/>
        </w:rPr>
        <w:t>matching</w:t>
      </w:r>
      <w:r>
        <w:rPr>
          <w:spacing w:val="-2"/>
          <w:sz w:val="20"/>
        </w:rPr>
        <w:t xml:space="preserve"> </w:t>
      </w:r>
      <w:r>
        <w:rPr>
          <w:spacing w:val="-4"/>
          <w:sz w:val="20"/>
        </w:rPr>
        <w:t>rule;</w:t>
      </w:r>
    </w:p>
    <w:p w14:paraId="1FD4A485" w14:textId="77777777" w:rsidR="00F73A71" w:rsidRDefault="00000000">
      <w:pPr>
        <w:pStyle w:val="ListParagraph"/>
        <w:numPr>
          <w:ilvl w:val="1"/>
          <w:numId w:val="26"/>
        </w:numPr>
        <w:tabs>
          <w:tab w:val="left" w:pos="885"/>
        </w:tabs>
        <w:ind w:left="885" w:hanging="392"/>
        <w:rPr>
          <w:sz w:val="20"/>
        </w:rPr>
      </w:pPr>
      <w:r>
        <w:rPr>
          <w:sz w:val="20"/>
        </w:rPr>
        <w:t>the</w:t>
      </w:r>
      <w:r>
        <w:rPr>
          <w:spacing w:val="-5"/>
          <w:sz w:val="20"/>
        </w:rPr>
        <w:t xml:space="preserve"> </w:t>
      </w:r>
      <w:r>
        <w:rPr>
          <w:sz w:val="20"/>
        </w:rPr>
        <w:t>value</w:t>
      </w:r>
      <w:r>
        <w:rPr>
          <w:spacing w:val="-3"/>
          <w:sz w:val="20"/>
        </w:rPr>
        <w:t xml:space="preserve"> </w:t>
      </w:r>
      <w:r>
        <w:rPr>
          <w:sz w:val="20"/>
        </w:rPr>
        <w:t>does</w:t>
      </w:r>
      <w:r>
        <w:rPr>
          <w:spacing w:val="-4"/>
          <w:sz w:val="20"/>
        </w:rPr>
        <w:t xml:space="preserve"> </w:t>
      </w:r>
      <w:r>
        <w:rPr>
          <w:sz w:val="20"/>
        </w:rPr>
        <w:t>not</w:t>
      </w:r>
      <w:r>
        <w:rPr>
          <w:spacing w:val="-3"/>
          <w:sz w:val="20"/>
        </w:rPr>
        <w:t xml:space="preserve"> </w:t>
      </w:r>
      <w:r>
        <w:rPr>
          <w:sz w:val="20"/>
        </w:rPr>
        <w:t>conform</w:t>
      </w:r>
      <w:r>
        <w:rPr>
          <w:spacing w:val="-4"/>
          <w:sz w:val="20"/>
        </w:rPr>
        <w:t xml:space="preserve"> </w:t>
      </w:r>
      <w:r>
        <w:rPr>
          <w:sz w:val="20"/>
        </w:rPr>
        <w:t>to</w:t>
      </w:r>
      <w:r>
        <w:rPr>
          <w:spacing w:val="-1"/>
          <w:sz w:val="20"/>
        </w:rPr>
        <w:t xml:space="preserve"> </w:t>
      </w:r>
      <w:r>
        <w:rPr>
          <w:sz w:val="20"/>
        </w:rPr>
        <w:t>the</w:t>
      </w:r>
      <w:r>
        <w:rPr>
          <w:spacing w:val="-4"/>
          <w:sz w:val="20"/>
        </w:rPr>
        <w:t xml:space="preserve"> </w:t>
      </w:r>
      <w:r>
        <w:rPr>
          <w:sz w:val="20"/>
        </w:rPr>
        <w:t>data</w:t>
      </w:r>
      <w:r>
        <w:rPr>
          <w:spacing w:val="-2"/>
          <w:sz w:val="20"/>
        </w:rPr>
        <w:t xml:space="preserve"> </w:t>
      </w:r>
      <w:r>
        <w:rPr>
          <w:sz w:val="20"/>
        </w:rPr>
        <w:t>type</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attribute</w:t>
      </w:r>
      <w:r>
        <w:rPr>
          <w:spacing w:val="-2"/>
          <w:sz w:val="20"/>
        </w:rPr>
        <w:t xml:space="preserve"> syntax;</w:t>
      </w:r>
    </w:p>
    <w:p w14:paraId="3BB84FA5" w14:textId="77777777" w:rsidR="00F73A71" w:rsidRDefault="00000000">
      <w:pPr>
        <w:pStyle w:val="BodyText"/>
        <w:ind w:left="493"/>
      </w:pPr>
      <w:r>
        <w:rPr>
          <w:i/>
        </w:rPr>
        <w:t>Note</w:t>
      </w:r>
      <w:r>
        <w:rPr>
          <w:i/>
          <w:spacing w:val="-1"/>
        </w:rPr>
        <w:t xml:space="preserve"> </w:t>
      </w:r>
      <w:r>
        <w:t>–</w:t>
      </w:r>
      <w:r>
        <w:rPr>
          <w:spacing w:val="-1"/>
        </w:rPr>
        <w:t xml:space="preserve"> </w:t>
      </w:r>
      <w:r>
        <w:t>ii)</w:t>
      </w:r>
      <w:r>
        <w:rPr>
          <w:spacing w:val="29"/>
        </w:rPr>
        <w:t xml:space="preserve"> </w:t>
      </w:r>
      <w:r>
        <w:t>and</w:t>
      </w:r>
      <w:r>
        <w:rPr>
          <w:spacing w:val="29"/>
        </w:rPr>
        <w:t xml:space="preserve"> </w:t>
      </w:r>
      <w:r>
        <w:t>iii)</w:t>
      </w:r>
      <w:r>
        <w:rPr>
          <w:spacing w:val="29"/>
        </w:rPr>
        <w:t xml:space="preserve"> </w:t>
      </w:r>
      <w:r>
        <w:t>normally</w:t>
      </w:r>
      <w:r>
        <w:rPr>
          <w:spacing w:val="29"/>
        </w:rPr>
        <w:t xml:space="preserve"> </w:t>
      </w:r>
      <w:r>
        <w:t>indicate</w:t>
      </w:r>
      <w:r>
        <w:rPr>
          <w:spacing w:val="29"/>
        </w:rPr>
        <w:t xml:space="preserve"> </w:t>
      </w:r>
      <w:r>
        <w:t>a</w:t>
      </w:r>
      <w:r>
        <w:rPr>
          <w:spacing w:val="28"/>
        </w:rPr>
        <w:t xml:space="preserve"> </w:t>
      </w:r>
      <w:r>
        <w:t>faulty</w:t>
      </w:r>
      <w:r>
        <w:rPr>
          <w:spacing w:val="29"/>
        </w:rPr>
        <w:t xml:space="preserve"> </w:t>
      </w:r>
      <w:r>
        <w:t>AVA;</w:t>
      </w:r>
      <w:r>
        <w:rPr>
          <w:spacing w:val="29"/>
        </w:rPr>
        <w:t xml:space="preserve"> </w:t>
      </w:r>
      <w:r>
        <w:t>i),</w:t>
      </w:r>
      <w:r>
        <w:rPr>
          <w:spacing w:val="28"/>
        </w:rPr>
        <w:t xml:space="preserve"> </w:t>
      </w:r>
      <w:r>
        <w:t>however,</w:t>
      </w:r>
      <w:r>
        <w:rPr>
          <w:spacing w:val="29"/>
        </w:rPr>
        <w:t xml:space="preserve"> </w:t>
      </w:r>
      <w:r>
        <w:t>may</w:t>
      </w:r>
      <w:r>
        <w:rPr>
          <w:spacing w:val="29"/>
        </w:rPr>
        <w:t xml:space="preserve"> </w:t>
      </w:r>
      <w:r>
        <w:t>occur</w:t>
      </w:r>
      <w:r>
        <w:rPr>
          <w:spacing w:val="29"/>
        </w:rPr>
        <w:t xml:space="preserve"> </w:t>
      </w:r>
      <w:r>
        <w:t>as</w:t>
      </w:r>
      <w:r>
        <w:rPr>
          <w:spacing w:val="29"/>
        </w:rPr>
        <w:t xml:space="preserve"> </w:t>
      </w:r>
      <w:r>
        <w:t>a</w:t>
      </w:r>
      <w:r>
        <w:rPr>
          <w:spacing w:val="29"/>
        </w:rPr>
        <w:t xml:space="preserve"> </w:t>
      </w:r>
      <w:r>
        <w:t>local</w:t>
      </w:r>
      <w:r>
        <w:rPr>
          <w:spacing w:val="29"/>
        </w:rPr>
        <w:t xml:space="preserve"> </w:t>
      </w:r>
      <w:r>
        <w:t>situation</w:t>
      </w:r>
      <w:r>
        <w:rPr>
          <w:spacing w:val="30"/>
        </w:rPr>
        <w:t xml:space="preserve"> </w:t>
      </w:r>
      <w:r>
        <w:t>(e.g.</w:t>
      </w:r>
      <w:r>
        <w:rPr>
          <w:spacing w:val="29"/>
        </w:rPr>
        <w:t xml:space="preserve"> </w:t>
      </w:r>
      <w:r>
        <w:t>a particular DSA has not registered that particular attribute type).</w:t>
      </w:r>
    </w:p>
    <w:p w14:paraId="28D431CD" w14:textId="77777777" w:rsidR="00F73A71" w:rsidRDefault="00000000">
      <w:pPr>
        <w:pStyle w:val="ListParagraph"/>
        <w:numPr>
          <w:ilvl w:val="0"/>
          <w:numId w:val="26"/>
        </w:numPr>
        <w:tabs>
          <w:tab w:val="left" w:pos="493"/>
        </w:tabs>
        <w:ind w:left="493" w:right="89"/>
        <w:rPr>
          <w:sz w:val="20"/>
        </w:rPr>
      </w:pPr>
      <w:r>
        <w:rPr>
          <w:sz w:val="20"/>
        </w:rPr>
        <w:t>true, if the entry contains an attribute of that type, one of whose values matches that value (if the assertion is concerned only with distinguished values, then the matched value must be the distinguished one);</w:t>
      </w:r>
    </w:p>
    <w:p w14:paraId="6F875C89" w14:textId="77777777" w:rsidR="00F73A71" w:rsidRDefault="00000000">
      <w:pPr>
        <w:pStyle w:val="BodyText"/>
        <w:ind w:left="493"/>
      </w:pPr>
      <w:r>
        <w:rPr>
          <w:i/>
        </w:rPr>
        <w:t>Note</w:t>
      </w:r>
      <w:r>
        <w:rPr>
          <w:i/>
          <w:spacing w:val="-2"/>
        </w:rPr>
        <w:t xml:space="preserve"> </w:t>
      </w:r>
      <w:r>
        <w:t>–</w:t>
      </w:r>
      <w:r>
        <w:rPr>
          <w:spacing w:val="-2"/>
        </w:rPr>
        <w:t xml:space="preserve"> </w:t>
      </w:r>
      <w:r>
        <w:t xml:space="preserve">The matching of values is for equality and involves the matching rule associated with the attribute </w:t>
      </w:r>
      <w:r>
        <w:rPr>
          <w:spacing w:val="-2"/>
        </w:rPr>
        <w:t>syntax.</w:t>
      </w:r>
    </w:p>
    <w:p w14:paraId="36F5F685" w14:textId="77777777" w:rsidR="00F73A71" w:rsidRDefault="00000000">
      <w:pPr>
        <w:pStyle w:val="ListParagraph"/>
        <w:numPr>
          <w:ilvl w:val="0"/>
          <w:numId w:val="26"/>
        </w:numPr>
        <w:tabs>
          <w:tab w:val="left" w:pos="494"/>
        </w:tabs>
        <w:rPr>
          <w:sz w:val="20"/>
        </w:rPr>
      </w:pPr>
      <w:r>
        <w:rPr>
          <w:sz w:val="20"/>
        </w:rPr>
        <w:t>false,</w:t>
      </w:r>
      <w:r>
        <w:rPr>
          <w:spacing w:val="-6"/>
          <w:sz w:val="20"/>
        </w:rPr>
        <w:t xml:space="preserve"> </w:t>
      </w:r>
      <w:r>
        <w:rPr>
          <w:spacing w:val="-2"/>
          <w:sz w:val="20"/>
        </w:rPr>
        <w:t>otherwise.</w:t>
      </w:r>
    </w:p>
    <w:p w14:paraId="14FF24CF" w14:textId="77777777" w:rsidR="00F73A71" w:rsidRDefault="00F73A71">
      <w:pPr>
        <w:pStyle w:val="ListParagraph"/>
        <w:rPr>
          <w:sz w:val="20"/>
        </w:rPr>
        <w:sectPr w:rsidR="00F73A71">
          <w:type w:val="continuous"/>
          <w:pgSz w:w="11910" w:h="16840"/>
          <w:pgMar w:top="1580" w:right="992" w:bottom="280" w:left="992" w:header="0" w:footer="507" w:gutter="0"/>
          <w:cols w:num="2" w:space="720" w:equalWidth="0">
            <w:col w:w="665" w:space="130"/>
            <w:col w:w="9131"/>
          </w:cols>
        </w:sectPr>
      </w:pPr>
    </w:p>
    <w:p w14:paraId="1B33E089" w14:textId="77777777" w:rsidR="00F73A71" w:rsidRDefault="00F73A71">
      <w:pPr>
        <w:pStyle w:val="BodyText"/>
        <w:spacing w:before="0"/>
      </w:pPr>
    </w:p>
    <w:p w14:paraId="30399840" w14:textId="77777777" w:rsidR="00F73A71" w:rsidRDefault="00F73A71">
      <w:pPr>
        <w:pStyle w:val="BodyText"/>
        <w:spacing w:before="23"/>
      </w:pPr>
    </w:p>
    <w:p w14:paraId="2C9296BC" w14:textId="77777777" w:rsidR="00F73A71" w:rsidRDefault="00000000">
      <w:pPr>
        <w:pStyle w:val="ListParagraph"/>
        <w:numPr>
          <w:ilvl w:val="0"/>
          <w:numId w:val="32"/>
        </w:numPr>
        <w:tabs>
          <w:tab w:val="left" w:pos="890"/>
        </w:tabs>
        <w:spacing w:before="0"/>
        <w:ind w:hanging="794"/>
        <w:rPr>
          <w:b/>
          <w:sz w:val="20"/>
        </w:rPr>
      </w:pPr>
      <w:bookmarkStart w:id="22" w:name="8_Names"/>
      <w:bookmarkEnd w:id="22"/>
      <w:r>
        <w:rPr>
          <w:b/>
          <w:spacing w:val="-2"/>
          <w:sz w:val="20"/>
        </w:rPr>
        <w:t>Names</w:t>
      </w:r>
    </w:p>
    <w:p w14:paraId="0EAD68B7" w14:textId="77777777" w:rsidR="00F73A71" w:rsidRDefault="00F73A71">
      <w:pPr>
        <w:pStyle w:val="BodyText"/>
        <w:spacing w:before="88"/>
        <w:rPr>
          <w:b/>
        </w:rPr>
      </w:pPr>
    </w:p>
    <w:p w14:paraId="2D96F3B9" w14:textId="77777777" w:rsidR="00F73A71" w:rsidRDefault="00000000">
      <w:pPr>
        <w:pStyle w:val="ListParagraph"/>
        <w:numPr>
          <w:ilvl w:val="1"/>
          <w:numId w:val="32"/>
        </w:numPr>
        <w:tabs>
          <w:tab w:val="left" w:pos="890"/>
        </w:tabs>
        <w:spacing w:before="0"/>
        <w:ind w:left="890" w:hanging="794"/>
        <w:rPr>
          <w:i/>
          <w:sz w:val="20"/>
        </w:rPr>
      </w:pPr>
      <w:bookmarkStart w:id="23" w:name="8.1_Definitions"/>
      <w:bookmarkEnd w:id="23"/>
      <w:r>
        <w:rPr>
          <w:i/>
          <w:spacing w:val="-2"/>
          <w:sz w:val="20"/>
        </w:rPr>
        <w:t>Definitions</w:t>
      </w:r>
    </w:p>
    <w:p w14:paraId="1310BF60" w14:textId="77777777" w:rsidR="00F73A71" w:rsidRDefault="00000000">
      <w:pPr>
        <w:pStyle w:val="ListParagraph"/>
        <w:numPr>
          <w:ilvl w:val="0"/>
          <w:numId w:val="25"/>
        </w:numPr>
        <w:tabs>
          <w:tab w:val="left" w:pos="1287"/>
        </w:tabs>
        <w:spacing w:before="135"/>
        <w:ind w:hanging="397"/>
        <w:rPr>
          <w:sz w:val="20"/>
        </w:rPr>
      </w:pPr>
      <w:r>
        <w:rPr>
          <w:i/>
          <w:sz w:val="20"/>
        </w:rPr>
        <w:t>alias,</w:t>
      </w:r>
      <w:r>
        <w:rPr>
          <w:i/>
          <w:spacing w:val="-6"/>
          <w:sz w:val="20"/>
        </w:rPr>
        <w:t xml:space="preserve"> </w:t>
      </w:r>
      <w:r>
        <w:rPr>
          <w:i/>
          <w:sz w:val="20"/>
        </w:rPr>
        <w:t>alias</w:t>
      </w:r>
      <w:r>
        <w:rPr>
          <w:i/>
          <w:spacing w:val="-3"/>
          <w:sz w:val="20"/>
        </w:rPr>
        <w:t xml:space="preserve"> </w:t>
      </w:r>
      <w:r>
        <w:rPr>
          <w:i/>
          <w:sz w:val="20"/>
        </w:rPr>
        <w:t>name:</w:t>
      </w:r>
      <w:r>
        <w:rPr>
          <w:i/>
          <w:spacing w:val="-4"/>
          <w:sz w:val="20"/>
        </w:rPr>
        <w:t xml:space="preserve"> </w:t>
      </w:r>
      <w:r>
        <w:rPr>
          <w:sz w:val="20"/>
        </w:rPr>
        <w:t>a</w:t>
      </w:r>
      <w:r>
        <w:rPr>
          <w:spacing w:val="-3"/>
          <w:sz w:val="20"/>
        </w:rPr>
        <w:t xml:space="preserve"> </w:t>
      </w:r>
      <w:r>
        <w:rPr>
          <w:sz w:val="20"/>
        </w:rPr>
        <w:t>name</w:t>
      </w:r>
      <w:r>
        <w:rPr>
          <w:spacing w:val="-2"/>
          <w:sz w:val="20"/>
        </w:rPr>
        <w:t xml:space="preserve"> </w:t>
      </w:r>
      <w:r>
        <w:rPr>
          <w:sz w:val="20"/>
        </w:rPr>
        <w:t>for</w:t>
      </w:r>
      <w:r>
        <w:rPr>
          <w:spacing w:val="-3"/>
          <w:sz w:val="20"/>
        </w:rPr>
        <w:t xml:space="preserve"> </w:t>
      </w:r>
      <w:r>
        <w:rPr>
          <w:sz w:val="20"/>
        </w:rPr>
        <w:t>an</w:t>
      </w:r>
      <w:r>
        <w:rPr>
          <w:spacing w:val="-3"/>
          <w:sz w:val="20"/>
        </w:rPr>
        <w:t xml:space="preserve"> </w:t>
      </w:r>
      <w:r>
        <w:rPr>
          <w:sz w:val="20"/>
        </w:rPr>
        <w:t>object,</w:t>
      </w:r>
      <w:r>
        <w:rPr>
          <w:spacing w:val="-3"/>
          <w:sz w:val="20"/>
        </w:rPr>
        <w:t xml:space="preserve"> </w:t>
      </w:r>
      <w:r>
        <w:rPr>
          <w:sz w:val="20"/>
        </w:rPr>
        <w:t>provided</w:t>
      </w:r>
      <w:r>
        <w:rPr>
          <w:spacing w:val="-3"/>
          <w:sz w:val="20"/>
        </w:rPr>
        <w:t xml:space="preserve"> </w:t>
      </w:r>
      <w:r>
        <w:rPr>
          <w:sz w:val="20"/>
        </w:rPr>
        <w:t>by</w:t>
      </w:r>
      <w:r>
        <w:rPr>
          <w:spacing w:val="-3"/>
          <w:sz w:val="20"/>
        </w:rPr>
        <w:t xml:space="preserve"> </w:t>
      </w:r>
      <w:r>
        <w:rPr>
          <w:sz w:val="20"/>
        </w:rPr>
        <w:t>the</w:t>
      </w:r>
      <w:r>
        <w:rPr>
          <w:spacing w:val="-4"/>
          <w:sz w:val="20"/>
        </w:rPr>
        <w:t xml:space="preserve"> </w:t>
      </w:r>
      <w:r>
        <w:rPr>
          <w:sz w:val="20"/>
        </w:rPr>
        <w:t>use</w:t>
      </w:r>
      <w:r>
        <w:rPr>
          <w:spacing w:val="-2"/>
          <w:sz w:val="20"/>
        </w:rPr>
        <w:t xml:space="preserve"> </w:t>
      </w:r>
      <w:r>
        <w:rPr>
          <w:sz w:val="20"/>
        </w:rPr>
        <w:t>of</w:t>
      </w:r>
      <w:r>
        <w:rPr>
          <w:spacing w:val="-5"/>
          <w:sz w:val="20"/>
        </w:rPr>
        <w:t xml:space="preserve"> </w:t>
      </w:r>
      <w:r>
        <w:rPr>
          <w:sz w:val="20"/>
        </w:rPr>
        <w:t>one</w:t>
      </w:r>
      <w:r>
        <w:rPr>
          <w:spacing w:val="-3"/>
          <w:sz w:val="20"/>
        </w:rPr>
        <w:t xml:space="preserve"> </w:t>
      </w:r>
      <w:r>
        <w:rPr>
          <w:sz w:val="20"/>
        </w:rPr>
        <w:t>or</w:t>
      </w:r>
      <w:r>
        <w:rPr>
          <w:spacing w:val="-2"/>
          <w:sz w:val="20"/>
        </w:rPr>
        <w:t xml:space="preserve"> </w:t>
      </w:r>
      <w:r>
        <w:rPr>
          <w:sz w:val="20"/>
        </w:rPr>
        <w:t>more</w:t>
      </w:r>
      <w:r>
        <w:rPr>
          <w:spacing w:val="-3"/>
          <w:sz w:val="20"/>
        </w:rPr>
        <w:t xml:space="preserve"> </w:t>
      </w:r>
      <w:r>
        <w:rPr>
          <w:sz w:val="20"/>
        </w:rPr>
        <w:t>alias</w:t>
      </w:r>
      <w:r>
        <w:rPr>
          <w:spacing w:val="-2"/>
          <w:sz w:val="20"/>
        </w:rPr>
        <w:t xml:space="preserve"> </w:t>
      </w:r>
      <w:r>
        <w:rPr>
          <w:sz w:val="20"/>
        </w:rPr>
        <w:t>entries</w:t>
      </w:r>
      <w:r>
        <w:rPr>
          <w:spacing w:val="-5"/>
          <w:sz w:val="20"/>
        </w:rPr>
        <w:t xml:space="preserve"> </w:t>
      </w:r>
      <w:r>
        <w:rPr>
          <w:sz w:val="20"/>
        </w:rPr>
        <w:t>in</w:t>
      </w:r>
      <w:r>
        <w:rPr>
          <w:spacing w:val="-1"/>
          <w:sz w:val="20"/>
        </w:rPr>
        <w:t xml:space="preserve"> </w:t>
      </w:r>
      <w:r>
        <w:rPr>
          <w:sz w:val="20"/>
        </w:rPr>
        <w:t>the</w:t>
      </w:r>
      <w:r>
        <w:rPr>
          <w:spacing w:val="-3"/>
          <w:sz w:val="20"/>
        </w:rPr>
        <w:t xml:space="preserve"> </w:t>
      </w:r>
      <w:r>
        <w:rPr>
          <w:spacing w:val="-4"/>
          <w:sz w:val="20"/>
        </w:rPr>
        <w:t>DIT;</w:t>
      </w:r>
    </w:p>
    <w:p w14:paraId="048A7E13" w14:textId="77777777" w:rsidR="00F73A71" w:rsidRDefault="00000000">
      <w:pPr>
        <w:pStyle w:val="ListParagraph"/>
        <w:numPr>
          <w:ilvl w:val="0"/>
          <w:numId w:val="25"/>
        </w:numPr>
        <w:tabs>
          <w:tab w:val="left" w:pos="1287"/>
        </w:tabs>
        <w:ind w:hanging="397"/>
        <w:rPr>
          <w:sz w:val="20"/>
        </w:rPr>
      </w:pPr>
      <w:r>
        <w:rPr>
          <w:i/>
          <w:sz w:val="20"/>
        </w:rPr>
        <w:t>dereferencing:</w:t>
      </w:r>
      <w:r>
        <w:rPr>
          <w:i/>
          <w:spacing w:val="-6"/>
          <w:sz w:val="20"/>
        </w:rPr>
        <w:t xml:space="preserve"> </w:t>
      </w:r>
      <w:r>
        <w:rPr>
          <w:sz w:val="20"/>
        </w:rPr>
        <w:t>replacing</w:t>
      </w:r>
      <w:r>
        <w:rPr>
          <w:spacing w:val="-3"/>
          <w:sz w:val="20"/>
        </w:rPr>
        <w:t xml:space="preserve"> </w:t>
      </w:r>
      <w:r>
        <w:rPr>
          <w:sz w:val="20"/>
        </w:rPr>
        <w:t>the</w:t>
      </w:r>
      <w:r>
        <w:rPr>
          <w:spacing w:val="-3"/>
          <w:sz w:val="20"/>
        </w:rPr>
        <w:t xml:space="preserve"> </w:t>
      </w:r>
      <w:r>
        <w:rPr>
          <w:sz w:val="20"/>
        </w:rPr>
        <w:t>alias</w:t>
      </w:r>
      <w:r>
        <w:rPr>
          <w:spacing w:val="-4"/>
          <w:sz w:val="20"/>
        </w:rPr>
        <w:t xml:space="preserve"> </w:t>
      </w:r>
      <w:r>
        <w:rPr>
          <w:sz w:val="20"/>
        </w:rPr>
        <w:t>name</w:t>
      </w:r>
      <w:r>
        <w:rPr>
          <w:spacing w:val="-4"/>
          <w:sz w:val="20"/>
        </w:rPr>
        <w:t xml:space="preserve"> </w:t>
      </w:r>
      <w:r>
        <w:rPr>
          <w:sz w:val="20"/>
        </w:rPr>
        <w:t>for</w:t>
      </w:r>
      <w:r>
        <w:rPr>
          <w:spacing w:val="-3"/>
          <w:sz w:val="20"/>
        </w:rPr>
        <w:t xml:space="preserve"> </w:t>
      </w:r>
      <w:r>
        <w:rPr>
          <w:sz w:val="20"/>
        </w:rPr>
        <w:t>an</w:t>
      </w:r>
      <w:r>
        <w:rPr>
          <w:spacing w:val="-5"/>
          <w:sz w:val="20"/>
        </w:rPr>
        <w:t xml:space="preserve"> </w:t>
      </w:r>
      <w:r>
        <w:rPr>
          <w:sz w:val="20"/>
        </w:rPr>
        <w:t>object</w:t>
      </w:r>
      <w:r>
        <w:rPr>
          <w:spacing w:val="-5"/>
          <w:sz w:val="20"/>
        </w:rPr>
        <w:t xml:space="preserve"> </w:t>
      </w:r>
      <w:r>
        <w:rPr>
          <w:sz w:val="20"/>
        </w:rPr>
        <w:t>by</w:t>
      </w:r>
      <w:r>
        <w:rPr>
          <w:spacing w:val="-5"/>
          <w:sz w:val="20"/>
        </w:rPr>
        <w:t xml:space="preserve"> </w:t>
      </w:r>
      <w:r>
        <w:rPr>
          <w:sz w:val="20"/>
        </w:rPr>
        <w:t>the</w:t>
      </w:r>
      <w:r>
        <w:rPr>
          <w:spacing w:val="-4"/>
          <w:sz w:val="20"/>
        </w:rPr>
        <w:t xml:space="preserve"> </w:t>
      </w:r>
      <w:r>
        <w:rPr>
          <w:sz w:val="20"/>
        </w:rPr>
        <w:t>object's</w:t>
      </w:r>
      <w:r>
        <w:rPr>
          <w:spacing w:val="-4"/>
          <w:sz w:val="20"/>
        </w:rPr>
        <w:t xml:space="preserve"> </w:t>
      </w:r>
      <w:r>
        <w:rPr>
          <w:sz w:val="20"/>
        </w:rPr>
        <w:t>distinguished</w:t>
      </w:r>
      <w:r>
        <w:rPr>
          <w:spacing w:val="-4"/>
          <w:sz w:val="20"/>
        </w:rPr>
        <w:t xml:space="preserve"> </w:t>
      </w:r>
      <w:r>
        <w:rPr>
          <w:spacing w:val="-2"/>
          <w:sz w:val="20"/>
        </w:rPr>
        <w:t>name;</w:t>
      </w:r>
    </w:p>
    <w:p w14:paraId="50135B38" w14:textId="77777777" w:rsidR="00F73A71" w:rsidRDefault="00000000">
      <w:pPr>
        <w:pStyle w:val="ListParagraph"/>
        <w:numPr>
          <w:ilvl w:val="0"/>
          <w:numId w:val="25"/>
        </w:numPr>
        <w:tabs>
          <w:tab w:val="left" w:pos="1284"/>
          <w:tab w:val="left" w:pos="1287"/>
        </w:tabs>
        <w:ind w:right="90"/>
        <w:jc w:val="both"/>
        <w:rPr>
          <w:sz w:val="20"/>
        </w:rPr>
      </w:pPr>
      <w:r>
        <w:rPr>
          <w:i/>
          <w:sz w:val="20"/>
        </w:rPr>
        <w:t xml:space="preserve">distinguished name (of an object): </w:t>
      </w:r>
      <w:r>
        <w:rPr>
          <w:sz w:val="20"/>
        </w:rPr>
        <w:t>one of the names of the object, formed from the sequence of the RDNs of the object entry and each of its superior entries;</w:t>
      </w:r>
    </w:p>
    <w:p w14:paraId="119F55A7" w14:textId="77777777" w:rsidR="00F73A71" w:rsidRDefault="00000000">
      <w:pPr>
        <w:pStyle w:val="ListParagraph"/>
        <w:numPr>
          <w:ilvl w:val="0"/>
          <w:numId w:val="25"/>
        </w:numPr>
        <w:tabs>
          <w:tab w:val="left" w:pos="1284"/>
          <w:tab w:val="left" w:pos="1287"/>
        </w:tabs>
        <w:spacing w:before="137"/>
        <w:ind w:right="90"/>
        <w:jc w:val="both"/>
        <w:rPr>
          <w:sz w:val="20"/>
        </w:rPr>
      </w:pPr>
      <w:r>
        <w:rPr>
          <w:i/>
          <w:sz w:val="20"/>
        </w:rPr>
        <w:t xml:space="preserve">(directory) name: </w:t>
      </w:r>
      <w:r>
        <w:rPr>
          <w:sz w:val="20"/>
        </w:rPr>
        <w:t>a construct that singles out a particular object from all other objects. A name must be unambiguous (that is, denote just one object), however it need not be unique (that is, be the only name which unambiguously denotes the object);</w:t>
      </w:r>
    </w:p>
    <w:p w14:paraId="28A5A722" w14:textId="77777777" w:rsidR="00F73A71" w:rsidRDefault="00000000">
      <w:pPr>
        <w:pStyle w:val="ListParagraph"/>
        <w:numPr>
          <w:ilvl w:val="0"/>
          <w:numId w:val="25"/>
        </w:numPr>
        <w:tabs>
          <w:tab w:val="left" w:pos="1284"/>
          <w:tab w:val="left" w:pos="1287"/>
        </w:tabs>
        <w:spacing w:before="135"/>
        <w:ind w:right="92"/>
        <w:jc w:val="both"/>
        <w:rPr>
          <w:sz w:val="20"/>
        </w:rPr>
      </w:pPr>
      <w:r>
        <w:rPr>
          <w:i/>
          <w:sz w:val="20"/>
        </w:rPr>
        <w:t xml:space="preserve">purported name: </w:t>
      </w:r>
      <w:r>
        <w:rPr>
          <w:sz w:val="20"/>
        </w:rPr>
        <w:t>a construct which is syntactically a name but which has not (yet) been shown to be a valid name;</w:t>
      </w:r>
    </w:p>
    <w:p w14:paraId="7609976B" w14:textId="77777777" w:rsidR="00F73A71" w:rsidRDefault="00F73A71">
      <w:pPr>
        <w:pStyle w:val="ListParagraph"/>
        <w:jc w:val="both"/>
        <w:rPr>
          <w:sz w:val="20"/>
        </w:rPr>
        <w:sectPr w:rsidR="00F73A71">
          <w:type w:val="continuous"/>
          <w:pgSz w:w="11910" w:h="16840"/>
          <w:pgMar w:top="1580" w:right="992" w:bottom="280" w:left="992" w:header="0" w:footer="507" w:gutter="0"/>
          <w:cols w:space="720"/>
        </w:sectPr>
      </w:pPr>
    </w:p>
    <w:p w14:paraId="6902DC6E" w14:textId="77777777" w:rsidR="00F73A71" w:rsidRDefault="00000000">
      <w:pPr>
        <w:pStyle w:val="ListParagraph"/>
        <w:numPr>
          <w:ilvl w:val="0"/>
          <w:numId w:val="25"/>
        </w:numPr>
        <w:tabs>
          <w:tab w:val="left" w:pos="1287"/>
        </w:tabs>
        <w:spacing w:before="65"/>
        <w:ind w:right="92"/>
        <w:rPr>
          <w:sz w:val="20"/>
        </w:rPr>
      </w:pPr>
      <w:r>
        <w:rPr>
          <w:i/>
          <w:sz w:val="20"/>
        </w:rPr>
        <w:lastRenderedPageBreak/>
        <w:t xml:space="preserve">naming authority: </w:t>
      </w:r>
      <w:r>
        <w:rPr>
          <w:sz w:val="20"/>
        </w:rPr>
        <w:t>an authority responsible for the allocation of names. Each object whose object entry is located at a non-leaf vertex in the DIT is, or is closely associated with, a naming-authority;</w:t>
      </w:r>
    </w:p>
    <w:p w14:paraId="2DCF4BD7" w14:textId="77777777" w:rsidR="00F73A71" w:rsidRDefault="00000000">
      <w:pPr>
        <w:pStyle w:val="ListParagraph"/>
        <w:numPr>
          <w:ilvl w:val="0"/>
          <w:numId w:val="25"/>
        </w:numPr>
        <w:tabs>
          <w:tab w:val="left" w:pos="1287"/>
        </w:tabs>
        <w:ind w:right="93"/>
        <w:rPr>
          <w:sz w:val="20"/>
        </w:rPr>
      </w:pPr>
      <w:r>
        <w:rPr>
          <w:i/>
          <w:sz w:val="20"/>
        </w:rPr>
        <w:t xml:space="preserve">relative distinguished name (RDN): </w:t>
      </w:r>
      <w:r>
        <w:rPr>
          <w:sz w:val="20"/>
        </w:rPr>
        <w:t>a set of attribute value assertions, each of which is true, concerning</w:t>
      </w:r>
      <w:r>
        <w:rPr>
          <w:spacing w:val="40"/>
          <w:sz w:val="20"/>
        </w:rPr>
        <w:t xml:space="preserve"> </w:t>
      </w:r>
      <w:r>
        <w:rPr>
          <w:sz w:val="20"/>
        </w:rPr>
        <w:t>the distinguished values of a particular entry.</w:t>
      </w:r>
    </w:p>
    <w:p w14:paraId="049D55D2" w14:textId="77777777" w:rsidR="00F73A71" w:rsidRDefault="00F73A71">
      <w:pPr>
        <w:pStyle w:val="BodyText"/>
        <w:spacing w:before="90"/>
      </w:pPr>
    </w:p>
    <w:p w14:paraId="22F1FD2F" w14:textId="77777777" w:rsidR="00F73A71" w:rsidRDefault="00000000">
      <w:pPr>
        <w:pStyle w:val="ListParagraph"/>
        <w:numPr>
          <w:ilvl w:val="1"/>
          <w:numId w:val="32"/>
        </w:numPr>
        <w:tabs>
          <w:tab w:val="left" w:pos="890"/>
        </w:tabs>
        <w:spacing w:before="0"/>
        <w:ind w:left="890" w:hanging="794"/>
        <w:jc w:val="both"/>
        <w:rPr>
          <w:i/>
          <w:sz w:val="20"/>
        </w:rPr>
      </w:pPr>
      <w:bookmarkStart w:id="24" w:name="8.2_Names_in_general"/>
      <w:bookmarkEnd w:id="24"/>
      <w:r>
        <w:rPr>
          <w:i/>
          <w:sz w:val="20"/>
        </w:rPr>
        <w:t>Names</w:t>
      </w:r>
      <w:r>
        <w:rPr>
          <w:i/>
          <w:spacing w:val="-2"/>
          <w:sz w:val="20"/>
        </w:rPr>
        <w:t xml:space="preserve"> </w:t>
      </w:r>
      <w:r>
        <w:rPr>
          <w:i/>
          <w:sz w:val="20"/>
        </w:rPr>
        <w:t>in</w:t>
      </w:r>
      <w:r>
        <w:rPr>
          <w:i/>
          <w:spacing w:val="-2"/>
          <w:sz w:val="20"/>
        </w:rPr>
        <w:t xml:space="preserve"> general</w:t>
      </w:r>
    </w:p>
    <w:p w14:paraId="388AA7C7" w14:textId="77777777" w:rsidR="00F73A71" w:rsidRDefault="00000000">
      <w:pPr>
        <w:pStyle w:val="ListParagraph"/>
        <w:numPr>
          <w:ilvl w:val="2"/>
          <w:numId w:val="32"/>
        </w:numPr>
        <w:tabs>
          <w:tab w:val="left" w:pos="888"/>
        </w:tabs>
        <w:ind w:right="91" w:firstLine="0"/>
        <w:jc w:val="both"/>
        <w:rPr>
          <w:sz w:val="20"/>
        </w:rPr>
      </w:pPr>
      <w:r>
        <w:rPr>
          <w:sz w:val="20"/>
        </w:rPr>
        <w:t xml:space="preserve">A </w:t>
      </w:r>
      <w:r>
        <w:rPr>
          <w:i/>
          <w:sz w:val="20"/>
        </w:rPr>
        <w:t xml:space="preserve">(directory) name </w:t>
      </w:r>
      <w:r>
        <w:rPr>
          <w:sz w:val="20"/>
        </w:rPr>
        <w:t>is a construct that identifies a particular object from among the set of all objects. A name must be unambiguous, that is, denote just one object. However, a name need not be unique, that is be the only name that unambiguously denotes the object.</w:t>
      </w:r>
    </w:p>
    <w:p w14:paraId="3A533D82" w14:textId="77777777" w:rsidR="00F73A71" w:rsidRDefault="00000000">
      <w:pPr>
        <w:pStyle w:val="ListParagraph"/>
        <w:numPr>
          <w:ilvl w:val="2"/>
          <w:numId w:val="32"/>
        </w:numPr>
        <w:tabs>
          <w:tab w:val="left" w:pos="886"/>
        </w:tabs>
        <w:ind w:left="886" w:hanging="790"/>
        <w:jc w:val="both"/>
        <w:rPr>
          <w:sz w:val="20"/>
        </w:rPr>
      </w:pPr>
      <w:r>
        <w:rPr>
          <w:sz w:val="20"/>
        </w:rPr>
        <w:t>Syntactically,</w:t>
      </w:r>
      <w:r>
        <w:rPr>
          <w:spacing w:val="-5"/>
          <w:sz w:val="20"/>
        </w:rPr>
        <w:t xml:space="preserve"> </w:t>
      </w:r>
      <w:r>
        <w:rPr>
          <w:sz w:val="20"/>
        </w:rPr>
        <w:t>each</w:t>
      </w:r>
      <w:r>
        <w:rPr>
          <w:spacing w:val="-3"/>
          <w:sz w:val="20"/>
        </w:rPr>
        <w:t xml:space="preserve"> </w:t>
      </w:r>
      <w:r>
        <w:rPr>
          <w:sz w:val="20"/>
        </w:rPr>
        <w:t>name</w:t>
      </w:r>
      <w:r>
        <w:rPr>
          <w:spacing w:val="-3"/>
          <w:sz w:val="20"/>
        </w:rPr>
        <w:t xml:space="preserve"> </w:t>
      </w:r>
      <w:r>
        <w:rPr>
          <w:sz w:val="20"/>
        </w:rPr>
        <w:t>for</w:t>
      </w:r>
      <w:r>
        <w:rPr>
          <w:spacing w:val="-3"/>
          <w:sz w:val="20"/>
        </w:rPr>
        <w:t xml:space="preserve"> </w:t>
      </w:r>
      <w:r>
        <w:rPr>
          <w:sz w:val="20"/>
        </w:rPr>
        <w:t>an</w:t>
      </w:r>
      <w:r>
        <w:rPr>
          <w:spacing w:val="-5"/>
          <w:sz w:val="20"/>
        </w:rPr>
        <w:t xml:space="preserve"> </w:t>
      </w:r>
      <w:r>
        <w:rPr>
          <w:sz w:val="20"/>
        </w:rPr>
        <w:t>object</w:t>
      </w:r>
      <w:r>
        <w:rPr>
          <w:spacing w:val="-2"/>
          <w:sz w:val="20"/>
        </w:rPr>
        <w:t xml:space="preserve"> </w:t>
      </w:r>
      <w:r>
        <w:rPr>
          <w:sz w:val="20"/>
        </w:rPr>
        <w:t>is</w:t>
      </w:r>
      <w:r>
        <w:rPr>
          <w:spacing w:val="-3"/>
          <w:sz w:val="20"/>
        </w:rPr>
        <w:t xml:space="preserve"> </w:t>
      </w:r>
      <w:r>
        <w:rPr>
          <w:sz w:val="20"/>
        </w:rPr>
        <w:t>an</w:t>
      </w:r>
      <w:r>
        <w:rPr>
          <w:spacing w:val="-3"/>
          <w:sz w:val="20"/>
        </w:rPr>
        <w:t xml:space="preserve"> </w:t>
      </w:r>
      <w:r>
        <w:rPr>
          <w:sz w:val="20"/>
        </w:rPr>
        <w:t>ordered</w:t>
      </w:r>
      <w:r>
        <w:rPr>
          <w:spacing w:val="-3"/>
          <w:sz w:val="20"/>
        </w:rPr>
        <w:t xml:space="preserve"> </w:t>
      </w:r>
      <w:r>
        <w:rPr>
          <w:sz w:val="20"/>
        </w:rPr>
        <w:t>sequence</w:t>
      </w:r>
      <w:r>
        <w:rPr>
          <w:spacing w:val="-3"/>
          <w:sz w:val="20"/>
        </w:rPr>
        <w:t xml:space="preserve"> </w:t>
      </w:r>
      <w:r>
        <w:rPr>
          <w:sz w:val="20"/>
        </w:rPr>
        <w:t>of</w:t>
      </w:r>
      <w:r>
        <w:rPr>
          <w:spacing w:val="-2"/>
          <w:sz w:val="20"/>
        </w:rPr>
        <w:t xml:space="preserve"> </w:t>
      </w:r>
      <w:r>
        <w:rPr>
          <w:sz w:val="20"/>
        </w:rPr>
        <w:t>relative</w:t>
      </w:r>
      <w:r>
        <w:rPr>
          <w:spacing w:val="-4"/>
          <w:sz w:val="20"/>
        </w:rPr>
        <w:t xml:space="preserve"> </w:t>
      </w:r>
      <w:r>
        <w:rPr>
          <w:sz w:val="20"/>
        </w:rPr>
        <w:t>distinguished</w:t>
      </w:r>
      <w:r>
        <w:rPr>
          <w:spacing w:val="-2"/>
          <w:sz w:val="20"/>
        </w:rPr>
        <w:t xml:space="preserve"> </w:t>
      </w:r>
      <w:r>
        <w:rPr>
          <w:sz w:val="20"/>
        </w:rPr>
        <w:t>names</w:t>
      </w:r>
      <w:r>
        <w:rPr>
          <w:spacing w:val="-3"/>
          <w:sz w:val="20"/>
        </w:rPr>
        <w:t xml:space="preserve"> </w:t>
      </w:r>
      <w:r>
        <w:rPr>
          <w:sz w:val="20"/>
        </w:rPr>
        <w:t>(see</w:t>
      </w:r>
      <w:r>
        <w:rPr>
          <w:spacing w:val="-3"/>
          <w:sz w:val="20"/>
        </w:rPr>
        <w:t xml:space="preserve"> </w:t>
      </w:r>
      <w:r>
        <w:rPr>
          <w:sz w:val="20"/>
        </w:rPr>
        <w:t>§</w:t>
      </w:r>
      <w:r>
        <w:rPr>
          <w:spacing w:val="-3"/>
          <w:sz w:val="20"/>
        </w:rPr>
        <w:t xml:space="preserve"> </w:t>
      </w:r>
      <w:r>
        <w:rPr>
          <w:spacing w:val="-2"/>
          <w:sz w:val="20"/>
        </w:rPr>
        <w:t>8.3).</w:t>
      </w:r>
    </w:p>
    <w:p w14:paraId="266B7141" w14:textId="77777777" w:rsidR="00F73A71" w:rsidRDefault="00F73A71">
      <w:pPr>
        <w:pStyle w:val="BodyText"/>
        <w:spacing w:before="3"/>
      </w:pPr>
    </w:p>
    <w:p w14:paraId="02E499F7" w14:textId="77777777" w:rsidR="00F73A71" w:rsidRDefault="00000000">
      <w:pPr>
        <w:spacing w:line="230" w:lineRule="exact"/>
        <w:ind w:left="890"/>
        <w:rPr>
          <w:b/>
          <w:sz w:val="20"/>
        </w:rPr>
      </w:pPr>
      <w:r>
        <w:rPr>
          <w:b/>
          <w:sz w:val="20"/>
        </w:rPr>
        <w:t>NAME</w:t>
      </w:r>
      <w:r>
        <w:rPr>
          <w:b/>
          <w:spacing w:val="-2"/>
          <w:sz w:val="20"/>
        </w:rPr>
        <w:t xml:space="preserve"> </w:t>
      </w:r>
      <w:r>
        <w:rPr>
          <w:b/>
          <w:spacing w:val="-5"/>
          <w:sz w:val="20"/>
        </w:rPr>
        <w:t>::=</w:t>
      </w:r>
    </w:p>
    <w:p w14:paraId="16F359EC" w14:textId="77777777" w:rsidR="00F73A71" w:rsidRDefault="00000000">
      <w:pPr>
        <w:ind w:left="2024" w:right="4666" w:hanging="568"/>
        <w:rPr>
          <w:b/>
          <w:sz w:val="20"/>
        </w:rPr>
      </w:pPr>
      <w:r>
        <w:rPr>
          <w:b/>
          <w:sz w:val="20"/>
        </w:rPr>
        <w:t>CHOICE</w:t>
      </w:r>
      <w:r>
        <w:rPr>
          <w:b/>
          <w:spacing w:val="-6"/>
          <w:sz w:val="20"/>
        </w:rPr>
        <w:t xml:space="preserve"> </w:t>
      </w:r>
      <w:r>
        <w:rPr>
          <w:b/>
          <w:sz w:val="20"/>
        </w:rPr>
        <w:t>{</w:t>
      </w:r>
      <w:r>
        <w:rPr>
          <w:b/>
          <w:spacing w:val="-6"/>
          <w:sz w:val="20"/>
        </w:rPr>
        <w:t xml:space="preserve"> </w:t>
      </w:r>
      <w:r>
        <w:rPr>
          <w:b/>
          <w:sz w:val="20"/>
        </w:rPr>
        <w:t>--</w:t>
      </w:r>
      <w:r>
        <w:rPr>
          <w:b/>
          <w:i/>
          <w:sz w:val="20"/>
        </w:rPr>
        <w:t>only</w:t>
      </w:r>
      <w:r>
        <w:rPr>
          <w:b/>
          <w:i/>
          <w:spacing w:val="-5"/>
          <w:sz w:val="20"/>
        </w:rPr>
        <w:t xml:space="preserve"> </w:t>
      </w:r>
      <w:r>
        <w:rPr>
          <w:b/>
          <w:i/>
          <w:sz w:val="20"/>
        </w:rPr>
        <w:t>one</w:t>
      </w:r>
      <w:r>
        <w:rPr>
          <w:b/>
          <w:i/>
          <w:spacing w:val="-5"/>
          <w:sz w:val="20"/>
        </w:rPr>
        <w:t xml:space="preserve"> </w:t>
      </w:r>
      <w:r>
        <w:rPr>
          <w:b/>
          <w:i/>
          <w:sz w:val="20"/>
        </w:rPr>
        <w:t>possibility</w:t>
      </w:r>
      <w:r>
        <w:rPr>
          <w:b/>
          <w:i/>
          <w:spacing w:val="-5"/>
          <w:sz w:val="20"/>
        </w:rPr>
        <w:t xml:space="preserve"> </w:t>
      </w:r>
      <w:r>
        <w:rPr>
          <w:b/>
          <w:i/>
          <w:sz w:val="20"/>
        </w:rPr>
        <w:t>for</w:t>
      </w:r>
      <w:r>
        <w:rPr>
          <w:b/>
          <w:i/>
          <w:spacing w:val="-5"/>
          <w:sz w:val="20"/>
        </w:rPr>
        <w:t xml:space="preserve"> </w:t>
      </w:r>
      <w:r>
        <w:rPr>
          <w:b/>
          <w:i/>
          <w:sz w:val="20"/>
        </w:rPr>
        <w:t>now</w:t>
      </w:r>
      <w:r>
        <w:rPr>
          <w:b/>
          <w:sz w:val="20"/>
        </w:rPr>
        <w:t>--</w:t>
      </w:r>
      <w:r>
        <w:rPr>
          <w:b/>
          <w:spacing w:val="-2"/>
          <w:sz w:val="20"/>
        </w:rPr>
        <w:t>RDNSequence}</w:t>
      </w:r>
    </w:p>
    <w:p w14:paraId="10CD6744" w14:textId="77777777" w:rsidR="00F73A71" w:rsidRDefault="00F73A71">
      <w:pPr>
        <w:pStyle w:val="BodyText"/>
        <w:spacing w:before="0"/>
        <w:rPr>
          <w:b/>
        </w:rPr>
      </w:pPr>
    </w:p>
    <w:p w14:paraId="32FF4C7C" w14:textId="77777777" w:rsidR="00F73A71" w:rsidRDefault="00000000">
      <w:pPr>
        <w:ind w:left="890" w:right="2550"/>
        <w:rPr>
          <w:b/>
          <w:sz w:val="20"/>
        </w:rPr>
      </w:pPr>
      <w:r>
        <w:rPr>
          <w:b/>
          <w:sz w:val="20"/>
        </w:rPr>
        <w:t>RDNSequence</w:t>
      </w:r>
      <w:r>
        <w:rPr>
          <w:b/>
          <w:spacing w:val="-7"/>
          <w:sz w:val="20"/>
        </w:rPr>
        <w:t xml:space="preserve"> </w:t>
      </w:r>
      <w:r>
        <w:rPr>
          <w:b/>
          <w:sz w:val="20"/>
        </w:rPr>
        <w:t>::=</w:t>
      </w:r>
      <w:r>
        <w:rPr>
          <w:b/>
          <w:spacing w:val="-8"/>
          <w:sz w:val="20"/>
        </w:rPr>
        <w:t xml:space="preserve"> </w:t>
      </w:r>
      <w:r>
        <w:rPr>
          <w:b/>
          <w:sz w:val="20"/>
        </w:rPr>
        <w:t>SEQUENCE</w:t>
      </w:r>
      <w:r>
        <w:rPr>
          <w:b/>
          <w:spacing w:val="-8"/>
          <w:sz w:val="20"/>
        </w:rPr>
        <w:t xml:space="preserve"> </w:t>
      </w:r>
      <w:r>
        <w:rPr>
          <w:b/>
          <w:sz w:val="20"/>
        </w:rPr>
        <w:t>OF</w:t>
      </w:r>
      <w:r>
        <w:rPr>
          <w:b/>
          <w:spacing w:val="-8"/>
          <w:sz w:val="20"/>
        </w:rPr>
        <w:t xml:space="preserve"> </w:t>
      </w:r>
      <w:r>
        <w:rPr>
          <w:b/>
          <w:sz w:val="20"/>
        </w:rPr>
        <w:t>RelativeDistinguishedName DistinguishedName ::= RDNSequence</w:t>
      </w:r>
    </w:p>
    <w:p w14:paraId="0725EE0B" w14:textId="77777777" w:rsidR="00F73A71" w:rsidRDefault="00F73A71">
      <w:pPr>
        <w:pStyle w:val="BodyText"/>
        <w:spacing w:before="133"/>
        <w:rPr>
          <w:b/>
        </w:rPr>
      </w:pPr>
    </w:p>
    <w:p w14:paraId="5529C9ED" w14:textId="77777777" w:rsidR="00F73A71" w:rsidRDefault="00000000">
      <w:pPr>
        <w:pStyle w:val="BodyText"/>
        <w:spacing w:before="0"/>
        <w:ind w:left="890"/>
      </w:pPr>
      <w:r>
        <w:rPr>
          <w:i/>
        </w:rPr>
        <w:t>Note</w:t>
      </w:r>
      <w:r>
        <w:rPr>
          <w:i/>
          <w:spacing w:val="-5"/>
        </w:rPr>
        <w:t xml:space="preserve"> </w:t>
      </w:r>
      <w:r>
        <w:t>–</w:t>
      </w:r>
      <w:r>
        <w:rPr>
          <w:spacing w:val="-3"/>
        </w:rPr>
        <w:t xml:space="preserve"> </w:t>
      </w:r>
      <w:r>
        <w:t>Names</w:t>
      </w:r>
      <w:r>
        <w:rPr>
          <w:spacing w:val="-2"/>
        </w:rPr>
        <w:t xml:space="preserve"> </w:t>
      </w:r>
      <w:r>
        <w:t>which</w:t>
      </w:r>
      <w:r>
        <w:rPr>
          <w:spacing w:val="-2"/>
        </w:rPr>
        <w:t xml:space="preserve"> </w:t>
      </w:r>
      <w:r>
        <w:t>are</w:t>
      </w:r>
      <w:r>
        <w:rPr>
          <w:spacing w:val="-2"/>
        </w:rPr>
        <w:t xml:space="preserve"> </w:t>
      </w:r>
      <w:r>
        <w:t>formed</w:t>
      </w:r>
      <w:r>
        <w:rPr>
          <w:spacing w:val="-2"/>
        </w:rPr>
        <w:t xml:space="preserve"> </w:t>
      </w:r>
      <w:r>
        <w:t>in</w:t>
      </w:r>
      <w:r>
        <w:rPr>
          <w:spacing w:val="-3"/>
        </w:rPr>
        <w:t xml:space="preserve"> </w:t>
      </w:r>
      <w:r>
        <w:t>other</w:t>
      </w:r>
      <w:r>
        <w:rPr>
          <w:spacing w:val="-3"/>
        </w:rPr>
        <w:t xml:space="preserve"> </w:t>
      </w:r>
      <w:r>
        <w:t>ways</w:t>
      </w:r>
      <w:r>
        <w:rPr>
          <w:spacing w:val="-3"/>
        </w:rPr>
        <w:t xml:space="preserve"> </w:t>
      </w:r>
      <w:r>
        <w:t>than</w:t>
      </w:r>
      <w:r>
        <w:rPr>
          <w:spacing w:val="-3"/>
        </w:rPr>
        <w:t xml:space="preserve"> </w:t>
      </w:r>
      <w:r>
        <w:t>as</w:t>
      </w:r>
      <w:r>
        <w:rPr>
          <w:spacing w:val="-3"/>
        </w:rPr>
        <w:t xml:space="preserve"> </w:t>
      </w:r>
      <w:r>
        <w:t>described</w:t>
      </w:r>
      <w:r>
        <w:rPr>
          <w:spacing w:val="-3"/>
        </w:rPr>
        <w:t xml:space="preserve"> </w:t>
      </w:r>
      <w:r>
        <w:t>herein</w:t>
      </w:r>
      <w:r>
        <w:rPr>
          <w:spacing w:val="-3"/>
        </w:rPr>
        <w:t xml:space="preserve"> </w:t>
      </w:r>
      <w:r>
        <w:t>are</w:t>
      </w:r>
      <w:r>
        <w:rPr>
          <w:spacing w:val="-2"/>
        </w:rPr>
        <w:t xml:space="preserve"> </w:t>
      </w:r>
      <w:r>
        <w:t>a</w:t>
      </w:r>
      <w:r>
        <w:rPr>
          <w:spacing w:val="-2"/>
        </w:rPr>
        <w:t xml:space="preserve"> </w:t>
      </w:r>
      <w:r>
        <w:t>possible</w:t>
      </w:r>
      <w:r>
        <w:rPr>
          <w:spacing w:val="-2"/>
        </w:rPr>
        <w:t xml:space="preserve"> </w:t>
      </w:r>
      <w:r>
        <w:t>future</w:t>
      </w:r>
      <w:r>
        <w:rPr>
          <w:spacing w:val="-3"/>
        </w:rPr>
        <w:t xml:space="preserve"> </w:t>
      </w:r>
      <w:r>
        <w:rPr>
          <w:spacing w:val="-2"/>
        </w:rPr>
        <w:t>extension.</w:t>
      </w:r>
    </w:p>
    <w:p w14:paraId="3F347033" w14:textId="77777777" w:rsidR="00F73A71" w:rsidRDefault="00000000">
      <w:pPr>
        <w:pStyle w:val="ListParagraph"/>
        <w:numPr>
          <w:ilvl w:val="2"/>
          <w:numId w:val="32"/>
        </w:numPr>
        <w:tabs>
          <w:tab w:val="left" w:pos="886"/>
        </w:tabs>
        <w:ind w:left="886" w:hanging="790"/>
        <w:jc w:val="both"/>
        <w:rPr>
          <w:sz w:val="20"/>
        </w:rPr>
      </w:pPr>
      <w:r>
        <w:rPr>
          <w:sz w:val="20"/>
        </w:rPr>
        <w:t>The</w:t>
      </w:r>
      <w:r>
        <w:rPr>
          <w:spacing w:val="-5"/>
          <w:sz w:val="20"/>
        </w:rPr>
        <w:t xml:space="preserve"> </w:t>
      </w:r>
      <w:r>
        <w:rPr>
          <w:sz w:val="20"/>
        </w:rPr>
        <w:t>null</w:t>
      </w:r>
      <w:r>
        <w:rPr>
          <w:spacing w:val="-2"/>
          <w:sz w:val="20"/>
        </w:rPr>
        <w:t xml:space="preserve"> </w:t>
      </w:r>
      <w:r>
        <w:rPr>
          <w:sz w:val="20"/>
        </w:rPr>
        <w:t>sequence</w:t>
      </w:r>
      <w:r>
        <w:rPr>
          <w:spacing w:val="-3"/>
          <w:sz w:val="20"/>
        </w:rPr>
        <w:t xml:space="preserve"> </w:t>
      </w:r>
      <w:r>
        <w:rPr>
          <w:sz w:val="20"/>
        </w:rPr>
        <w:t>is</w:t>
      </w:r>
      <w:r>
        <w:rPr>
          <w:spacing w:val="-2"/>
          <w:sz w:val="20"/>
        </w:rPr>
        <w:t xml:space="preserve"> </w:t>
      </w:r>
      <w:r>
        <w:rPr>
          <w:sz w:val="20"/>
        </w:rPr>
        <w:t>the</w:t>
      </w:r>
      <w:r>
        <w:rPr>
          <w:spacing w:val="-3"/>
          <w:sz w:val="20"/>
        </w:rPr>
        <w:t xml:space="preserve"> </w:t>
      </w:r>
      <w:r>
        <w:rPr>
          <w:sz w:val="20"/>
        </w:rPr>
        <w:t>name</w:t>
      </w:r>
      <w:r>
        <w:rPr>
          <w:spacing w:val="-2"/>
          <w:sz w:val="20"/>
        </w:rPr>
        <w:t xml:space="preserve"> </w:t>
      </w:r>
      <w:r>
        <w:rPr>
          <w:sz w:val="20"/>
        </w:rPr>
        <w:t>for</w:t>
      </w:r>
      <w:r>
        <w:rPr>
          <w:spacing w:val="-2"/>
          <w:sz w:val="20"/>
        </w:rPr>
        <w:t xml:space="preserve"> </w:t>
      </w:r>
      <w:r>
        <w:rPr>
          <w:sz w:val="20"/>
        </w:rPr>
        <w:t>the</w:t>
      </w:r>
      <w:r>
        <w:rPr>
          <w:spacing w:val="-3"/>
          <w:sz w:val="20"/>
        </w:rPr>
        <w:t xml:space="preserve"> </w:t>
      </w:r>
      <w:r>
        <w:rPr>
          <w:sz w:val="20"/>
        </w:rPr>
        <w:t>root</w:t>
      </w:r>
      <w:r>
        <w:rPr>
          <w:spacing w:val="-2"/>
          <w:sz w:val="20"/>
        </w:rPr>
        <w:t xml:space="preserve"> </w:t>
      </w:r>
      <w:r>
        <w:rPr>
          <w:sz w:val="20"/>
        </w:rPr>
        <w:t>of</w:t>
      </w:r>
      <w:r>
        <w:rPr>
          <w:spacing w:val="-3"/>
          <w:sz w:val="20"/>
        </w:rPr>
        <w:t xml:space="preserve"> </w:t>
      </w:r>
      <w:r>
        <w:rPr>
          <w:sz w:val="20"/>
        </w:rPr>
        <w:t>the</w:t>
      </w:r>
      <w:r>
        <w:rPr>
          <w:spacing w:val="-2"/>
          <w:sz w:val="20"/>
        </w:rPr>
        <w:t xml:space="preserve"> tree.</w:t>
      </w:r>
    </w:p>
    <w:p w14:paraId="59C12BF8" w14:textId="77777777" w:rsidR="00F73A71" w:rsidRDefault="00000000">
      <w:pPr>
        <w:pStyle w:val="ListParagraph"/>
        <w:numPr>
          <w:ilvl w:val="2"/>
          <w:numId w:val="32"/>
        </w:numPr>
        <w:tabs>
          <w:tab w:val="left" w:pos="888"/>
        </w:tabs>
        <w:ind w:right="92" w:firstLine="0"/>
        <w:jc w:val="both"/>
        <w:rPr>
          <w:sz w:val="20"/>
        </w:rPr>
      </w:pPr>
      <w:r>
        <w:rPr>
          <w:sz w:val="20"/>
        </w:rPr>
        <w:t>Each initial subsequence of the name of an object is also the name of an object. The sequence of objects so identified, starting with the root and ending with the object being named, is such that each is the immediate superior of that which follows it in the sequence.</w:t>
      </w:r>
    </w:p>
    <w:p w14:paraId="62C0A1F5" w14:textId="77777777" w:rsidR="00F73A71" w:rsidRDefault="00000000">
      <w:pPr>
        <w:pStyle w:val="ListParagraph"/>
        <w:numPr>
          <w:ilvl w:val="2"/>
          <w:numId w:val="32"/>
        </w:numPr>
        <w:tabs>
          <w:tab w:val="left" w:pos="888"/>
        </w:tabs>
        <w:ind w:right="92" w:firstLine="0"/>
        <w:jc w:val="both"/>
        <w:rPr>
          <w:sz w:val="20"/>
        </w:rPr>
      </w:pPr>
      <w:r>
        <w:rPr>
          <w:sz w:val="20"/>
        </w:rPr>
        <w:t>A</w:t>
      </w:r>
      <w:r>
        <w:rPr>
          <w:spacing w:val="-1"/>
          <w:sz w:val="20"/>
        </w:rPr>
        <w:t xml:space="preserve"> </w:t>
      </w:r>
      <w:r>
        <w:rPr>
          <w:i/>
          <w:sz w:val="20"/>
        </w:rPr>
        <w:t>purported</w:t>
      </w:r>
      <w:r>
        <w:rPr>
          <w:i/>
          <w:spacing w:val="-1"/>
          <w:sz w:val="20"/>
        </w:rPr>
        <w:t xml:space="preserve"> </w:t>
      </w:r>
      <w:r>
        <w:rPr>
          <w:i/>
          <w:sz w:val="20"/>
        </w:rPr>
        <w:t>name</w:t>
      </w:r>
      <w:r>
        <w:rPr>
          <w:i/>
          <w:spacing w:val="-1"/>
          <w:sz w:val="20"/>
        </w:rPr>
        <w:t xml:space="preserve"> </w:t>
      </w:r>
      <w:r>
        <w:rPr>
          <w:sz w:val="20"/>
        </w:rPr>
        <w:t>is</w:t>
      </w:r>
      <w:r>
        <w:rPr>
          <w:spacing w:val="-1"/>
          <w:sz w:val="20"/>
        </w:rPr>
        <w:t xml:space="preserve"> </w:t>
      </w:r>
      <w:r>
        <w:rPr>
          <w:sz w:val="20"/>
        </w:rPr>
        <w:t>a</w:t>
      </w:r>
      <w:r>
        <w:rPr>
          <w:spacing w:val="-1"/>
          <w:sz w:val="20"/>
        </w:rPr>
        <w:t xml:space="preserve"> </w:t>
      </w:r>
      <w:r>
        <w:rPr>
          <w:sz w:val="20"/>
        </w:rPr>
        <w:t>construct</w:t>
      </w:r>
      <w:r>
        <w:rPr>
          <w:spacing w:val="-2"/>
          <w:sz w:val="20"/>
        </w:rPr>
        <w:t xml:space="preserve"> </w:t>
      </w:r>
      <w:r>
        <w:rPr>
          <w:sz w:val="20"/>
        </w:rPr>
        <w:t>which</w:t>
      </w:r>
      <w:r>
        <w:rPr>
          <w:spacing w:val="-1"/>
          <w:sz w:val="20"/>
        </w:rPr>
        <w:t xml:space="preserve"> </w:t>
      </w:r>
      <w:r>
        <w:rPr>
          <w:sz w:val="20"/>
        </w:rPr>
        <w:t>is</w:t>
      </w:r>
      <w:r>
        <w:rPr>
          <w:spacing w:val="-1"/>
          <w:sz w:val="20"/>
        </w:rPr>
        <w:t xml:space="preserve"> </w:t>
      </w:r>
      <w:r>
        <w:rPr>
          <w:sz w:val="20"/>
        </w:rPr>
        <w:t>syntactically a</w:t>
      </w:r>
      <w:r>
        <w:rPr>
          <w:spacing w:val="-1"/>
          <w:sz w:val="20"/>
        </w:rPr>
        <w:t xml:space="preserve"> </w:t>
      </w:r>
      <w:r>
        <w:rPr>
          <w:sz w:val="20"/>
        </w:rPr>
        <w:t>name</w:t>
      </w:r>
      <w:r>
        <w:rPr>
          <w:spacing w:val="-1"/>
          <w:sz w:val="20"/>
        </w:rPr>
        <w:t xml:space="preserve"> </w:t>
      </w:r>
      <w:r>
        <w:rPr>
          <w:sz w:val="20"/>
        </w:rPr>
        <w:t>but</w:t>
      </w:r>
      <w:r>
        <w:rPr>
          <w:spacing w:val="-2"/>
          <w:sz w:val="20"/>
        </w:rPr>
        <w:t xml:space="preserve"> </w:t>
      </w:r>
      <w:r>
        <w:rPr>
          <w:sz w:val="20"/>
        </w:rPr>
        <w:t>which</w:t>
      </w:r>
      <w:r>
        <w:rPr>
          <w:spacing w:val="-2"/>
          <w:sz w:val="20"/>
        </w:rPr>
        <w:t xml:space="preserve"> </w:t>
      </w:r>
      <w:r>
        <w:rPr>
          <w:sz w:val="20"/>
        </w:rPr>
        <w:t>has</w:t>
      </w:r>
      <w:r>
        <w:rPr>
          <w:spacing w:val="-1"/>
          <w:sz w:val="20"/>
        </w:rPr>
        <w:t xml:space="preserve"> </w:t>
      </w:r>
      <w:r>
        <w:rPr>
          <w:sz w:val="20"/>
        </w:rPr>
        <w:t>not</w:t>
      </w:r>
      <w:r>
        <w:rPr>
          <w:spacing w:val="-2"/>
          <w:sz w:val="20"/>
        </w:rPr>
        <w:t xml:space="preserve"> </w:t>
      </w:r>
      <w:r>
        <w:rPr>
          <w:sz w:val="20"/>
        </w:rPr>
        <w:t>(yet)</w:t>
      </w:r>
      <w:r>
        <w:rPr>
          <w:spacing w:val="-1"/>
          <w:sz w:val="20"/>
        </w:rPr>
        <w:t xml:space="preserve"> </w:t>
      </w:r>
      <w:r>
        <w:rPr>
          <w:sz w:val="20"/>
        </w:rPr>
        <w:t>been</w:t>
      </w:r>
      <w:r>
        <w:rPr>
          <w:spacing w:val="-1"/>
          <w:sz w:val="20"/>
        </w:rPr>
        <w:t xml:space="preserve"> </w:t>
      </w:r>
      <w:r>
        <w:rPr>
          <w:sz w:val="20"/>
        </w:rPr>
        <w:t>shown</w:t>
      </w:r>
      <w:r>
        <w:rPr>
          <w:spacing w:val="-1"/>
          <w:sz w:val="20"/>
        </w:rPr>
        <w:t xml:space="preserve"> </w:t>
      </w:r>
      <w:r>
        <w:rPr>
          <w:sz w:val="20"/>
        </w:rPr>
        <w:t>to be</w:t>
      </w:r>
      <w:r>
        <w:rPr>
          <w:spacing w:val="-1"/>
          <w:sz w:val="20"/>
        </w:rPr>
        <w:t xml:space="preserve"> </w:t>
      </w:r>
      <w:r>
        <w:rPr>
          <w:sz w:val="20"/>
        </w:rPr>
        <w:t>a</w:t>
      </w:r>
      <w:r>
        <w:rPr>
          <w:spacing w:val="-1"/>
          <w:sz w:val="20"/>
        </w:rPr>
        <w:t xml:space="preserve"> </w:t>
      </w:r>
      <w:r>
        <w:rPr>
          <w:sz w:val="20"/>
        </w:rPr>
        <w:t xml:space="preserve">valid </w:t>
      </w:r>
      <w:r>
        <w:rPr>
          <w:spacing w:val="-2"/>
          <w:sz w:val="20"/>
        </w:rPr>
        <w:t>name.</w:t>
      </w:r>
    </w:p>
    <w:p w14:paraId="13121E2E" w14:textId="77777777" w:rsidR="00F73A71" w:rsidRDefault="00F73A71">
      <w:pPr>
        <w:pStyle w:val="BodyText"/>
        <w:spacing w:before="91"/>
      </w:pPr>
    </w:p>
    <w:p w14:paraId="391C8CF3" w14:textId="77777777" w:rsidR="00F73A71" w:rsidRDefault="00000000">
      <w:pPr>
        <w:pStyle w:val="ListParagraph"/>
        <w:numPr>
          <w:ilvl w:val="1"/>
          <w:numId w:val="32"/>
        </w:numPr>
        <w:tabs>
          <w:tab w:val="left" w:pos="890"/>
        </w:tabs>
        <w:spacing w:before="0"/>
        <w:ind w:left="890" w:hanging="794"/>
        <w:jc w:val="both"/>
        <w:rPr>
          <w:i/>
          <w:sz w:val="20"/>
        </w:rPr>
      </w:pPr>
      <w:bookmarkStart w:id="25" w:name="8.3_Relative_distinguished_names"/>
      <w:bookmarkEnd w:id="25"/>
      <w:r>
        <w:rPr>
          <w:i/>
          <w:sz w:val="20"/>
        </w:rPr>
        <w:t>Relative</w:t>
      </w:r>
      <w:r>
        <w:rPr>
          <w:i/>
          <w:spacing w:val="-8"/>
          <w:sz w:val="20"/>
        </w:rPr>
        <w:t xml:space="preserve"> </w:t>
      </w:r>
      <w:r>
        <w:rPr>
          <w:i/>
          <w:sz w:val="20"/>
        </w:rPr>
        <w:t>distinguished</w:t>
      </w:r>
      <w:r>
        <w:rPr>
          <w:i/>
          <w:spacing w:val="-8"/>
          <w:sz w:val="20"/>
        </w:rPr>
        <w:t xml:space="preserve"> </w:t>
      </w:r>
      <w:r>
        <w:rPr>
          <w:i/>
          <w:spacing w:val="-2"/>
          <w:sz w:val="20"/>
        </w:rPr>
        <w:t>names</w:t>
      </w:r>
    </w:p>
    <w:p w14:paraId="17580FA3" w14:textId="77777777" w:rsidR="00F73A71" w:rsidRDefault="00000000">
      <w:pPr>
        <w:pStyle w:val="ListParagraph"/>
        <w:numPr>
          <w:ilvl w:val="2"/>
          <w:numId w:val="32"/>
        </w:numPr>
        <w:tabs>
          <w:tab w:val="left" w:pos="888"/>
        </w:tabs>
        <w:spacing w:before="135"/>
        <w:ind w:right="91" w:firstLine="0"/>
        <w:jc w:val="both"/>
        <w:rPr>
          <w:sz w:val="20"/>
        </w:rPr>
      </w:pPr>
      <w:r>
        <w:rPr>
          <w:sz w:val="20"/>
        </w:rPr>
        <w:t>Each entry has a unique relative distinguished name (RDN). An RDN consists of a set of attribute value assertions, each of which is true, concerning the distinguished values of the entry.</w:t>
      </w:r>
    </w:p>
    <w:p w14:paraId="285C8D06" w14:textId="77777777" w:rsidR="00F73A71" w:rsidRDefault="00F73A71">
      <w:pPr>
        <w:pStyle w:val="BodyText"/>
        <w:spacing w:before="4"/>
      </w:pPr>
    </w:p>
    <w:p w14:paraId="019AEA7D" w14:textId="77777777" w:rsidR="00F73A71" w:rsidRDefault="00000000">
      <w:pPr>
        <w:spacing w:line="230" w:lineRule="exact"/>
        <w:ind w:left="890"/>
        <w:rPr>
          <w:b/>
          <w:sz w:val="20"/>
        </w:rPr>
      </w:pPr>
      <w:r>
        <w:rPr>
          <w:b/>
          <w:spacing w:val="-2"/>
          <w:sz w:val="20"/>
        </w:rPr>
        <w:t>RelativeDistinguishedName</w:t>
      </w:r>
      <w:r>
        <w:rPr>
          <w:b/>
          <w:spacing w:val="28"/>
          <w:sz w:val="20"/>
        </w:rPr>
        <w:t xml:space="preserve"> </w:t>
      </w:r>
      <w:r>
        <w:rPr>
          <w:b/>
          <w:spacing w:val="-5"/>
          <w:sz w:val="20"/>
        </w:rPr>
        <w:t>::=</w:t>
      </w:r>
    </w:p>
    <w:p w14:paraId="2F225F94" w14:textId="77777777" w:rsidR="00F73A71" w:rsidRDefault="00000000">
      <w:pPr>
        <w:spacing w:line="230" w:lineRule="exact"/>
        <w:ind w:left="1457"/>
        <w:rPr>
          <w:b/>
          <w:sz w:val="20"/>
        </w:rPr>
      </w:pPr>
      <w:r>
        <w:rPr>
          <w:b/>
          <w:sz w:val="20"/>
        </w:rPr>
        <w:t>SET OF</w:t>
      </w:r>
      <w:r>
        <w:rPr>
          <w:b/>
          <w:spacing w:val="-1"/>
          <w:sz w:val="20"/>
        </w:rPr>
        <w:t xml:space="preserve"> </w:t>
      </w:r>
      <w:r>
        <w:rPr>
          <w:b/>
          <w:spacing w:val="-2"/>
          <w:sz w:val="20"/>
        </w:rPr>
        <w:t>AttributeValueAssertion</w:t>
      </w:r>
    </w:p>
    <w:p w14:paraId="54B98403" w14:textId="77777777" w:rsidR="00F73A71" w:rsidRDefault="00F73A71">
      <w:pPr>
        <w:pStyle w:val="BodyText"/>
        <w:spacing w:before="134"/>
        <w:rPr>
          <w:b/>
        </w:rPr>
      </w:pPr>
    </w:p>
    <w:p w14:paraId="6C0A44DC" w14:textId="77777777" w:rsidR="00F73A71" w:rsidRDefault="00000000">
      <w:pPr>
        <w:pStyle w:val="BodyText"/>
        <w:spacing w:before="0"/>
        <w:ind w:left="890"/>
      </w:pPr>
      <w:r>
        <w:t>The</w:t>
      </w:r>
      <w:r>
        <w:rPr>
          <w:spacing w:val="-7"/>
        </w:rPr>
        <w:t xml:space="preserve"> </w:t>
      </w:r>
      <w:r>
        <w:t>set</w:t>
      </w:r>
      <w:r>
        <w:rPr>
          <w:spacing w:val="-5"/>
        </w:rPr>
        <w:t xml:space="preserve"> </w:t>
      </w:r>
      <w:r>
        <w:t>contains</w:t>
      </w:r>
      <w:r>
        <w:rPr>
          <w:spacing w:val="-5"/>
        </w:rPr>
        <w:t xml:space="preserve"> </w:t>
      </w:r>
      <w:r>
        <w:t>exactly</w:t>
      </w:r>
      <w:r>
        <w:rPr>
          <w:spacing w:val="-4"/>
        </w:rPr>
        <w:t xml:space="preserve"> </w:t>
      </w:r>
      <w:r>
        <w:t>one</w:t>
      </w:r>
      <w:r>
        <w:rPr>
          <w:spacing w:val="-5"/>
        </w:rPr>
        <w:t xml:space="preserve"> </w:t>
      </w:r>
      <w:r>
        <w:t>assertion</w:t>
      </w:r>
      <w:r>
        <w:rPr>
          <w:spacing w:val="-5"/>
        </w:rPr>
        <w:t xml:space="preserve"> </w:t>
      </w:r>
      <w:r>
        <w:t>about</w:t>
      </w:r>
      <w:r>
        <w:rPr>
          <w:spacing w:val="-6"/>
        </w:rPr>
        <w:t xml:space="preserve"> </w:t>
      </w:r>
      <w:r>
        <w:t>each</w:t>
      </w:r>
      <w:r>
        <w:rPr>
          <w:spacing w:val="-5"/>
        </w:rPr>
        <w:t xml:space="preserve"> </w:t>
      </w:r>
      <w:r>
        <w:t>distinguished</w:t>
      </w:r>
      <w:r>
        <w:rPr>
          <w:spacing w:val="-3"/>
        </w:rPr>
        <w:t xml:space="preserve"> </w:t>
      </w:r>
      <w:r>
        <w:t>value</w:t>
      </w:r>
      <w:r>
        <w:rPr>
          <w:spacing w:val="-5"/>
        </w:rPr>
        <w:t xml:space="preserve"> </w:t>
      </w:r>
      <w:r>
        <w:t>in</w:t>
      </w:r>
      <w:r>
        <w:rPr>
          <w:spacing w:val="-5"/>
        </w:rPr>
        <w:t xml:space="preserve"> </w:t>
      </w:r>
      <w:r>
        <w:t>the</w:t>
      </w:r>
      <w:r>
        <w:rPr>
          <w:spacing w:val="-4"/>
        </w:rPr>
        <w:t xml:space="preserve"> </w:t>
      </w:r>
      <w:r>
        <w:rPr>
          <w:spacing w:val="-2"/>
        </w:rPr>
        <w:t>entry.</w:t>
      </w:r>
    </w:p>
    <w:p w14:paraId="6100A561" w14:textId="77777777" w:rsidR="00F73A71" w:rsidRDefault="00000000">
      <w:pPr>
        <w:pStyle w:val="ListParagraph"/>
        <w:numPr>
          <w:ilvl w:val="2"/>
          <w:numId w:val="32"/>
        </w:numPr>
        <w:tabs>
          <w:tab w:val="left" w:pos="888"/>
        </w:tabs>
        <w:ind w:right="94" w:firstLine="0"/>
        <w:jc w:val="both"/>
        <w:rPr>
          <w:sz w:val="20"/>
        </w:rPr>
      </w:pPr>
      <w:r>
        <w:rPr>
          <w:sz w:val="20"/>
        </w:rPr>
        <w:t>The RDNs of all of the entries with a particular immediate superior are distinct. It is the responsibility of the relevant naming authority for that entry to ensure that this is so by appropriately assigning distinguished attribute values.</w:t>
      </w:r>
    </w:p>
    <w:p w14:paraId="70D56502" w14:textId="77777777" w:rsidR="00F73A71" w:rsidRDefault="00000000">
      <w:pPr>
        <w:pStyle w:val="BodyText"/>
        <w:spacing w:before="135"/>
        <w:ind w:left="96" w:right="89" w:firstLine="794"/>
        <w:jc w:val="both"/>
      </w:pPr>
      <w:r>
        <w:rPr>
          <w:i/>
        </w:rPr>
        <w:t>Note</w:t>
      </w:r>
      <w:r>
        <w:rPr>
          <w:i/>
          <w:spacing w:val="-1"/>
        </w:rPr>
        <w:t xml:space="preserve"> </w:t>
      </w:r>
      <w:r>
        <w:t>–</w:t>
      </w:r>
      <w:r>
        <w:rPr>
          <w:spacing w:val="-1"/>
        </w:rPr>
        <w:t xml:space="preserve"> </w:t>
      </w:r>
      <w:r>
        <w:t>Frequently, an entry will contain a single distinguished value (and the RDN will thus comprise a single AVA); however, under certain circumstances (in order to differentiate), additional values (and hence AVAs) may be</w:t>
      </w:r>
      <w:r>
        <w:rPr>
          <w:spacing w:val="40"/>
        </w:rPr>
        <w:t xml:space="preserve"> </w:t>
      </w:r>
      <w:r>
        <w:rPr>
          <w:spacing w:val="-2"/>
        </w:rPr>
        <w:t>used.</w:t>
      </w:r>
    </w:p>
    <w:p w14:paraId="4590F7B6" w14:textId="77777777" w:rsidR="00F73A71" w:rsidRDefault="00000000">
      <w:pPr>
        <w:pStyle w:val="ListParagraph"/>
        <w:numPr>
          <w:ilvl w:val="2"/>
          <w:numId w:val="32"/>
        </w:numPr>
        <w:tabs>
          <w:tab w:val="left" w:pos="888"/>
        </w:tabs>
        <w:spacing w:before="137"/>
        <w:ind w:right="91" w:firstLine="0"/>
        <w:jc w:val="both"/>
        <w:rPr>
          <w:sz w:val="20"/>
        </w:rPr>
      </w:pPr>
      <w:r>
        <w:rPr>
          <w:sz w:val="20"/>
        </w:rPr>
        <w:t>The RDN for an entry is chosen when the entry is created. A single value instance of any attribute type may form part of the RDN, depending on the nature of the object class denoted. Allocation of RDNs is considered an administrative undertaking that may or may not require some negotiation between involved organizations or administrations. This Recommendation does not provide such a negotiation mechanism and makes no assumption as to how it is performed. The RDN may be modified if necessary by complete replacement.</w:t>
      </w:r>
    </w:p>
    <w:p w14:paraId="657BCFDD" w14:textId="77777777" w:rsidR="00F73A71" w:rsidRDefault="00000000">
      <w:pPr>
        <w:pStyle w:val="BodyText"/>
        <w:spacing w:before="135"/>
        <w:ind w:left="96" w:right="93" w:firstLine="794"/>
        <w:jc w:val="both"/>
      </w:pPr>
      <w:r>
        <w:rPr>
          <w:i/>
        </w:rPr>
        <w:t>Note</w:t>
      </w:r>
      <w:r>
        <w:rPr>
          <w:i/>
          <w:spacing w:val="-1"/>
        </w:rPr>
        <w:t xml:space="preserve"> </w:t>
      </w:r>
      <w:r>
        <w:t>–</w:t>
      </w:r>
      <w:r>
        <w:rPr>
          <w:spacing w:val="-2"/>
        </w:rPr>
        <w:t xml:space="preserve"> </w:t>
      </w:r>
      <w:r>
        <w:t>RDNs are intended to be long-lived so that the users of the Directory can store the distinguished names of objects (e.g. in the Directory itself) without concerns for their obsolescence. Thus RDNs should be changed</w:t>
      </w:r>
      <w:r>
        <w:rPr>
          <w:spacing w:val="80"/>
        </w:rPr>
        <w:t xml:space="preserve"> </w:t>
      </w:r>
      <w:r>
        <w:rPr>
          <w:spacing w:val="-2"/>
        </w:rPr>
        <w:t>cautiously.</w:t>
      </w:r>
    </w:p>
    <w:p w14:paraId="59E24DD1" w14:textId="77777777" w:rsidR="00F73A71" w:rsidRDefault="00F73A71">
      <w:pPr>
        <w:pStyle w:val="BodyText"/>
        <w:spacing w:before="91"/>
      </w:pPr>
    </w:p>
    <w:p w14:paraId="59D0206B" w14:textId="77777777" w:rsidR="00F73A71" w:rsidRDefault="00000000">
      <w:pPr>
        <w:pStyle w:val="ListParagraph"/>
        <w:numPr>
          <w:ilvl w:val="1"/>
          <w:numId w:val="32"/>
        </w:numPr>
        <w:tabs>
          <w:tab w:val="left" w:pos="890"/>
        </w:tabs>
        <w:spacing w:before="0"/>
        <w:ind w:left="890" w:hanging="794"/>
        <w:jc w:val="both"/>
        <w:rPr>
          <w:i/>
          <w:sz w:val="20"/>
        </w:rPr>
      </w:pPr>
      <w:bookmarkStart w:id="26" w:name="8.4_Distinguished_names"/>
      <w:bookmarkEnd w:id="26"/>
      <w:r>
        <w:rPr>
          <w:i/>
          <w:sz w:val="20"/>
        </w:rPr>
        <w:t>Distinguished</w:t>
      </w:r>
      <w:r>
        <w:rPr>
          <w:i/>
          <w:spacing w:val="-8"/>
          <w:sz w:val="20"/>
        </w:rPr>
        <w:t xml:space="preserve"> </w:t>
      </w:r>
      <w:r>
        <w:rPr>
          <w:i/>
          <w:spacing w:val="-2"/>
          <w:sz w:val="20"/>
        </w:rPr>
        <w:t>names</w:t>
      </w:r>
    </w:p>
    <w:p w14:paraId="20788C61" w14:textId="77777777" w:rsidR="00F73A71" w:rsidRDefault="00000000">
      <w:pPr>
        <w:pStyle w:val="ListParagraph"/>
        <w:numPr>
          <w:ilvl w:val="2"/>
          <w:numId w:val="32"/>
        </w:numPr>
        <w:tabs>
          <w:tab w:val="left" w:pos="888"/>
        </w:tabs>
        <w:ind w:right="90" w:firstLine="0"/>
        <w:jc w:val="both"/>
        <w:rPr>
          <w:sz w:val="20"/>
        </w:rPr>
      </w:pPr>
      <w:r>
        <w:rPr>
          <w:sz w:val="20"/>
        </w:rPr>
        <w:t>The distinguished name of a given object is defined as being the sequence of the RDNs of the entry which represents the object and those of all of its superior entries (in descending order). Because of the one to one correspondence</w:t>
      </w:r>
      <w:r>
        <w:rPr>
          <w:spacing w:val="-1"/>
          <w:sz w:val="20"/>
        </w:rPr>
        <w:t xml:space="preserve"> </w:t>
      </w:r>
      <w:r>
        <w:rPr>
          <w:sz w:val="20"/>
        </w:rPr>
        <w:t>between</w:t>
      </w:r>
      <w:r>
        <w:rPr>
          <w:spacing w:val="-1"/>
          <w:sz w:val="20"/>
        </w:rPr>
        <w:t xml:space="preserve"> </w:t>
      </w:r>
      <w:r>
        <w:rPr>
          <w:sz w:val="20"/>
        </w:rPr>
        <w:t>objects</w:t>
      </w:r>
      <w:r>
        <w:rPr>
          <w:spacing w:val="-1"/>
          <w:sz w:val="20"/>
        </w:rPr>
        <w:t xml:space="preserve"> </w:t>
      </w:r>
      <w:r>
        <w:rPr>
          <w:sz w:val="20"/>
        </w:rPr>
        <w:t>and</w:t>
      </w:r>
      <w:r>
        <w:rPr>
          <w:spacing w:val="-2"/>
          <w:sz w:val="20"/>
        </w:rPr>
        <w:t xml:space="preserve"> </w:t>
      </w:r>
      <w:r>
        <w:rPr>
          <w:sz w:val="20"/>
        </w:rPr>
        <w:t>object</w:t>
      </w:r>
      <w:r>
        <w:rPr>
          <w:spacing w:val="-3"/>
          <w:sz w:val="20"/>
        </w:rPr>
        <w:t xml:space="preserve"> </w:t>
      </w:r>
      <w:r>
        <w:rPr>
          <w:sz w:val="20"/>
        </w:rPr>
        <w:t>entries,</w:t>
      </w:r>
      <w:r>
        <w:rPr>
          <w:spacing w:val="-1"/>
          <w:sz w:val="20"/>
        </w:rPr>
        <w:t xml:space="preserve"> </w:t>
      </w:r>
      <w:r>
        <w:rPr>
          <w:sz w:val="20"/>
        </w:rPr>
        <w:t>the</w:t>
      </w:r>
      <w:r>
        <w:rPr>
          <w:spacing w:val="-2"/>
          <w:sz w:val="20"/>
        </w:rPr>
        <w:t xml:space="preserve"> </w:t>
      </w:r>
      <w:r>
        <w:rPr>
          <w:sz w:val="20"/>
        </w:rPr>
        <w:t>distinguished</w:t>
      </w:r>
      <w:r>
        <w:rPr>
          <w:spacing w:val="-1"/>
          <w:sz w:val="20"/>
        </w:rPr>
        <w:t xml:space="preserve"> </w:t>
      </w:r>
      <w:r>
        <w:rPr>
          <w:sz w:val="20"/>
        </w:rPr>
        <w:t>name</w:t>
      </w:r>
      <w:r>
        <w:rPr>
          <w:spacing w:val="-1"/>
          <w:sz w:val="20"/>
        </w:rPr>
        <w:t xml:space="preserve"> </w:t>
      </w:r>
      <w:r>
        <w:rPr>
          <w:sz w:val="20"/>
        </w:rPr>
        <w:t>of</w:t>
      </w:r>
      <w:r>
        <w:rPr>
          <w:spacing w:val="-1"/>
          <w:sz w:val="20"/>
        </w:rPr>
        <w:t xml:space="preserve"> </w:t>
      </w:r>
      <w:r>
        <w:rPr>
          <w:sz w:val="20"/>
        </w:rPr>
        <w:t>an</w:t>
      </w:r>
      <w:r>
        <w:rPr>
          <w:spacing w:val="-2"/>
          <w:sz w:val="20"/>
        </w:rPr>
        <w:t xml:space="preserve"> </w:t>
      </w:r>
      <w:r>
        <w:rPr>
          <w:sz w:val="20"/>
        </w:rPr>
        <w:t>object</w:t>
      </w:r>
      <w:r>
        <w:rPr>
          <w:spacing w:val="-1"/>
          <w:sz w:val="20"/>
        </w:rPr>
        <w:t xml:space="preserve"> </w:t>
      </w:r>
      <w:r>
        <w:rPr>
          <w:sz w:val="20"/>
        </w:rPr>
        <w:t>can</w:t>
      </w:r>
      <w:r>
        <w:rPr>
          <w:spacing w:val="-1"/>
          <w:sz w:val="20"/>
        </w:rPr>
        <w:t xml:space="preserve"> </w:t>
      </w:r>
      <w:r>
        <w:rPr>
          <w:sz w:val="20"/>
        </w:rPr>
        <w:t>be</w:t>
      </w:r>
      <w:r>
        <w:rPr>
          <w:spacing w:val="-1"/>
          <w:sz w:val="20"/>
        </w:rPr>
        <w:t xml:space="preserve"> </w:t>
      </w:r>
      <w:r>
        <w:rPr>
          <w:sz w:val="20"/>
        </w:rPr>
        <w:t>considered</w:t>
      </w:r>
      <w:r>
        <w:rPr>
          <w:spacing w:val="-1"/>
          <w:sz w:val="20"/>
        </w:rPr>
        <w:t xml:space="preserve"> </w:t>
      </w:r>
      <w:r>
        <w:rPr>
          <w:sz w:val="20"/>
        </w:rPr>
        <w:t>to</w:t>
      </w:r>
      <w:r>
        <w:rPr>
          <w:spacing w:val="-1"/>
          <w:sz w:val="20"/>
        </w:rPr>
        <w:t xml:space="preserve"> </w:t>
      </w:r>
      <w:r>
        <w:rPr>
          <w:sz w:val="20"/>
        </w:rPr>
        <w:t>also</w:t>
      </w:r>
      <w:r>
        <w:rPr>
          <w:spacing w:val="-1"/>
          <w:sz w:val="20"/>
        </w:rPr>
        <w:t xml:space="preserve"> </w:t>
      </w:r>
      <w:r>
        <w:rPr>
          <w:sz w:val="20"/>
        </w:rPr>
        <w:t>identify the object entry.</w:t>
      </w:r>
    </w:p>
    <w:p w14:paraId="4BAE211B" w14:textId="77777777" w:rsidR="00F73A71" w:rsidRDefault="00F73A71">
      <w:pPr>
        <w:pStyle w:val="ListParagraph"/>
        <w:jc w:val="both"/>
        <w:rPr>
          <w:sz w:val="20"/>
        </w:rPr>
        <w:sectPr w:rsidR="00F73A71">
          <w:pgSz w:w="11910" w:h="16840"/>
          <w:pgMar w:top="1020" w:right="992" w:bottom="700" w:left="992" w:header="0" w:footer="507" w:gutter="0"/>
          <w:cols w:space="720"/>
        </w:sectPr>
      </w:pPr>
    </w:p>
    <w:p w14:paraId="7238E7AA" w14:textId="77777777" w:rsidR="00F73A71" w:rsidRDefault="00F73A71">
      <w:pPr>
        <w:pStyle w:val="BodyText"/>
        <w:spacing w:before="65"/>
      </w:pPr>
    </w:p>
    <w:p w14:paraId="0C1C6351" w14:textId="77777777" w:rsidR="00F73A71" w:rsidRDefault="00000000">
      <w:pPr>
        <w:pStyle w:val="BodyText"/>
        <w:spacing w:before="0"/>
        <w:ind w:left="96"/>
      </w:pPr>
      <w:r>
        <w:rPr>
          <w:spacing w:val="-2"/>
        </w:rPr>
        <w:t>friendly.</w:t>
      </w:r>
    </w:p>
    <w:p w14:paraId="381AC5F6" w14:textId="77777777" w:rsidR="00F73A71" w:rsidRDefault="00000000">
      <w:pPr>
        <w:pStyle w:val="BodyText"/>
        <w:spacing w:before="65"/>
        <w:ind w:left="70"/>
      </w:pPr>
      <w:r>
        <w:br w:type="column"/>
      </w:r>
      <w:r>
        <w:rPr>
          <w:i/>
        </w:rPr>
        <w:t>Note</w:t>
      </w:r>
      <w:r>
        <w:rPr>
          <w:i/>
          <w:spacing w:val="-4"/>
        </w:rPr>
        <w:t xml:space="preserve"> </w:t>
      </w:r>
      <w:r>
        <w:rPr>
          <w:i/>
        </w:rPr>
        <w:t>1</w:t>
      </w:r>
      <w:r>
        <w:rPr>
          <w:i/>
          <w:spacing w:val="-2"/>
        </w:rPr>
        <w:t xml:space="preserve"> </w:t>
      </w:r>
      <w:r>
        <w:t>–</w:t>
      </w:r>
      <w:r>
        <w:rPr>
          <w:spacing w:val="-2"/>
        </w:rPr>
        <w:t xml:space="preserve"> </w:t>
      </w:r>
      <w:r>
        <w:t>It</w:t>
      </w:r>
      <w:r>
        <w:rPr>
          <w:spacing w:val="32"/>
        </w:rPr>
        <w:t xml:space="preserve"> </w:t>
      </w:r>
      <w:r>
        <w:t>is</w:t>
      </w:r>
      <w:r>
        <w:rPr>
          <w:spacing w:val="33"/>
        </w:rPr>
        <w:t xml:space="preserve"> </w:t>
      </w:r>
      <w:r>
        <w:t>preferable</w:t>
      </w:r>
      <w:r>
        <w:rPr>
          <w:spacing w:val="33"/>
        </w:rPr>
        <w:t xml:space="preserve"> </w:t>
      </w:r>
      <w:r>
        <w:t>that</w:t>
      </w:r>
      <w:r>
        <w:rPr>
          <w:spacing w:val="31"/>
        </w:rPr>
        <w:t xml:space="preserve"> </w:t>
      </w:r>
      <w:r>
        <w:t>the</w:t>
      </w:r>
      <w:r>
        <w:rPr>
          <w:spacing w:val="33"/>
        </w:rPr>
        <w:t xml:space="preserve"> </w:t>
      </w:r>
      <w:r>
        <w:t>distinguished</w:t>
      </w:r>
      <w:r>
        <w:rPr>
          <w:spacing w:val="32"/>
        </w:rPr>
        <w:t xml:space="preserve"> </w:t>
      </w:r>
      <w:r>
        <w:t>names</w:t>
      </w:r>
      <w:r>
        <w:rPr>
          <w:spacing w:val="33"/>
        </w:rPr>
        <w:t xml:space="preserve"> </w:t>
      </w:r>
      <w:r>
        <w:t>of</w:t>
      </w:r>
      <w:r>
        <w:rPr>
          <w:spacing w:val="32"/>
        </w:rPr>
        <w:t xml:space="preserve"> </w:t>
      </w:r>
      <w:r>
        <w:t>objects</w:t>
      </w:r>
      <w:r>
        <w:rPr>
          <w:spacing w:val="33"/>
        </w:rPr>
        <w:t xml:space="preserve"> </w:t>
      </w:r>
      <w:r>
        <w:t>which</w:t>
      </w:r>
      <w:r>
        <w:rPr>
          <w:spacing w:val="33"/>
        </w:rPr>
        <w:t xml:space="preserve"> </w:t>
      </w:r>
      <w:r>
        <w:t>humans</w:t>
      </w:r>
      <w:r>
        <w:rPr>
          <w:spacing w:val="33"/>
        </w:rPr>
        <w:t xml:space="preserve"> </w:t>
      </w:r>
      <w:r>
        <w:t>have</w:t>
      </w:r>
      <w:r>
        <w:rPr>
          <w:spacing w:val="33"/>
        </w:rPr>
        <w:t xml:space="preserve"> </w:t>
      </w:r>
      <w:r>
        <w:t>to</w:t>
      </w:r>
      <w:r>
        <w:rPr>
          <w:spacing w:val="33"/>
        </w:rPr>
        <w:t xml:space="preserve"> </w:t>
      </w:r>
      <w:r>
        <w:t>deal</w:t>
      </w:r>
      <w:r>
        <w:rPr>
          <w:spacing w:val="31"/>
        </w:rPr>
        <w:t xml:space="preserve"> </w:t>
      </w:r>
      <w:r>
        <w:t>with</w:t>
      </w:r>
      <w:r>
        <w:rPr>
          <w:spacing w:val="33"/>
        </w:rPr>
        <w:t xml:space="preserve"> </w:t>
      </w:r>
      <w:r>
        <w:t>be</w:t>
      </w:r>
      <w:r>
        <w:rPr>
          <w:spacing w:val="33"/>
        </w:rPr>
        <w:t xml:space="preserve"> </w:t>
      </w:r>
      <w:r>
        <w:rPr>
          <w:spacing w:val="-2"/>
        </w:rPr>
        <w:t>user-</w:t>
      </w:r>
    </w:p>
    <w:p w14:paraId="7629364C" w14:textId="77777777" w:rsidR="00F73A71" w:rsidRDefault="00F73A71">
      <w:pPr>
        <w:pStyle w:val="BodyText"/>
      </w:pPr>
    </w:p>
    <w:p w14:paraId="2614E9D6" w14:textId="77777777" w:rsidR="00F73A71" w:rsidRDefault="00000000">
      <w:pPr>
        <w:pStyle w:val="BodyText"/>
        <w:spacing w:before="0"/>
        <w:ind w:left="70"/>
      </w:pPr>
      <w:r>
        <w:rPr>
          <w:i/>
        </w:rPr>
        <w:t>Note</w:t>
      </w:r>
      <w:r>
        <w:rPr>
          <w:i/>
          <w:spacing w:val="-4"/>
        </w:rPr>
        <w:t xml:space="preserve"> </w:t>
      </w:r>
      <w:r>
        <w:rPr>
          <w:i/>
        </w:rPr>
        <w:t>2</w:t>
      </w:r>
      <w:r>
        <w:rPr>
          <w:i/>
          <w:spacing w:val="-3"/>
        </w:rPr>
        <w:t xml:space="preserve"> </w:t>
      </w:r>
      <w:r>
        <w:t>–</w:t>
      </w:r>
      <w:r>
        <w:rPr>
          <w:spacing w:val="-2"/>
        </w:rPr>
        <w:t xml:space="preserve"> </w:t>
      </w:r>
      <w:r>
        <w:t>ISO</w:t>
      </w:r>
      <w:r>
        <w:rPr>
          <w:spacing w:val="2"/>
        </w:rPr>
        <w:t xml:space="preserve"> </w:t>
      </w:r>
      <w:r>
        <w:t>7498/3</w:t>
      </w:r>
      <w:r>
        <w:rPr>
          <w:spacing w:val="2"/>
        </w:rPr>
        <w:t xml:space="preserve"> </w:t>
      </w:r>
      <w:r>
        <w:t>defines</w:t>
      </w:r>
      <w:r>
        <w:rPr>
          <w:spacing w:val="2"/>
        </w:rPr>
        <w:t xml:space="preserve"> </w:t>
      </w:r>
      <w:r>
        <w:t>the</w:t>
      </w:r>
      <w:r>
        <w:rPr>
          <w:spacing w:val="2"/>
        </w:rPr>
        <w:t xml:space="preserve"> </w:t>
      </w:r>
      <w:r>
        <w:t>concept</w:t>
      </w:r>
      <w:r>
        <w:rPr>
          <w:spacing w:val="1"/>
        </w:rPr>
        <w:t xml:space="preserve"> </w:t>
      </w:r>
      <w:r>
        <w:t>of</w:t>
      </w:r>
      <w:r>
        <w:rPr>
          <w:spacing w:val="2"/>
        </w:rPr>
        <w:t xml:space="preserve"> </w:t>
      </w:r>
      <w:r>
        <w:t>a</w:t>
      </w:r>
      <w:r>
        <w:rPr>
          <w:spacing w:val="2"/>
        </w:rPr>
        <w:t xml:space="preserve"> </w:t>
      </w:r>
      <w:r>
        <w:t>primitive</w:t>
      </w:r>
      <w:r>
        <w:rPr>
          <w:spacing w:val="2"/>
        </w:rPr>
        <w:t xml:space="preserve"> </w:t>
      </w:r>
      <w:r>
        <w:t>name.</w:t>
      </w:r>
      <w:r>
        <w:rPr>
          <w:spacing w:val="2"/>
        </w:rPr>
        <w:t xml:space="preserve"> </w:t>
      </w:r>
      <w:r>
        <w:t>A</w:t>
      </w:r>
      <w:r>
        <w:rPr>
          <w:spacing w:val="2"/>
        </w:rPr>
        <w:t xml:space="preserve"> </w:t>
      </w:r>
      <w:r>
        <w:t>distinguished</w:t>
      </w:r>
      <w:r>
        <w:rPr>
          <w:spacing w:val="3"/>
        </w:rPr>
        <w:t xml:space="preserve"> </w:t>
      </w:r>
      <w:r>
        <w:t>name</w:t>
      </w:r>
      <w:r>
        <w:rPr>
          <w:spacing w:val="3"/>
        </w:rPr>
        <w:t xml:space="preserve"> </w:t>
      </w:r>
      <w:r>
        <w:t>can</w:t>
      </w:r>
      <w:r>
        <w:rPr>
          <w:spacing w:val="3"/>
        </w:rPr>
        <w:t xml:space="preserve"> </w:t>
      </w:r>
      <w:r>
        <w:t>be</w:t>
      </w:r>
      <w:r>
        <w:rPr>
          <w:spacing w:val="3"/>
        </w:rPr>
        <w:t xml:space="preserve"> </w:t>
      </w:r>
      <w:r>
        <w:t>used</w:t>
      </w:r>
      <w:r>
        <w:rPr>
          <w:spacing w:val="3"/>
        </w:rPr>
        <w:t xml:space="preserve"> </w:t>
      </w:r>
      <w:r>
        <w:t>as</w:t>
      </w:r>
      <w:r>
        <w:rPr>
          <w:spacing w:val="2"/>
        </w:rPr>
        <w:t xml:space="preserve"> </w:t>
      </w:r>
      <w:r>
        <w:t>a</w:t>
      </w:r>
      <w:r>
        <w:rPr>
          <w:spacing w:val="2"/>
        </w:rPr>
        <w:t xml:space="preserve"> </w:t>
      </w:r>
      <w:r>
        <w:rPr>
          <w:spacing w:val="-2"/>
        </w:rPr>
        <w:t>primitive</w:t>
      </w:r>
    </w:p>
    <w:p w14:paraId="0B5B83B2" w14:textId="77777777" w:rsidR="00F73A71" w:rsidRDefault="00F73A71">
      <w:pPr>
        <w:pStyle w:val="BodyText"/>
        <w:sectPr w:rsidR="00F73A71">
          <w:pgSz w:w="11910" w:h="16840"/>
          <w:pgMar w:top="1020" w:right="992" w:bottom="700" w:left="992" w:header="0" w:footer="507" w:gutter="0"/>
          <w:cols w:num="2" w:space="720" w:equalWidth="0">
            <w:col w:w="780" w:space="40"/>
            <w:col w:w="9106"/>
          </w:cols>
        </w:sectPr>
      </w:pPr>
    </w:p>
    <w:p w14:paraId="50D80C0B" w14:textId="77777777" w:rsidR="00F73A71" w:rsidRDefault="00000000">
      <w:pPr>
        <w:pStyle w:val="BodyText"/>
        <w:spacing w:before="1"/>
        <w:ind w:left="96" w:right="25"/>
      </w:pPr>
      <w:r>
        <w:t>name for the object it identifies because: a)it is unambiguous, b) it is unique, and c) the semantics of its internal structure (a sequence of RDNs) need not (but of course may) be understood by the user of the Directory.</w:t>
      </w:r>
    </w:p>
    <w:p w14:paraId="0B52EDAC" w14:textId="77777777" w:rsidR="00F73A71" w:rsidRDefault="00000000">
      <w:pPr>
        <w:pStyle w:val="BodyText"/>
        <w:spacing w:before="135"/>
        <w:ind w:left="96" w:firstLine="794"/>
      </w:pPr>
      <w:r>
        <w:rPr>
          <w:i/>
        </w:rPr>
        <w:t>Note</w:t>
      </w:r>
      <w:r>
        <w:rPr>
          <w:i/>
          <w:spacing w:val="-1"/>
        </w:rPr>
        <w:t xml:space="preserve"> </w:t>
      </w:r>
      <w:r>
        <w:rPr>
          <w:i/>
        </w:rPr>
        <w:t>3</w:t>
      </w:r>
      <w:r>
        <w:rPr>
          <w:i/>
          <w:spacing w:val="-2"/>
        </w:rPr>
        <w:t xml:space="preserve"> </w:t>
      </w:r>
      <w:r>
        <w:t>–</w:t>
      </w:r>
      <w:r>
        <w:rPr>
          <w:spacing w:val="-1"/>
        </w:rPr>
        <w:t xml:space="preserve"> </w:t>
      </w:r>
      <w:r>
        <w:t>Because only the object entry and its superiors are involved, distinguished names of objects can never involve alias entries.</w:t>
      </w:r>
    </w:p>
    <w:p w14:paraId="077493A3" w14:textId="77777777" w:rsidR="00F73A71" w:rsidRDefault="00000000">
      <w:pPr>
        <w:pStyle w:val="ListParagraph"/>
        <w:numPr>
          <w:ilvl w:val="2"/>
          <w:numId w:val="32"/>
        </w:numPr>
        <w:tabs>
          <w:tab w:val="left" w:pos="888"/>
        </w:tabs>
        <w:spacing w:before="137"/>
        <w:ind w:right="89" w:firstLine="0"/>
        <w:jc w:val="both"/>
        <w:rPr>
          <w:sz w:val="20"/>
        </w:rPr>
      </w:pPr>
      <w:r>
        <w:rPr>
          <w:sz w:val="20"/>
        </w:rPr>
        <w:t>It proves convenient to define the "distinguished name" of the root and of an alias entry, although in neither case is the name also the distinguished name of an object. The distinguished name of the root is defined to be the null sequence. The distinguished name of an alias entry is defined to be the sequence of RDNs of the alias entry and those of all of its superior entries (in descending order).</w:t>
      </w:r>
    </w:p>
    <w:p w14:paraId="1E5097E1" w14:textId="77777777" w:rsidR="00F73A71" w:rsidRDefault="00000000">
      <w:pPr>
        <w:pStyle w:val="ListParagraph"/>
        <w:numPr>
          <w:ilvl w:val="2"/>
          <w:numId w:val="32"/>
        </w:numPr>
        <w:tabs>
          <w:tab w:val="left" w:pos="888"/>
        </w:tabs>
        <w:ind w:left="888" w:hanging="792"/>
        <w:jc w:val="both"/>
        <w:rPr>
          <w:sz w:val="20"/>
        </w:rPr>
      </w:pPr>
      <w:r>
        <w:rPr>
          <w:sz w:val="20"/>
        </w:rPr>
        <w:t>An</w:t>
      </w:r>
      <w:r>
        <w:rPr>
          <w:spacing w:val="-6"/>
          <w:sz w:val="20"/>
        </w:rPr>
        <w:t xml:space="preserve"> </w:t>
      </w:r>
      <w:r>
        <w:rPr>
          <w:sz w:val="20"/>
        </w:rPr>
        <w:t>example</w:t>
      </w:r>
      <w:r>
        <w:rPr>
          <w:spacing w:val="-4"/>
          <w:sz w:val="20"/>
        </w:rPr>
        <w:t xml:space="preserve"> </w:t>
      </w:r>
      <w:r>
        <w:rPr>
          <w:sz w:val="20"/>
        </w:rPr>
        <w:t>which</w:t>
      </w:r>
      <w:r>
        <w:rPr>
          <w:spacing w:val="-3"/>
          <w:sz w:val="20"/>
        </w:rPr>
        <w:t xml:space="preserve"> </w:t>
      </w:r>
      <w:r>
        <w:rPr>
          <w:sz w:val="20"/>
        </w:rPr>
        <w:t>illustrates</w:t>
      </w:r>
      <w:r>
        <w:rPr>
          <w:spacing w:val="-5"/>
          <w:sz w:val="20"/>
        </w:rPr>
        <w:t xml:space="preserve"> </w:t>
      </w:r>
      <w:r>
        <w:rPr>
          <w:sz w:val="20"/>
        </w:rPr>
        <w:t>the</w:t>
      </w:r>
      <w:r>
        <w:rPr>
          <w:spacing w:val="-4"/>
          <w:sz w:val="20"/>
        </w:rPr>
        <w:t xml:space="preserve"> </w:t>
      </w:r>
      <w:r>
        <w:rPr>
          <w:sz w:val="20"/>
        </w:rPr>
        <w:t>concepts</w:t>
      </w:r>
      <w:r>
        <w:rPr>
          <w:spacing w:val="-5"/>
          <w:sz w:val="20"/>
        </w:rPr>
        <w:t xml:space="preserve"> </w:t>
      </w:r>
      <w:r>
        <w:rPr>
          <w:sz w:val="20"/>
        </w:rPr>
        <w:t>of</w:t>
      </w:r>
      <w:r>
        <w:rPr>
          <w:spacing w:val="-5"/>
          <w:sz w:val="20"/>
        </w:rPr>
        <w:t xml:space="preserve"> </w:t>
      </w:r>
      <w:r>
        <w:rPr>
          <w:sz w:val="20"/>
        </w:rPr>
        <w:t>RDN</w:t>
      </w:r>
      <w:r>
        <w:rPr>
          <w:spacing w:val="-4"/>
          <w:sz w:val="20"/>
        </w:rPr>
        <w:t xml:space="preserve"> </w:t>
      </w:r>
      <w:r>
        <w:rPr>
          <w:sz w:val="20"/>
        </w:rPr>
        <w:t>and</w:t>
      </w:r>
      <w:r>
        <w:rPr>
          <w:spacing w:val="-5"/>
          <w:sz w:val="20"/>
        </w:rPr>
        <w:t xml:space="preserve"> </w:t>
      </w:r>
      <w:r>
        <w:rPr>
          <w:sz w:val="20"/>
        </w:rPr>
        <w:t>distinguished</w:t>
      </w:r>
      <w:r>
        <w:rPr>
          <w:spacing w:val="-4"/>
          <w:sz w:val="20"/>
        </w:rPr>
        <w:t xml:space="preserve"> </w:t>
      </w:r>
      <w:r>
        <w:rPr>
          <w:sz w:val="20"/>
        </w:rPr>
        <w:t>name</w:t>
      </w:r>
      <w:r>
        <w:rPr>
          <w:spacing w:val="-3"/>
          <w:sz w:val="20"/>
        </w:rPr>
        <w:t xml:space="preserve"> </w:t>
      </w:r>
      <w:r>
        <w:rPr>
          <w:sz w:val="20"/>
        </w:rPr>
        <w:t>appears</w:t>
      </w:r>
      <w:r>
        <w:rPr>
          <w:spacing w:val="-5"/>
          <w:sz w:val="20"/>
        </w:rPr>
        <w:t xml:space="preserve"> </w:t>
      </w:r>
      <w:r>
        <w:rPr>
          <w:sz w:val="20"/>
        </w:rPr>
        <w:t>in</w:t>
      </w:r>
      <w:r>
        <w:rPr>
          <w:spacing w:val="-4"/>
          <w:sz w:val="20"/>
        </w:rPr>
        <w:t xml:space="preserve"> </w:t>
      </w:r>
      <w:r>
        <w:rPr>
          <w:spacing w:val="-2"/>
          <w:sz w:val="20"/>
        </w:rPr>
        <w:t>Figure4/X.501.</w:t>
      </w:r>
    </w:p>
    <w:p w14:paraId="14DF470B" w14:textId="77777777" w:rsidR="00F73A71" w:rsidRDefault="00000000">
      <w:pPr>
        <w:pStyle w:val="BodyText"/>
        <w:spacing w:before="114"/>
      </w:pPr>
      <w:r>
        <w:rPr>
          <w:noProof/>
        </w:rPr>
        <w:drawing>
          <wp:anchor distT="0" distB="0" distL="0" distR="0" simplePos="0" relativeHeight="487590912" behindDoc="1" locked="0" layoutInCell="1" allowOverlap="1" wp14:anchorId="5DBFA404" wp14:editId="1C040D70">
            <wp:simplePos x="0" y="0"/>
            <wp:positionH relativeFrom="page">
              <wp:posOffset>2055875</wp:posOffset>
            </wp:positionH>
            <wp:positionV relativeFrom="paragraph">
              <wp:posOffset>233824</wp:posOffset>
            </wp:positionV>
            <wp:extent cx="3393166" cy="256755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3393166" cy="2567558"/>
                    </a:xfrm>
                    <a:prstGeom prst="rect">
                      <a:avLst/>
                    </a:prstGeom>
                  </pic:spPr>
                </pic:pic>
              </a:graphicData>
            </a:graphic>
          </wp:anchor>
        </w:drawing>
      </w:r>
    </w:p>
    <w:p w14:paraId="54B51C3B" w14:textId="77777777" w:rsidR="00F73A71" w:rsidRDefault="00000000">
      <w:pPr>
        <w:pStyle w:val="BodyText"/>
        <w:spacing w:before="199"/>
        <w:ind w:left="1609" w:right="1609"/>
        <w:jc w:val="center"/>
      </w:pPr>
      <w:r>
        <w:t>FIGURE</w:t>
      </w:r>
      <w:r>
        <w:rPr>
          <w:spacing w:val="-3"/>
        </w:rPr>
        <w:t xml:space="preserve"> </w:t>
      </w:r>
      <w:r>
        <w:rPr>
          <w:spacing w:val="-2"/>
        </w:rPr>
        <w:t>4/X.501</w:t>
      </w:r>
    </w:p>
    <w:p w14:paraId="4308D5DB" w14:textId="77777777" w:rsidR="00F73A71" w:rsidRDefault="00000000">
      <w:pPr>
        <w:spacing w:before="138"/>
        <w:ind w:left="1609" w:right="1609"/>
        <w:jc w:val="center"/>
        <w:rPr>
          <w:b/>
          <w:sz w:val="20"/>
        </w:rPr>
      </w:pPr>
      <w:r>
        <w:rPr>
          <w:b/>
          <w:sz w:val="20"/>
        </w:rPr>
        <w:t>Determination</w:t>
      </w:r>
      <w:r>
        <w:rPr>
          <w:b/>
          <w:spacing w:val="-9"/>
          <w:sz w:val="20"/>
        </w:rPr>
        <w:t xml:space="preserve"> </w:t>
      </w:r>
      <w:r>
        <w:rPr>
          <w:b/>
          <w:sz w:val="20"/>
        </w:rPr>
        <w:t>of</w:t>
      </w:r>
      <w:r>
        <w:rPr>
          <w:b/>
          <w:spacing w:val="-9"/>
          <w:sz w:val="20"/>
        </w:rPr>
        <w:t xml:space="preserve"> </w:t>
      </w:r>
      <w:r>
        <w:rPr>
          <w:b/>
          <w:sz w:val="20"/>
        </w:rPr>
        <w:t>distinguished</w:t>
      </w:r>
      <w:r>
        <w:rPr>
          <w:b/>
          <w:spacing w:val="-8"/>
          <w:sz w:val="20"/>
        </w:rPr>
        <w:t xml:space="preserve"> </w:t>
      </w:r>
      <w:r>
        <w:rPr>
          <w:b/>
          <w:spacing w:val="-2"/>
          <w:sz w:val="20"/>
        </w:rPr>
        <w:t>names</w:t>
      </w:r>
    </w:p>
    <w:p w14:paraId="450104E8" w14:textId="77777777" w:rsidR="00F73A71" w:rsidRDefault="00F73A71">
      <w:pPr>
        <w:pStyle w:val="BodyText"/>
        <w:spacing w:before="0"/>
        <w:rPr>
          <w:b/>
        </w:rPr>
      </w:pPr>
    </w:p>
    <w:p w14:paraId="532603A9" w14:textId="77777777" w:rsidR="00F73A71" w:rsidRDefault="00F73A71">
      <w:pPr>
        <w:pStyle w:val="BodyText"/>
        <w:spacing w:before="88"/>
        <w:rPr>
          <w:b/>
        </w:rPr>
      </w:pPr>
    </w:p>
    <w:p w14:paraId="746739E4" w14:textId="77777777" w:rsidR="00F73A71" w:rsidRDefault="00000000">
      <w:pPr>
        <w:pStyle w:val="ListParagraph"/>
        <w:numPr>
          <w:ilvl w:val="1"/>
          <w:numId w:val="32"/>
        </w:numPr>
        <w:tabs>
          <w:tab w:val="left" w:pos="890"/>
        </w:tabs>
        <w:spacing w:before="0"/>
        <w:ind w:left="890" w:hanging="794"/>
        <w:jc w:val="both"/>
        <w:rPr>
          <w:i/>
          <w:sz w:val="20"/>
        </w:rPr>
      </w:pPr>
      <w:bookmarkStart w:id="27" w:name="8.5_Alias_names"/>
      <w:bookmarkEnd w:id="27"/>
      <w:r>
        <w:rPr>
          <w:i/>
          <w:sz w:val="20"/>
        </w:rPr>
        <w:t>Alias</w:t>
      </w:r>
      <w:r>
        <w:rPr>
          <w:i/>
          <w:spacing w:val="-3"/>
          <w:sz w:val="20"/>
        </w:rPr>
        <w:t xml:space="preserve"> </w:t>
      </w:r>
      <w:r>
        <w:rPr>
          <w:i/>
          <w:spacing w:val="-2"/>
          <w:sz w:val="20"/>
        </w:rPr>
        <w:t>names</w:t>
      </w:r>
    </w:p>
    <w:p w14:paraId="3724D551" w14:textId="77777777" w:rsidR="00F73A71" w:rsidRDefault="00000000">
      <w:pPr>
        <w:pStyle w:val="ListParagraph"/>
        <w:numPr>
          <w:ilvl w:val="2"/>
          <w:numId w:val="32"/>
        </w:numPr>
        <w:tabs>
          <w:tab w:val="left" w:pos="96"/>
          <w:tab w:val="left" w:pos="887"/>
        </w:tabs>
        <w:ind w:right="93" w:hanging="1"/>
        <w:jc w:val="both"/>
        <w:rPr>
          <w:sz w:val="20"/>
        </w:rPr>
      </w:pPr>
      <w:r>
        <w:rPr>
          <w:sz w:val="20"/>
        </w:rPr>
        <w:t xml:space="preserve">An </w:t>
      </w:r>
      <w:r>
        <w:rPr>
          <w:i/>
          <w:sz w:val="20"/>
        </w:rPr>
        <w:t>alias</w:t>
      </w:r>
      <w:r>
        <w:rPr>
          <w:sz w:val="20"/>
        </w:rPr>
        <w:t xml:space="preserve">, or an </w:t>
      </w:r>
      <w:r>
        <w:rPr>
          <w:i/>
          <w:sz w:val="20"/>
        </w:rPr>
        <w:t>alias name</w:t>
      </w:r>
      <w:r>
        <w:rPr>
          <w:sz w:val="20"/>
        </w:rPr>
        <w:t>, for an object is a name at least one of whose RDNs is that of an alias entry. Aliases permit object entries to achieve the effect of having multiple immediate superiors. Therefore, aliases provide a basis for alternative names.</w:t>
      </w:r>
    </w:p>
    <w:p w14:paraId="1B185713" w14:textId="77777777" w:rsidR="00F73A71" w:rsidRDefault="00000000">
      <w:pPr>
        <w:pStyle w:val="ListParagraph"/>
        <w:numPr>
          <w:ilvl w:val="2"/>
          <w:numId w:val="32"/>
        </w:numPr>
        <w:tabs>
          <w:tab w:val="left" w:pos="888"/>
        </w:tabs>
        <w:ind w:right="91" w:firstLine="0"/>
        <w:jc w:val="both"/>
        <w:rPr>
          <w:sz w:val="20"/>
        </w:rPr>
      </w:pPr>
      <w:r>
        <w:rPr>
          <w:sz w:val="20"/>
        </w:rPr>
        <w:t>Just as the distinguished name of an object expresses its principal relationship to some hierarchy of objects, so an alias expresses (in the general case) an alternative relationship to a different hierarchy of objects.</w:t>
      </w:r>
    </w:p>
    <w:p w14:paraId="0FD134CB" w14:textId="77777777" w:rsidR="00F73A71" w:rsidRDefault="00000000">
      <w:pPr>
        <w:pStyle w:val="ListParagraph"/>
        <w:numPr>
          <w:ilvl w:val="2"/>
          <w:numId w:val="32"/>
        </w:numPr>
        <w:tabs>
          <w:tab w:val="left" w:pos="888"/>
        </w:tabs>
        <w:ind w:right="93" w:firstLine="0"/>
        <w:jc w:val="both"/>
        <w:rPr>
          <w:sz w:val="20"/>
        </w:rPr>
      </w:pPr>
      <w:r>
        <w:rPr>
          <w:sz w:val="20"/>
        </w:rPr>
        <w:t>An object with an entry in the DIT may have zero or more aliases. It, therefore, follows that several alias</w:t>
      </w:r>
      <w:r>
        <w:rPr>
          <w:spacing w:val="40"/>
          <w:sz w:val="20"/>
        </w:rPr>
        <w:t xml:space="preserve"> </w:t>
      </w:r>
      <w:r>
        <w:rPr>
          <w:sz w:val="20"/>
        </w:rPr>
        <w:t>entries</w:t>
      </w:r>
      <w:r>
        <w:rPr>
          <w:spacing w:val="-1"/>
          <w:sz w:val="20"/>
        </w:rPr>
        <w:t xml:space="preserve"> </w:t>
      </w:r>
      <w:r>
        <w:rPr>
          <w:sz w:val="20"/>
        </w:rPr>
        <w:t>may</w:t>
      </w:r>
      <w:r>
        <w:rPr>
          <w:spacing w:val="-1"/>
          <w:sz w:val="20"/>
        </w:rPr>
        <w:t xml:space="preserve"> </w:t>
      </w:r>
      <w:r>
        <w:rPr>
          <w:sz w:val="20"/>
        </w:rPr>
        <w:t>point</w:t>
      </w:r>
      <w:r>
        <w:rPr>
          <w:spacing w:val="-1"/>
          <w:sz w:val="20"/>
        </w:rPr>
        <w:t xml:space="preserve"> </w:t>
      </w:r>
      <w:r>
        <w:rPr>
          <w:sz w:val="20"/>
        </w:rPr>
        <w:t>to the</w:t>
      </w:r>
      <w:r>
        <w:rPr>
          <w:spacing w:val="-1"/>
          <w:sz w:val="20"/>
        </w:rPr>
        <w:t xml:space="preserve"> </w:t>
      </w:r>
      <w:r>
        <w:rPr>
          <w:sz w:val="20"/>
        </w:rPr>
        <w:t>same object</w:t>
      </w:r>
      <w:r>
        <w:rPr>
          <w:spacing w:val="-1"/>
          <w:sz w:val="20"/>
        </w:rPr>
        <w:t xml:space="preserve"> </w:t>
      </w:r>
      <w:r>
        <w:rPr>
          <w:sz w:val="20"/>
        </w:rPr>
        <w:t>entry.</w:t>
      </w:r>
      <w:r>
        <w:rPr>
          <w:spacing w:val="-1"/>
          <w:sz w:val="20"/>
        </w:rPr>
        <w:t xml:space="preserve"> </w:t>
      </w:r>
      <w:r>
        <w:rPr>
          <w:sz w:val="20"/>
        </w:rPr>
        <w:t>An alias</w:t>
      </w:r>
      <w:r>
        <w:rPr>
          <w:spacing w:val="-1"/>
          <w:sz w:val="20"/>
        </w:rPr>
        <w:t xml:space="preserve"> </w:t>
      </w:r>
      <w:r>
        <w:rPr>
          <w:sz w:val="20"/>
        </w:rPr>
        <w:t>entry</w:t>
      </w:r>
      <w:r>
        <w:rPr>
          <w:spacing w:val="-1"/>
          <w:sz w:val="20"/>
        </w:rPr>
        <w:t xml:space="preserve"> </w:t>
      </w:r>
      <w:r>
        <w:rPr>
          <w:sz w:val="20"/>
        </w:rPr>
        <w:t>may</w:t>
      </w:r>
      <w:r>
        <w:rPr>
          <w:spacing w:val="-1"/>
          <w:sz w:val="20"/>
        </w:rPr>
        <w:t xml:space="preserve"> </w:t>
      </w:r>
      <w:r>
        <w:rPr>
          <w:sz w:val="20"/>
        </w:rPr>
        <w:t>point</w:t>
      </w:r>
      <w:r>
        <w:rPr>
          <w:spacing w:val="-1"/>
          <w:sz w:val="20"/>
        </w:rPr>
        <w:t xml:space="preserve"> </w:t>
      </w:r>
      <w:r>
        <w:rPr>
          <w:sz w:val="20"/>
        </w:rPr>
        <w:t>to an</w:t>
      </w:r>
      <w:r>
        <w:rPr>
          <w:spacing w:val="-1"/>
          <w:sz w:val="20"/>
        </w:rPr>
        <w:t xml:space="preserve"> </w:t>
      </w:r>
      <w:r>
        <w:rPr>
          <w:sz w:val="20"/>
        </w:rPr>
        <w:t>object</w:t>
      </w:r>
      <w:r>
        <w:rPr>
          <w:spacing w:val="-1"/>
          <w:sz w:val="20"/>
        </w:rPr>
        <w:t xml:space="preserve"> </w:t>
      </w:r>
      <w:r>
        <w:rPr>
          <w:sz w:val="20"/>
        </w:rPr>
        <w:t>entry</w:t>
      </w:r>
      <w:r>
        <w:rPr>
          <w:spacing w:val="-1"/>
          <w:sz w:val="20"/>
        </w:rPr>
        <w:t xml:space="preserve"> </w:t>
      </w:r>
      <w:r>
        <w:rPr>
          <w:sz w:val="20"/>
        </w:rPr>
        <w:t>that</w:t>
      </w:r>
      <w:r>
        <w:rPr>
          <w:spacing w:val="-1"/>
          <w:sz w:val="20"/>
        </w:rPr>
        <w:t xml:space="preserve"> </w:t>
      </w:r>
      <w:r>
        <w:rPr>
          <w:sz w:val="20"/>
        </w:rPr>
        <w:t>is</w:t>
      </w:r>
      <w:r>
        <w:rPr>
          <w:spacing w:val="-1"/>
          <w:sz w:val="20"/>
        </w:rPr>
        <w:t xml:space="preserve"> </w:t>
      </w:r>
      <w:r>
        <w:rPr>
          <w:sz w:val="20"/>
        </w:rPr>
        <w:t>not</w:t>
      </w:r>
      <w:r>
        <w:rPr>
          <w:spacing w:val="-1"/>
          <w:sz w:val="20"/>
        </w:rPr>
        <w:t xml:space="preserve"> </w:t>
      </w:r>
      <w:r>
        <w:rPr>
          <w:sz w:val="20"/>
        </w:rPr>
        <w:t>a</w:t>
      </w:r>
      <w:r>
        <w:rPr>
          <w:spacing w:val="-1"/>
          <w:sz w:val="20"/>
        </w:rPr>
        <w:t xml:space="preserve"> </w:t>
      </w:r>
      <w:r>
        <w:rPr>
          <w:sz w:val="20"/>
        </w:rPr>
        <w:t>leaf</w:t>
      </w:r>
      <w:r>
        <w:rPr>
          <w:spacing w:val="-1"/>
          <w:sz w:val="20"/>
        </w:rPr>
        <w:t xml:space="preserve"> </w:t>
      </w:r>
      <w:r>
        <w:rPr>
          <w:sz w:val="20"/>
        </w:rPr>
        <w:t>entry.</w:t>
      </w:r>
      <w:r>
        <w:rPr>
          <w:spacing w:val="-1"/>
          <w:sz w:val="20"/>
        </w:rPr>
        <w:t xml:space="preserve"> </w:t>
      </w:r>
      <w:r>
        <w:rPr>
          <w:sz w:val="20"/>
        </w:rPr>
        <w:t>Only</w:t>
      </w:r>
      <w:r>
        <w:rPr>
          <w:spacing w:val="-1"/>
          <w:sz w:val="20"/>
        </w:rPr>
        <w:t xml:space="preserve"> </w:t>
      </w:r>
      <w:r>
        <w:rPr>
          <w:sz w:val="20"/>
        </w:rPr>
        <w:t>object entries may have aliases. Thus aliases of aliases are not permitted.</w:t>
      </w:r>
    </w:p>
    <w:p w14:paraId="67E30EC2" w14:textId="77777777" w:rsidR="00F73A71" w:rsidRDefault="00000000">
      <w:pPr>
        <w:pStyle w:val="ListParagraph"/>
        <w:numPr>
          <w:ilvl w:val="2"/>
          <w:numId w:val="32"/>
        </w:numPr>
        <w:tabs>
          <w:tab w:val="left" w:pos="888"/>
        </w:tabs>
        <w:ind w:left="888" w:hanging="792"/>
        <w:jc w:val="both"/>
        <w:rPr>
          <w:sz w:val="20"/>
        </w:rPr>
      </w:pPr>
      <w:r>
        <w:rPr>
          <w:sz w:val="20"/>
        </w:rPr>
        <w:t>An</w:t>
      </w:r>
      <w:r>
        <w:rPr>
          <w:spacing w:val="-4"/>
          <w:sz w:val="20"/>
        </w:rPr>
        <w:t xml:space="preserve"> </w:t>
      </w:r>
      <w:r>
        <w:rPr>
          <w:sz w:val="20"/>
        </w:rPr>
        <w:t>alias</w:t>
      </w:r>
      <w:r>
        <w:rPr>
          <w:spacing w:val="-2"/>
          <w:sz w:val="20"/>
        </w:rPr>
        <w:t xml:space="preserve"> </w:t>
      </w:r>
      <w:r>
        <w:rPr>
          <w:sz w:val="20"/>
        </w:rPr>
        <w:t>entry</w:t>
      </w:r>
      <w:r>
        <w:rPr>
          <w:spacing w:val="-4"/>
          <w:sz w:val="20"/>
        </w:rPr>
        <w:t xml:space="preserve"> </w:t>
      </w:r>
      <w:r>
        <w:rPr>
          <w:sz w:val="20"/>
        </w:rPr>
        <w:t>shall</w:t>
      </w:r>
      <w:r>
        <w:rPr>
          <w:spacing w:val="-3"/>
          <w:sz w:val="20"/>
        </w:rPr>
        <w:t xml:space="preserve"> </w:t>
      </w:r>
      <w:r>
        <w:rPr>
          <w:sz w:val="20"/>
        </w:rPr>
        <w:t>have</w:t>
      </w:r>
      <w:r>
        <w:rPr>
          <w:spacing w:val="-3"/>
          <w:sz w:val="20"/>
        </w:rPr>
        <w:t xml:space="preserve"> </w:t>
      </w:r>
      <w:r>
        <w:rPr>
          <w:sz w:val="20"/>
        </w:rPr>
        <w:t>no</w:t>
      </w:r>
      <w:r>
        <w:rPr>
          <w:spacing w:val="-2"/>
          <w:sz w:val="20"/>
        </w:rPr>
        <w:t xml:space="preserve"> </w:t>
      </w:r>
      <w:r>
        <w:rPr>
          <w:sz w:val="20"/>
        </w:rPr>
        <w:t>subordinates,</w:t>
      </w:r>
      <w:r>
        <w:rPr>
          <w:spacing w:val="-3"/>
          <w:sz w:val="20"/>
        </w:rPr>
        <w:t xml:space="preserve"> </w:t>
      </w:r>
      <w:r>
        <w:rPr>
          <w:sz w:val="20"/>
        </w:rPr>
        <w:t>that</w:t>
      </w:r>
      <w:r>
        <w:rPr>
          <w:spacing w:val="-2"/>
          <w:sz w:val="20"/>
        </w:rPr>
        <w:t xml:space="preserve"> </w:t>
      </w:r>
      <w:r>
        <w:rPr>
          <w:sz w:val="20"/>
        </w:rPr>
        <w:t>is,</w:t>
      </w:r>
      <w:r>
        <w:rPr>
          <w:spacing w:val="-2"/>
          <w:sz w:val="20"/>
        </w:rPr>
        <w:t xml:space="preserve"> </w:t>
      </w:r>
      <w:r>
        <w:rPr>
          <w:sz w:val="20"/>
        </w:rPr>
        <w:t>an</w:t>
      </w:r>
      <w:r>
        <w:rPr>
          <w:spacing w:val="-2"/>
          <w:sz w:val="20"/>
        </w:rPr>
        <w:t xml:space="preserve"> </w:t>
      </w:r>
      <w:r>
        <w:rPr>
          <w:sz w:val="20"/>
        </w:rPr>
        <w:t>alias</w:t>
      </w:r>
      <w:r>
        <w:rPr>
          <w:spacing w:val="-3"/>
          <w:sz w:val="20"/>
        </w:rPr>
        <w:t xml:space="preserve"> </w:t>
      </w:r>
      <w:r>
        <w:rPr>
          <w:sz w:val="20"/>
        </w:rPr>
        <w:t>entry</w:t>
      </w:r>
      <w:r>
        <w:rPr>
          <w:spacing w:val="-2"/>
          <w:sz w:val="20"/>
        </w:rPr>
        <w:t xml:space="preserve"> </w:t>
      </w:r>
      <w:r>
        <w:rPr>
          <w:sz w:val="20"/>
        </w:rPr>
        <w:t>is</w:t>
      </w:r>
      <w:r>
        <w:rPr>
          <w:spacing w:val="-2"/>
          <w:sz w:val="20"/>
        </w:rPr>
        <w:t xml:space="preserve"> </w:t>
      </w:r>
      <w:r>
        <w:rPr>
          <w:sz w:val="20"/>
        </w:rPr>
        <w:t>a</w:t>
      </w:r>
      <w:r>
        <w:rPr>
          <w:spacing w:val="-2"/>
          <w:sz w:val="20"/>
        </w:rPr>
        <w:t xml:space="preserve"> </w:t>
      </w:r>
      <w:r>
        <w:rPr>
          <w:sz w:val="20"/>
        </w:rPr>
        <w:t>leaf</w:t>
      </w:r>
      <w:r>
        <w:rPr>
          <w:spacing w:val="-2"/>
          <w:sz w:val="20"/>
        </w:rPr>
        <w:t xml:space="preserve"> entry.</w:t>
      </w:r>
    </w:p>
    <w:p w14:paraId="0CBA1F77" w14:textId="77777777" w:rsidR="00F73A71" w:rsidRDefault="00000000">
      <w:pPr>
        <w:pStyle w:val="ListParagraph"/>
        <w:numPr>
          <w:ilvl w:val="2"/>
          <w:numId w:val="32"/>
        </w:numPr>
        <w:tabs>
          <w:tab w:val="left" w:pos="886"/>
        </w:tabs>
        <w:ind w:right="95" w:firstLine="0"/>
        <w:jc w:val="both"/>
        <w:rPr>
          <w:sz w:val="20"/>
        </w:rPr>
      </w:pPr>
      <w:r>
        <w:rPr>
          <w:sz w:val="20"/>
        </w:rPr>
        <w:t>The Directory makes use of the aliased object name attribute in an alias entry to identify and to find the corresponding object entry.</w:t>
      </w:r>
    </w:p>
    <w:p w14:paraId="5B55DCCA" w14:textId="77777777" w:rsidR="00F73A71" w:rsidRDefault="00F73A71">
      <w:pPr>
        <w:pStyle w:val="BodyText"/>
        <w:spacing w:before="0"/>
      </w:pPr>
    </w:p>
    <w:p w14:paraId="080412F1" w14:textId="77777777" w:rsidR="00F73A71" w:rsidRDefault="00F73A71">
      <w:pPr>
        <w:pStyle w:val="BodyText"/>
        <w:spacing w:before="23"/>
      </w:pPr>
    </w:p>
    <w:p w14:paraId="1F576E10" w14:textId="77777777" w:rsidR="00F73A71" w:rsidRDefault="00000000">
      <w:pPr>
        <w:pStyle w:val="ListParagraph"/>
        <w:numPr>
          <w:ilvl w:val="0"/>
          <w:numId w:val="32"/>
        </w:numPr>
        <w:tabs>
          <w:tab w:val="left" w:pos="891"/>
        </w:tabs>
        <w:spacing w:before="0"/>
        <w:ind w:left="891"/>
        <w:jc w:val="both"/>
        <w:rPr>
          <w:b/>
          <w:sz w:val="20"/>
        </w:rPr>
      </w:pPr>
      <w:bookmarkStart w:id="28" w:name="9_Directory_schema"/>
      <w:bookmarkEnd w:id="28"/>
      <w:r>
        <w:rPr>
          <w:b/>
          <w:sz w:val="20"/>
        </w:rPr>
        <w:t>Directory</w:t>
      </w:r>
      <w:r>
        <w:rPr>
          <w:b/>
          <w:spacing w:val="-8"/>
          <w:sz w:val="20"/>
        </w:rPr>
        <w:t xml:space="preserve"> </w:t>
      </w:r>
      <w:r>
        <w:rPr>
          <w:b/>
          <w:spacing w:val="-2"/>
          <w:sz w:val="20"/>
        </w:rPr>
        <w:t>schema</w:t>
      </w:r>
    </w:p>
    <w:p w14:paraId="78260C5D" w14:textId="77777777" w:rsidR="00F73A71" w:rsidRDefault="00F73A71">
      <w:pPr>
        <w:pStyle w:val="BodyText"/>
        <w:spacing w:before="87"/>
        <w:rPr>
          <w:b/>
        </w:rPr>
      </w:pPr>
    </w:p>
    <w:p w14:paraId="66B54099" w14:textId="77777777" w:rsidR="00F73A71" w:rsidRDefault="00000000">
      <w:pPr>
        <w:pStyle w:val="ListParagraph"/>
        <w:numPr>
          <w:ilvl w:val="1"/>
          <w:numId w:val="32"/>
        </w:numPr>
        <w:tabs>
          <w:tab w:val="left" w:pos="890"/>
        </w:tabs>
        <w:spacing w:before="0"/>
        <w:ind w:left="890" w:hanging="794"/>
        <w:jc w:val="both"/>
        <w:rPr>
          <w:i/>
          <w:sz w:val="20"/>
        </w:rPr>
      </w:pPr>
      <w:bookmarkStart w:id="29" w:name="9.1_Definitions"/>
      <w:bookmarkEnd w:id="29"/>
      <w:r>
        <w:rPr>
          <w:i/>
          <w:spacing w:val="-2"/>
          <w:sz w:val="20"/>
        </w:rPr>
        <w:t>Definitions</w:t>
      </w:r>
    </w:p>
    <w:p w14:paraId="527C0E50" w14:textId="77777777" w:rsidR="00F73A71" w:rsidRDefault="00000000">
      <w:pPr>
        <w:pStyle w:val="ListParagraph"/>
        <w:numPr>
          <w:ilvl w:val="0"/>
          <w:numId w:val="24"/>
        </w:numPr>
        <w:tabs>
          <w:tab w:val="left" w:pos="1288"/>
        </w:tabs>
        <w:ind w:right="92"/>
        <w:rPr>
          <w:sz w:val="20"/>
        </w:rPr>
      </w:pPr>
      <w:r>
        <w:rPr>
          <w:i/>
          <w:sz w:val="20"/>
        </w:rPr>
        <w:t>Directory</w:t>
      </w:r>
      <w:r>
        <w:rPr>
          <w:i/>
          <w:spacing w:val="29"/>
          <w:sz w:val="20"/>
        </w:rPr>
        <w:t xml:space="preserve"> </w:t>
      </w:r>
      <w:r>
        <w:rPr>
          <w:i/>
          <w:sz w:val="20"/>
        </w:rPr>
        <w:t>Schema:</w:t>
      </w:r>
      <w:r>
        <w:rPr>
          <w:i/>
          <w:spacing w:val="30"/>
          <w:sz w:val="20"/>
        </w:rPr>
        <w:t xml:space="preserve"> </w:t>
      </w:r>
      <w:r>
        <w:rPr>
          <w:sz w:val="20"/>
        </w:rPr>
        <w:t>The</w:t>
      </w:r>
      <w:r>
        <w:rPr>
          <w:spacing w:val="31"/>
          <w:sz w:val="20"/>
        </w:rPr>
        <w:t xml:space="preserve"> </w:t>
      </w:r>
      <w:r>
        <w:rPr>
          <w:sz w:val="20"/>
        </w:rPr>
        <w:t>set</w:t>
      </w:r>
      <w:r>
        <w:rPr>
          <w:spacing w:val="29"/>
          <w:sz w:val="20"/>
        </w:rPr>
        <w:t xml:space="preserve"> </w:t>
      </w:r>
      <w:r>
        <w:rPr>
          <w:sz w:val="20"/>
        </w:rPr>
        <w:t>of</w:t>
      </w:r>
      <w:r>
        <w:rPr>
          <w:spacing w:val="29"/>
          <w:sz w:val="20"/>
        </w:rPr>
        <w:t xml:space="preserve"> </w:t>
      </w:r>
      <w:r>
        <w:rPr>
          <w:sz w:val="20"/>
        </w:rPr>
        <w:t>rules</w:t>
      </w:r>
      <w:r>
        <w:rPr>
          <w:spacing w:val="31"/>
          <w:sz w:val="20"/>
        </w:rPr>
        <w:t xml:space="preserve"> </w:t>
      </w:r>
      <w:r>
        <w:rPr>
          <w:sz w:val="20"/>
        </w:rPr>
        <w:t>and</w:t>
      </w:r>
      <w:r>
        <w:rPr>
          <w:spacing w:val="31"/>
          <w:sz w:val="20"/>
        </w:rPr>
        <w:t xml:space="preserve"> </w:t>
      </w:r>
      <w:r>
        <w:rPr>
          <w:sz w:val="20"/>
        </w:rPr>
        <w:t>constraints</w:t>
      </w:r>
      <w:r>
        <w:rPr>
          <w:spacing w:val="31"/>
          <w:sz w:val="20"/>
        </w:rPr>
        <w:t xml:space="preserve"> </w:t>
      </w:r>
      <w:r>
        <w:rPr>
          <w:sz w:val="20"/>
        </w:rPr>
        <w:t>concerning</w:t>
      </w:r>
      <w:r>
        <w:rPr>
          <w:spacing w:val="29"/>
          <w:sz w:val="20"/>
        </w:rPr>
        <w:t xml:space="preserve"> </w:t>
      </w:r>
      <w:r>
        <w:rPr>
          <w:sz w:val="20"/>
        </w:rPr>
        <w:t>DIT</w:t>
      </w:r>
      <w:r>
        <w:rPr>
          <w:spacing w:val="31"/>
          <w:sz w:val="20"/>
        </w:rPr>
        <w:t xml:space="preserve"> </w:t>
      </w:r>
      <w:r>
        <w:rPr>
          <w:sz w:val="20"/>
        </w:rPr>
        <w:t>structure,</w:t>
      </w:r>
      <w:r>
        <w:rPr>
          <w:spacing w:val="29"/>
          <w:sz w:val="20"/>
        </w:rPr>
        <w:t xml:space="preserve"> </w:t>
      </w:r>
      <w:r>
        <w:rPr>
          <w:sz w:val="20"/>
        </w:rPr>
        <w:t>object</w:t>
      </w:r>
      <w:r>
        <w:rPr>
          <w:spacing w:val="30"/>
          <w:sz w:val="20"/>
        </w:rPr>
        <w:t xml:space="preserve"> </w:t>
      </w:r>
      <w:r>
        <w:rPr>
          <w:sz w:val="20"/>
        </w:rPr>
        <w:t>class</w:t>
      </w:r>
      <w:r>
        <w:rPr>
          <w:spacing w:val="31"/>
          <w:sz w:val="20"/>
        </w:rPr>
        <w:t xml:space="preserve"> </w:t>
      </w:r>
      <w:r>
        <w:rPr>
          <w:sz w:val="20"/>
        </w:rPr>
        <w:t>definitions, attribute types and syntaxes which characterize the DIB;</w:t>
      </w:r>
    </w:p>
    <w:p w14:paraId="7C3E0001" w14:textId="77777777" w:rsidR="00F73A71" w:rsidRDefault="00F73A71">
      <w:pPr>
        <w:pStyle w:val="ListParagraph"/>
        <w:rPr>
          <w:sz w:val="20"/>
        </w:rPr>
        <w:sectPr w:rsidR="00F73A71">
          <w:type w:val="continuous"/>
          <w:pgSz w:w="11910" w:h="16840"/>
          <w:pgMar w:top="1580" w:right="992" w:bottom="280" w:left="992" w:header="0" w:footer="507" w:gutter="0"/>
          <w:cols w:space="720"/>
        </w:sectPr>
      </w:pPr>
    </w:p>
    <w:p w14:paraId="71932A9C" w14:textId="77777777" w:rsidR="00F73A71" w:rsidRDefault="00000000">
      <w:pPr>
        <w:pStyle w:val="ListParagraph"/>
        <w:numPr>
          <w:ilvl w:val="0"/>
          <w:numId w:val="24"/>
        </w:numPr>
        <w:tabs>
          <w:tab w:val="left" w:pos="1284"/>
          <w:tab w:val="left" w:pos="1287"/>
        </w:tabs>
        <w:spacing w:before="65"/>
        <w:ind w:left="1287" w:right="91"/>
        <w:jc w:val="both"/>
        <w:rPr>
          <w:sz w:val="20"/>
        </w:rPr>
      </w:pPr>
      <w:r>
        <w:rPr>
          <w:i/>
          <w:sz w:val="20"/>
        </w:rPr>
        <w:lastRenderedPageBreak/>
        <w:t xml:space="preserve">DIT Structure Rule: </w:t>
      </w:r>
      <w:r>
        <w:rPr>
          <w:sz w:val="20"/>
        </w:rPr>
        <w:t>A rule, forming part of the Directory Schema which relates an object class (the subordinate) to another object class (the superior) and which allows an entry of the former class to be immediately subordinate to one of the latter classes in the DIT. The rule also governs the attribute type(s) permitted to appear in the (subordinate) entry's RDN, and may impose additional conditions. The schema may contain many such rules.</w:t>
      </w:r>
    </w:p>
    <w:p w14:paraId="35D69371" w14:textId="77777777" w:rsidR="00F73A71" w:rsidRDefault="00F73A71">
      <w:pPr>
        <w:pStyle w:val="BodyText"/>
        <w:spacing w:before="91"/>
      </w:pPr>
    </w:p>
    <w:p w14:paraId="03E317C4" w14:textId="77777777" w:rsidR="00F73A71" w:rsidRDefault="00000000">
      <w:pPr>
        <w:pStyle w:val="ListParagraph"/>
        <w:numPr>
          <w:ilvl w:val="1"/>
          <w:numId w:val="32"/>
        </w:numPr>
        <w:tabs>
          <w:tab w:val="left" w:pos="890"/>
        </w:tabs>
        <w:spacing w:before="0"/>
        <w:ind w:left="890" w:hanging="794"/>
        <w:jc w:val="both"/>
        <w:rPr>
          <w:i/>
          <w:sz w:val="20"/>
        </w:rPr>
      </w:pPr>
      <w:bookmarkStart w:id="30" w:name="9.2_Overview"/>
      <w:bookmarkEnd w:id="30"/>
      <w:r>
        <w:rPr>
          <w:i/>
          <w:spacing w:val="-2"/>
          <w:sz w:val="20"/>
        </w:rPr>
        <w:t>Overview</w:t>
      </w:r>
    </w:p>
    <w:p w14:paraId="3A137925" w14:textId="77777777" w:rsidR="00F73A71" w:rsidRDefault="00000000">
      <w:pPr>
        <w:pStyle w:val="ListParagraph"/>
        <w:numPr>
          <w:ilvl w:val="2"/>
          <w:numId w:val="32"/>
        </w:numPr>
        <w:tabs>
          <w:tab w:val="left" w:pos="888"/>
        </w:tabs>
        <w:spacing w:before="135"/>
        <w:ind w:right="91" w:firstLine="0"/>
        <w:jc w:val="both"/>
        <w:rPr>
          <w:sz w:val="20"/>
        </w:rPr>
      </w:pPr>
      <w:r>
        <w:rPr>
          <w:sz w:val="20"/>
        </w:rPr>
        <w:t xml:space="preserve">The Directory Schema is a set of definitions and constraints concerning the structure of the DIT and the possible ways entries are named, the information that can be held in an entry, and the attributes used to represent that </w:t>
      </w:r>
      <w:r>
        <w:rPr>
          <w:spacing w:val="-2"/>
          <w:sz w:val="20"/>
        </w:rPr>
        <w:t>information.</w:t>
      </w:r>
    </w:p>
    <w:p w14:paraId="181B4A19" w14:textId="77777777" w:rsidR="00F73A71" w:rsidRDefault="00000000">
      <w:pPr>
        <w:pStyle w:val="BodyText"/>
        <w:ind w:right="3695"/>
        <w:jc w:val="right"/>
      </w:pPr>
      <w:r>
        <w:rPr>
          <w:i/>
        </w:rPr>
        <w:t>Note</w:t>
      </w:r>
      <w:r>
        <w:rPr>
          <w:i/>
          <w:spacing w:val="-2"/>
        </w:rPr>
        <w:t xml:space="preserve"> </w:t>
      </w:r>
      <w:r>
        <w:rPr>
          <w:i/>
        </w:rPr>
        <w:t>1</w:t>
      </w:r>
      <w:r>
        <w:rPr>
          <w:i/>
          <w:spacing w:val="-3"/>
        </w:rPr>
        <w:t xml:space="preserve"> </w:t>
      </w:r>
      <w:r>
        <w:t>–</w:t>
      </w:r>
      <w:r>
        <w:rPr>
          <w:spacing w:val="-1"/>
        </w:rPr>
        <w:t xml:space="preserve"> </w:t>
      </w:r>
      <w:r>
        <w:t>The</w:t>
      </w:r>
      <w:r>
        <w:rPr>
          <w:spacing w:val="-3"/>
        </w:rPr>
        <w:t xml:space="preserve"> </w:t>
      </w:r>
      <w:r>
        <w:t>schema</w:t>
      </w:r>
      <w:r>
        <w:rPr>
          <w:spacing w:val="-2"/>
        </w:rPr>
        <w:t xml:space="preserve"> </w:t>
      </w:r>
      <w:r>
        <w:t>enables</w:t>
      </w:r>
      <w:r>
        <w:rPr>
          <w:spacing w:val="-2"/>
        </w:rPr>
        <w:t xml:space="preserve"> </w:t>
      </w:r>
      <w:r>
        <w:t>the</w:t>
      </w:r>
      <w:r>
        <w:rPr>
          <w:spacing w:val="-2"/>
        </w:rPr>
        <w:t xml:space="preserve"> </w:t>
      </w:r>
      <w:r>
        <w:t>directory</w:t>
      </w:r>
      <w:r>
        <w:rPr>
          <w:spacing w:val="-2"/>
        </w:rPr>
        <w:t xml:space="preserve"> </w:t>
      </w:r>
      <w:r>
        <w:t>system</w:t>
      </w:r>
      <w:r>
        <w:rPr>
          <w:spacing w:val="-3"/>
        </w:rPr>
        <w:t xml:space="preserve"> </w:t>
      </w:r>
      <w:r>
        <w:t>to,</w:t>
      </w:r>
      <w:r>
        <w:rPr>
          <w:spacing w:val="-2"/>
        </w:rPr>
        <w:t xml:space="preserve"> </w:t>
      </w:r>
      <w:r>
        <w:t>for</w:t>
      </w:r>
      <w:r>
        <w:rPr>
          <w:spacing w:val="-1"/>
        </w:rPr>
        <w:t xml:space="preserve"> </w:t>
      </w:r>
      <w:r>
        <w:rPr>
          <w:spacing w:val="-2"/>
        </w:rPr>
        <w:t>example:</w:t>
      </w:r>
    </w:p>
    <w:p w14:paraId="69F669C3" w14:textId="77777777" w:rsidR="00F73A71" w:rsidRDefault="00000000">
      <w:pPr>
        <w:pStyle w:val="ListParagraph"/>
        <w:numPr>
          <w:ilvl w:val="0"/>
          <w:numId w:val="23"/>
        </w:numPr>
        <w:tabs>
          <w:tab w:val="left" w:pos="1287"/>
        </w:tabs>
        <w:ind w:left="1287" w:right="91"/>
        <w:rPr>
          <w:sz w:val="20"/>
        </w:rPr>
      </w:pPr>
      <w:r>
        <w:rPr>
          <w:sz w:val="20"/>
        </w:rPr>
        <w:t xml:space="preserve">prevent the creation of subordinate entries of the wrong object-class (e.g. a country as a subordinate of a </w:t>
      </w:r>
      <w:r>
        <w:rPr>
          <w:spacing w:val="-2"/>
          <w:sz w:val="20"/>
        </w:rPr>
        <w:t>person);</w:t>
      </w:r>
    </w:p>
    <w:p w14:paraId="2D443F06" w14:textId="77777777" w:rsidR="00F73A71" w:rsidRDefault="00000000">
      <w:pPr>
        <w:pStyle w:val="ListParagraph"/>
        <w:numPr>
          <w:ilvl w:val="0"/>
          <w:numId w:val="23"/>
        </w:numPr>
        <w:tabs>
          <w:tab w:val="left" w:pos="1287"/>
        </w:tabs>
        <w:ind w:left="1287" w:right="94"/>
        <w:rPr>
          <w:sz w:val="20"/>
        </w:rPr>
      </w:pPr>
      <w:r>
        <w:rPr>
          <w:sz w:val="20"/>
        </w:rPr>
        <w:t>prevent the addition of attribute-types to an entry inappropriate to the object-class (e.g. a serial number to</w:t>
      </w:r>
      <w:r>
        <w:rPr>
          <w:spacing w:val="40"/>
          <w:sz w:val="20"/>
        </w:rPr>
        <w:t xml:space="preserve"> </w:t>
      </w:r>
      <w:r>
        <w:rPr>
          <w:sz w:val="20"/>
        </w:rPr>
        <w:t>a person's entry);</w:t>
      </w:r>
    </w:p>
    <w:p w14:paraId="2E329336" w14:textId="77777777" w:rsidR="00F73A71" w:rsidRDefault="00000000">
      <w:pPr>
        <w:pStyle w:val="ListParagraph"/>
        <w:numPr>
          <w:ilvl w:val="0"/>
          <w:numId w:val="23"/>
        </w:numPr>
        <w:tabs>
          <w:tab w:val="left" w:pos="1287"/>
        </w:tabs>
        <w:spacing w:before="137"/>
        <w:ind w:left="1287" w:right="86"/>
        <w:rPr>
          <w:sz w:val="20"/>
        </w:rPr>
      </w:pPr>
      <w:r>
        <w:rPr>
          <w:sz w:val="20"/>
        </w:rPr>
        <w:t>prevent the addition</w:t>
      </w:r>
      <w:r>
        <w:rPr>
          <w:spacing w:val="-1"/>
          <w:sz w:val="20"/>
        </w:rPr>
        <w:t xml:space="preserve"> </w:t>
      </w:r>
      <w:r>
        <w:rPr>
          <w:sz w:val="20"/>
        </w:rPr>
        <w:t>of an attribute value</w:t>
      </w:r>
      <w:r>
        <w:rPr>
          <w:spacing w:val="-1"/>
          <w:sz w:val="20"/>
        </w:rPr>
        <w:t xml:space="preserve"> </w:t>
      </w:r>
      <w:r>
        <w:rPr>
          <w:sz w:val="20"/>
        </w:rPr>
        <w:t>of</w:t>
      </w:r>
      <w:r>
        <w:rPr>
          <w:spacing w:val="-1"/>
          <w:sz w:val="20"/>
        </w:rPr>
        <w:t xml:space="preserve"> </w:t>
      </w:r>
      <w:r>
        <w:rPr>
          <w:sz w:val="20"/>
        </w:rPr>
        <w:t>a syntax</w:t>
      </w:r>
      <w:r>
        <w:rPr>
          <w:spacing w:val="-1"/>
          <w:sz w:val="20"/>
        </w:rPr>
        <w:t xml:space="preserve"> </w:t>
      </w:r>
      <w:r>
        <w:rPr>
          <w:sz w:val="20"/>
        </w:rPr>
        <w:t>not matching that</w:t>
      </w:r>
      <w:r>
        <w:rPr>
          <w:spacing w:val="-2"/>
          <w:sz w:val="20"/>
        </w:rPr>
        <w:t xml:space="preserve"> </w:t>
      </w:r>
      <w:r>
        <w:rPr>
          <w:sz w:val="20"/>
        </w:rPr>
        <w:t>defined for the attribute type</w:t>
      </w:r>
      <w:r>
        <w:rPr>
          <w:spacing w:val="-1"/>
          <w:sz w:val="20"/>
        </w:rPr>
        <w:t xml:space="preserve"> </w:t>
      </w:r>
      <w:r>
        <w:rPr>
          <w:sz w:val="20"/>
        </w:rPr>
        <w:t>(e.g.</w:t>
      </w:r>
      <w:r>
        <w:rPr>
          <w:spacing w:val="-1"/>
          <w:sz w:val="20"/>
        </w:rPr>
        <w:t xml:space="preserve"> </w:t>
      </w:r>
      <w:r>
        <w:rPr>
          <w:sz w:val="20"/>
        </w:rPr>
        <w:t>a printable string to a bit string).</w:t>
      </w:r>
    </w:p>
    <w:p w14:paraId="654643C6" w14:textId="77777777" w:rsidR="00F73A71" w:rsidRDefault="00000000">
      <w:pPr>
        <w:pStyle w:val="BodyText"/>
        <w:spacing w:before="135"/>
        <w:ind w:left="96" w:firstLine="794"/>
      </w:pPr>
      <w:r>
        <w:rPr>
          <w:i/>
        </w:rPr>
        <w:t xml:space="preserve">Note 2 </w:t>
      </w:r>
      <w:r>
        <w:t>– Dynamic mechanisms for the management of the directory schema are not presently provided by this series of Recommendations.</w:t>
      </w:r>
    </w:p>
    <w:p w14:paraId="53A2F5DE" w14:textId="77777777" w:rsidR="00F73A71" w:rsidRDefault="00000000">
      <w:pPr>
        <w:pStyle w:val="ListParagraph"/>
        <w:numPr>
          <w:ilvl w:val="2"/>
          <w:numId w:val="32"/>
        </w:numPr>
        <w:tabs>
          <w:tab w:val="left" w:pos="886"/>
        </w:tabs>
        <w:ind w:left="886" w:hanging="790"/>
        <w:jc w:val="both"/>
        <w:rPr>
          <w:sz w:val="20"/>
        </w:rPr>
      </w:pPr>
      <w:r>
        <w:rPr>
          <w:sz w:val="20"/>
        </w:rPr>
        <w:t>Formally,</w:t>
      </w:r>
      <w:r>
        <w:rPr>
          <w:spacing w:val="-6"/>
          <w:sz w:val="20"/>
        </w:rPr>
        <w:t xml:space="preserve"> </w:t>
      </w:r>
      <w:r>
        <w:rPr>
          <w:sz w:val="20"/>
        </w:rPr>
        <w:t>the</w:t>
      </w:r>
      <w:r>
        <w:rPr>
          <w:spacing w:val="-5"/>
          <w:sz w:val="20"/>
        </w:rPr>
        <w:t xml:space="preserve"> </w:t>
      </w:r>
      <w:r>
        <w:rPr>
          <w:sz w:val="20"/>
        </w:rPr>
        <w:t>Directory</w:t>
      </w:r>
      <w:r>
        <w:rPr>
          <w:spacing w:val="-6"/>
          <w:sz w:val="20"/>
        </w:rPr>
        <w:t xml:space="preserve"> </w:t>
      </w:r>
      <w:r>
        <w:rPr>
          <w:sz w:val="20"/>
        </w:rPr>
        <w:t>Schema</w:t>
      </w:r>
      <w:r>
        <w:rPr>
          <w:spacing w:val="-5"/>
          <w:sz w:val="20"/>
        </w:rPr>
        <w:t xml:space="preserve"> </w:t>
      </w:r>
      <w:r>
        <w:rPr>
          <w:sz w:val="20"/>
        </w:rPr>
        <w:t>comprises</w:t>
      </w:r>
      <w:r>
        <w:rPr>
          <w:spacing w:val="-6"/>
          <w:sz w:val="20"/>
        </w:rPr>
        <w:t xml:space="preserve"> </w:t>
      </w:r>
      <w:r>
        <w:rPr>
          <w:sz w:val="20"/>
        </w:rPr>
        <w:t>a</w:t>
      </w:r>
      <w:r>
        <w:rPr>
          <w:spacing w:val="-5"/>
          <w:sz w:val="20"/>
        </w:rPr>
        <w:t xml:space="preserve"> </w:t>
      </w:r>
      <w:r>
        <w:rPr>
          <w:sz w:val="20"/>
        </w:rPr>
        <w:t>set</w:t>
      </w:r>
      <w:r>
        <w:rPr>
          <w:spacing w:val="-5"/>
          <w:sz w:val="20"/>
        </w:rPr>
        <w:t xml:space="preserve"> of:</w:t>
      </w:r>
    </w:p>
    <w:p w14:paraId="2DBF37EA" w14:textId="77777777" w:rsidR="00F73A71" w:rsidRDefault="00000000">
      <w:pPr>
        <w:pStyle w:val="ListParagraph"/>
        <w:numPr>
          <w:ilvl w:val="0"/>
          <w:numId w:val="15"/>
        </w:numPr>
        <w:tabs>
          <w:tab w:val="left" w:pos="1285"/>
          <w:tab w:val="left" w:pos="1288"/>
        </w:tabs>
        <w:ind w:right="87"/>
        <w:jc w:val="both"/>
        <w:rPr>
          <w:sz w:val="20"/>
        </w:rPr>
      </w:pPr>
      <w:r>
        <w:rPr>
          <w:i/>
          <w:sz w:val="20"/>
        </w:rPr>
        <w:t>DIT</w:t>
      </w:r>
      <w:r>
        <w:rPr>
          <w:i/>
          <w:spacing w:val="-2"/>
          <w:sz w:val="20"/>
        </w:rPr>
        <w:t xml:space="preserve"> </w:t>
      </w:r>
      <w:r>
        <w:rPr>
          <w:i/>
          <w:sz w:val="20"/>
        </w:rPr>
        <w:t>Structure</w:t>
      </w:r>
      <w:r>
        <w:rPr>
          <w:i/>
          <w:spacing w:val="-1"/>
          <w:sz w:val="20"/>
        </w:rPr>
        <w:t xml:space="preserve"> </w:t>
      </w:r>
      <w:r>
        <w:rPr>
          <w:sz w:val="20"/>
        </w:rPr>
        <w:t>definitions</w:t>
      </w:r>
      <w:r>
        <w:rPr>
          <w:spacing w:val="-2"/>
          <w:sz w:val="20"/>
        </w:rPr>
        <w:t xml:space="preserve"> </w:t>
      </w:r>
      <w:r>
        <w:rPr>
          <w:sz w:val="20"/>
        </w:rPr>
        <w:t>(rules) that</w:t>
      </w:r>
      <w:r>
        <w:rPr>
          <w:spacing w:val="-3"/>
          <w:sz w:val="20"/>
        </w:rPr>
        <w:t xml:space="preserve"> </w:t>
      </w:r>
      <w:r>
        <w:rPr>
          <w:sz w:val="20"/>
        </w:rPr>
        <w:t>define</w:t>
      </w:r>
      <w:r>
        <w:rPr>
          <w:spacing w:val="-3"/>
          <w:sz w:val="20"/>
        </w:rPr>
        <w:t xml:space="preserve"> </w:t>
      </w:r>
      <w:r>
        <w:rPr>
          <w:sz w:val="20"/>
        </w:rPr>
        <w:t>the distinguished</w:t>
      </w:r>
      <w:r>
        <w:rPr>
          <w:spacing w:val="-2"/>
          <w:sz w:val="20"/>
        </w:rPr>
        <w:t xml:space="preserve"> </w:t>
      </w:r>
      <w:r>
        <w:rPr>
          <w:sz w:val="20"/>
        </w:rPr>
        <w:t>names</w:t>
      </w:r>
      <w:r>
        <w:rPr>
          <w:spacing w:val="-1"/>
          <w:sz w:val="20"/>
        </w:rPr>
        <w:t xml:space="preserve"> </w:t>
      </w:r>
      <w:r>
        <w:rPr>
          <w:sz w:val="20"/>
        </w:rPr>
        <w:t>that</w:t>
      </w:r>
      <w:r>
        <w:rPr>
          <w:spacing w:val="-1"/>
          <w:sz w:val="20"/>
        </w:rPr>
        <w:t xml:space="preserve"> </w:t>
      </w:r>
      <w:r>
        <w:rPr>
          <w:sz w:val="20"/>
        </w:rPr>
        <w:t>entries</w:t>
      </w:r>
      <w:r>
        <w:rPr>
          <w:spacing w:val="-1"/>
          <w:sz w:val="20"/>
        </w:rPr>
        <w:t xml:space="preserve"> </w:t>
      </w:r>
      <w:r>
        <w:rPr>
          <w:sz w:val="20"/>
        </w:rPr>
        <w:t>may</w:t>
      </w:r>
      <w:r>
        <w:rPr>
          <w:spacing w:val="-1"/>
          <w:sz w:val="20"/>
        </w:rPr>
        <w:t xml:space="preserve"> </w:t>
      </w:r>
      <w:r>
        <w:rPr>
          <w:sz w:val="20"/>
        </w:rPr>
        <w:t>have and</w:t>
      </w:r>
      <w:r>
        <w:rPr>
          <w:spacing w:val="-1"/>
          <w:sz w:val="20"/>
        </w:rPr>
        <w:t xml:space="preserve"> </w:t>
      </w:r>
      <w:r>
        <w:rPr>
          <w:sz w:val="20"/>
        </w:rPr>
        <w:t>the</w:t>
      </w:r>
      <w:r>
        <w:rPr>
          <w:spacing w:val="-2"/>
          <w:sz w:val="20"/>
        </w:rPr>
        <w:t xml:space="preserve"> </w:t>
      </w:r>
      <w:r>
        <w:rPr>
          <w:sz w:val="20"/>
        </w:rPr>
        <w:t>ways</w:t>
      </w:r>
      <w:r>
        <w:rPr>
          <w:spacing w:val="-1"/>
          <w:sz w:val="20"/>
        </w:rPr>
        <w:t xml:space="preserve"> </w:t>
      </w:r>
      <w:r>
        <w:rPr>
          <w:sz w:val="20"/>
        </w:rPr>
        <w:t>in which they may be related to one another through the DIT;</w:t>
      </w:r>
    </w:p>
    <w:p w14:paraId="1BD0E5ED" w14:textId="77777777" w:rsidR="00F73A71" w:rsidRDefault="00000000">
      <w:pPr>
        <w:pStyle w:val="ListParagraph"/>
        <w:numPr>
          <w:ilvl w:val="0"/>
          <w:numId w:val="15"/>
        </w:numPr>
        <w:tabs>
          <w:tab w:val="left" w:pos="1285"/>
          <w:tab w:val="left" w:pos="1288"/>
        </w:tabs>
        <w:ind w:right="92"/>
        <w:jc w:val="both"/>
        <w:rPr>
          <w:sz w:val="20"/>
        </w:rPr>
      </w:pPr>
      <w:r>
        <w:rPr>
          <w:i/>
          <w:sz w:val="20"/>
        </w:rPr>
        <w:t xml:space="preserve">Object Class </w:t>
      </w:r>
      <w:r>
        <w:rPr>
          <w:sz w:val="20"/>
        </w:rPr>
        <w:t>definitions that define the set of mandatory and optional attributes that must be present, and may be present, respectively, in an entry of a given class (see § 6.2.3 of this Recommendation);</w:t>
      </w:r>
    </w:p>
    <w:p w14:paraId="38116760" w14:textId="77777777" w:rsidR="00F73A71" w:rsidRDefault="00000000">
      <w:pPr>
        <w:pStyle w:val="ListParagraph"/>
        <w:numPr>
          <w:ilvl w:val="0"/>
          <w:numId w:val="15"/>
        </w:numPr>
        <w:tabs>
          <w:tab w:val="left" w:pos="1285"/>
          <w:tab w:val="left" w:pos="1288"/>
        </w:tabs>
        <w:ind w:right="92"/>
        <w:jc w:val="both"/>
        <w:rPr>
          <w:sz w:val="20"/>
        </w:rPr>
      </w:pPr>
      <w:r>
        <w:rPr>
          <w:i/>
          <w:sz w:val="20"/>
        </w:rPr>
        <w:t xml:space="preserve">Attribute Type </w:t>
      </w:r>
      <w:r>
        <w:rPr>
          <w:sz w:val="20"/>
        </w:rPr>
        <w:t>definitions that identify the object identifier by which an attribute is known, its syntax, and whether it is permitted to have multiple values;</w:t>
      </w:r>
    </w:p>
    <w:p w14:paraId="0EB7A326" w14:textId="77777777" w:rsidR="00F73A71" w:rsidRDefault="00000000">
      <w:pPr>
        <w:pStyle w:val="ListParagraph"/>
        <w:numPr>
          <w:ilvl w:val="0"/>
          <w:numId w:val="15"/>
        </w:numPr>
        <w:tabs>
          <w:tab w:val="left" w:pos="1285"/>
          <w:tab w:val="left" w:pos="1288"/>
        </w:tabs>
        <w:ind w:right="92"/>
        <w:jc w:val="both"/>
        <w:rPr>
          <w:sz w:val="20"/>
        </w:rPr>
      </w:pPr>
      <w:r>
        <w:rPr>
          <w:i/>
          <w:sz w:val="20"/>
        </w:rPr>
        <w:t xml:space="preserve">Attribute Syntax </w:t>
      </w:r>
      <w:r>
        <w:rPr>
          <w:sz w:val="20"/>
        </w:rPr>
        <w:t xml:space="preserve">definitions that define for each attribute the underlying ASN.1 data type and matching </w:t>
      </w:r>
      <w:r>
        <w:rPr>
          <w:spacing w:val="-2"/>
          <w:sz w:val="20"/>
        </w:rPr>
        <w:t>rules.</w:t>
      </w:r>
    </w:p>
    <w:p w14:paraId="35FA910B" w14:textId="77777777" w:rsidR="00F73A71" w:rsidRDefault="00000000">
      <w:pPr>
        <w:pStyle w:val="BodyText"/>
        <w:ind w:left="96" w:firstLine="794"/>
      </w:pPr>
      <w:r>
        <w:t>Figure</w:t>
      </w:r>
      <w:r>
        <w:rPr>
          <w:spacing w:val="-2"/>
        </w:rPr>
        <w:t xml:space="preserve"> </w:t>
      </w:r>
      <w:r>
        <w:t>5/X.501</w:t>
      </w:r>
      <w:r>
        <w:rPr>
          <w:spacing w:val="26"/>
        </w:rPr>
        <w:t xml:space="preserve"> </w:t>
      </w:r>
      <w:r>
        <w:t>summarizes</w:t>
      </w:r>
      <w:r>
        <w:rPr>
          <w:spacing w:val="26"/>
        </w:rPr>
        <w:t xml:space="preserve"> </w:t>
      </w:r>
      <w:r>
        <w:t>the</w:t>
      </w:r>
      <w:r>
        <w:rPr>
          <w:spacing w:val="26"/>
        </w:rPr>
        <w:t xml:space="preserve"> </w:t>
      </w:r>
      <w:r>
        <w:t>relationships</w:t>
      </w:r>
      <w:r>
        <w:rPr>
          <w:spacing w:val="26"/>
        </w:rPr>
        <w:t xml:space="preserve"> </w:t>
      </w:r>
      <w:r>
        <w:t>between</w:t>
      </w:r>
      <w:r>
        <w:rPr>
          <w:spacing w:val="26"/>
        </w:rPr>
        <w:t xml:space="preserve"> </w:t>
      </w:r>
      <w:r>
        <w:t>the</w:t>
      </w:r>
      <w:r>
        <w:rPr>
          <w:spacing w:val="25"/>
        </w:rPr>
        <w:t xml:space="preserve"> </w:t>
      </w:r>
      <w:r>
        <w:t>schema</w:t>
      </w:r>
      <w:r>
        <w:rPr>
          <w:spacing w:val="27"/>
        </w:rPr>
        <w:t xml:space="preserve"> </w:t>
      </w:r>
      <w:r>
        <w:t>definitions</w:t>
      </w:r>
      <w:r>
        <w:rPr>
          <w:spacing w:val="25"/>
        </w:rPr>
        <w:t xml:space="preserve"> </w:t>
      </w:r>
      <w:r>
        <w:t>on</w:t>
      </w:r>
      <w:r>
        <w:rPr>
          <w:spacing w:val="27"/>
        </w:rPr>
        <w:t xml:space="preserve"> </w:t>
      </w:r>
      <w:r>
        <w:t>the</w:t>
      </w:r>
      <w:r>
        <w:rPr>
          <w:spacing w:val="26"/>
        </w:rPr>
        <w:t xml:space="preserve"> </w:t>
      </w:r>
      <w:r>
        <w:t>one</w:t>
      </w:r>
      <w:r>
        <w:rPr>
          <w:spacing w:val="26"/>
        </w:rPr>
        <w:t xml:space="preserve"> </w:t>
      </w:r>
      <w:r>
        <w:t>side,</w:t>
      </w:r>
      <w:r>
        <w:rPr>
          <w:spacing w:val="26"/>
        </w:rPr>
        <w:t xml:space="preserve"> </w:t>
      </w:r>
      <w:r>
        <w:t>and</w:t>
      </w:r>
      <w:r>
        <w:rPr>
          <w:spacing w:val="27"/>
        </w:rPr>
        <w:t xml:space="preserve"> </w:t>
      </w:r>
      <w:r>
        <w:t>the</w:t>
      </w:r>
      <w:r>
        <w:rPr>
          <w:spacing w:val="26"/>
        </w:rPr>
        <w:t xml:space="preserve"> </w:t>
      </w:r>
      <w:r>
        <w:t>DIT, directory entries, attributes, and attribute values on the other.</w:t>
      </w:r>
    </w:p>
    <w:p w14:paraId="689B1B3A" w14:textId="77777777" w:rsidR="00F73A71" w:rsidRDefault="00000000">
      <w:pPr>
        <w:pStyle w:val="ListParagraph"/>
        <w:numPr>
          <w:ilvl w:val="2"/>
          <w:numId w:val="32"/>
        </w:numPr>
        <w:tabs>
          <w:tab w:val="left" w:pos="888"/>
        </w:tabs>
        <w:ind w:right="92" w:firstLine="0"/>
        <w:jc w:val="both"/>
        <w:rPr>
          <w:sz w:val="20"/>
        </w:rPr>
      </w:pPr>
      <w:r>
        <w:rPr>
          <w:sz w:val="20"/>
        </w:rPr>
        <w:t>The Directory Schema is distributed, like the DIB itself. Each Administrative Authority establishes the part of the schema that will apply for those portions of the DIB administered by the authority.</w:t>
      </w:r>
    </w:p>
    <w:p w14:paraId="21705DCF" w14:textId="77777777" w:rsidR="00F73A71" w:rsidRDefault="00000000">
      <w:pPr>
        <w:pStyle w:val="BodyText"/>
        <w:spacing w:before="137"/>
        <w:ind w:left="96" w:firstLine="794"/>
      </w:pPr>
      <w:r>
        <w:rPr>
          <w:i/>
        </w:rPr>
        <w:t>Note</w:t>
      </w:r>
      <w:r>
        <w:rPr>
          <w:i/>
          <w:spacing w:val="-2"/>
        </w:rPr>
        <w:t xml:space="preserve"> </w:t>
      </w:r>
      <w:r>
        <w:t>–</w:t>
      </w:r>
      <w:r>
        <w:rPr>
          <w:spacing w:val="-2"/>
        </w:rPr>
        <w:t xml:space="preserve"> </w:t>
      </w:r>
      <w:r>
        <w:t>Distribution</w:t>
      </w:r>
      <w:r>
        <w:rPr>
          <w:spacing w:val="-2"/>
        </w:rPr>
        <w:t xml:space="preserve"> </w:t>
      </w:r>
      <w:r>
        <w:t>of</w:t>
      </w:r>
      <w:r>
        <w:rPr>
          <w:spacing w:val="-2"/>
        </w:rPr>
        <w:t xml:space="preserve"> </w:t>
      </w:r>
      <w:r>
        <w:t>schema</w:t>
      </w:r>
      <w:r>
        <w:rPr>
          <w:spacing w:val="-2"/>
        </w:rPr>
        <w:t xml:space="preserve"> </w:t>
      </w:r>
      <w:r>
        <w:t>information</w:t>
      </w:r>
      <w:r>
        <w:rPr>
          <w:spacing w:val="-1"/>
        </w:rPr>
        <w:t xml:space="preserve"> </w:t>
      </w:r>
      <w:r>
        <w:t>across</w:t>
      </w:r>
      <w:r>
        <w:rPr>
          <w:spacing w:val="-2"/>
        </w:rPr>
        <w:t xml:space="preserve"> </w:t>
      </w:r>
      <w:r>
        <w:t>DSAs</w:t>
      </w:r>
      <w:r>
        <w:rPr>
          <w:spacing w:val="-2"/>
        </w:rPr>
        <w:t xml:space="preserve"> </w:t>
      </w:r>
      <w:r>
        <w:t>managed</w:t>
      </w:r>
      <w:r>
        <w:rPr>
          <w:spacing w:val="-3"/>
        </w:rPr>
        <w:t xml:space="preserve"> </w:t>
      </w:r>
      <w:r>
        <w:t>by</w:t>
      </w:r>
      <w:r>
        <w:rPr>
          <w:spacing w:val="-3"/>
        </w:rPr>
        <w:t xml:space="preserve"> </w:t>
      </w:r>
      <w:r>
        <w:t>different</w:t>
      </w:r>
      <w:r>
        <w:rPr>
          <w:spacing w:val="-3"/>
        </w:rPr>
        <w:t xml:space="preserve"> </w:t>
      </w:r>
      <w:r>
        <w:t>Administrative</w:t>
      </w:r>
      <w:r>
        <w:rPr>
          <w:spacing w:val="-2"/>
        </w:rPr>
        <w:t xml:space="preserve"> </w:t>
      </w:r>
      <w:r>
        <w:t>Authorities</w:t>
      </w:r>
      <w:r>
        <w:rPr>
          <w:spacing w:val="-2"/>
        </w:rPr>
        <w:t xml:space="preserve"> </w:t>
      </w:r>
      <w:r>
        <w:t>is</w:t>
      </w:r>
      <w:r>
        <w:rPr>
          <w:spacing w:val="-2"/>
        </w:rPr>
        <w:t xml:space="preserve"> </w:t>
      </w:r>
      <w:r>
        <w:t>not supported by this series of Recommendations. Such distribution is handled administratively by bilateral agreements.</w:t>
      </w:r>
    </w:p>
    <w:p w14:paraId="6ECB8A97" w14:textId="77777777" w:rsidR="00F73A71" w:rsidRDefault="00000000">
      <w:pPr>
        <w:pStyle w:val="ListParagraph"/>
        <w:numPr>
          <w:ilvl w:val="2"/>
          <w:numId w:val="32"/>
        </w:numPr>
        <w:tabs>
          <w:tab w:val="left" w:pos="888"/>
        </w:tabs>
        <w:spacing w:before="135"/>
        <w:ind w:right="93" w:firstLine="0"/>
        <w:jc w:val="both"/>
        <w:rPr>
          <w:sz w:val="20"/>
        </w:rPr>
      </w:pPr>
      <w:r>
        <w:rPr>
          <w:sz w:val="20"/>
        </w:rPr>
        <w:t>The specification of what is involved in the definition of DIT structure, object classes, attribute types and attribute syntaxes can be found in § 9.3 – § 9.6 respectively.</w:t>
      </w:r>
    </w:p>
    <w:p w14:paraId="1190AC22" w14:textId="77777777" w:rsidR="00F73A71" w:rsidRDefault="00000000">
      <w:pPr>
        <w:pStyle w:val="BodyText"/>
        <w:spacing w:before="116"/>
      </w:pPr>
      <w:r>
        <w:rPr>
          <w:noProof/>
        </w:rPr>
        <w:drawing>
          <wp:anchor distT="0" distB="0" distL="0" distR="0" simplePos="0" relativeHeight="487591424" behindDoc="1" locked="0" layoutInCell="1" allowOverlap="1" wp14:anchorId="62844F50" wp14:editId="08E390CC">
            <wp:simplePos x="0" y="0"/>
            <wp:positionH relativeFrom="page">
              <wp:posOffset>2769869</wp:posOffset>
            </wp:positionH>
            <wp:positionV relativeFrom="paragraph">
              <wp:posOffset>235011</wp:posOffset>
            </wp:positionV>
            <wp:extent cx="2009806" cy="186651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2009806" cy="1866519"/>
                    </a:xfrm>
                    <a:prstGeom prst="rect">
                      <a:avLst/>
                    </a:prstGeom>
                  </pic:spPr>
                </pic:pic>
              </a:graphicData>
            </a:graphic>
          </wp:anchor>
        </w:drawing>
      </w:r>
    </w:p>
    <w:p w14:paraId="76284FC4" w14:textId="77777777" w:rsidR="00F73A71" w:rsidRDefault="00000000">
      <w:pPr>
        <w:pStyle w:val="BodyText"/>
        <w:spacing w:before="147"/>
        <w:ind w:left="1609" w:right="1609"/>
        <w:jc w:val="center"/>
      </w:pPr>
      <w:r>
        <w:t>FIGURE</w:t>
      </w:r>
      <w:r>
        <w:rPr>
          <w:spacing w:val="-3"/>
        </w:rPr>
        <w:t xml:space="preserve"> </w:t>
      </w:r>
      <w:r>
        <w:rPr>
          <w:spacing w:val="-2"/>
        </w:rPr>
        <w:t>5/X.501</w:t>
      </w:r>
    </w:p>
    <w:p w14:paraId="038913FC" w14:textId="77777777" w:rsidR="00F73A71" w:rsidRDefault="00000000">
      <w:pPr>
        <w:spacing w:before="139"/>
        <w:ind w:right="3675"/>
        <w:jc w:val="right"/>
        <w:rPr>
          <w:b/>
          <w:sz w:val="20"/>
        </w:rPr>
      </w:pPr>
      <w:r>
        <w:rPr>
          <w:b/>
          <w:sz w:val="20"/>
        </w:rPr>
        <w:t>Overview</w:t>
      </w:r>
      <w:r>
        <w:rPr>
          <w:b/>
          <w:spacing w:val="-2"/>
          <w:sz w:val="20"/>
        </w:rPr>
        <w:t xml:space="preserve"> </w:t>
      </w:r>
      <w:r>
        <w:rPr>
          <w:b/>
          <w:sz w:val="20"/>
        </w:rPr>
        <w:t>of</w:t>
      </w:r>
      <w:r>
        <w:rPr>
          <w:b/>
          <w:spacing w:val="-1"/>
          <w:sz w:val="20"/>
        </w:rPr>
        <w:t xml:space="preserve"> </w:t>
      </w:r>
      <w:r>
        <w:rPr>
          <w:b/>
          <w:sz w:val="20"/>
        </w:rPr>
        <w:t>directory</w:t>
      </w:r>
      <w:r>
        <w:rPr>
          <w:b/>
          <w:spacing w:val="-1"/>
          <w:sz w:val="20"/>
        </w:rPr>
        <w:t xml:space="preserve"> </w:t>
      </w:r>
      <w:r>
        <w:rPr>
          <w:b/>
          <w:spacing w:val="-2"/>
          <w:sz w:val="20"/>
        </w:rPr>
        <w:t>schema</w:t>
      </w:r>
    </w:p>
    <w:p w14:paraId="3CD04EBD" w14:textId="77777777" w:rsidR="00F73A71" w:rsidRDefault="00F73A71">
      <w:pPr>
        <w:jc w:val="right"/>
        <w:rPr>
          <w:b/>
          <w:sz w:val="20"/>
        </w:rPr>
        <w:sectPr w:rsidR="00F73A71">
          <w:pgSz w:w="11910" w:h="16840"/>
          <w:pgMar w:top="1020" w:right="992" w:bottom="700" w:left="992" w:header="0" w:footer="507" w:gutter="0"/>
          <w:cols w:space="720"/>
        </w:sectPr>
      </w:pPr>
    </w:p>
    <w:p w14:paraId="1E69783D" w14:textId="77777777" w:rsidR="00F73A71" w:rsidRDefault="00000000">
      <w:pPr>
        <w:pStyle w:val="ListParagraph"/>
        <w:numPr>
          <w:ilvl w:val="1"/>
          <w:numId w:val="32"/>
        </w:numPr>
        <w:tabs>
          <w:tab w:val="left" w:pos="890"/>
        </w:tabs>
        <w:spacing w:before="66"/>
        <w:ind w:left="890" w:hanging="794"/>
        <w:jc w:val="both"/>
        <w:rPr>
          <w:i/>
          <w:sz w:val="20"/>
        </w:rPr>
      </w:pPr>
      <w:bookmarkStart w:id="31" w:name="9.3_DIT_structure_definition"/>
      <w:bookmarkEnd w:id="31"/>
      <w:r>
        <w:rPr>
          <w:i/>
          <w:sz w:val="20"/>
        </w:rPr>
        <w:lastRenderedPageBreak/>
        <w:t>DIT</w:t>
      </w:r>
      <w:r>
        <w:rPr>
          <w:i/>
          <w:spacing w:val="-3"/>
          <w:sz w:val="20"/>
        </w:rPr>
        <w:t xml:space="preserve"> </w:t>
      </w:r>
      <w:r>
        <w:rPr>
          <w:i/>
          <w:sz w:val="20"/>
        </w:rPr>
        <w:t>structure</w:t>
      </w:r>
      <w:r>
        <w:rPr>
          <w:i/>
          <w:spacing w:val="-2"/>
          <w:sz w:val="20"/>
        </w:rPr>
        <w:t xml:space="preserve"> definition</w:t>
      </w:r>
    </w:p>
    <w:p w14:paraId="4F366BE4" w14:textId="77777777" w:rsidR="00F73A71" w:rsidRDefault="00000000">
      <w:pPr>
        <w:pStyle w:val="ListParagraph"/>
        <w:numPr>
          <w:ilvl w:val="2"/>
          <w:numId w:val="32"/>
        </w:numPr>
        <w:tabs>
          <w:tab w:val="left" w:pos="888"/>
        </w:tabs>
        <w:spacing w:before="135"/>
        <w:ind w:right="91" w:firstLine="0"/>
        <w:jc w:val="both"/>
        <w:rPr>
          <w:sz w:val="20"/>
        </w:rPr>
      </w:pPr>
      <w:r>
        <w:rPr>
          <w:sz w:val="20"/>
        </w:rPr>
        <w:t>A DIT Structure Rule defines the permitted hierarchical relationships between entries and their permitted RDNs. The definition of a DIT Structure Rule involves:</w:t>
      </w:r>
    </w:p>
    <w:p w14:paraId="75D5D85A" w14:textId="77777777" w:rsidR="00F73A71" w:rsidRDefault="00000000">
      <w:pPr>
        <w:pStyle w:val="ListParagraph"/>
        <w:numPr>
          <w:ilvl w:val="0"/>
          <w:numId w:val="22"/>
        </w:numPr>
        <w:tabs>
          <w:tab w:val="left" w:pos="1288"/>
        </w:tabs>
        <w:rPr>
          <w:sz w:val="20"/>
        </w:rPr>
      </w:pPr>
      <w:r>
        <w:rPr>
          <w:sz w:val="20"/>
        </w:rPr>
        <w:t>identifying</w:t>
      </w:r>
      <w:r>
        <w:rPr>
          <w:spacing w:val="-4"/>
          <w:sz w:val="20"/>
        </w:rPr>
        <w:t xml:space="preserve"> </w:t>
      </w:r>
      <w:r>
        <w:rPr>
          <w:sz w:val="20"/>
        </w:rPr>
        <w:t>the</w:t>
      </w:r>
      <w:r>
        <w:rPr>
          <w:spacing w:val="-6"/>
          <w:sz w:val="20"/>
        </w:rPr>
        <w:t xml:space="preserve"> </w:t>
      </w:r>
      <w:r>
        <w:rPr>
          <w:sz w:val="20"/>
        </w:rPr>
        <w:t>subordinate</w:t>
      </w:r>
      <w:r>
        <w:rPr>
          <w:spacing w:val="-4"/>
          <w:sz w:val="20"/>
        </w:rPr>
        <w:t xml:space="preserve"> </w:t>
      </w:r>
      <w:r>
        <w:rPr>
          <w:sz w:val="20"/>
        </w:rPr>
        <w:t>and</w:t>
      </w:r>
      <w:r>
        <w:rPr>
          <w:spacing w:val="-4"/>
          <w:sz w:val="20"/>
        </w:rPr>
        <w:t xml:space="preserve"> </w:t>
      </w:r>
      <w:r>
        <w:rPr>
          <w:sz w:val="20"/>
        </w:rPr>
        <w:t>superior</w:t>
      </w:r>
      <w:r>
        <w:rPr>
          <w:spacing w:val="-5"/>
          <w:sz w:val="20"/>
        </w:rPr>
        <w:t xml:space="preserve"> </w:t>
      </w:r>
      <w:r>
        <w:rPr>
          <w:sz w:val="20"/>
        </w:rPr>
        <w:t>object</w:t>
      </w:r>
      <w:r>
        <w:rPr>
          <w:spacing w:val="-4"/>
          <w:sz w:val="20"/>
        </w:rPr>
        <w:t xml:space="preserve"> </w:t>
      </w:r>
      <w:r>
        <w:rPr>
          <w:spacing w:val="-2"/>
          <w:sz w:val="20"/>
        </w:rPr>
        <w:t>classes;</w:t>
      </w:r>
    </w:p>
    <w:p w14:paraId="27D9DC53" w14:textId="77777777" w:rsidR="00F73A71" w:rsidRDefault="00000000">
      <w:pPr>
        <w:pStyle w:val="ListParagraph"/>
        <w:numPr>
          <w:ilvl w:val="0"/>
          <w:numId w:val="22"/>
        </w:numPr>
        <w:tabs>
          <w:tab w:val="left" w:pos="1288"/>
        </w:tabs>
        <w:rPr>
          <w:sz w:val="20"/>
        </w:rPr>
      </w:pPr>
      <w:r>
        <w:rPr>
          <w:sz w:val="20"/>
        </w:rPr>
        <w:t>identifying</w:t>
      </w:r>
      <w:r>
        <w:rPr>
          <w:spacing w:val="-6"/>
          <w:sz w:val="20"/>
        </w:rPr>
        <w:t xml:space="preserve"> </w:t>
      </w:r>
      <w:r>
        <w:rPr>
          <w:sz w:val="20"/>
        </w:rPr>
        <w:t>the</w:t>
      </w:r>
      <w:r>
        <w:rPr>
          <w:spacing w:val="-5"/>
          <w:sz w:val="20"/>
        </w:rPr>
        <w:t xml:space="preserve"> </w:t>
      </w:r>
      <w:r>
        <w:rPr>
          <w:sz w:val="20"/>
        </w:rPr>
        <w:t>attribute</w:t>
      </w:r>
      <w:r>
        <w:rPr>
          <w:spacing w:val="-4"/>
          <w:sz w:val="20"/>
        </w:rPr>
        <w:t xml:space="preserve"> </w:t>
      </w:r>
      <w:r>
        <w:rPr>
          <w:sz w:val="20"/>
        </w:rPr>
        <w:t>types</w:t>
      </w:r>
      <w:r>
        <w:rPr>
          <w:spacing w:val="-6"/>
          <w:sz w:val="20"/>
        </w:rPr>
        <w:t xml:space="preserve"> </w:t>
      </w:r>
      <w:r>
        <w:rPr>
          <w:sz w:val="20"/>
        </w:rPr>
        <w:t>which</w:t>
      </w:r>
      <w:r>
        <w:rPr>
          <w:spacing w:val="-3"/>
          <w:sz w:val="20"/>
        </w:rPr>
        <w:t xml:space="preserve"> </w:t>
      </w:r>
      <w:r>
        <w:rPr>
          <w:sz w:val="20"/>
        </w:rPr>
        <w:t>may</w:t>
      </w:r>
      <w:r>
        <w:rPr>
          <w:spacing w:val="-5"/>
          <w:sz w:val="20"/>
        </w:rPr>
        <w:t xml:space="preserve"> </w:t>
      </w:r>
      <w:r>
        <w:rPr>
          <w:sz w:val="20"/>
        </w:rPr>
        <w:t>be</w:t>
      </w:r>
      <w:r>
        <w:rPr>
          <w:spacing w:val="-4"/>
          <w:sz w:val="20"/>
        </w:rPr>
        <w:t xml:space="preserve"> </w:t>
      </w:r>
      <w:r>
        <w:rPr>
          <w:sz w:val="20"/>
        </w:rPr>
        <w:t>involved</w:t>
      </w:r>
      <w:r>
        <w:rPr>
          <w:spacing w:val="-3"/>
          <w:sz w:val="20"/>
        </w:rPr>
        <w:t xml:space="preserve"> </w:t>
      </w:r>
      <w:r>
        <w:rPr>
          <w:sz w:val="20"/>
        </w:rPr>
        <w:t>in</w:t>
      </w:r>
      <w:r>
        <w:rPr>
          <w:spacing w:val="-4"/>
          <w:sz w:val="20"/>
        </w:rPr>
        <w:t xml:space="preserve"> </w:t>
      </w:r>
      <w:r>
        <w:rPr>
          <w:sz w:val="20"/>
        </w:rPr>
        <w:t>subordinate</w:t>
      </w:r>
      <w:r>
        <w:rPr>
          <w:spacing w:val="-4"/>
          <w:sz w:val="20"/>
        </w:rPr>
        <w:t xml:space="preserve"> </w:t>
      </w:r>
      <w:r>
        <w:rPr>
          <w:sz w:val="20"/>
        </w:rPr>
        <w:t>entries'</w:t>
      </w:r>
      <w:r>
        <w:rPr>
          <w:spacing w:val="-4"/>
          <w:sz w:val="20"/>
        </w:rPr>
        <w:t xml:space="preserve"> </w:t>
      </w:r>
      <w:r>
        <w:rPr>
          <w:sz w:val="20"/>
        </w:rPr>
        <w:t>RDNs;</w:t>
      </w:r>
      <w:r>
        <w:rPr>
          <w:spacing w:val="-4"/>
          <w:sz w:val="20"/>
        </w:rPr>
        <w:t xml:space="preserve"> </w:t>
      </w:r>
      <w:r>
        <w:rPr>
          <w:spacing w:val="-5"/>
          <w:sz w:val="20"/>
        </w:rPr>
        <w:t>and</w:t>
      </w:r>
    </w:p>
    <w:p w14:paraId="6BE617B8" w14:textId="77777777" w:rsidR="00F73A71" w:rsidRDefault="00000000">
      <w:pPr>
        <w:pStyle w:val="ListParagraph"/>
        <w:numPr>
          <w:ilvl w:val="0"/>
          <w:numId w:val="22"/>
        </w:numPr>
        <w:tabs>
          <w:tab w:val="left" w:pos="1288"/>
        </w:tabs>
        <w:spacing w:before="137"/>
        <w:rPr>
          <w:sz w:val="20"/>
        </w:rPr>
      </w:pPr>
      <w:r>
        <w:rPr>
          <w:sz w:val="20"/>
        </w:rPr>
        <w:t>(optionally)</w:t>
      </w:r>
      <w:r>
        <w:rPr>
          <w:spacing w:val="-8"/>
          <w:sz w:val="20"/>
        </w:rPr>
        <w:t xml:space="preserve"> </w:t>
      </w:r>
      <w:r>
        <w:rPr>
          <w:sz w:val="20"/>
        </w:rPr>
        <w:t>additional</w:t>
      </w:r>
      <w:r>
        <w:rPr>
          <w:spacing w:val="-7"/>
          <w:sz w:val="20"/>
        </w:rPr>
        <w:t xml:space="preserve"> </w:t>
      </w:r>
      <w:r>
        <w:rPr>
          <w:spacing w:val="-2"/>
          <w:sz w:val="20"/>
        </w:rPr>
        <w:t>information.</w:t>
      </w:r>
    </w:p>
    <w:p w14:paraId="7528D731" w14:textId="77777777" w:rsidR="00F73A71" w:rsidRDefault="00000000">
      <w:pPr>
        <w:pStyle w:val="ListParagraph"/>
        <w:numPr>
          <w:ilvl w:val="2"/>
          <w:numId w:val="32"/>
        </w:numPr>
        <w:tabs>
          <w:tab w:val="left" w:pos="888"/>
        </w:tabs>
        <w:ind w:right="91" w:firstLine="0"/>
        <w:jc w:val="both"/>
        <w:rPr>
          <w:sz w:val="20"/>
        </w:rPr>
      </w:pPr>
      <w:r>
        <w:rPr>
          <w:sz w:val="20"/>
        </w:rPr>
        <w:t>The Directory permits an entry to stand in the relationship of immediate subordinate to another (its immediate superior) only if there exists a DIT Structure definition, contained in the schema (see § 9.2.3) applicable to the portion of the DIB that would contain the entry, for which:</w:t>
      </w:r>
    </w:p>
    <w:p w14:paraId="3AD45B7A" w14:textId="77777777" w:rsidR="00F73A71" w:rsidRDefault="00000000">
      <w:pPr>
        <w:pStyle w:val="ListParagraph"/>
        <w:numPr>
          <w:ilvl w:val="0"/>
          <w:numId w:val="21"/>
        </w:numPr>
        <w:tabs>
          <w:tab w:val="left" w:pos="1288"/>
        </w:tabs>
        <w:spacing w:before="135"/>
        <w:ind w:left="1288"/>
        <w:rPr>
          <w:sz w:val="20"/>
        </w:rPr>
      </w:pPr>
      <w:r>
        <w:rPr>
          <w:sz w:val="20"/>
        </w:rPr>
        <w:t>the</w:t>
      </w:r>
      <w:r>
        <w:rPr>
          <w:spacing w:val="-4"/>
          <w:sz w:val="20"/>
        </w:rPr>
        <w:t xml:space="preserve"> </w:t>
      </w:r>
      <w:r>
        <w:rPr>
          <w:sz w:val="20"/>
        </w:rPr>
        <w:t>entry</w:t>
      </w:r>
      <w:r>
        <w:rPr>
          <w:spacing w:val="-4"/>
          <w:sz w:val="20"/>
        </w:rPr>
        <w:t xml:space="preserve"> </w:t>
      </w:r>
      <w:r>
        <w:rPr>
          <w:sz w:val="20"/>
        </w:rPr>
        <w:t>is</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subordinate</w:t>
      </w:r>
      <w:r>
        <w:rPr>
          <w:spacing w:val="-5"/>
          <w:sz w:val="20"/>
        </w:rPr>
        <w:t xml:space="preserve"> </w:t>
      </w:r>
      <w:r>
        <w:rPr>
          <w:sz w:val="20"/>
        </w:rPr>
        <w:t>object</w:t>
      </w:r>
      <w:r>
        <w:rPr>
          <w:spacing w:val="-3"/>
          <w:sz w:val="20"/>
        </w:rPr>
        <w:t xml:space="preserve"> </w:t>
      </w:r>
      <w:r>
        <w:rPr>
          <w:spacing w:val="-2"/>
          <w:sz w:val="20"/>
        </w:rPr>
        <w:t>class;</w:t>
      </w:r>
    </w:p>
    <w:p w14:paraId="7FC627B7" w14:textId="77777777" w:rsidR="00F73A71" w:rsidRDefault="00000000">
      <w:pPr>
        <w:pStyle w:val="ListParagraph"/>
        <w:numPr>
          <w:ilvl w:val="0"/>
          <w:numId w:val="21"/>
        </w:numPr>
        <w:tabs>
          <w:tab w:val="left" w:pos="1288"/>
        </w:tabs>
        <w:ind w:left="1288"/>
        <w:rPr>
          <w:sz w:val="20"/>
        </w:rPr>
      </w:pPr>
      <w:r>
        <w:rPr>
          <w:sz w:val="20"/>
        </w:rPr>
        <w:t>the</w:t>
      </w:r>
      <w:r>
        <w:rPr>
          <w:spacing w:val="-4"/>
          <w:sz w:val="20"/>
        </w:rPr>
        <w:t xml:space="preserve"> </w:t>
      </w:r>
      <w:r>
        <w:rPr>
          <w:sz w:val="20"/>
        </w:rPr>
        <w:t>immediate</w:t>
      </w:r>
      <w:r>
        <w:rPr>
          <w:spacing w:val="-3"/>
          <w:sz w:val="20"/>
        </w:rPr>
        <w:t xml:space="preserve"> </w:t>
      </w:r>
      <w:r>
        <w:rPr>
          <w:sz w:val="20"/>
        </w:rPr>
        <w:t>superior</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entry</w:t>
      </w:r>
      <w:r>
        <w:rPr>
          <w:spacing w:val="-3"/>
          <w:sz w:val="20"/>
        </w:rPr>
        <w:t xml:space="preserve"> </w:t>
      </w:r>
      <w:r>
        <w:rPr>
          <w:sz w:val="20"/>
        </w:rPr>
        <w:t>is</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superior</w:t>
      </w:r>
      <w:r>
        <w:rPr>
          <w:spacing w:val="-4"/>
          <w:sz w:val="20"/>
        </w:rPr>
        <w:t xml:space="preserve"> </w:t>
      </w:r>
      <w:r>
        <w:rPr>
          <w:sz w:val="20"/>
        </w:rPr>
        <w:t>object</w:t>
      </w:r>
      <w:r>
        <w:rPr>
          <w:spacing w:val="-4"/>
          <w:sz w:val="20"/>
        </w:rPr>
        <w:t xml:space="preserve"> </w:t>
      </w:r>
      <w:r>
        <w:rPr>
          <w:spacing w:val="-2"/>
          <w:sz w:val="20"/>
        </w:rPr>
        <w:t>class;</w:t>
      </w:r>
    </w:p>
    <w:p w14:paraId="6FEE93DC" w14:textId="77777777" w:rsidR="00F73A71" w:rsidRDefault="00000000">
      <w:pPr>
        <w:pStyle w:val="ListParagraph"/>
        <w:numPr>
          <w:ilvl w:val="0"/>
          <w:numId w:val="21"/>
        </w:numPr>
        <w:tabs>
          <w:tab w:val="left" w:pos="1288"/>
        </w:tabs>
        <w:spacing w:line="381" w:lineRule="auto"/>
        <w:ind w:right="2477" w:firstLine="0"/>
        <w:rPr>
          <w:sz w:val="20"/>
        </w:rPr>
      </w:pPr>
      <w:r>
        <w:rPr>
          <w:sz w:val="20"/>
        </w:rPr>
        <w:t>the</w:t>
      </w:r>
      <w:r>
        <w:rPr>
          <w:spacing w:val="-3"/>
          <w:sz w:val="20"/>
        </w:rPr>
        <w:t xml:space="preserve"> </w:t>
      </w:r>
      <w:r>
        <w:rPr>
          <w:sz w:val="20"/>
        </w:rPr>
        <w:t>attribute</w:t>
      </w:r>
      <w:r>
        <w:rPr>
          <w:spacing w:val="-3"/>
          <w:sz w:val="20"/>
        </w:rPr>
        <w:t xml:space="preserve"> </w:t>
      </w:r>
      <w:r>
        <w:rPr>
          <w:sz w:val="20"/>
        </w:rPr>
        <w:t>type(s)</w:t>
      </w:r>
      <w:r>
        <w:rPr>
          <w:spacing w:val="-5"/>
          <w:sz w:val="20"/>
        </w:rPr>
        <w:t xml:space="preserve"> </w:t>
      </w:r>
      <w:r>
        <w:rPr>
          <w:sz w:val="20"/>
        </w:rPr>
        <w:t>forming</w:t>
      </w:r>
      <w:r>
        <w:rPr>
          <w:spacing w:val="-2"/>
          <w:sz w:val="20"/>
        </w:rPr>
        <w:t xml:space="preserve"> </w:t>
      </w:r>
      <w:r>
        <w:rPr>
          <w:sz w:val="20"/>
        </w:rPr>
        <w:t>the</w:t>
      </w:r>
      <w:r>
        <w:rPr>
          <w:spacing w:val="-3"/>
          <w:sz w:val="20"/>
        </w:rPr>
        <w:t xml:space="preserve"> </w:t>
      </w:r>
      <w:r>
        <w:rPr>
          <w:sz w:val="20"/>
        </w:rPr>
        <w:t>entry's</w:t>
      </w:r>
      <w:r>
        <w:rPr>
          <w:spacing w:val="-3"/>
          <w:sz w:val="20"/>
        </w:rPr>
        <w:t xml:space="preserve"> </w:t>
      </w:r>
      <w:r>
        <w:rPr>
          <w:sz w:val="20"/>
        </w:rPr>
        <w:t>RDN</w:t>
      </w:r>
      <w:r>
        <w:rPr>
          <w:spacing w:val="-3"/>
          <w:sz w:val="20"/>
        </w:rPr>
        <w:t xml:space="preserve"> </w:t>
      </w:r>
      <w:r>
        <w:rPr>
          <w:sz w:val="20"/>
        </w:rPr>
        <w:t>is</w:t>
      </w:r>
      <w:r>
        <w:rPr>
          <w:spacing w:val="-4"/>
          <w:sz w:val="20"/>
        </w:rPr>
        <w:t xml:space="preserve"> </w:t>
      </w:r>
      <w:r>
        <w:rPr>
          <w:sz w:val="20"/>
        </w:rPr>
        <w:t>(are)</w:t>
      </w:r>
      <w:r>
        <w:rPr>
          <w:spacing w:val="-3"/>
          <w:sz w:val="20"/>
        </w:rPr>
        <w:t xml:space="preserve"> </w:t>
      </w:r>
      <w:r>
        <w:rPr>
          <w:sz w:val="20"/>
        </w:rPr>
        <w:t>among</w:t>
      </w:r>
      <w:r>
        <w:rPr>
          <w:spacing w:val="-4"/>
          <w:sz w:val="20"/>
        </w:rPr>
        <w:t xml:space="preserve"> </w:t>
      </w:r>
      <w:r>
        <w:rPr>
          <w:sz w:val="20"/>
        </w:rPr>
        <w:t>those</w:t>
      </w:r>
      <w:r>
        <w:rPr>
          <w:spacing w:val="-4"/>
          <w:sz w:val="20"/>
        </w:rPr>
        <w:t xml:space="preserve"> </w:t>
      </w:r>
      <w:r>
        <w:rPr>
          <w:sz w:val="20"/>
        </w:rPr>
        <w:t xml:space="preserve">permitted; </w:t>
      </w:r>
      <w:r>
        <w:rPr>
          <w:spacing w:val="-4"/>
          <w:sz w:val="20"/>
        </w:rPr>
        <w:t>and</w:t>
      </w:r>
    </w:p>
    <w:p w14:paraId="2EAB4CD8" w14:textId="77777777" w:rsidR="00F73A71" w:rsidRDefault="00000000">
      <w:pPr>
        <w:pStyle w:val="ListParagraph"/>
        <w:numPr>
          <w:ilvl w:val="0"/>
          <w:numId w:val="21"/>
        </w:numPr>
        <w:tabs>
          <w:tab w:val="left" w:pos="1287"/>
        </w:tabs>
        <w:spacing w:before="1"/>
        <w:ind w:left="1287" w:hanging="397"/>
        <w:rPr>
          <w:sz w:val="20"/>
        </w:rPr>
      </w:pPr>
      <w:r>
        <w:rPr>
          <w:sz w:val="20"/>
        </w:rPr>
        <w:t>any</w:t>
      </w:r>
      <w:r>
        <w:rPr>
          <w:spacing w:val="-6"/>
          <w:sz w:val="20"/>
        </w:rPr>
        <w:t xml:space="preserve"> </w:t>
      </w:r>
      <w:r>
        <w:rPr>
          <w:sz w:val="20"/>
        </w:rPr>
        <w:t>conditions</w:t>
      </w:r>
      <w:r>
        <w:rPr>
          <w:spacing w:val="-6"/>
          <w:sz w:val="20"/>
        </w:rPr>
        <w:t xml:space="preserve"> </w:t>
      </w:r>
      <w:r>
        <w:rPr>
          <w:sz w:val="20"/>
        </w:rPr>
        <w:t>imposed</w:t>
      </w:r>
      <w:r>
        <w:rPr>
          <w:spacing w:val="-4"/>
          <w:sz w:val="20"/>
        </w:rPr>
        <w:t xml:space="preserve"> </w:t>
      </w:r>
      <w:r>
        <w:rPr>
          <w:sz w:val="20"/>
        </w:rPr>
        <w:t>by</w:t>
      </w:r>
      <w:r>
        <w:rPr>
          <w:spacing w:val="-4"/>
          <w:sz w:val="20"/>
        </w:rPr>
        <w:t xml:space="preserve"> </w:t>
      </w:r>
      <w:r>
        <w:rPr>
          <w:sz w:val="20"/>
        </w:rPr>
        <w:t>the</w:t>
      </w:r>
      <w:r>
        <w:rPr>
          <w:spacing w:val="-3"/>
          <w:sz w:val="20"/>
        </w:rPr>
        <w:t xml:space="preserve"> </w:t>
      </w:r>
      <w:r>
        <w:rPr>
          <w:sz w:val="20"/>
        </w:rPr>
        <w:t>additional</w:t>
      </w:r>
      <w:r>
        <w:rPr>
          <w:spacing w:val="-3"/>
          <w:sz w:val="20"/>
        </w:rPr>
        <w:t xml:space="preserve"> </w:t>
      </w:r>
      <w:r>
        <w:rPr>
          <w:sz w:val="20"/>
        </w:rPr>
        <w:t>information</w:t>
      </w:r>
      <w:r>
        <w:rPr>
          <w:spacing w:val="-3"/>
          <w:sz w:val="20"/>
        </w:rPr>
        <w:t xml:space="preserve"> </w:t>
      </w:r>
      <w:r>
        <w:rPr>
          <w:sz w:val="20"/>
        </w:rPr>
        <w:t>set</w:t>
      </w:r>
      <w:r>
        <w:rPr>
          <w:spacing w:val="-3"/>
          <w:sz w:val="20"/>
        </w:rPr>
        <w:t xml:space="preserve"> </w:t>
      </w:r>
      <w:r>
        <w:rPr>
          <w:sz w:val="20"/>
        </w:rPr>
        <w:t>element</w:t>
      </w:r>
      <w:r>
        <w:rPr>
          <w:spacing w:val="-3"/>
          <w:sz w:val="20"/>
        </w:rPr>
        <w:t xml:space="preserve"> </w:t>
      </w:r>
      <w:r>
        <w:rPr>
          <w:sz w:val="20"/>
        </w:rPr>
        <w:t>are</w:t>
      </w:r>
      <w:r>
        <w:rPr>
          <w:spacing w:val="-2"/>
          <w:sz w:val="20"/>
        </w:rPr>
        <w:t xml:space="preserve"> satisfied.</w:t>
      </w:r>
    </w:p>
    <w:p w14:paraId="7CAFBFED" w14:textId="77777777" w:rsidR="00F73A71" w:rsidRDefault="00000000">
      <w:pPr>
        <w:pStyle w:val="BodyText"/>
        <w:ind w:left="96" w:right="92" w:firstLine="794"/>
        <w:jc w:val="both"/>
      </w:pPr>
      <w:r>
        <w:rPr>
          <w:i/>
        </w:rPr>
        <w:t>Note</w:t>
      </w:r>
      <w:r>
        <w:rPr>
          <w:i/>
          <w:spacing w:val="-1"/>
        </w:rPr>
        <w:t xml:space="preserve"> </w:t>
      </w:r>
      <w:r>
        <w:rPr>
          <w:i/>
        </w:rPr>
        <w:t>1</w:t>
      </w:r>
      <w:r>
        <w:rPr>
          <w:i/>
          <w:spacing w:val="-2"/>
        </w:rPr>
        <w:t xml:space="preserve"> </w:t>
      </w:r>
      <w:r>
        <w:t>–</w:t>
      </w:r>
      <w:r>
        <w:rPr>
          <w:spacing w:val="-2"/>
        </w:rPr>
        <w:t xml:space="preserve"> </w:t>
      </w:r>
      <w:r>
        <w:t>Techniques for documenting DIT Structure or for representing structure rules in the DIB are not presently provided by this series of Recommendations.</w:t>
      </w:r>
    </w:p>
    <w:p w14:paraId="7D62CF8B" w14:textId="77777777" w:rsidR="00F73A71" w:rsidRDefault="00000000">
      <w:pPr>
        <w:pStyle w:val="BodyText"/>
        <w:ind w:left="96" w:right="91" w:firstLine="794"/>
        <w:jc w:val="both"/>
      </w:pPr>
      <w:r>
        <w:rPr>
          <w:i/>
        </w:rPr>
        <w:t>Note</w:t>
      </w:r>
      <w:r>
        <w:rPr>
          <w:i/>
          <w:spacing w:val="-2"/>
        </w:rPr>
        <w:t xml:space="preserve"> </w:t>
      </w:r>
      <w:r>
        <w:rPr>
          <w:i/>
        </w:rPr>
        <w:t>2</w:t>
      </w:r>
      <w:r>
        <w:rPr>
          <w:i/>
          <w:spacing w:val="-3"/>
        </w:rPr>
        <w:t xml:space="preserve"> </w:t>
      </w:r>
      <w:r>
        <w:t>–</w:t>
      </w:r>
      <w:r>
        <w:rPr>
          <w:spacing w:val="-2"/>
        </w:rPr>
        <w:t xml:space="preserve"> </w:t>
      </w:r>
      <w:r>
        <w:t>If a DIT Structure Rule permits subordinates or superiors belonging to a particular class, it implicitly (unless explicitly overridden) also allows subordinates or superiors belonging to any object class derived from that class (see § 9.4).</w:t>
      </w:r>
    </w:p>
    <w:p w14:paraId="52C10FA4" w14:textId="77777777" w:rsidR="00F73A71" w:rsidRDefault="00000000">
      <w:pPr>
        <w:pStyle w:val="ListParagraph"/>
        <w:numPr>
          <w:ilvl w:val="2"/>
          <w:numId w:val="32"/>
        </w:numPr>
        <w:tabs>
          <w:tab w:val="left" w:pos="96"/>
          <w:tab w:val="left" w:pos="887"/>
        </w:tabs>
        <w:ind w:right="93" w:hanging="1"/>
        <w:jc w:val="both"/>
        <w:rPr>
          <w:sz w:val="20"/>
        </w:rPr>
      </w:pPr>
      <w:r>
        <w:rPr>
          <w:sz w:val="20"/>
        </w:rPr>
        <w:t>The Directory enforces the defined structure rules at every entry in the DIT. Any attempt to modify the DIT in such a way as to violate the applicable structure rules fails.</w:t>
      </w:r>
    </w:p>
    <w:p w14:paraId="5381E211" w14:textId="77777777" w:rsidR="00F73A71" w:rsidRDefault="00000000">
      <w:pPr>
        <w:pStyle w:val="ListParagraph"/>
        <w:numPr>
          <w:ilvl w:val="2"/>
          <w:numId w:val="32"/>
        </w:numPr>
        <w:tabs>
          <w:tab w:val="left" w:pos="888"/>
        </w:tabs>
        <w:ind w:left="888" w:hanging="792"/>
        <w:jc w:val="both"/>
        <w:rPr>
          <w:sz w:val="20"/>
        </w:rPr>
      </w:pPr>
      <w:r>
        <w:rPr>
          <w:sz w:val="20"/>
        </w:rPr>
        <w:t>A</w:t>
      </w:r>
      <w:r>
        <w:rPr>
          <w:spacing w:val="-7"/>
          <w:sz w:val="20"/>
        </w:rPr>
        <w:t xml:space="preserve"> </w:t>
      </w:r>
      <w:r>
        <w:rPr>
          <w:sz w:val="20"/>
        </w:rPr>
        <w:t>DIT</w:t>
      </w:r>
      <w:r>
        <w:rPr>
          <w:spacing w:val="-2"/>
          <w:sz w:val="20"/>
        </w:rPr>
        <w:t xml:space="preserve"> </w:t>
      </w:r>
      <w:r>
        <w:rPr>
          <w:sz w:val="20"/>
        </w:rPr>
        <w:t>Structure</w:t>
      </w:r>
      <w:r>
        <w:rPr>
          <w:spacing w:val="-2"/>
          <w:sz w:val="20"/>
        </w:rPr>
        <w:t xml:space="preserve"> </w:t>
      </w:r>
      <w:r>
        <w:rPr>
          <w:sz w:val="20"/>
        </w:rPr>
        <w:t>Rule</w:t>
      </w:r>
      <w:r>
        <w:rPr>
          <w:spacing w:val="-2"/>
          <w:sz w:val="20"/>
        </w:rPr>
        <w:t xml:space="preserve"> </w:t>
      </w:r>
      <w:r>
        <w:rPr>
          <w:sz w:val="20"/>
        </w:rPr>
        <w:t>in</w:t>
      </w:r>
      <w:r>
        <w:rPr>
          <w:spacing w:val="-2"/>
          <w:sz w:val="20"/>
        </w:rPr>
        <w:t xml:space="preserve"> </w:t>
      </w:r>
      <w:r>
        <w:rPr>
          <w:sz w:val="20"/>
        </w:rPr>
        <w:t>which</w:t>
      </w:r>
      <w:r>
        <w:rPr>
          <w:spacing w:val="-2"/>
          <w:sz w:val="20"/>
        </w:rPr>
        <w:t xml:space="preserve"> </w:t>
      </w:r>
      <w:r>
        <w:rPr>
          <w:sz w:val="20"/>
        </w:rPr>
        <w:t>an</w:t>
      </w:r>
      <w:r>
        <w:rPr>
          <w:spacing w:val="-3"/>
          <w:sz w:val="20"/>
        </w:rPr>
        <w:t xml:space="preserve"> </w:t>
      </w:r>
      <w:r>
        <w:rPr>
          <w:sz w:val="20"/>
        </w:rPr>
        <w:t>object</w:t>
      </w:r>
      <w:r>
        <w:rPr>
          <w:spacing w:val="-2"/>
          <w:sz w:val="20"/>
        </w:rPr>
        <w:t xml:space="preserve"> </w:t>
      </w:r>
      <w:r>
        <w:rPr>
          <w:sz w:val="20"/>
        </w:rPr>
        <w:t>class</w:t>
      </w:r>
      <w:r>
        <w:rPr>
          <w:spacing w:val="-3"/>
          <w:sz w:val="20"/>
        </w:rPr>
        <w:t xml:space="preserve"> </w:t>
      </w:r>
      <w:r>
        <w:rPr>
          <w:sz w:val="20"/>
        </w:rPr>
        <w:t>is</w:t>
      </w:r>
      <w:r>
        <w:rPr>
          <w:spacing w:val="-3"/>
          <w:sz w:val="20"/>
        </w:rPr>
        <w:t xml:space="preserve"> </w:t>
      </w:r>
      <w:r>
        <w:rPr>
          <w:sz w:val="20"/>
        </w:rPr>
        <w:t>the</w:t>
      </w:r>
      <w:r>
        <w:rPr>
          <w:spacing w:val="-3"/>
          <w:sz w:val="20"/>
        </w:rPr>
        <w:t xml:space="preserve"> </w:t>
      </w:r>
      <w:r>
        <w:rPr>
          <w:sz w:val="20"/>
        </w:rPr>
        <w:t>subordinate</w:t>
      </w:r>
      <w:r>
        <w:rPr>
          <w:spacing w:val="-2"/>
          <w:sz w:val="20"/>
        </w:rPr>
        <w:t xml:space="preserve"> </w:t>
      </w:r>
      <w:r>
        <w:rPr>
          <w:sz w:val="20"/>
        </w:rPr>
        <w:t>is</w:t>
      </w:r>
      <w:r>
        <w:rPr>
          <w:spacing w:val="-2"/>
          <w:sz w:val="20"/>
        </w:rPr>
        <w:t xml:space="preserve"> </w:t>
      </w:r>
      <w:r>
        <w:rPr>
          <w:sz w:val="20"/>
        </w:rPr>
        <w:t>termed</w:t>
      </w:r>
      <w:r>
        <w:rPr>
          <w:spacing w:val="-2"/>
          <w:sz w:val="20"/>
        </w:rPr>
        <w:t xml:space="preserve"> </w:t>
      </w:r>
      <w:r>
        <w:rPr>
          <w:sz w:val="20"/>
        </w:rPr>
        <w:t>a</w:t>
      </w:r>
      <w:r>
        <w:rPr>
          <w:spacing w:val="-3"/>
          <w:sz w:val="20"/>
        </w:rPr>
        <w:t xml:space="preserve"> </w:t>
      </w:r>
      <w:r>
        <w:rPr>
          <w:sz w:val="20"/>
        </w:rPr>
        <w:t>name</w:t>
      </w:r>
      <w:r>
        <w:rPr>
          <w:spacing w:val="-2"/>
          <w:sz w:val="20"/>
        </w:rPr>
        <w:t xml:space="preserve"> </w:t>
      </w:r>
      <w:r>
        <w:rPr>
          <w:sz w:val="20"/>
        </w:rPr>
        <w:t>binding</w:t>
      </w:r>
      <w:r>
        <w:rPr>
          <w:spacing w:val="-3"/>
          <w:sz w:val="20"/>
        </w:rPr>
        <w:t xml:space="preserve"> </w:t>
      </w:r>
      <w:r>
        <w:rPr>
          <w:sz w:val="20"/>
        </w:rPr>
        <w:t>for</w:t>
      </w:r>
      <w:r>
        <w:rPr>
          <w:spacing w:val="-2"/>
          <w:sz w:val="20"/>
        </w:rPr>
        <w:t xml:space="preserve"> </w:t>
      </w:r>
      <w:r>
        <w:rPr>
          <w:sz w:val="20"/>
        </w:rPr>
        <w:t>that</w:t>
      </w:r>
      <w:r>
        <w:rPr>
          <w:spacing w:val="-3"/>
          <w:sz w:val="20"/>
        </w:rPr>
        <w:t xml:space="preserve"> </w:t>
      </w:r>
      <w:r>
        <w:rPr>
          <w:sz w:val="20"/>
        </w:rPr>
        <w:t>object</w:t>
      </w:r>
      <w:r>
        <w:rPr>
          <w:spacing w:val="-3"/>
          <w:sz w:val="20"/>
        </w:rPr>
        <w:t xml:space="preserve"> </w:t>
      </w:r>
      <w:r>
        <w:rPr>
          <w:spacing w:val="-2"/>
          <w:sz w:val="20"/>
        </w:rPr>
        <w:t>class.</w:t>
      </w:r>
    </w:p>
    <w:p w14:paraId="38CA77B3" w14:textId="77777777" w:rsidR="00F73A71" w:rsidRDefault="00000000">
      <w:pPr>
        <w:pStyle w:val="ListParagraph"/>
        <w:numPr>
          <w:ilvl w:val="2"/>
          <w:numId w:val="32"/>
        </w:numPr>
        <w:tabs>
          <w:tab w:val="left" w:pos="888"/>
        </w:tabs>
        <w:spacing w:before="135"/>
        <w:ind w:right="89" w:firstLine="0"/>
        <w:jc w:val="both"/>
        <w:rPr>
          <w:sz w:val="20"/>
        </w:rPr>
      </w:pPr>
      <w:r>
        <w:rPr>
          <w:sz w:val="20"/>
        </w:rPr>
        <w:t>For an object class to be represented by entries in a portion of the DIB, at least one name binding for that</w:t>
      </w:r>
      <w:r>
        <w:rPr>
          <w:spacing w:val="80"/>
          <w:sz w:val="20"/>
        </w:rPr>
        <w:t xml:space="preserve"> </w:t>
      </w:r>
      <w:r>
        <w:rPr>
          <w:sz w:val="20"/>
        </w:rPr>
        <w:t xml:space="preserve">object class must be contained in the applicable part of the schema. The schema contains additional name bindings as </w:t>
      </w:r>
      <w:r>
        <w:rPr>
          <w:spacing w:val="-2"/>
          <w:sz w:val="20"/>
        </w:rPr>
        <w:t>required.</w:t>
      </w:r>
    </w:p>
    <w:p w14:paraId="4A5ED97B" w14:textId="77777777" w:rsidR="00F73A71" w:rsidRDefault="00000000">
      <w:pPr>
        <w:pStyle w:val="BodyText"/>
        <w:spacing w:before="137"/>
        <w:ind w:left="96" w:right="91" w:firstLine="794"/>
        <w:jc w:val="both"/>
      </w:pPr>
      <w:r>
        <w:rPr>
          <w:i/>
        </w:rPr>
        <w:t xml:space="preserve">Note </w:t>
      </w:r>
      <w:r>
        <w:t>– It is conceivable that an object class, occurring in two distinct schemas, might have distinct name bindings in each schema.</w:t>
      </w:r>
    </w:p>
    <w:p w14:paraId="33CA1A27" w14:textId="77777777" w:rsidR="00F73A71" w:rsidRDefault="00F73A71">
      <w:pPr>
        <w:pStyle w:val="BodyText"/>
        <w:spacing w:before="90"/>
      </w:pPr>
    </w:p>
    <w:p w14:paraId="6B5A152B" w14:textId="77777777" w:rsidR="00F73A71" w:rsidRDefault="00000000">
      <w:pPr>
        <w:pStyle w:val="ListParagraph"/>
        <w:numPr>
          <w:ilvl w:val="1"/>
          <w:numId w:val="32"/>
        </w:numPr>
        <w:tabs>
          <w:tab w:val="left" w:pos="890"/>
        </w:tabs>
        <w:spacing w:before="0"/>
        <w:ind w:left="890" w:hanging="794"/>
        <w:rPr>
          <w:i/>
          <w:sz w:val="20"/>
        </w:rPr>
      </w:pPr>
      <w:bookmarkStart w:id="32" w:name="9.4_Object_class_definition"/>
      <w:bookmarkEnd w:id="32"/>
      <w:r>
        <w:rPr>
          <w:i/>
          <w:sz w:val="20"/>
        </w:rPr>
        <w:t>Object</w:t>
      </w:r>
      <w:r>
        <w:rPr>
          <w:i/>
          <w:spacing w:val="-5"/>
          <w:sz w:val="20"/>
        </w:rPr>
        <w:t xml:space="preserve"> </w:t>
      </w:r>
      <w:r>
        <w:rPr>
          <w:i/>
          <w:sz w:val="20"/>
        </w:rPr>
        <w:t>class</w:t>
      </w:r>
      <w:r>
        <w:rPr>
          <w:i/>
          <w:spacing w:val="-5"/>
          <w:sz w:val="20"/>
        </w:rPr>
        <w:t xml:space="preserve"> </w:t>
      </w:r>
      <w:r>
        <w:rPr>
          <w:i/>
          <w:spacing w:val="-2"/>
          <w:sz w:val="20"/>
        </w:rPr>
        <w:t>definition</w:t>
      </w:r>
    </w:p>
    <w:p w14:paraId="79EB0C00" w14:textId="77777777" w:rsidR="00F73A71" w:rsidRDefault="00000000">
      <w:pPr>
        <w:pStyle w:val="ListParagraph"/>
        <w:numPr>
          <w:ilvl w:val="2"/>
          <w:numId w:val="32"/>
        </w:numPr>
        <w:tabs>
          <w:tab w:val="left" w:pos="891"/>
        </w:tabs>
        <w:ind w:left="891" w:hanging="795"/>
        <w:rPr>
          <w:sz w:val="20"/>
        </w:rPr>
      </w:pPr>
      <w:r>
        <w:rPr>
          <w:sz w:val="20"/>
        </w:rPr>
        <w:t>The</w:t>
      </w:r>
      <w:r>
        <w:rPr>
          <w:spacing w:val="-5"/>
          <w:sz w:val="20"/>
        </w:rPr>
        <w:t xml:space="preserve"> </w:t>
      </w:r>
      <w:r>
        <w:rPr>
          <w:sz w:val="20"/>
        </w:rPr>
        <w:t>definition</w:t>
      </w:r>
      <w:r>
        <w:rPr>
          <w:spacing w:val="-6"/>
          <w:sz w:val="20"/>
        </w:rPr>
        <w:t xml:space="preserve"> </w:t>
      </w:r>
      <w:r>
        <w:rPr>
          <w:sz w:val="20"/>
        </w:rPr>
        <w:t>of</w:t>
      </w:r>
      <w:r>
        <w:rPr>
          <w:spacing w:val="-5"/>
          <w:sz w:val="20"/>
        </w:rPr>
        <w:t xml:space="preserve"> </w:t>
      </w:r>
      <w:r>
        <w:rPr>
          <w:sz w:val="20"/>
        </w:rPr>
        <w:t>an</w:t>
      </w:r>
      <w:r>
        <w:rPr>
          <w:spacing w:val="-4"/>
          <w:sz w:val="20"/>
        </w:rPr>
        <w:t xml:space="preserve"> </w:t>
      </w:r>
      <w:r>
        <w:rPr>
          <w:sz w:val="20"/>
        </w:rPr>
        <w:t>object-class</w:t>
      </w:r>
      <w:r>
        <w:rPr>
          <w:spacing w:val="-4"/>
          <w:sz w:val="20"/>
        </w:rPr>
        <w:t xml:space="preserve"> </w:t>
      </w:r>
      <w:r>
        <w:rPr>
          <w:spacing w:val="-2"/>
          <w:sz w:val="20"/>
        </w:rPr>
        <w:t>involves:</w:t>
      </w:r>
    </w:p>
    <w:p w14:paraId="49386618" w14:textId="77777777" w:rsidR="00F73A71" w:rsidRDefault="00000000">
      <w:pPr>
        <w:pStyle w:val="ListParagraph"/>
        <w:numPr>
          <w:ilvl w:val="0"/>
          <w:numId w:val="16"/>
        </w:numPr>
        <w:tabs>
          <w:tab w:val="left" w:pos="1288"/>
        </w:tabs>
        <w:rPr>
          <w:sz w:val="20"/>
        </w:rPr>
      </w:pPr>
      <w:r>
        <w:rPr>
          <w:sz w:val="20"/>
        </w:rPr>
        <w:t>optionally,</w:t>
      </w:r>
      <w:r>
        <w:rPr>
          <w:spacing w:val="-7"/>
          <w:sz w:val="20"/>
        </w:rPr>
        <w:t xml:space="preserve"> </w:t>
      </w:r>
      <w:r>
        <w:rPr>
          <w:sz w:val="20"/>
        </w:rPr>
        <w:t>assigning</w:t>
      </w:r>
      <w:r>
        <w:rPr>
          <w:spacing w:val="-6"/>
          <w:sz w:val="20"/>
        </w:rPr>
        <w:t xml:space="preserve"> </w:t>
      </w:r>
      <w:r>
        <w:rPr>
          <w:sz w:val="20"/>
        </w:rPr>
        <w:t>an</w:t>
      </w:r>
      <w:r>
        <w:rPr>
          <w:spacing w:val="-7"/>
          <w:sz w:val="20"/>
        </w:rPr>
        <w:t xml:space="preserve"> </w:t>
      </w:r>
      <w:r>
        <w:rPr>
          <w:sz w:val="20"/>
        </w:rPr>
        <w:t>object-identifier</w:t>
      </w:r>
      <w:r>
        <w:rPr>
          <w:spacing w:val="-6"/>
          <w:sz w:val="20"/>
        </w:rPr>
        <w:t xml:space="preserve"> </w:t>
      </w:r>
      <w:r>
        <w:rPr>
          <w:sz w:val="20"/>
        </w:rPr>
        <w:t>for</w:t>
      </w:r>
      <w:r>
        <w:rPr>
          <w:spacing w:val="-7"/>
          <w:sz w:val="20"/>
        </w:rPr>
        <w:t xml:space="preserve"> </w:t>
      </w:r>
      <w:r>
        <w:rPr>
          <w:sz w:val="20"/>
        </w:rPr>
        <w:t>the</w:t>
      </w:r>
      <w:r>
        <w:rPr>
          <w:spacing w:val="-6"/>
          <w:sz w:val="20"/>
        </w:rPr>
        <w:t xml:space="preserve"> </w:t>
      </w:r>
      <w:r>
        <w:rPr>
          <w:sz w:val="20"/>
        </w:rPr>
        <w:t>object-</w:t>
      </w:r>
      <w:r>
        <w:rPr>
          <w:spacing w:val="-2"/>
          <w:sz w:val="20"/>
        </w:rPr>
        <w:t>class;</w:t>
      </w:r>
    </w:p>
    <w:p w14:paraId="13B17792" w14:textId="77777777" w:rsidR="00F73A71" w:rsidRDefault="00000000">
      <w:pPr>
        <w:pStyle w:val="ListParagraph"/>
        <w:numPr>
          <w:ilvl w:val="0"/>
          <w:numId w:val="16"/>
        </w:numPr>
        <w:tabs>
          <w:tab w:val="left" w:pos="1287"/>
        </w:tabs>
        <w:ind w:left="1287" w:hanging="397"/>
        <w:rPr>
          <w:sz w:val="20"/>
        </w:rPr>
      </w:pPr>
      <w:r>
        <w:rPr>
          <w:sz w:val="20"/>
        </w:rPr>
        <w:t>indicating</w:t>
      </w:r>
      <w:r>
        <w:rPr>
          <w:spacing w:val="-4"/>
          <w:sz w:val="20"/>
        </w:rPr>
        <w:t xml:space="preserve"> </w:t>
      </w:r>
      <w:r>
        <w:rPr>
          <w:sz w:val="20"/>
        </w:rPr>
        <w:t>which</w:t>
      </w:r>
      <w:r>
        <w:rPr>
          <w:spacing w:val="-3"/>
          <w:sz w:val="20"/>
        </w:rPr>
        <w:t xml:space="preserve"> </w:t>
      </w:r>
      <w:r>
        <w:rPr>
          <w:sz w:val="20"/>
        </w:rPr>
        <w:t>classes</w:t>
      </w:r>
      <w:r>
        <w:rPr>
          <w:spacing w:val="-3"/>
          <w:sz w:val="20"/>
        </w:rPr>
        <w:t xml:space="preserve"> </w:t>
      </w:r>
      <w:r>
        <w:rPr>
          <w:sz w:val="20"/>
        </w:rPr>
        <w:t>this</w:t>
      </w:r>
      <w:r>
        <w:rPr>
          <w:spacing w:val="-4"/>
          <w:sz w:val="20"/>
        </w:rPr>
        <w:t xml:space="preserve"> </w:t>
      </w:r>
      <w:r>
        <w:rPr>
          <w:sz w:val="20"/>
        </w:rPr>
        <w:t>is</w:t>
      </w:r>
      <w:r>
        <w:rPr>
          <w:spacing w:val="-3"/>
          <w:sz w:val="20"/>
        </w:rPr>
        <w:t xml:space="preserve"> </w:t>
      </w:r>
      <w:r>
        <w:rPr>
          <w:sz w:val="20"/>
        </w:rPr>
        <w:t>to</w:t>
      </w:r>
      <w:r>
        <w:rPr>
          <w:spacing w:val="-4"/>
          <w:sz w:val="20"/>
        </w:rPr>
        <w:t xml:space="preserve"> </w:t>
      </w:r>
      <w:r>
        <w:rPr>
          <w:sz w:val="20"/>
        </w:rPr>
        <w:t>be</w:t>
      </w:r>
      <w:r>
        <w:rPr>
          <w:spacing w:val="-3"/>
          <w:sz w:val="20"/>
        </w:rPr>
        <w:t xml:space="preserve"> </w:t>
      </w:r>
      <w:r>
        <w:rPr>
          <w:sz w:val="20"/>
        </w:rPr>
        <w:t>a</w:t>
      </w:r>
      <w:r>
        <w:rPr>
          <w:spacing w:val="-3"/>
          <w:sz w:val="20"/>
        </w:rPr>
        <w:t xml:space="preserve"> </w:t>
      </w:r>
      <w:r>
        <w:rPr>
          <w:sz w:val="20"/>
        </w:rPr>
        <w:t>subclass</w:t>
      </w:r>
      <w:r>
        <w:rPr>
          <w:spacing w:val="-3"/>
          <w:sz w:val="20"/>
        </w:rPr>
        <w:t xml:space="preserve"> </w:t>
      </w:r>
      <w:r>
        <w:rPr>
          <w:spacing w:val="-5"/>
          <w:sz w:val="20"/>
        </w:rPr>
        <w:t>of;</w:t>
      </w:r>
    </w:p>
    <w:p w14:paraId="1A44CF25" w14:textId="77777777" w:rsidR="00F73A71" w:rsidRDefault="00000000">
      <w:pPr>
        <w:pStyle w:val="ListParagraph"/>
        <w:numPr>
          <w:ilvl w:val="0"/>
          <w:numId w:val="16"/>
        </w:numPr>
        <w:tabs>
          <w:tab w:val="left" w:pos="1287"/>
        </w:tabs>
        <w:ind w:left="1287" w:right="93"/>
        <w:rPr>
          <w:sz w:val="20"/>
        </w:rPr>
      </w:pPr>
      <w:r>
        <w:rPr>
          <w:sz w:val="20"/>
        </w:rPr>
        <w:t>listing</w:t>
      </w:r>
      <w:r>
        <w:rPr>
          <w:spacing w:val="35"/>
          <w:sz w:val="20"/>
        </w:rPr>
        <w:t xml:space="preserve"> </w:t>
      </w:r>
      <w:r>
        <w:rPr>
          <w:sz w:val="20"/>
        </w:rPr>
        <w:t>the</w:t>
      </w:r>
      <w:r>
        <w:rPr>
          <w:spacing w:val="34"/>
          <w:sz w:val="20"/>
        </w:rPr>
        <w:t xml:space="preserve"> </w:t>
      </w:r>
      <w:r>
        <w:rPr>
          <w:sz w:val="20"/>
        </w:rPr>
        <w:t>mandatory</w:t>
      </w:r>
      <w:r>
        <w:rPr>
          <w:spacing w:val="34"/>
          <w:sz w:val="20"/>
        </w:rPr>
        <w:t xml:space="preserve"> </w:t>
      </w:r>
      <w:r>
        <w:rPr>
          <w:sz w:val="20"/>
        </w:rPr>
        <w:t>attribute</w:t>
      </w:r>
      <w:r>
        <w:rPr>
          <w:spacing w:val="34"/>
          <w:sz w:val="20"/>
        </w:rPr>
        <w:t xml:space="preserve"> </w:t>
      </w:r>
      <w:r>
        <w:rPr>
          <w:sz w:val="20"/>
        </w:rPr>
        <w:t>types</w:t>
      </w:r>
      <w:r>
        <w:rPr>
          <w:spacing w:val="34"/>
          <w:sz w:val="20"/>
        </w:rPr>
        <w:t xml:space="preserve"> </w:t>
      </w:r>
      <w:r>
        <w:rPr>
          <w:sz w:val="20"/>
        </w:rPr>
        <w:t>that</w:t>
      </w:r>
      <w:r>
        <w:rPr>
          <w:spacing w:val="34"/>
          <w:sz w:val="20"/>
        </w:rPr>
        <w:t xml:space="preserve"> </w:t>
      </w:r>
      <w:r>
        <w:rPr>
          <w:sz w:val="20"/>
        </w:rPr>
        <w:t>an</w:t>
      </w:r>
      <w:r>
        <w:rPr>
          <w:spacing w:val="35"/>
          <w:sz w:val="20"/>
        </w:rPr>
        <w:t xml:space="preserve"> </w:t>
      </w:r>
      <w:r>
        <w:rPr>
          <w:sz w:val="20"/>
        </w:rPr>
        <w:t>entry</w:t>
      </w:r>
      <w:r>
        <w:rPr>
          <w:spacing w:val="34"/>
          <w:sz w:val="20"/>
        </w:rPr>
        <w:t xml:space="preserve"> </w:t>
      </w:r>
      <w:r>
        <w:rPr>
          <w:sz w:val="20"/>
        </w:rPr>
        <w:t>of</w:t>
      </w:r>
      <w:r>
        <w:rPr>
          <w:spacing w:val="34"/>
          <w:sz w:val="20"/>
        </w:rPr>
        <w:t xml:space="preserve"> </w:t>
      </w:r>
      <w:r>
        <w:rPr>
          <w:sz w:val="20"/>
        </w:rPr>
        <w:t>the</w:t>
      </w:r>
      <w:r>
        <w:rPr>
          <w:spacing w:val="34"/>
          <w:sz w:val="20"/>
        </w:rPr>
        <w:t xml:space="preserve"> </w:t>
      </w:r>
      <w:r>
        <w:rPr>
          <w:sz w:val="20"/>
        </w:rPr>
        <w:t>object</w:t>
      </w:r>
      <w:r>
        <w:rPr>
          <w:spacing w:val="34"/>
          <w:sz w:val="20"/>
        </w:rPr>
        <w:t xml:space="preserve"> </w:t>
      </w:r>
      <w:r>
        <w:rPr>
          <w:sz w:val="20"/>
        </w:rPr>
        <w:t>class</w:t>
      </w:r>
      <w:r>
        <w:rPr>
          <w:spacing w:val="34"/>
          <w:sz w:val="20"/>
        </w:rPr>
        <w:t xml:space="preserve"> </w:t>
      </w:r>
      <w:r>
        <w:rPr>
          <w:sz w:val="20"/>
        </w:rPr>
        <w:t>must</w:t>
      </w:r>
      <w:r>
        <w:rPr>
          <w:spacing w:val="34"/>
          <w:sz w:val="20"/>
        </w:rPr>
        <w:t xml:space="preserve"> </w:t>
      </w:r>
      <w:r>
        <w:rPr>
          <w:sz w:val="20"/>
        </w:rPr>
        <w:t>contain</w:t>
      </w:r>
      <w:r>
        <w:rPr>
          <w:spacing w:val="35"/>
          <w:sz w:val="20"/>
        </w:rPr>
        <w:t xml:space="preserve"> </w:t>
      </w:r>
      <w:r>
        <w:rPr>
          <w:sz w:val="20"/>
        </w:rPr>
        <w:t>in</w:t>
      </w:r>
      <w:r>
        <w:rPr>
          <w:spacing w:val="35"/>
          <w:sz w:val="20"/>
        </w:rPr>
        <w:t xml:space="preserve"> </w:t>
      </w:r>
      <w:r>
        <w:rPr>
          <w:sz w:val="20"/>
        </w:rPr>
        <w:t>addition</w:t>
      </w:r>
      <w:r>
        <w:rPr>
          <w:spacing w:val="35"/>
          <w:sz w:val="20"/>
        </w:rPr>
        <w:t xml:space="preserve"> </w:t>
      </w:r>
      <w:r>
        <w:rPr>
          <w:sz w:val="20"/>
        </w:rPr>
        <w:t>to</w:t>
      </w:r>
      <w:r>
        <w:rPr>
          <w:spacing w:val="35"/>
          <w:sz w:val="20"/>
        </w:rPr>
        <w:t xml:space="preserve"> </w:t>
      </w:r>
      <w:r>
        <w:rPr>
          <w:sz w:val="20"/>
        </w:rPr>
        <w:t>the mandatory attribute types of all its superclasses.</w:t>
      </w:r>
    </w:p>
    <w:p w14:paraId="5CCB6D45" w14:textId="77777777" w:rsidR="00F73A71" w:rsidRDefault="00000000">
      <w:pPr>
        <w:pStyle w:val="ListParagraph"/>
        <w:numPr>
          <w:ilvl w:val="0"/>
          <w:numId w:val="16"/>
        </w:numPr>
        <w:tabs>
          <w:tab w:val="left" w:pos="1287"/>
        </w:tabs>
        <w:spacing w:before="135"/>
        <w:ind w:left="1287" w:right="91"/>
        <w:rPr>
          <w:sz w:val="20"/>
        </w:rPr>
      </w:pPr>
      <w:r>
        <w:rPr>
          <w:sz w:val="20"/>
        </w:rPr>
        <w:t>listing the optional attribute types that an entry of the object class may contain in addition to the optional attributes of all its superclasses.</w:t>
      </w:r>
    </w:p>
    <w:p w14:paraId="032BDE11" w14:textId="77777777" w:rsidR="00F73A71" w:rsidRDefault="00000000">
      <w:pPr>
        <w:pStyle w:val="BodyText"/>
        <w:spacing w:before="137"/>
        <w:ind w:left="96" w:right="91" w:firstLine="794"/>
        <w:jc w:val="both"/>
      </w:pPr>
      <w:r>
        <w:rPr>
          <w:i/>
        </w:rPr>
        <w:t>Note</w:t>
      </w:r>
      <w:r>
        <w:rPr>
          <w:i/>
          <w:spacing w:val="-1"/>
        </w:rPr>
        <w:t xml:space="preserve"> </w:t>
      </w:r>
      <w:r>
        <w:t>–</w:t>
      </w:r>
      <w:r>
        <w:rPr>
          <w:spacing w:val="-1"/>
        </w:rPr>
        <w:t xml:space="preserve"> </w:t>
      </w:r>
      <w:r>
        <w:t>An</w:t>
      </w:r>
      <w:r>
        <w:rPr>
          <w:spacing w:val="40"/>
        </w:rPr>
        <w:t xml:space="preserve"> </w:t>
      </w:r>
      <w:r>
        <w:t>object</w:t>
      </w:r>
      <w:r>
        <w:rPr>
          <w:spacing w:val="40"/>
        </w:rPr>
        <w:t xml:space="preserve"> </w:t>
      </w:r>
      <w:r>
        <w:t>class</w:t>
      </w:r>
      <w:r>
        <w:rPr>
          <w:spacing w:val="40"/>
        </w:rPr>
        <w:t xml:space="preserve"> </w:t>
      </w:r>
      <w:r>
        <w:t>without</w:t>
      </w:r>
      <w:r>
        <w:rPr>
          <w:spacing w:val="40"/>
        </w:rPr>
        <w:t xml:space="preserve"> </w:t>
      </w:r>
      <w:r>
        <w:t>an</w:t>
      </w:r>
      <w:r>
        <w:rPr>
          <w:spacing w:val="40"/>
        </w:rPr>
        <w:t xml:space="preserve"> </w:t>
      </w:r>
      <w:r>
        <w:t>assigned</w:t>
      </w:r>
      <w:r>
        <w:rPr>
          <w:spacing w:val="40"/>
        </w:rPr>
        <w:t xml:space="preserve"> </w:t>
      </w:r>
      <w:r>
        <w:t>object</w:t>
      </w:r>
      <w:r>
        <w:rPr>
          <w:spacing w:val="40"/>
        </w:rPr>
        <w:t xml:space="preserve"> </w:t>
      </w:r>
      <w:r>
        <w:t>identifier</w:t>
      </w:r>
      <w:r>
        <w:rPr>
          <w:spacing w:val="40"/>
        </w:rPr>
        <w:t xml:space="preserve"> </w:t>
      </w:r>
      <w:r>
        <w:t>is</w:t>
      </w:r>
      <w:r>
        <w:rPr>
          <w:spacing w:val="40"/>
        </w:rPr>
        <w:t xml:space="preserve"> </w:t>
      </w:r>
      <w:r>
        <w:t>intended</w:t>
      </w:r>
      <w:r>
        <w:rPr>
          <w:spacing w:val="40"/>
        </w:rPr>
        <w:t xml:space="preserve"> </w:t>
      </w:r>
      <w:r>
        <w:t>for</w:t>
      </w:r>
      <w:r>
        <w:rPr>
          <w:spacing w:val="40"/>
        </w:rPr>
        <w:t xml:space="preserve"> </w:t>
      </w:r>
      <w:r>
        <w:t>local</w:t>
      </w:r>
      <w:r>
        <w:rPr>
          <w:spacing w:val="40"/>
        </w:rPr>
        <w:t xml:space="preserve"> </w:t>
      </w:r>
      <w:r>
        <w:t>use</w:t>
      </w:r>
      <w:r>
        <w:rPr>
          <w:spacing w:val="40"/>
        </w:rPr>
        <w:t xml:space="preserve"> </w:t>
      </w:r>
      <w:r>
        <w:t>as</w:t>
      </w:r>
      <w:r>
        <w:rPr>
          <w:spacing w:val="40"/>
        </w:rPr>
        <w:t xml:space="preserve"> </w:t>
      </w:r>
      <w:r>
        <w:t>a</w:t>
      </w:r>
      <w:r>
        <w:rPr>
          <w:spacing w:val="40"/>
        </w:rPr>
        <w:t xml:space="preserve"> </w:t>
      </w:r>
      <w:r>
        <w:t>means</w:t>
      </w:r>
      <w:r>
        <w:rPr>
          <w:spacing w:val="40"/>
        </w:rPr>
        <w:t xml:space="preserve"> </w:t>
      </w:r>
      <w:r>
        <w:t>of conveniently adding new attribute types to a pre-defined superclass. "This addition allows for a number of possibilities. For example, an Administrative Authority may define an unregistered Object Class so as to permit a user to add any registered attribute to the entry. The Administrative authority may limit the attributes for an entry for a particular object class to those on a locally held list. It may also make particular attributes mandatory for a particular object class, over</w:t>
      </w:r>
      <w:r>
        <w:rPr>
          <w:spacing w:val="80"/>
        </w:rPr>
        <w:t xml:space="preserve"> </w:t>
      </w:r>
      <w:r>
        <w:t>and above those required by the registered object class definition."</w:t>
      </w:r>
    </w:p>
    <w:p w14:paraId="44F2D82A" w14:textId="77777777" w:rsidR="00F73A71" w:rsidRDefault="00000000">
      <w:pPr>
        <w:pStyle w:val="ListParagraph"/>
        <w:numPr>
          <w:ilvl w:val="2"/>
          <w:numId w:val="32"/>
        </w:numPr>
        <w:tabs>
          <w:tab w:val="left" w:pos="891"/>
        </w:tabs>
        <w:ind w:right="93" w:firstLine="0"/>
        <w:rPr>
          <w:sz w:val="20"/>
        </w:rPr>
      </w:pPr>
      <w:r>
        <w:rPr>
          <w:sz w:val="20"/>
        </w:rPr>
        <w:t>There is one special object class, of which every other class is a subclass. This object class is called "Top" and is defined in § 9.4.8.1.</w:t>
      </w:r>
    </w:p>
    <w:p w14:paraId="335BA09F" w14:textId="77777777" w:rsidR="00F73A71" w:rsidRDefault="00000000">
      <w:pPr>
        <w:pStyle w:val="ListParagraph"/>
        <w:numPr>
          <w:ilvl w:val="2"/>
          <w:numId w:val="32"/>
        </w:numPr>
        <w:tabs>
          <w:tab w:val="left" w:pos="888"/>
        </w:tabs>
        <w:ind w:right="88" w:firstLine="0"/>
        <w:jc w:val="both"/>
        <w:rPr>
          <w:sz w:val="20"/>
        </w:rPr>
      </w:pPr>
      <w:r>
        <w:rPr>
          <w:sz w:val="20"/>
        </w:rPr>
        <w:t>Every</w:t>
      </w:r>
      <w:r>
        <w:rPr>
          <w:spacing w:val="-2"/>
          <w:sz w:val="20"/>
        </w:rPr>
        <w:t xml:space="preserve"> </w:t>
      </w:r>
      <w:r>
        <w:rPr>
          <w:sz w:val="20"/>
        </w:rPr>
        <w:t>entry</w:t>
      </w:r>
      <w:r>
        <w:rPr>
          <w:spacing w:val="-2"/>
          <w:sz w:val="20"/>
        </w:rPr>
        <w:t xml:space="preserve"> </w:t>
      </w:r>
      <w:r>
        <w:rPr>
          <w:sz w:val="20"/>
        </w:rPr>
        <w:t>shall</w:t>
      </w:r>
      <w:r>
        <w:rPr>
          <w:spacing w:val="-2"/>
          <w:sz w:val="20"/>
        </w:rPr>
        <w:t xml:space="preserve"> </w:t>
      </w:r>
      <w:r>
        <w:rPr>
          <w:sz w:val="20"/>
        </w:rPr>
        <w:t>contain</w:t>
      </w:r>
      <w:r>
        <w:rPr>
          <w:spacing w:val="-1"/>
          <w:sz w:val="20"/>
        </w:rPr>
        <w:t xml:space="preserve"> </w:t>
      </w:r>
      <w:r>
        <w:rPr>
          <w:sz w:val="20"/>
        </w:rPr>
        <w:t>an</w:t>
      </w:r>
      <w:r>
        <w:rPr>
          <w:spacing w:val="-1"/>
          <w:sz w:val="20"/>
        </w:rPr>
        <w:t xml:space="preserve"> </w:t>
      </w:r>
      <w:r>
        <w:rPr>
          <w:sz w:val="20"/>
        </w:rPr>
        <w:t>attribute</w:t>
      </w:r>
      <w:r>
        <w:rPr>
          <w:spacing w:val="-1"/>
          <w:sz w:val="20"/>
        </w:rPr>
        <w:t xml:space="preserve"> </w:t>
      </w:r>
      <w:r>
        <w:rPr>
          <w:sz w:val="20"/>
        </w:rPr>
        <w:t>of</w:t>
      </w:r>
      <w:r>
        <w:rPr>
          <w:spacing w:val="-1"/>
          <w:sz w:val="20"/>
        </w:rPr>
        <w:t xml:space="preserve"> </w:t>
      </w:r>
      <w:r>
        <w:rPr>
          <w:sz w:val="20"/>
        </w:rPr>
        <w:t>type</w:t>
      </w:r>
      <w:r>
        <w:rPr>
          <w:spacing w:val="-4"/>
          <w:sz w:val="20"/>
        </w:rPr>
        <w:t xml:space="preserve"> </w:t>
      </w:r>
      <w:r>
        <w:rPr>
          <w:b/>
          <w:sz w:val="20"/>
        </w:rPr>
        <w:t>ObjectClass</w:t>
      </w:r>
      <w:r>
        <w:rPr>
          <w:b/>
          <w:spacing w:val="-1"/>
          <w:sz w:val="20"/>
        </w:rPr>
        <w:t xml:space="preserve"> </w:t>
      </w:r>
      <w:r>
        <w:rPr>
          <w:sz w:val="20"/>
        </w:rPr>
        <w:t>to identify</w:t>
      </w:r>
      <w:r>
        <w:rPr>
          <w:spacing w:val="-1"/>
          <w:sz w:val="20"/>
        </w:rPr>
        <w:t xml:space="preserve"> </w:t>
      </w:r>
      <w:r>
        <w:rPr>
          <w:sz w:val="20"/>
        </w:rPr>
        <w:t>the</w:t>
      </w:r>
      <w:r>
        <w:rPr>
          <w:spacing w:val="-1"/>
          <w:sz w:val="20"/>
        </w:rPr>
        <w:t xml:space="preserve"> </w:t>
      </w:r>
      <w:r>
        <w:rPr>
          <w:sz w:val="20"/>
        </w:rPr>
        <w:t>object</w:t>
      </w:r>
      <w:r>
        <w:rPr>
          <w:spacing w:val="-1"/>
          <w:sz w:val="20"/>
        </w:rPr>
        <w:t xml:space="preserve"> </w:t>
      </w:r>
      <w:r>
        <w:rPr>
          <w:sz w:val="20"/>
        </w:rPr>
        <w:t>class</w:t>
      </w:r>
      <w:r>
        <w:rPr>
          <w:spacing w:val="-1"/>
          <w:sz w:val="20"/>
        </w:rPr>
        <w:t xml:space="preserve"> </w:t>
      </w:r>
      <w:r>
        <w:rPr>
          <w:sz w:val="20"/>
        </w:rPr>
        <w:t>and</w:t>
      </w:r>
      <w:r>
        <w:rPr>
          <w:spacing w:val="-2"/>
          <w:sz w:val="20"/>
        </w:rPr>
        <w:t xml:space="preserve"> </w:t>
      </w:r>
      <w:r>
        <w:rPr>
          <w:sz w:val="20"/>
        </w:rPr>
        <w:t>superclasses</w:t>
      </w:r>
      <w:r>
        <w:rPr>
          <w:spacing w:val="-1"/>
          <w:sz w:val="20"/>
        </w:rPr>
        <w:t xml:space="preserve"> </w:t>
      </w:r>
      <w:r>
        <w:rPr>
          <w:sz w:val="20"/>
        </w:rPr>
        <w:t>to</w:t>
      </w:r>
      <w:r>
        <w:rPr>
          <w:spacing w:val="-1"/>
          <w:sz w:val="20"/>
        </w:rPr>
        <w:t xml:space="preserve"> </w:t>
      </w:r>
      <w:r>
        <w:rPr>
          <w:sz w:val="20"/>
        </w:rPr>
        <w:t>which the entry belongs. The definition of this attribute is given in § 9.5.4. The attribute is multivalued. There shall be one</w:t>
      </w:r>
      <w:r>
        <w:rPr>
          <w:spacing w:val="80"/>
          <w:sz w:val="20"/>
        </w:rPr>
        <w:t xml:space="preserve"> </w:t>
      </w:r>
      <w:r>
        <w:rPr>
          <w:sz w:val="20"/>
        </w:rPr>
        <w:t>value of the attribute for the object class and each of its superclasses for which an object identifier is defined, except that the value of "</w:t>
      </w:r>
      <w:r>
        <w:rPr>
          <w:b/>
          <w:sz w:val="20"/>
        </w:rPr>
        <w:t>Top</w:t>
      </w:r>
      <w:r>
        <w:rPr>
          <w:sz w:val="20"/>
        </w:rPr>
        <w:t>" need not be present so long as some other value is present.</w:t>
      </w:r>
    </w:p>
    <w:p w14:paraId="5D2DCAAD" w14:textId="77777777" w:rsidR="00F73A71" w:rsidRDefault="00F73A71">
      <w:pPr>
        <w:pStyle w:val="ListParagraph"/>
        <w:jc w:val="both"/>
        <w:rPr>
          <w:sz w:val="20"/>
        </w:rPr>
        <w:sectPr w:rsidR="00F73A71">
          <w:pgSz w:w="11910" w:h="16840"/>
          <w:pgMar w:top="1020" w:right="992" w:bottom="700" w:left="992" w:header="0" w:footer="507" w:gutter="0"/>
          <w:cols w:space="720"/>
        </w:sectPr>
      </w:pPr>
    </w:p>
    <w:p w14:paraId="40C543A9" w14:textId="77777777" w:rsidR="00F73A71" w:rsidRDefault="00F73A71">
      <w:pPr>
        <w:pStyle w:val="BodyText"/>
        <w:spacing w:before="65"/>
      </w:pPr>
    </w:p>
    <w:p w14:paraId="6AC18B0D" w14:textId="77777777" w:rsidR="00F73A71" w:rsidRDefault="00000000">
      <w:pPr>
        <w:ind w:left="96"/>
        <w:rPr>
          <w:sz w:val="20"/>
        </w:rPr>
      </w:pPr>
      <w:r>
        <w:rPr>
          <w:sz w:val="20"/>
        </w:rPr>
        <w:t>of</w:t>
      </w:r>
      <w:r>
        <w:rPr>
          <w:spacing w:val="-1"/>
          <w:sz w:val="20"/>
        </w:rPr>
        <w:t xml:space="preserve"> </w:t>
      </w:r>
      <w:r>
        <w:rPr>
          <w:spacing w:val="-2"/>
          <w:sz w:val="20"/>
        </w:rPr>
        <w:t>"</w:t>
      </w:r>
      <w:r>
        <w:rPr>
          <w:b/>
          <w:spacing w:val="-2"/>
          <w:sz w:val="20"/>
        </w:rPr>
        <w:t>Top</w:t>
      </w:r>
      <w:r>
        <w:rPr>
          <w:spacing w:val="-2"/>
          <w:sz w:val="20"/>
        </w:rPr>
        <w:t>".</w:t>
      </w:r>
    </w:p>
    <w:p w14:paraId="1E0057B4" w14:textId="77777777" w:rsidR="00F73A71" w:rsidRDefault="00000000">
      <w:pPr>
        <w:pStyle w:val="BodyText"/>
        <w:spacing w:before="65"/>
      </w:pPr>
      <w:r>
        <w:br w:type="column"/>
      </w:r>
      <w:r>
        <w:rPr>
          <w:i/>
        </w:rPr>
        <w:t>Note</w:t>
      </w:r>
      <w:r>
        <w:rPr>
          <w:i/>
          <w:spacing w:val="-5"/>
        </w:rPr>
        <w:t xml:space="preserve"> </w:t>
      </w:r>
      <w:r>
        <w:rPr>
          <w:i/>
        </w:rPr>
        <w:t>1</w:t>
      </w:r>
      <w:r>
        <w:rPr>
          <w:i/>
          <w:spacing w:val="-3"/>
        </w:rPr>
        <w:t xml:space="preserve"> </w:t>
      </w:r>
      <w:r>
        <w:t>–</w:t>
      </w:r>
      <w:r>
        <w:rPr>
          <w:spacing w:val="-3"/>
        </w:rPr>
        <w:t xml:space="preserve"> </w:t>
      </w:r>
      <w:r>
        <w:t>The</w:t>
      </w:r>
      <w:r>
        <w:rPr>
          <w:spacing w:val="6"/>
        </w:rPr>
        <w:t xml:space="preserve"> </w:t>
      </w:r>
      <w:r>
        <w:t>requirement</w:t>
      </w:r>
      <w:r>
        <w:rPr>
          <w:spacing w:val="6"/>
        </w:rPr>
        <w:t xml:space="preserve"> </w:t>
      </w:r>
      <w:r>
        <w:t>that</w:t>
      </w:r>
      <w:r>
        <w:rPr>
          <w:spacing w:val="6"/>
        </w:rPr>
        <w:t xml:space="preserve"> </w:t>
      </w:r>
      <w:r>
        <w:t>the</w:t>
      </w:r>
      <w:r>
        <w:rPr>
          <w:spacing w:val="7"/>
        </w:rPr>
        <w:t xml:space="preserve"> </w:t>
      </w:r>
      <w:r>
        <w:rPr>
          <w:b/>
        </w:rPr>
        <w:t>ObjectClass</w:t>
      </w:r>
      <w:r>
        <w:rPr>
          <w:b/>
          <w:spacing w:val="7"/>
        </w:rPr>
        <w:t xml:space="preserve"> </w:t>
      </w:r>
      <w:r>
        <w:t>attribute</w:t>
      </w:r>
      <w:r>
        <w:rPr>
          <w:spacing w:val="7"/>
        </w:rPr>
        <w:t xml:space="preserve"> </w:t>
      </w:r>
      <w:r>
        <w:t>be</w:t>
      </w:r>
      <w:r>
        <w:rPr>
          <w:spacing w:val="6"/>
        </w:rPr>
        <w:t xml:space="preserve"> </w:t>
      </w:r>
      <w:r>
        <w:t>present</w:t>
      </w:r>
      <w:r>
        <w:rPr>
          <w:spacing w:val="7"/>
        </w:rPr>
        <w:t xml:space="preserve"> </w:t>
      </w:r>
      <w:r>
        <w:t>in</w:t>
      </w:r>
      <w:r>
        <w:rPr>
          <w:spacing w:val="7"/>
        </w:rPr>
        <w:t xml:space="preserve"> </w:t>
      </w:r>
      <w:r>
        <w:t>every</w:t>
      </w:r>
      <w:r>
        <w:rPr>
          <w:spacing w:val="6"/>
        </w:rPr>
        <w:t xml:space="preserve"> </w:t>
      </w:r>
      <w:r>
        <w:t>entry</w:t>
      </w:r>
      <w:r>
        <w:rPr>
          <w:spacing w:val="7"/>
        </w:rPr>
        <w:t xml:space="preserve"> </w:t>
      </w:r>
      <w:r>
        <w:t>is</w:t>
      </w:r>
      <w:r>
        <w:rPr>
          <w:spacing w:val="6"/>
        </w:rPr>
        <w:t xml:space="preserve"> </w:t>
      </w:r>
      <w:r>
        <w:t>reflected</w:t>
      </w:r>
      <w:r>
        <w:rPr>
          <w:spacing w:val="8"/>
        </w:rPr>
        <w:t xml:space="preserve"> </w:t>
      </w:r>
      <w:r>
        <w:t>in</w:t>
      </w:r>
      <w:r>
        <w:rPr>
          <w:spacing w:val="7"/>
        </w:rPr>
        <w:t xml:space="preserve"> </w:t>
      </w:r>
      <w:r>
        <w:t>the</w:t>
      </w:r>
      <w:r>
        <w:rPr>
          <w:spacing w:val="6"/>
        </w:rPr>
        <w:t xml:space="preserve"> </w:t>
      </w:r>
      <w:r>
        <w:rPr>
          <w:spacing w:val="-2"/>
        </w:rPr>
        <w:t>definition</w:t>
      </w:r>
    </w:p>
    <w:p w14:paraId="0E315009" w14:textId="77777777" w:rsidR="00F73A71" w:rsidRDefault="00F73A71">
      <w:pPr>
        <w:pStyle w:val="BodyText"/>
      </w:pPr>
    </w:p>
    <w:p w14:paraId="14D8333A" w14:textId="77777777" w:rsidR="00F73A71" w:rsidRDefault="00000000">
      <w:pPr>
        <w:pStyle w:val="BodyText"/>
        <w:spacing w:before="0"/>
      </w:pPr>
      <w:r>
        <w:rPr>
          <w:i/>
        </w:rPr>
        <w:t>Note</w:t>
      </w:r>
      <w:r>
        <w:rPr>
          <w:i/>
          <w:spacing w:val="-5"/>
        </w:rPr>
        <w:t xml:space="preserve"> </w:t>
      </w:r>
      <w:r>
        <w:rPr>
          <w:i/>
        </w:rPr>
        <w:t>2</w:t>
      </w:r>
      <w:r>
        <w:rPr>
          <w:i/>
          <w:spacing w:val="-4"/>
        </w:rPr>
        <w:t xml:space="preserve"> </w:t>
      </w:r>
      <w:r>
        <w:t>–</w:t>
      </w:r>
      <w:r>
        <w:rPr>
          <w:spacing w:val="-2"/>
        </w:rPr>
        <w:t xml:space="preserve"> </w:t>
      </w:r>
      <w:r>
        <w:t>Because</w:t>
      </w:r>
      <w:r>
        <w:rPr>
          <w:spacing w:val="14"/>
        </w:rPr>
        <w:t xml:space="preserve"> </w:t>
      </w:r>
      <w:r>
        <w:t>an</w:t>
      </w:r>
      <w:r>
        <w:rPr>
          <w:spacing w:val="13"/>
        </w:rPr>
        <w:t xml:space="preserve"> </w:t>
      </w:r>
      <w:r>
        <w:t>object</w:t>
      </w:r>
      <w:r>
        <w:rPr>
          <w:spacing w:val="15"/>
        </w:rPr>
        <w:t xml:space="preserve"> </w:t>
      </w:r>
      <w:r>
        <w:t>class</w:t>
      </w:r>
      <w:r>
        <w:rPr>
          <w:spacing w:val="14"/>
        </w:rPr>
        <w:t xml:space="preserve"> </w:t>
      </w:r>
      <w:r>
        <w:t>is</w:t>
      </w:r>
      <w:r>
        <w:rPr>
          <w:spacing w:val="15"/>
        </w:rPr>
        <w:t xml:space="preserve"> </w:t>
      </w:r>
      <w:r>
        <w:t>considered</w:t>
      </w:r>
      <w:r>
        <w:rPr>
          <w:spacing w:val="14"/>
        </w:rPr>
        <w:t xml:space="preserve"> </w:t>
      </w:r>
      <w:r>
        <w:t>to</w:t>
      </w:r>
      <w:r>
        <w:rPr>
          <w:spacing w:val="13"/>
        </w:rPr>
        <w:t xml:space="preserve"> </w:t>
      </w:r>
      <w:r>
        <w:t>belong</w:t>
      </w:r>
      <w:r>
        <w:rPr>
          <w:spacing w:val="15"/>
        </w:rPr>
        <w:t xml:space="preserve"> </w:t>
      </w:r>
      <w:r>
        <w:t>to</w:t>
      </w:r>
      <w:r>
        <w:rPr>
          <w:spacing w:val="14"/>
        </w:rPr>
        <w:t xml:space="preserve"> </w:t>
      </w:r>
      <w:r>
        <w:t>all</w:t>
      </w:r>
      <w:r>
        <w:rPr>
          <w:spacing w:val="15"/>
        </w:rPr>
        <w:t xml:space="preserve"> </w:t>
      </w:r>
      <w:r>
        <w:t>its</w:t>
      </w:r>
      <w:r>
        <w:rPr>
          <w:spacing w:val="14"/>
        </w:rPr>
        <w:t xml:space="preserve"> </w:t>
      </w:r>
      <w:r>
        <w:t>superclasses,</w:t>
      </w:r>
      <w:r>
        <w:rPr>
          <w:spacing w:val="14"/>
        </w:rPr>
        <w:t xml:space="preserve"> </w:t>
      </w:r>
      <w:r>
        <w:t>each</w:t>
      </w:r>
      <w:r>
        <w:rPr>
          <w:spacing w:val="15"/>
        </w:rPr>
        <w:t xml:space="preserve"> </w:t>
      </w:r>
      <w:r>
        <w:t>member</w:t>
      </w:r>
      <w:r>
        <w:rPr>
          <w:spacing w:val="14"/>
        </w:rPr>
        <w:t xml:space="preserve"> </w:t>
      </w:r>
      <w:r>
        <w:t>of</w:t>
      </w:r>
      <w:r>
        <w:rPr>
          <w:spacing w:val="15"/>
        </w:rPr>
        <w:t xml:space="preserve"> </w:t>
      </w:r>
      <w:r>
        <w:t>the</w:t>
      </w:r>
      <w:r>
        <w:rPr>
          <w:spacing w:val="13"/>
        </w:rPr>
        <w:t xml:space="preserve"> </w:t>
      </w:r>
      <w:r>
        <w:t>chain</w:t>
      </w:r>
      <w:r>
        <w:rPr>
          <w:spacing w:val="14"/>
        </w:rPr>
        <w:t xml:space="preserve"> </w:t>
      </w:r>
      <w:r>
        <w:rPr>
          <w:spacing w:val="-5"/>
        </w:rPr>
        <w:t>of</w:t>
      </w:r>
    </w:p>
    <w:p w14:paraId="4531F643" w14:textId="77777777" w:rsidR="00F73A71" w:rsidRDefault="00F73A71">
      <w:pPr>
        <w:pStyle w:val="BodyText"/>
        <w:sectPr w:rsidR="00F73A71">
          <w:pgSz w:w="11910" w:h="16840"/>
          <w:pgMar w:top="1020" w:right="992" w:bottom="700" w:left="992" w:header="0" w:footer="507" w:gutter="0"/>
          <w:cols w:num="2" w:space="720" w:equalWidth="0">
            <w:col w:w="870" w:space="20"/>
            <w:col w:w="9036"/>
          </w:cols>
        </w:sectPr>
      </w:pPr>
    </w:p>
    <w:p w14:paraId="28C1390A" w14:textId="77777777" w:rsidR="00F73A71" w:rsidRDefault="00000000">
      <w:pPr>
        <w:pStyle w:val="BodyText"/>
        <w:spacing w:before="1"/>
        <w:ind w:left="96" w:right="90"/>
      </w:pPr>
      <w:r>
        <w:t>superclasses up to Top is represented by a value in the object class attribute (and any value in the chain may be matched by a filter).</w:t>
      </w:r>
    </w:p>
    <w:p w14:paraId="17B6002A" w14:textId="77777777" w:rsidR="00F73A71" w:rsidRDefault="00000000">
      <w:pPr>
        <w:pStyle w:val="BodyText"/>
        <w:spacing w:before="135"/>
        <w:ind w:left="890"/>
      </w:pPr>
      <w:r>
        <w:t>The</w:t>
      </w:r>
      <w:r>
        <w:rPr>
          <w:spacing w:val="-6"/>
        </w:rPr>
        <w:t xml:space="preserve"> </w:t>
      </w:r>
      <w:r>
        <w:rPr>
          <w:b/>
        </w:rPr>
        <w:t>ObjectClass</w:t>
      </w:r>
      <w:r>
        <w:rPr>
          <w:b/>
          <w:spacing w:val="-2"/>
        </w:rPr>
        <w:t xml:space="preserve"> </w:t>
      </w:r>
      <w:r>
        <w:t>attribute</w:t>
      </w:r>
      <w:r>
        <w:rPr>
          <w:spacing w:val="-2"/>
        </w:rPr>
        <w:t xml:space="preserve"> </w:t>
      </w:r>
      <w:r>
        <w:t>is</w:t>
      </w:r>
      <w:r>
        <w:rPr>
          <w:spacing w:val="-3"/>
        </w:rPr>
        <w:t xml:space="preserve"> </w:t>
      </w:r>
      <w:r>
        <w:t>managed</w:t>
      </w:r>
      <w:r>
        <w:rPr>
          <w:spacing w:val="-3"/>
        </w:rPr>
        <w:t xml:space="preserve"> </w:t>
      </w:r>
      <w:r>
        <w:t>by</w:t>
      </w:r>
      <w:r>
        <w:rPr>
          <w:spacing w:val="-3"/>
        </w:rPr>
        <w:t xml:space="preserve"> </w:t>
      </w:r>
      <w:r>
        <w:t>the</w:t>
      </w:r>
      <w:r>
        <w:rPr>
          <w:spacing w:val="-2"/>
        </w:rPr>
        <w:t xml:space="preserve"> </w:t>
      </w:r>
      <w:r>
        <w:t>Directory,</w:t>
      </w:r>
      <w:r>
        <w:rPr>
          <w:spacing w:val="-3"/>
        </w:rPr>
        <w:t xml:space="preserve"> </w:t>
      </w:r>
      <w:r>
        <w:t>i.e.</w:t>
      </w:r>
      <w:r>
        <w:rPr>
          <w:spacing w:val="-2"/>
        </w:rPr>
        <w:t xml:space="preserve"> </w:t>
      </w:r>
      <w:r>
        <w:t>it</w:t>
      </w:r>
      <w:r>
        <w:rPr>
          <w:spacing w:val="-3"/>
        </w:rPr>
        <w:t xml:space="preserve"> </w:t>
      </w:r>
      <w:r>
        <w:t>may</w:t>
      </w:r>
      <w:r>
        <w:rPr>
          <w:spacing w:val="-3"/>
        </w:rPr>
        <w:t xml:space="preserve"> </w:t>
      </w:r>
      <w:r>
        <w:t>not</w:t>
      </w:r>
      <w:r>
        <w:rPr>
          <w:spacing w:val="-4"/>
        </w:rPr>
        <w:t xml:space="preserve"> </w:t>
      </w:r>
      <w:r>
        <w:t>be</w:t>
      </w:r>
      <w:r>
        <w:rPr>
          <w:spacing w:val="-3"/>
        </w:rPr>
        <w:t xml:space="preserve"> </w:t>
      </w:r>
      <w:r>
        <w:t>modified</w:t>
      </w:r>
      <w:r>
        <w:rPr>
          <w:spacing w:val="-2"/>
        </w:rPr>
        <w:t xml:space="preserve"> </w:t>
      </w:r>
      <w:r>
        <w:t>by</w:t>
      </w:r>
      <w:r>
        <w:rPr>
          <w:spacing w:val="-3"/>
        </w:rPr>
        <w:t xml:space="preserve"> </w:t>
      </w:r>
      <w:r>
        <w:t>the</w:t>
      </w:r>
      <w:r>
        <w:rPr>
          <w:spacing w:val="-2"/>
        </w:rPr>
        <w:t xml:space="preserve"> user.</w:t>
      </w:r>
    </w:p>
    <w:p w14:paraId="3C310255" w14:textId="77777777" w:rsidR="00F73A71" w:rsidRDefault="00000000">
      <w:pPr>
        <w:pStyle w:val="ListParagraph"/>
        <w:numPr>
          <w:ilvl w:val="2"/>
          <w:numId w:val="32"/>
        </w:numPr>
        <w:tabs>
          <w:tab w:val="left" w:pos="890"/>
        </w:tabs>
        <w:ind w:right="92" w:firstLine="0"/>
        <w:rPr>
          <w:sz w:val="20"/>
        </w:rPr>
      </w:pPr>
      <w:r>
        <w:rPr>
          <w:sz w:val="20"/>
        </w:rPr>
        <w:t>The Directory</w:t>
      </w:r>
      <w:r>
        <w:rPr>
          <w:spacing w:val="-1"/>
          <w:sz w:val="20"/>
        </w:rPr>
        <w:t xml:space="preserve"> </w:t>
      </w:r>
      <w:r>
        <w:rPr>
          <w:sz w:val="20"/>
        </w:rPr>
        <w:t>enforces the defined object class for every entry in the DIB. Any attempt to modify an entry that would violate the entry's object class definition fails.</w:t>
      </w:r>
    </w:p>
    <w:p w14:paraId="3F333DC3" w14:textId="77777777" w:rsidR="00F73A71" w:rsidRDefault="00000000">
      <w:pPr>
        <w:pStyle w:val="BodyText"/>
        <w:spacing w:before="137"/>
        <w:ind w:left="890"/>
      </w:pPr>
      <w:r>
        <w:rPr>
          <w:i/>
        </w:rPr>
        <w:t>Note</w:t>
      </w:r>
      <w:r>
        <w:rPr>
          <w:i/>
          <w:spacing w:val="-4"/>
        </w:rPr>
        <w:t xml:space="preserve"> </w:t>
      </w:r>
      <w:r>
        <w:t>–</w:t>
      </w:r>
      <w:r>
        <w:rPr>
          <w:spacing w:val="-3"/>
        </w:rPr>
        <w:t xml:space="preserve"> </w:t>
      </w:r>
      <w:r>
        <w:t>In</w:t>
      </w:r>
      <w:r>
        <w:rPr>
          <w:spacing w:val="-4"/>
        </w:rPr>
        <w:t xml:space="preserve"> </w:t>
      </w:r>
      <w:r>
        <w:t>particular,</w:t>
      </w:r>
      <w:r>
        <w:rPr>
          <w:spacing w:val="-3"/>
        </w:rPr>
        <w:t xml:space="preserve"> </w:t>
      </w:r>
      <w:r>
        <w:t>the</w:t>
      </w:r>
      <w:r>
        <w:rPr>
          <w:spacing w:val="-5"/>
        </w:rPr>
        <w:t xml:space="preserve"> </w:t>
      </w:r>
      <w:r>
        <w:t>Directory</w:t>
      </w:r>
      <w:r>
        <w:rPr>
          <w:spacing w:val="-5"/>
        </w:rPr>
        <w:t xml:space="preserve"> </w:t>
      </w:r>
      <w:r>
        <w:t>will</w:t>
      </w:r>
      <w:r>
        <w:rPr>
          <w:spacing w:val="-3"/>
        </w:rPr>
        <w:t xml:space="preserve"> </w:t>
      </w:r>
      <w:r>
        <w:rPr>
          <w:spacing w:val="-2"/>
        </w:rPr>
        <w:t>prevent:</w:t>
      </w:r>
    </w:p>
    <w:p w14:paraId="2BD5353D" w14:textId="77777777" w:rsidR="00F73A71" w:rsidRDefault="00000000">
      <w:pPr>
        <w:pStyle w:val="ListParagraph"/>
        <w:numPr>
          <w:ilvl w:val="0"/>
          <w:numId w:val="17"/>
        </w:numPr>
        <w:tabs>
          <w:tab w:val="left" w:pos="1288"/>
        </w:tabs>
        <w:rPr>
          <w:sz w:val="20"/>
        </w:rPr>
      </w:pPr>
      <w:r>
        <w:rPr>
          <w:sz w:val="20"/>
        </w:rPr>
        <w:t>attribute</w:t>
      </w:r>
      <w:r>
        <w:rPr>
          <w:spacing w:val="-6"/>
          <w:sz w:val="20"/>
        </w:rPr>
        <w:t xml:space="preserve"> </w:t>
      </w:r>
      <w:r>
        <w:rPr>
          <w:sz w:val="20"/>
        </w:rPr>
        <w:t>types</w:t>
      </w:r>
      <w:r>
        <w:rPr>
          <w:spacing w:val="-4"/>
          <w:sz w:val="20"/>
        </w:rPr>
        <w:t xml:space="preserve"> </w:t>
      </w:r>
      <w:r>
        <w:rPr>
          <w:sz w:val="20"/>
        </w:rPr>
        <w:t>absent</w:t>
      </w:r>
      <w:r>
        <w:rPr>
          <w:spacing w:val="-4"/>
          <w:sz w:val="20"/>
        </w:rPr>
        <w:t xml:space="preserve"> </w:t>
      </w:r>
      <w:r>
        <w:rPr>
          <w:sz w:val="20"/>
        </w:rPr>
        <w:t>from</w:t>
      </w:r>
      <w:r>
        <w:rPr>
          <w:spacing w:val="-5"/>
          <w:sz w:val="20"/>
        </w:rPr>
        <w:t xml:space="preserve"> </w:t>
      </w:r>
      <w:r>
        <w:rPr>
          <w:sz w:val="20"/>
        </w:rPr>
        <w:t>the</w:t>
      </w:r>
      <w:r>
        <w:rPr>
          <w:spacing w:val="-3"/>
          <w:sz w:val="20"/>
        </w:rPr>
        <w:t xml:space="preserve"> </w:t>
      </w:r>
      <w:r>
        <w:rPr>
          <w:sz w:val="20"/>
        </w:rPr>
        <w:t>object</w:t>
      </w:r>
      <w:r>
        <w:rPr>
          <w:spacing w:val="-5"/>
          <w:sz w:val="20"/>
        </w:rPr>
        <w:t xml:space="preserve"> </w:t>
      </w:r>
      <w:r>
        <w:rPr>
          <w:sz w:val="20"/>
        </w:rPr>
        <w:t>class</w:t>
      </w:r>
      <w:r>
        <w:rPr>
          <w:spacing w:val="-5"/>
          <w:sz w:val="20"/>
        </w:rPr>
        <w:t xml:space="preserve"> </w:t>
      </w:r>
      <w:r>
        <w:rPr>
          <w:sz w:val="20"/>
        </w:rPr>
        <w:t>definition</w:t>
      </w:r>
      <w:r>
        <w:rPr>
          <w:spacing w:val="-3"/>
          <w:sz w:val="20"/>
        </w:rPr>
        <w:t xml:space="preserve"> </w:t>
      </w:r>
      <w:r>
        <w:rPr>
          <w:sz w:val="20"/>
        </w:rPr>
        <w:t>being</w:t>
      </w:r>
      <w:r>
        <w:rPr>
          <w:spacing w:val="-5"/>
          <w:sz w:val="20"/>
        </w:rPr>
        <w:t xml:space="preserve"> </w:t>
      </w:r>
      <w:r>
        <w:rPr>
          <w:sz w:val="20"/>
        </w:rPr>
        <w:t>added</w:t>
      </w:r>
      <w:r>
        <w:rPr>
          <w:spacing w:val="-2"/>
          <w:sz w:val="20"/>
        </w:rPr>
        <w:t xml:space="preserve"> </w:t>
      </w:r>
      <w:r>
        <w:rPr>
          <w:sz w:val="20"/>
        </w:rPr>
        <w:t>to</w:t>
      </w:r>
      <w:r>
        <w:rPr>
          <w:spacing w:val="-2"/>
          <w:sz w:val="20"/>
        </w:rPr>
        <w:t xml:space="preserve"> </w:t>
      </w:r>
      <w:r>
        <w:rPr>
          <w:sz w:val="20"/>
        </w:rPr>
        <w:t>an</w:t>
      </w:r>
      <w:r>
        <w:rPr>
          <w:spacing w:val="-2"/>
          <w:sz w:val="20"/>
        </w:rPr>
        <w:t xml:space="preserve"> </w:t>
      </w:r>
      <w:r>
        <w:rPr>
          <w:sz w:val="20"/>
        </w:rPr>
        <w:t>entry</w:t>
      </w:r>
      <w:r>
        <w:rPr>
          <w:spacing w:val="-3"/>
          <w:sz w:val="20"/>
        </w:rPr>
        <w:t xml:space="preserve"> </w:t>
      </w:r>
      <w:r>
        <w:rPr>
          <w:sz w:val="20"/>
        </w:rPr>
        <w:t>of</w:t>
      </w:r>
      <w:r>
        <w:rPr>
          <w:spacing w:val="-4"/>
          <w:sz w:val="20"/>
        </w:rPr>
        <w:t xml:space="preserve"> </w:t>
      </w:r>
      <w:r>
        <w:rPr>
          <w:sz w:val="20"/>
        </w:rPr>
        <w:t>that</w:t>
      </w:r>
      <w:r>
        <w:rPr>
          <w:spacing w:val="-4"/>
          <w:sz w:val="20"/>
        </w:rPr>
        <w:t xml:space="preserve"> </w:t>
      </w:r>
      <w:r>
        <w:rPr>
          <w:sz w:val="20"/>
        </w:rPr>
        <w:t>object</w:t>
      </w:r>
      <w:r>
        <w:rPr>
          <w:spacing w:val="-3"/>
          <w:sz w:val="20"/>
        </w:rPr>
        <w:t xml:space="preserve"> </w:t>
      </w:r>
      <w:r>
        <w:rPr>
          <w:spacing w:val="-2"/>
          <w:sz w:val="20"/>
        </w:rPr>
        <w:t>class;</w:t>
      </w:r>
    </w:p>
    <w:p w14:paraId="2D681F02" w14:textId="77777777" w:rsidR="00F73A71" w:rsidRDefault="00000000">
      <w:pPr>
        <w:pStyle w:val="ListParagraph"/>
        <w:numPr>
          <w:ilvl w:val="0"/>
          <w:numId w:val="17"/>
        </w:numPr>
        <w:tabs>
          <w:tab w:val="left" w:pos="1287"/>
        </w:tabs>
        <w:ind w:left="1287" w:hanging="397"/>
        <w:rPr>
          <w:sz w:val="20"/>
        </w:rPr>
      </w:pPr>
      <w:r>
        <w:rPr>
          <w:sz w:val="20"/>
        </w:rPr>
        <w:t>an</w:t>
      </w:r>
      <w:r>
        <w:rPr>
          <w:spacing w:val="-6"/>
          <w:sz w:val="20"/>
        </w:rPr>
        <w:t xml:space="preserve"> </w:t>
      </w:r>
      <w:r>
        <w:rPr>
          <w:sz w:val="20"/>
        </w:rPr>
        <w:t>entry</w:t>
      </w:r>
      <w:r>
        <w:rPr>
          <w:spacing w:val="-4"/>
          <w:sz w:val="20"/>
        </w:rPr>
        <w:t xml:space="preserve"> </w:t>
      </w:r>
      <w:r>
        <w:rPr>
          <w:sz w:val="20"/>
        </w:rPr>
        <w:t>being</w:t>
      </w:r>
      <w:r>
        <w:rPr>
          <w:spacing w:val="-4"/>
          <w:sz w:val="20"/>
        </w:rPr>
        <w:t xml:space="preserve"> </w:t>
      </w:r>
      <w:r>
        <w:rPr>
          <w:sz w:val="20"/>
        </w:rPr>
        <w:t>created</w:t>
      </w:r>
      <w:r>
        <w:rPr>
          <w:spacing w:val="-4"/>
          <w:sz w:val="20"/>
        </w:rPr>
        <w:t xml:space="preserve"> </w:t>
      </w:r>
      <w:r>
        <w:rPr>
          <w:sz w:val="20"/>
        </w:rPr>
        <w:t>with</w:t>
      </w:r>
      <w:r>
        <w:rPr>
          <w:spacing w:val="-4"/>
          <w:sz w:val="20"/>
        </w:rPr>
        <w:t xml:space="preserve"> </w:t>
      </w:r>
      <w:r>
        <w:rPr>
          <w:sz w:val="20"/>
        </w:rPr>
        <w:t>one</w:t>
      </w:r>
      <w:r>
        <w:rPr>
          <w:spacing w:val="-5"/>
          <w:sz w:val="20"/>
        </w:rPr>
        <w:t xml:space="preserve"> </w:t>
      </w:r>
      <w:r>
        <w:rPr>
          <w:sz w:val="20"/>
        </w:rPr>
        <w:t>or</w:t>
      </w:r>
      <w:r>
        <w:rPr>
          <w:spacing w:val="-4"/>
          <w:sz w:val="20"/>
        </w:rPr>
        <w:t xml:space="preserve"> </w:t>
      </w:r>
      <w:r>
        <w:rPr>
          <w:sz w:val="20"/>
        </w:rPr>
        <w:t>more</w:t>
      </w:r>
      <w:r>
        <w:rPr>
          <w:spacing w:val="-3"/>
          <w:sz w:val="20"/>
        </w:rPr>
        <w:t xml:space="preserve"> </w:t>
      </w:r>
      <w:r>
        <w:rPr>
          <w:sz w:val="20"/>
        </w:rPr>
        <w:t>absent</w:t>
      </w:r>
      <w:r>
        <w:rPr>
          <w:spacing w:val="-4"/>
          <w:sz w:val="20"/>
        </w:rPr>
        <w:t xml:space="preserve"> </w:t>
      </w:r>
      <w:r>
        <w:rPr>
          <w:sz w:val="20"/>
        </w:rPr>
        <w:t>mandatory</w:t>
      </w:r>
      <w:r>
        <w:rPr>
          <w:spacing w:val="-5"/>
          <w:sz w:val="20"/>
        </w:rPr>
        <w:t xml:space="preserve"> </w:t>
      </w:r>
      <w:r>
        <w:rPr>
          <w:sz w:val="20"/>
        </w:rPr>
        <w:t>attribute</w:t>
      </w:r>
      <w:r>
        <w:rPr>
          <w:spacing w:val="-3"/>
          <w:sz w:val="20"/>
        </w:rPr>
        <w:t xml:space="preserve"> </w:t>
      </w:r>
      <w:r>
        <w:rPr>
          <w:sz w:val="20"/>
        </w:rPr>
        <w:t>types</w:t>
      </w:r>
      <w:r>
        <w:rPr>
          <w:spacing w:val="-5"/>
          <w:sz w:val="20"/>
        </w:rPr>
        <w:t xml:space="preserve"> </w:t>
      </w:r>
      <w:r>
        <w:rPr>
          <w:sz w:val="20"/>
        </w:rPr>
        <w:t>for</w:t>
      </w:r>
      <w:r>
        <w:rPr>
          <w:spacing w:val="-3"/>
          <w:sz w:val="20"/>
        </w:rPr>
        <w:t xml:space="preserve"> </w:t>
      </w:r>
      <w:r>
        <w:rPr>
          <w:sz w:val="20"/>
        </w:rPr>
        <w:t>the</w:t>
      </w:r>
      <w:r>
        <w:rPr>
          <w:spacing w:val="-3"/>
          <w:sz w:val="20"/>
        </w:rPr>
        <w:t xml:space="preserve"> </w:t>
      </w:r>
      <w:r>
        <w:rPr>
          <w:sz w:val="20"/>
        </w:rPr>
        <w:t>object</w:t>
      </w:r>
      <w:r>
        <w:rPr>
          <w:spacing w:val="-3"/>
          <w:sz w:val="20"/>
        </w:rPr>
        <w:t xml:space="preserve"> </w:t>
      </w:r>
      <w:r>
        <w:rPr>
          <w:sz w:val="20"/>
        </w:rPr>
        <w:t>class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entry;</w:t>
      </w:r>
    </w:p>
    <w:p w14:paraId="0E7A4BE6" w14:textId="77777777" w:rsidR="00F73A71" w:rsidRDefault="00000000">
      <w:pPr>
        <w:pStyle w:val="ListParagraph"/>
        <w:numPr>
          <w:ilvl w:val="0"/>
          <w:numId w:val="17"/>
        </w:numPr>
        <w:tabs>
          <w:tab w:val="left" w:pos="1288"/>
        </w:tabs>
        <w:rPr>
          <w:sz w:val="20"/>
        </w:rPr>
      </w:pPr>
      <w:r>
        <w:rPr>
          <w:sz w:val="20"/>
        </w:rPr>
        <w:t>a</w:t>
      </w:r>
      <w:r>
        <w:rPr>
          <w:spacing w:val="-4"/>
          <w:sz w:val="20"/>
        </w:rPr>
        <w:t xml:space="preserve"> </w:t>
      </w:r>
      <w:r>
        <w:rPr>
          <w:sz w:val="20"/>
        </w:rPr>
        <w:t>mandatory</w:t>
      </w:r>
      <w:r>
        <w:rPr>
          <w:spacing w:val="-2"/>
          <w:sz w:val="20"/>
        </w:rPr>
        <w:t xml:space="preserve"> </w:t>
      </w:r>
      <w:r>
        <w:rPr>
          <w:sz w:val="20"/>
        </w:rPr>
        <w:t>attribute</w:t>
      </w:r>
      <w:r>
        <w:rPr>
          <w:spacing w:val="-2"/>
          <w:sz w:val="20"/>
        </w:rPr>
        <w:t xml:space="preserve"> </w:t>
      </w:r>
      <w:r>
        <w:rPr>
          <w:sz w:val="20"/>
        </w:rPr>
        <w:t>type</w:t>
      </w:r>
      <w:r>
        <w:rPr>
          <w:spacing w:val="-3"/>
          <w:sz w:val="20"/>
        </w:rPr>
        <w:t xml:space="preserve"> </w:t>
      </w:r>
      <w:r>
        <w:rPr>
          <w:sz w:val="20"/>
        </w:rPr>
        <w:t>for</w:t>
      </w:r>
      <w:r>
        <w:rPr>
          <w:spacing w:val="-1"/>
          <w:sz w:val="20"/>
        </w:rPr>
        <w:t xml:space="preserve"> </w:t>
      </w:r>
      <w:r>
        <w:rPr>
          <w:sz w:val="20"/>
        </w:rPr>
        <w:t>the</w:t>
      </w:r>
      <w:r>
        <w:rPr>
          <w:spacing w:val="-3"/>
          <w:sz w:val="20"/>
        </w:rPr>
        <w:t xml:space="preserve"> </w:t>
      </w:r>
      <w:r>
        <w:rPr>
          <w:sz w:val="20"/>
        </w:rPr>
        <w:t>object</w:t>
      </w:r>
      <w:r>
        <w:rPr>
          <w:spacing w:val="-2"/>
          <w:sz w:val="20"/>
        </w:rPr>
        <w:t xml:space="preserve"> </w:t>
      </w:r>
      <w:r>
        <w:rPr>
          <w:sz w:val="20"/>
        </w:rPr>
        <w:t>class</w:t>
      </w:r>
      <w:r>
        <w:rPr>
          <w:spacing w:val="-2"/>
          <w:sz w:val="20"/>
        </w:rPr>
        <w:t xml:space="preserve"> </w:t>
      </w:r>
      <w:r>
        <w:rPr>
          <w:sz w:val="20"/>
        </w:rPr>
        <w:t>of</w:t>
      </w:r>
      <w:r>
        <w:rPr>
          <w:spacing w:val="-1"/>
          <w:sz w:val="20"/>
        </w:rPr>
        <w:t xml:space="preserve"> </w:t>
      </w:r>
      <w:r>
        <w:rPr>
          <w:sz w:val="20"/>
        </w:rPr>
        <w:t>the</w:t>
      </w:r>
      <w:r>
        <w:rPr>
          <w:spacing w:val="-3"/>
          <w:sz w:val="20"/>
        </w:rPr>
        <w:t xml:space="preserve"> </w:t>
      </w:r>
      <w:r>
        <w:rPr>
          <w:sz w:val="20"/>
        </w:rPr>
        <w:t>entry</w:t>
      </w:r>
      <w:r>
        <w:rPr>
          <w:spacing w:val="-2"/>
          <w:sz w:val="20"/>
        </w:rPr>
        <w:t xml:space="preserve"> </w:t>
      </w:r>
      <w:r>
        <w:rPr>
          <w:sz w:val="20"/>
        </w:rPr>
        <w:t>being</w:t>
      </w:r>
      <w:r>
        <w:rPr>
          <w:spacing w:val="-2"/>
          <w:sz w:val="20"/>
        </w:rPr>
        <w:t xml:space="preserve"> deleted.</w:t>
      </w:r>
    </w:p>
    <w:p w14:paraId="04BE6491" w14:textId="77777777" w:rsidR="00F73A71" w:rsidRDefault="00000000">
      <w:pPr>
        <w:pStyle w:val="ListParagraph"/>
        <w:numPr>
          <w:ilvl w:val="2"/>
          <w:numId w:val="32"/>
        </w:numPr>
        <w:tabs>
          <w:tab w:val="left" w:pos="891"/>
        </w:tabs>
        <w:ind w:right="91" w:firstLine="0"/>
        <w:rPr>
          <w:sz w:val="20"/>
        </w:rPr>
      </w:pPr>
      <w:r>
        <w:rPr>
          <w:sz w:val="20"/>
        </w:rPr>
        <w:t>The</w:t>
      </w:r>
      <w:r>
        <w:rPr>
          <w:spacing w:val="17"/>
          <w:sz w:val="20"/>
        </w:rPr>
        <w:t xml:space="preserve"> </w:t>
      </w:r>
      <w:r>
        <w:rPr>
          <w:sz w:val="20"/>
        </w:rPr>
        <w:t>special</w:t>
      </w:r>
      <w:r>
        <w:rPr>
          <w:spacing w:val="16"/>
          <w:sz w:val="20"/>
        </w:rPr>
        <w:t xml:space="preserve"> </w:t>
      </w:r>
      <w:r>
        <w:rPr>
          <w:sz w:val="20"/>
        </w:rPr>
        <w:t>object</w:t>
      </w:r>
      <w:r>
        <w:rPr>
          <w:spacing w:val="17"/>
          <w:sz w:val="20"/>
        </w:rPr>
        <w:t xml:space="preserve"> </w:t>
      </w:r>
      <w:r>
        <w:rPr>
          <w:sz w:val="20"/>
        </w:rPr>
        <w:t>class</w:t>
      </w:r>
      <w:r>
        <w:rPr>
          <w:spacing w:val="16"/>
          <w:sz w:val="20"/>
        </w:rPr>
        <w:t xml:space="preserve"> </w:t>
      </w:r>
      <w:r>
        <w:rPr>
          <w:b/>
          <w:sz w:val="20"/>
        </w:rPr>
        <w:t>Alias</w:t>
      </w:r>
      <w:r>
        <w:rPr>
          <w:b/>
          <w:spacing w:val="17"/>
          <w:sz w:val="20"/>
        </w:rPr>
        <w:t xml:space="preserve"> </w:t>
      </w:r>
      <w:r>
        <w:rPr>
          <w:sz w:val="20"/>
        </w:rPr>
        <w:t>is</w:t>
      </w:r>
      <w:r>
        <w:rPr>
          <w:spacing w:val="17"/>
          <w:sz w:val="20"/>
        </w:rPr>
        <w:t xml:space="preserve"> </w:t>
      </w:r>
      <w:r>
        <w:rPr>
          <w:sz w:val="20"/>
        </w:rPr>
        <w:t>defined</w:t>
      </w:r>
      <w:r>
        <w:rPr>
          <w:spacing w:val="17"/>
          <w:sz w:val="20"/>
        </w:rPr>
        <w:t xml:space="preserve"> </w:t>
      </w:r>
      <w:r>
        <w:rPr>
          <w:sz w:val="20"/>
        </w:rPr>
        <w:t>in</w:t>
      </w:r>
      <w:r>
        <w:rPr>
          <w:spacing w:val="17"/>
          <w:sz w:val="20"/>
        </w:rPr>
        <w:t xml:space="preserve"> </w:t>
      </w:r>
      <w:r>
        <w:rPr>
          <w:sz w:val="20"/>
        </w:rPr>
        <w:t>§</w:t>
      </w:r>
      <w:r>
        <w:rPr>
          <w:spacing w:val="17"/>
          <w:sz w:val="20"/>
        </w:rPr>
        <w:t xml:space="preserve"> </w:t>
      </w:r>
      <w:r>
        <w:rPr>
          <w:sz w:val="20"/>
        </w:rPr>
        <w:t>9.4.8.2.</w:t>
      </w:r>
      <w:r>
        <w:rPr>
          <w:spacing w:val="17"/>
          <w:sz w:val="20"/>
        </w:rPr>
        <w:t xml:space="preserve"> </w:t>
      </w:r>
      <w:r>
        <w:rPr>
          <w:sz w:val="20"/>
        </w:rPr>
        <w:t>Every</w:t>
      </w:r>
      <w:r>
        <w:rPr>
          <w:spacing w:val="17"/>
          <w:sz w:val="20"/>
        </w:rPr>
        <w:t xml:space="preserve"> </w:t>
      </w:r>
      <w:r>
        <w:rPr>
          <w:sz w:val="20"/>
        </w:rPr>
        <w:t>alias</w:t>
      </w:r>
      <w:r>
        <w:rPr>
          <w:spacing w:val="17"/>
          <w:sz w:val="20"/>
        </w:rPr>
        <w:t xml:space="preserve"> </w:t>
      </w:r>
      <w:r>
        <w:rPr>
          <w:sz w:val="20"/>
        </w:rPr>
        <w:t>entry</w:t>
      </w:r>
      <w:r>
        <w:rPr>
          <w:spacing w:val="16"/>
          <w:sz w:val="20"/>
        </w:rPr>
        <w:t xml:space="preserve"> </w:t>
      </w:r>
      <w:r>
        <w:rPr>
          <w:sz w:val="20"/>
        </w:rPr>
        <w:t>shall</w:t>
      </w:r>
      <w:r>
        <w:rPr>
          <w:spacing w:val="17"/>
          <w:sz w:val="20"/>
        </w:rPr>
        <w:t xml:space="preserve"> </w:t>
      </w:r>
      <w:r>
        <w:rPr>
          <w:sz w:val="20"/>
        </w:rPr>
        <w:t>have</w:t>
      </w:r>
      <w:r>
        <w:rPr>
          <w:spacing w:val="16"/>
          <w:sz w:val="20"/>
        </w:rPr>
        <w:t xml:space="preserve"> </w:t>
      </w:r>
      <w:r>
        <w:rPr>
          <w:sz w:val="20"/>
        </w:rPr>
        <w:t>an</w:t>
      </w:r>
      <w:r>
        <w:rPr>
          <w:spacing w:val="16"/>
          <w:sz w:val="20"/>
        </w:rPr>
        <w:t xml:space="preserve"> </w:t>
      </w:r>
      <w:r>
        <w:rPr>
          <w:sz w:val="20"/>
        </w:rPr>
        <w:t>object</w:t>
      </w:r>
      <w:r>
        <w:rPr>
          <w:spacing w:val="17"/>
          <w:sz w:val="20"/>
        </w:rPr>
        <w:t xml:space="preserve"> </w:t>
      </w:r>
      <w:r>
        <w:rPr>
          <w:sz w:val="20"/>
        </w:rPr>
        <w:t>class</w:t>
      </w:r>
      <w:r>
        <w:rPr>
          <w:spacing w:val="16"/>
          <w:sz w:val="20"/>
        </w:rPr>
        <w:t xml:space="preserve"> </w:t>
      </w:r>
      <w:r>
        <w:rPr>
          <w:sz w:val="20"/>
        </w:rPr>
        <w:t>which</w:t>
      </w:r>
      <w:r>
        <w:rPr>
          <w:spacing w:val="17"/>
          <w:sz w:val="20"/>
        </w:rPr>
        <w:t xml:space="preserve"> </w:t>
      </w:r>
      <w:r>
        <w:rPr>
          <w:sz w:val="20"/>
        </w:rPr>
        <w:t>is</w:t>
      </w:r>
      <w:r>
        <w:rPr>
          <w:spacing w:val="16"/>
          <w:sz w:val="20"/>
        </w:rPr>
        <w:t xml:space="preserve"> </w:t>
      </w:r>
      <w:r>
        <w:rPr>
          <w:sz w:val="20"/>
        </w:rPr>
        <w:t>a subclass of this class.</w:t>
      </w:r>
    </w:p>
    <w:p w14:paraId="1724B006" w14:textId="77777777" w:rsidR="00F73A71" w:rsidRDefault="00000000">
      <w:pPr>
        <w:pStyle w:val="BodyText"/>
        <w:spacing w:before="135"/>
        <w:ind w:left="96" w:right="91" w:firstLine="794"/>
        <w:jc w:val="both"/>
      </w:pPr>
      <w:r>
        <w:rPr>
          <w:i/>
        </w:rPr>
        <w:t>Note</w:t>
      </w:r>
      <w:r>
        <w:rPr>
          <w:i/>
          <w:spacing w:val="-1"/>
        </w:rPr>
        <w:t xml:space="preserve"> </w:t>
      </w:r>
      <w:r>
        <w:t>–</w:t>
      </w:r>
      <w:r>
        <w:rPr>
          <w:spacing w:val="-2"/>
        </w:rPr>
        <w:t xml:space="preserve"> </w:t>
      </w:r>
      <w:r>
        <w:t xml:space="preserve">The Directory's dereferencing of alias entries ensures that the values of the </w:t>
      </w:r>
      <w:r>
        <w:rPr>
          <w:b/>
        </w:rPr>
        <w:t xml:space="preserve">ObjectClass </w:t>
      </w:r>
      <w:r>
        <w:t>attribute of an alias entry are rarely seen. It is recommended that appropriate alias object classes be derived from "</w:t>
      </w:r>
      <w:r>
        <w:rPr>
          <w:b/>
        </w:rPr>
        <w:t>Alias</w:t>
      </w:r>
      <w:r>
        <w:t>" without assigning an object identifier.</w:t>
      </w:r>
    </w:p>
    <w:p w14:paraId="75818322" w14:textId="77777777" w:rsidR="00F73A71" w:rsidRDefault="00000000">
      <w:pPr>
        <w:pStyle w:val="ListParagraph"/>
        <w:numPr>
          <w:ilvl w:val="2"/>
          <w:numId w:val="32"/>
        </w:numPr>
        <w:tabs>
          <w:tab w:val="left" w:pos="890"/>
        </w:tabs>
        <w:spacing w:before="137"/>
        <w:ind w:right="89" w:firstLine="0"/>
        <w:rPr>
          <w:sz w:val="20"/>
        </w:rPr>
      </w:pPr>
      <w:r>
        <w:rPr>
          <w:sz w:val="20"/>
        </w:rPr>
        <w:t>The following ASN.1 macro may (but need not) be used to define an object class. The empty production for</w:t>
      </w:r>
      <w:r>
        <w:rPr>
          <w:spacing w:val="80"/>
          <w:sz w:val="20"/>
        </w:rPr>
        <w:t xml:space="preserve"> </w:t>
      </w:r>
      <w:r>
        <w:rPr>
          <w:b/>
          <w:sz w:val="20"/>
        </w:rPr>
        <w:t xml:space="preserve">SubclassOf </w:t>
      </w:r>
      <w:r>
        <w:rPr>
          <w:sz w:val="20"/>
        </w:rPr>
        <w:t>is permitted only in defining Top:</w:t>
      </w:r>
    </w:p>
    <w:p w14:paraId="0490AEF5" w14:textId="77777777" w:rsidR="00F73A71" w:rsidRDefault="00F73A71">
      <w:pPr>
        <w:pStyle w:val="BodyText"/>
        <w:spacing w:before="2"/>
      </w:pPr>
    </w:p>
    <w:p w14:paraId="3D94AD5E" w14:textId="77777777" w:rsidR="00F73A71" w:rsidRDefault="00000000">
      <w:pPr>
        <w:ind w:left="890" w:right="5810"/>
        <w:rPr>
          <w:b/>
          <w:sz w:val="20"/>
        </w:rPr>
      </w:pPr>
      <w:r>
        <w:rPr>
          <w:b/>
          <w:sz w:val="20"/>
        </w:rPr>
        <w:t>OBJECT-CLASS</w:t>
      </w:r>
      <w:r>
        <w:rPr>
          <w:b/>
          <w:spacing w:val="-13"/>
          <w:sz w:val="20"/>
        </w:rPr>
        <w:t xml:space="preserve"> </w:t>
      </w:r>
      <w:r>
        <w:rPr>
          <w:b/>
          <w:sz w:val="20"/>
        </w:rPr>
        <w:t>MACRO</w:t>
      </w:r>
      <w:r>
        <w:rPr>
          <w:b/>
          <w:spacing w:val="-12"/>
          <w:sz w:val="20"/>
        </w:rPr>
        <w:t xml:space="preserve"> </w:t>
      </w:r>
      <w:r>
        <w:rPr>
          <w:b/>
          <w:sz w:val="20"/>
        </w:rPr>
        <w:t xml:space="preserve">::= </w:t>
      </w:r>
      <w:r>
        <w:rPr>
          <w:b/>
          <w:spacing w:val="-2"/>
          <w:sz w:val="20"/>
        </w:rPr>
        <w:t>BEGIN</w:t>
      </w:r>
    </w:p>
    <w:p w14:paraId="0BCBCA1D" w14:textId="77777777" w:rsidR="00F73A71" w:rsidRDefault="00F73A71">
      <w:pPr>
        <w:pStyle w:val="BodyText"/>
        <w:spacing w:before="0"/>
        <w:rPr>
          <w:b/>
        </w:rPr>
      </w:pPr>
    </w:p>
    <w:p w14:paraId="241581A5" w14:textId="77777777" w:rsidR="00F73A71" w:rsidRDefault="00000000">
      <w:pPr>
        <w:tabs>
          <w:tab w:val="left" w:pos="3160"/>
        </w:tabs>
        <w:spacing w:line="230" w:lineRule="exact"/>
        <w:ind w:left="890"/>
        <w:rPr>
          <w:b/>
          <w:sz w:val="20"/>
        </w:rPr>
      </w:pPr>
      <w:proofErr w:type="spellStart"/>
      <w:r>
        <w:rPr>
          <w:b/>
          <w:sz w:val="20"/>
        </w:rPr>
        <w:t>TYPENOTATION</w:t>
      </w:r>
      <w:proofErr w:type="spellEnd"/>
      <w:r>
        <w:rPr>
          <w:b/>
          <w:spacing w:val="63"/>
          <w:w w:val="150"/>
          <w:sz w:val="20"/>
        </w:rPr>
        <w:t xml:space="preserve"> </w:t>
      </w:r>
      <w:r>
        <w:rPr>
          <w:b/>
          <w:spacing w:val="-5"/>
          <w:sz w:val="20"/>
        </w:rPr>
        <w:t>::=</w:t>
      </w:r>
      <w:r>
        <w:rPr>
          <w:b/>
          <w:sz w:val="20"/>
        </w:rPr>
        <w:tab/>
      </w:r>
      <w:r>
        <w:rPr>
          <w:b/>
          <w:spacing w:val="-2"/>
          <w:sz w:val="20"/>
        </w:rPr>
        <w:t>SubclassOf</w:t>
      </w:r>
    </w:p>
    <w:p w14:paraId="681B58E0" w14:textId="77777777" w:rsidR="00F73A71" w:rsidRDefault="00000000">
      <w:pPr>
        <w:ind w:left="3158" w:right="4020"/>
        <w:rPr>
          <w:b/>
          <w:sz w:val="20"/>
        </w:rPr>
      </w:pPr>
      <w:r>
        <w:rPr>
          <w:b/>
          <w:spacing w:val="-2"/>
          <w:sz w:val="20"/>
        </w:rPr>
        <w:t>MandatoryAttributes OptionalAttributes</w:t>
      </w:r>
    </w:p>
    <w:p w14:paraId="7C2D8394" w14:textId="77777777" w:rsidR="00F73A71" w:rsidRDefault="00000000">
      <w:pPr>
        <w:spacing w:before="1" w:line="230" w:lineRule="exact"/>
        <w:ind w:left="890"/>
        <w:rPr>
          <w:b/>
          <w:sz w:val="20"/>
        </w:rPr>
      </w:pPr>
      <w:proofErr w:type="spellStart"/>
      <w:r>
        <w:rPr>
          <w:b/>
          <w:sz w:val="20"/>
        </w:rPr>
        <w:t>VALUENOTATION</w:t>
      </w:r>
      <w:proofErr w:type="spellEnd"/>
      <w:r>
        <w:rPr>
          <w:b/>
          <w:spacing w:val="-5"/>
          <w:sz w:val="20"/>
        </w:rPr>
        <w:t xml:space="preserve"> ::=</w:t>
      </w:r>
    </w:p>
    <w:p w14:paraId="791DCEC8" w14:textId="77777777" w:rsidR="00F73A71" w:rsidRDefault="00000000">
      <w:pPr>
        <w:spacing w:line="230" w:lineRule="exact"/>
        <w:ind w:left="1457"/>
        <w:rPr>
          <w:b/>
          <w:sz w:val="20"/>
        </w:rPr>
      </w:pPr>
      <w:r>
        <w:rPr>
          <w:b/>
          <w:sz w:val="20"/>
        </w:rPr>
        <w:t>value(VALUE</w:t>
      </w:r>
      <w:r>
        <w:rPr>
          <w:b/>
          <w:spacing w:val="-4"/>
          <w:sz w:val="20"/>
        </w:rPr>
        <w:t xml:space="preserve"> </w:t>
      </w:r>
      <w:r>
        <w:rPr>
          <w:b/>
          <w:sz w:val="20"/>
        </w:rPr>
        <w:t>OBJECT</w:t>
      </w:r>
      <w:r>
        <w:rPr>
          <w:b/>
          <w:spacing w:val="-3"/>
          <w:sz w:val="20"/>
        </w:rPr>
        <w:t xml:space="preserve"> </w:t>
      </w:r>
      <w:r>
        <w:rPr>
          <w:b/>
          <w:spacing w:val="-2"/>
          <w:sz w:val="20"/>
        </w:rPr>
        <w:t>IDENTIFIER)</w:t>
      </w:r>
    </w:p>
    <w:p w14:paraId="0792BED4" w14:textId="77777777" w:rsidR="00F73A71" w:rsidRDefault="00F73A71">
      <w:pPr>
        <w:pStyle w:val="BodyText"/>
        <w:spacing w:before="0"/>
        <w:rPr>
          <w:b/>
        </w:rPr>
      </w:pPr>
    </w:p>
    <w:p w14:paraId="23AF7B59" w14:textId="77777777" w:rsidR="00F73A71" w:rsidRDefault="00000000">
      <w:pPr>
        <w:spacing w:line="230" w:lineRule="exact"/>
        <w:ind w:left="890"/>
        <w:rPr>
          <w:b/>
          <w:sz w:val="20"/>
        </w:rPr>
      </w:pPr>
      <w:r>
        <w:rPr>
          <w:b/>
          <w:sz w:val="20"/>
        </w:rPr>
        <w:t>SubclassOf</w:t>
      </w:r>
      <w:r>
        <w:rPr>
          <w:b/>
          <w:spacing w:val="-9"/>
          <w:sz w:val="20"/>
        </w:rPr>
        <w:t xml:space="preserve"> </w:t>
      </w:r>
      <w:r>
        <w:rPr>
          <w:b/>
          <w:spacing w:val="-5"/>
          <w:sz w:val="20"/>
        </w:rPr>
        <w:t>::=</w:t>
      </w:r>
    </w:p>
    <w:p w14:paraId="1E1BBEE1" w14:textId="77777777" w:rsidR="00F73A71" w:rsidRDefault="00000000">
      <w:pPr>
        <w:ind w:left="1457" w:right="5810"/>
        <w:rPr>
          <w:b/>
          <w:sz w:val="20"/>
        </w:rPr>
      </w:pPr>
      <w:r>
        <w:rPr>
          <w:b/>
          <w:sz w:val="20"/>
        </w:rPr>
        <w:t>"SUBCLASS</w:t>
      </w:r>
      <w:r>
        <w:rPr>
          <w:b/>
          <w:spacing w:val="-11"/>
          <w:sz w:val="20"/>
        </w:rPr>
        <w:t xml:space="preserve"> </w:t>
      </w:r>
      <w:r>
        <w:rPr>
          <w:b/>
          <w:sz w:val="20"/>
        </w:rPr>
        <w:t>OF"</w:t>
      </w:r>
      <w:r>
        <w:rPr>
          <w:b/>
          <w:spacing w:val="-11"/>
          <w:sz w:val="20"/>
        </w:rPr>
        <w:t xml:space="preserve"> </w:t>
      </w:r>
      <w:r>
        <w:rPr>
          <w:b/>
          <w:sz w:val="20"/>
        </w:rPr>
        <w:t>Subclasses</w:t>
      </w:r>
      <w:r>
        <w:rPr>
          <w:b/>
          <w:spacing w:val="-10"/>
          <w:sz w:val="20"/>
        </w:rPr>
        <w:t xml:space="preserve"> </w:t>
      </w:r>
      <w:r>
        <w:rPr>
          <w:b/>
          <w:sz w:val="20"/>
        </w:rPr>
        <w:t xml:space="preserve">| </w:t>
      </w:r>
      <w:r>
        <w:rPr>
          <w:b/>
          <w:spacing w:val="-2"/>
          <w:sz w:val="20"/>
        </w:rPr>
        <w:t>empty</w:t>
      </w:r>
    </w:p>
    <w:p w14:paraId="29768466" w14:textId="77777777" w:rsidR="00F73A71" w:rsidRDefault="00F73A71">
      <w:pPr>
        <w:pStyle w:val="BodyText"/>
        <w:spacing w:before="0"/>
        <w:rPr>
          <w:b/>
        </w:rPr>
      </w:pPr>
    </w:p>
    <w:p w14:paraId="42C1FB8C" w14:textId="77777777" w:rsidR="00F73A71" w:rsidRDefault="00000000">
      <w:pPr>
        <w:tabs>
          <w:tab w:val="left" w:pos="2364"/>
        </w:tabs>
        <w:ind w:left="890"/>
        <w:rPr>
          <w:b/>
          <w:sz w:val="20"/>
        </w:rPr>
      </w:pPr>
      <w:r>
        <w:rPr>
          <w:b/>
          <w:sz w:val="20"/>
        </w:rPr>
        <w:t>Subclasses</w:t>
      </w:r>
      <w:r>
        <w:rPr>
          <w:b/>
          <w:spacing w:val="-3"/>
          <w:sz w:val="20"/>
        </w:rPr>
        <w:t xml:space="preserve"> </w:t>
      </w:r>
      <w:r>
        <w:rPr>
          <w:b/>
          <w:spacing w:val="-5"/>
          <w:sz w:val="20"/>
        </w:rPr>
        <w:t>::=</w:t>
      </w:r>
      <w:r>
        <w:rPr>
          <w:b/>
          <w:sz w:val="20"/>
        </w:rPr>
        <w:tab/>
        <w:t>Subclass</w:t>
      </w:r>
      <w:r>
        <w:rPr>
          <w:b/>
          <w:spacing w:val="-3"/>
          <w:sz w:val="20"/>
        </w:rPr>
        <w:t xml:space="preserve"> </w:t>
      </w:r>
      <w:r>
        <w:rPr>
          <w:b/>
          <w:sz w:val="20"/>
        </w:rPr>
        <w:t>|</w:t>
      </w:r>
      <w:r>
        <w:rPr>
          <w:b/>
          <w:spacing w:val="-3"/>
          <w:sz w:val="20"/>
        </w:rPr>
        <w:t xml:space="preserve"> </w:t>
      </w:r>
      <w:r>
        <w:rPr>
          <w:b/>
          <w:sz w:val="20"/>
        </w:rPr>
        <w:t xml:space="preserve">subclass </w:t>
      </w:r>
      <w:r>
        <w:rPr>
          <w:b/>
          <w:spacing w:val="-5"/>
          <w:sz w:val="20"/>
        </w:rPr>
        <w:t>","</w:t>
      </w:r>
    </w:p>
    <w:p w14:paraId="26DBF012" w14:textId="77777777" w:rsidR="00F73A71" w:rsidRDefault="00000000">
      <w:pPr>
        <w:spacing w:before="1"/>
        <w:ind w:left="2364"/>
        <w:rPr>
          <w:b/>
          <w:sz w:val="20"/>
        </w:rPr>
      </w:pPr>
      <w:r>
        <w:rPr>
          <w:b/>
          <w:spacing w:val="-2"/>
          <w:sz w:val="20"/>
        </w:rPr>
        <w:t>Subclasses</w:t>
      </w:r>
    </w:p>
    <w:p w14:paraId="5E959D95" w14:textId="77777777" w:rsidR="00F73A71" w:rsidRDefault="00000000">
      <w:pPr>
        <w:tabs>
          <w:tab w:val="left" w:pos="2364"/>
        </w:tabs>
        <w:ind w:left="890"/>
        <w:rPr>
          <w:b/>
          <w:sz w:val="20"/>
        </w:rPr>
      </w:pPr>
      <w:r>
        <w:rPr>
          <w:b/>
          <w:sz w:val="20"/>
        </w:rPr>
        <w:t>Subclass</w:t>
      </w:r>
      <w:r>
        <w:rPr>
          <w:b/>
          <w:spacing w:val="-2"/>
          <w:sz w:val="20"/>
        </w:rPr>
        <w:t xml:space="preserve"> </w:t>
      </w:r>
      <w:r>
        <w:rPr>
          <w:b/>
          <w:spacing w:val="-5"/>
          <w:sz w:val="20"/>
        </w:rPr>
        <w:t>::=</w:t>
      </w:r>
      <w:r>
        <w:rPr>
          <w:b/>
          <w:sz w:val="20"/>
        </w:rPr>
        <w:tab/>
        <w:t>value</w:t>
      </w:r>
      <w:r>
        <w:rPr>
          <w:b/>
          <w:spacing w:val="-3"/>
          <w:sz w:val="20"/>
        </w:rPr>
        <w:t xml:space="preserve"> </w:t>
      </w:r>
      <w:r>
        <w:rPr>
          <w:b/>
          <w:sz w:val="20"/>
        </w:rPr>
        <w:t>(OBJECT-</w:t>
      </w:r>
      <w:r>
        <w:rPr>
          <w:b/>
          <w:spacing w:val="-2"/>
          <w:sz w:val="20"/>
        </w:rPr>
        <w:t>CLASS)</w:t>
      </w:r>
    </w:p>
    <w:p w14:paraId="2CCB3C11" w14:textId="77777777" w:rsidR="00F73A71" w:rsidRDefault="00000000">
      <w:pPr>
        <w:spacing w:before="230"/>
        <w:ind w:left="890"/>
        <w:rPr>
          <w:b/>
          <w:sz w:val="20"/>
        </w:rPr>
      </w:pPr>
      <w:r>
        <w:rPr>
          <w:b/>
          <w:sz w:val="20"/>
        </w:rPr>
        <w:t>MandatoryAttributes</w:t>
      </w:r>
      <w:r>
        <w:rPr>
          <w:b/>
          <w:spacing w:val="-11"/>
          <w:sz w:val="20"/>
        </w:rPr>
        <w:t xml:space="preserve"> </w:t>
      </w:r>
      <w:r>
        <w:rPr>
          <w:b/>
          <w:spacing w:val="-5"/>
          <w:sz w:val="20"/>
        </w:rPr>
        <w:t>::=</w:t>
      </w:r>
    </w:p>
    <w:p w14:paraId="0BCC10FA" w14:textId="77777777" w:rsidR="00F73A71" w:rsidRDefault="00000000">
      <w:pPr>
        <w:ind w:left="1457"/>
        <w:rPr>
          <w:b/>
          <w:sz w:val="20"/>
        </w:rPr>
      </w:pPr>
      <w:r>
        <w:rPr>
          <w:b/>
          <w:sz w:val="20"/>
        </w:rPr>
        <w:t>"MUST</w:t>
      </w:r>
      <w:r>
        <w:rPr>
          <w:b/>
          <w:spacing w:val="-4"/>
          <w:sz w:val="20"/>
        </w:rPr>
        <w:t xml:space="preserve"> </w:t>
      </w:r>
      <w:r>
        <w:rPr>
          <w:b/>
          <w:sz w:val="20"/>
        </w:rPr>
        <w:t>CONTAIN</w:t>
      </w:r>
      <w:r>
        <w:rPr>
          <w:b/>
          <w:spacing w:val="-4"/>
          <w:sz w:val="20"/>
        </w:rPr>
        <w:t xml:space="preserve"> </w:t>
      </w:r>
      <w:r>
        <w:rPr>
          <w:b/>
          <w:sz w:val="20"/>
        </w:rPr>
        <w:t>{"Attributes"}"</w:t>
      </w:r>
      <w:r>
        <w:rPr>
          <w:b/>
          <w:spacing w:val="-4"/>
          <w:sz w:val="20"/>
        </w:rPr>
        <w:t xml:space="preserve"> </w:t>
      </w:r>
      <w:r>
        <w:rPr>
          <w:b/>
          <w:sz w:val="20"/>
        </w:rPr>
        <w:t>|</w:t>
      </w:r>
      <w:r>
        <w:rPr>
          <w:b/>
          <w:spacing w:val="-4"/>
          <w:sz w:val="20"/>
        </w:rPr>
        <w:t xml:space="preserve"> </w:t>
      </w:r>
      <w:r>
        <w:rPr>
          <w:b/>
          <w:spacing w:val="-2"/>
          <w:sz w:val="20"/>
        </w:rPr>
        <w:t>empty</w:t>
      </w:r>
    </w:p>
    <w:p w14:paraId="2EB3EE29" w14:textId="77777777" w:rsidR="00F73A71" w:rsidRDefault="00000000">
      <w:pPr>
        <w:spacing w:before="230"/>
        <w:ind w:left="890"/>
        <w:rPr>
          <w:b/>
          <w:sz w:val="20"/>
        </w:rPr>
      </w:pPr>
      <w:r>
        <w:rPr>
          <w:b/>
          <w:sz w:val="20"/>
        </w:rPr>
        <w:t>OptionalAttributes</w:t>
      </w:r>
      <w:r>
        <w:rPr>
          <w:b/>
          <w:spacing w:val="-9"/>
          <w:sz w:val="20"/>
        </w:rPr>
        <w:t xml:space="preserve"> </w:t>
      </w:r>
      <w:r>
        <w:rPr>
          <w:b/>
          <w:spacing w:val="-5"/>
          <w:sz w:val="20"/>
        </w:rPr>
        <w:t>::=</w:t>
      </w:r>
    </w:p>
    <w:p w14:paraId="47C45C3B" w14:textId="77777777" w:rsidR="00F73A71" w:rsidRDefault="00000000">
      <w:pPr>
        <w:ind w:left="1457"/>
        <w:rPr>
          <w:b/>
          <w:sz w:val="20"/>
        </w:rPr>
      </w:pPr>
      <w:r>
        <w:rPr>
          <w:b/>
          <w:sz w:val="20"/>
        </w:rPr>
        <w:t>"MAY</w:t>
      </w:r>
      <w:r>
        <w:rPr>
          <w:b/>
          <w:spacing w:val="-4"/>
          <w:sz w:val="20"/>
        </w:rPr>
        <w:t xml:space="preserve"> </w:t>
      </w:r>
      <w:r>
        <w:rPr>
          <w:b/>
          <w:sz w:val="20"/>
        </w:rPr>
        <w:t>CONTAIN</w:t>
      </w:r>
      <w:r>
        <w:rPr>
          <w:b/>
          <w:spacing w:val="-3"/>
          <w:sz w:val="20"/>
        </w:rPr>
        <w:t xml:space="preserve"> </w:t>
      </w:r>
      <w:r>
        <w:rPr>
          <w:b/>
          <w:sz w:val="20"/>
        </w:rPr>
        <w:t>{"Attributes"}"</w:t>
      </w:r>
      <w:r>
        <w:rPr>
          <w:b/>
          <w:spacing w:val="-3"/>
          <w:sz w:val="20"/>
        </w:rPr>
        <w:t xml:space="preserve"> </w:t>
      </w:r>
      <w:r>
        <w:rPr>
          <w:b/>
          <w:sz w:val="20"/>
        </w:rPr>
        <w:t>|</w:t>
      </w:r>
      <w:r>
        <w:rPr>
          <w:b/>
          <w:spacing w:val="-4"/>
          <w:sz w:val="20"/>
        </w:rPr>
        <w:t xml:space="preserve"> </w:t>
      </w:r>
      <w:r>
        <w:rPr>
          <w:b/>
          <w:spacing w:val="-2"/>
          <w:sz w:val="20"/>
        </w:rPr>
        <w:t>empty</w:t>
      </w:r>
    </w:p>
    <w:p w14:paraId="53132C42" w14:textId="77777777" w:rsidR="00F73A71" w:rsidRDefault="00F73A71">
      <w:pPr>
        <w:pStyle w:val="BodyText"/>
        <w:spacing w:before="0"/>
        <w:rPr>
          <w:b/>
        </w:rPr>
      </w:pPr>
    </w:p>
    <w:p w14:paraId="2195BE3D" w14:textId="77777777" w:rsidR="00F73A71" w:rsidRDefault="00000000">
      <w:pPr>
        <w:tabs>
          <w:tab w:val="left" w:pos="2364"/>
        </w:tabs>
        <w:spacing w:line="480" w:lineRule="auto"/>
        <w:ind w:left="890" w:right="3307"/>
        <w:rPr>
          <w:b/>
          <w:sz w:val="20"/>
        </w:rPr>
      </w:pPr>
      <w:r>
        <w:rPr>
          <w:b/>
          <w:spacing w:val="-2"/>
          <w:sz w:val="20"/>
        </w:rPr>
        <w:t>Attributes</w:t>
      </w:r>
      <w:r>
        <w:rPr>
          <w:b/>
          <w:sz w:val="20"/>
        </w:rPr>
        <w:tab/>
        <w:t>::=</w:t>
      </w:r>
      <w:r>
        <w:rPr>
          <w:b/>
          <w:spacing w:val="-7"/>
          <w:sz w:val="20"/>
        </w:rPr>
        <w:t xml:space="preserve"> </w:t>
      </w:r>
      <w:r>
        <w:rPr>
          <w:b/>
          <w:sz w:val="20"/>
        </w:rPr>
        <w:t>AttributeTerm</w:t>
      </w:r>
      <w:r>
        <w:rPr>
          <w:b/>
          <w:spacing w:val="-5"/>
          <w:sz w:val="20"/>
        </w:rPr>
        <w:t xml:space="preserve"> </w:t>
      </w:r>
      <w:r>
        <w:rPr>
          <w:b/>
          <w:sz w:val="20"/>
        </w:rPr>
        <w:t>|</w:t>
      </w:r>
      <w:r>
        <w:rPr>
          <w:b/>
          <w:spacing w:val="-8"/>
          <w:sz w:val="20"/>
        </w:rPr>
        <w:t xml:space="preserve"> </w:t>
      </w:r>
      <w:r>
        <w:rPr>
          <w:b/>
          <w:sz w:val="20"/>
        </w:rPr>
        <w:t>AttributeTerm</w:t>
      </w:r>
      <w:r>
        <w:rPr>
          <w:b/>
          <w:spacing w:val="-7"/>
          <w:sz w:val="20"/>
        </w:rPr>
        <w:t xml:space="preserve"> </w:t>
      </w:r>
      <w:r>
        <w:rPr>
          <w:b/>
          <w:sz w:val="20"/>
        </w:rPr>
        <w:t>","</w:t>
      </w:r>
      <w:r>
        <w:rPr>
          <w:b/>
          <w:spacing w:val="-7"/>
          <w:sz w:val="20"/>
        </w:rPr>
        <w:t xml:space="preserve"> </w:t>
      </w:r>
      <w:r>
        <w:rPr>
          <w:b/>
          <w:sz w:val="20"/>
        </w:rPr>
        <w:t>Attributes AttributeTerm</w:t>
      </w:r>
      <w:r>
        <w:rPr>
          <w:b/>
          <w:spacing w:val="80"/>
          <w:w w:val="150"/>
          <w:sz w:val="20"/>
        </w:rPr>
        <w:t xml:space="preserve"> </w:t>
      </w:r>
      <w:r>
        <w:rPr>
          <w:b/>
          <w:sz w:val="20"/>
        </w:rPr>
        <w:t>::= Attribute | AttributeSet</w:t>
      </w:r>
    </w:p>
    <w:p w14:paraId="08AFF0F9" w14:textId="77777777" w:rsidR="00F73A71" w:rsidRDefault="00000000">
      <w:pPr>
        <w:tabs>
          <w:tab w:val="left" w:pos="2364"/>
        </w:tabs>
        <w:spacing w:line="480" w:lineRule="auto"/>
        <w:ind w:left="890" w:right="5045"/>
        <w:rPr>
          <w:b/>
          <w:sz w:val="20"/>
        </w:rPr>
      </w:pPr>
      <w:r>
        <w:rPr>
          <w:b/>
          <w:spacing w:val="-2"/>
          <w:sz w:val="20"/>
        </w:rPr>
        <w:t>Attribute</w:t>
      </w:r>
      <w:r>
        <w:rPr>
          <w:b/>
          <w:sz w:val="20"/>
        </w:rPr>
        <w:tab/>
        <w:t xml:space="preserve">::= value(ATTRIBUTE) </w:t>
      </w:r>
      <w:r>
        <w:rPr>
          <w:b/>
          <w:spacing w:val="-2"/>
          <w:sz w:val="20"/>
        </w:rPr>
        <w:t>AttributeSet</w:t>
      </w:r>
      <w:r>
        <w:rPr>
          <w:b/>
          <w:sz w:val="20"/>
        </w:rPr>
        <w:tab/>
        <w:t>::=</w:t>
      </w:r>
      <w:r>
        <w:rPr>
          <w:b/>
          <w:spacing w:val="-13"/>
          <w:sz w:val="20"/>
        </w:rPr>
        <w:t xml:space="preserve"> </w:t>
      </w:r>
      <w:r>
        <w:rPr>
          <w:b/>
          <w:sz w:val="20"/>
        </w:rPr>
        <w:t xml:space="preserve">value(ATTRIBUTE-SET) </w:t>
      </w:r>
      <w:r>
        <w:rPr>
          <w:b/>
          <w:spacing w:val="-4"/>
          <w:sz w:val="20"/>
        </w:rPr>
        <w:t>END</w:t>
      </w:r>
    </w:p>
    <w:p w14:paraId="60BC2685" w14:textId="77777777" w:rsidR="00F73A71" w:rsidRDefault="00F73A71">
      <w:pPr>
        <w:spacing w:line="480" w:lineRule="auto"/>
        <w:rPr>
          <w:b/>
          <w:sz w:val="20"/>
        </w:rPr>
        <w:sectPr w:rsidR="00F73A71">
          <w:type w:val="continuous"/>
          <w:pgSz w:w="11910" w:h="16840"/>
          <w:pgMar w:top="1580" w:right="992" w:bottom="280" w:left="992" w:header="0" w:footer="507" w:gutter="0"/>
          <w:cols w:space="720"/>
        </w:sectPr>
      </w:pPr>
    </w:p>
    <w:p w14:paraId="2D1EA0A6" w14:textId="77777777" w:rsidR="00F73A71" w:rsidRDefault="00000000">
      <w:pPr>
        <w:pStyle w:val="BodyText"/>
        <w:spacing w:before="65"/>
        <w:ind w:left="96" w:right="91" w:firstLine="794"/>
        <w:jc w:val="both"/>
      </w:pPr>
      <w:r>
        <w:lastRenderedPageBreak/>
        <w:t>The correspondence between the parts of the definition, as listed in §</w:t>
      </w:r>
      <w:r>
        <w:rPr>
          <w:spacing w:val="-4"/>
        </w:rPr>
        <w:t xml:space="preserve"> </w:t>
      </w:r>
      <w:r>
        <w:t>9.4.1, and the various pieces of the notation introduced by the macro, is as follows:</w:t>
      </w:r>
    </w:p>
    <w:p w14:paraId="0B05BC1A" w14:textId="77777777" w:rsidR="00F73A71" w:rsidRDefault="00000000">
      <w:pPr>
        <w:pStyle w:val="ListParagraph"/>
        <w:numPr>
          <w:ilvl w:val="0"/>
          <w:numId w:val="18"/>
        </w:numPr>
        <w:tabs>
          <w:tab w:val="left" w:pos="1288"/>
        </w:tabs>
        <w:rPr>
          <w:sz w:val="20"/>
        </w:rPr>
      </w:pPr>
      <w:r>
        <w:rPr>
          <w:sz w:val="20"/>
        </w:rPr>
        <w:t>the</w:t>
      </w:r>
      <w:r>
        <w:rPr>
          <w:spacing w:val="-5"/>
          <w:sz w:val="20"/>
        </w:rPr>
        <w:t xml:space="preserve"> </w:t>
      </w:r>
      <w:r>
        <w:rPr>
          <w:sz w:val="20"/>
        </w:rPr>
        <w:t>object</w:t>
      </w:r>
      <w:r>
        <w:rPr>
          <w:spacing w:val="-3"/>
          <w:sz w:val="20"/>
        </w:rPr>
        <w:t xml:space="preserve"> </w:t>
      </w:r>
      <w:r>
        <w:rPr>
          <w:sz w:val="20"/>
        </w:rPr>
        <w:t>identifier</w:t>
      </w:r>
      <w:r>
        <w:rPr>
          <w:spacing w:val="-3"/>
          <w:sz w:val="20"/>
        </w:rPr>
        <w:t xml:space="preserve"> </w:t>
      </w:r>
      <w:r>
        <w:rPr>
          <w:sz w:val="20"/>
        </w:rPr>
        <w:t>to</w:t>
      </w:r>
      <w:r>
        <w:rPr>
          <w:spacing w:val="-1"/>
          <w:sz w:val="20"/>
        </w:rPr>
        <w:t xml:space="preserve"> </w:t>
      </w:r>
      <w:r>
        <w:rPr>
          <w:sz w:val="20"/>
        </w:rPr>
        <w:t>the</w:t>
      </w:r>
      <w:r>
        <w:rPr>
          <w:spacing w:val="-5"/>
          <w:sz w:val="20"/>
        </w:rPr>
        <w:t xml:space="preserve"> </w:t>
      </w:r>
      <w:r>
        <w:rPr>
          <w:sz w:val="20"/>
        </w:rPr>
        <w:t>object</w:t>
      </w:r>
      <w:r>
        <w:rPr>
          <w:spacing w:val="-2"/>
          <w:sz w:val="20"/>
        </w:rPr>
        <w:t xml:space="preserve"> </w:t>
      </w:r>
      <w:r>
        <w:rPr>
          <w:sz w:val="20"/>
        </w:rPr>
        <w:t>class</w:t>
      </w:r>
      <w:r>
        <w:rPr>
          <w:spacing w:val="-3"/>
          <w:sz w:val="20"/>
        </w:rPr>
        <w:t xml:space="preserve"> </w:t>
      </w:r>
      <w:r>
        <w:rPr>
          <w:sz w:val="20"/>
        </w:rPr>
        <w:t>is</w:t>
      </w:r>
      <w:r>
        <w:rPr>
          <w:spacing w:val="-3"/>
          <w:sz w:val="20"/>
        </w:rPr>
        <w:t xml:space="preserve"> </w:t>
      </w:r>
      <w:r>
        <w:rPr>
          <w:sz w:val="20"/>
        </w:rPr>
        <w:t>the</w:t>
      </w:r>
      <w:r>
        <w:rPr>
          <w:spacing w:val="-4"/>
          <w:sz w:val="20"/>
        </w:rPr>
        <w:t xml:space="preserve"> </w:t>
      </w:r>
      <w:r>
        <w:rPr>
          <w:sz w:val="20"/>
        </w:rPr>
        <w:t>value</w:t>
      </w:r>
      <w:r>
        <w:rPr>
          <w:spacing w:val="-5"/>
          <w:sz w:val="20"/>
        </w:rPr>
        <w:t xml:space="preserve"> </w:t>
      </w:r>
      <w:r>
        <w:rPr>
          <w:sz w:val="20"/>
        </w:rPr>
        <w:t>supplied</w:t>
      </w:r>
      <w:r>
        <w:rPr>
          <w:spacing w:val="-4"/>
          <w:sz w:val="20"/>
        </w:rPr>
        <w:t xml:space="preserve"> </w:t>
      </w:r>
      <w:r>
        <w:rPr>
          <w:sz w:val="20"/>
        </w:rPr>
        <w:t>in</w:t>
      </w:r>
      <w:r>
        <w:rPr>
          <w:spacing w:val="-2"/>
          <w:sz w:val="20"/>
        </w:rPr>
        <w:t xml:space="preserve"> </w:t>
      </w:r>
      <w:r>
        <w:rPr>
          <w:sz w:val="20"/>
        </w:rPr>
        <w:t>the</w:t>
      </w:r>
      <w:r>
        <w:rPr>
          <w:spacing w:val="-4"/>
          <w:sz w:val="20"/>
        </w:rPr>
        <w:t xml:space="preserve"> </w:t>
      </w:r>
      <w:r>
        <w:rPr>
          <w:sz w:val="20"/>
        </w:rPr>
        <w:t>value</w:t>
      </w:r>
      <w:r>
        <w:rPr>
          <w:spacing w:val="-3"/>
          <w:sz w:val="20"/>
        </w:rPr>
        <w:t xml:space="preserve"> </w:t>
      </w:r>
      <w:r>
        <w:rPr>
          <w:sz w:val="20"/>
        </w:rPr>
        <w:t>assignment</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macro;</w:t>
      </w:r>
    </w:p>
    <w:p w14:paraId="760DE2F8" w14:textId="77777777" w:rsidR="00F73A71" w:rsidRDefault="00000000">
      <w:pPr>
        <w:pStyle w:val="ListParagraph"/>
        <w:numPr>
          <w:ilvl w:val="0"/>
          <w:numId w:val="18"/>
        </w:numPr>
        <w:tabs>
          <w:tab w:val="left" w:pos="1287"/>
        </w:tabs>
        <w:ind w:left="1287" w:hanging="397"/>
        <w:rPr>
          <w:sz w:val="20"/>
        </w:rPr>
      </w:pPr>
      <w:r>
        <w:rPr>
          <w:sz w:val="20"/>
        </w:rPr>
        <w:t>the</w:t>
      </w:r>
      <w:r>
        <w:rPr>
          <w:spacing w:val="-1"/>
          <w:sz w:val="20"/>
        </w:rPr>
        <w:t xml:space="preserve"> </w:t>
      </w:r>
      <w:r>
        <w:rPr>
          <w:sz w:val="20"/>
        </w:rPr>
        <w:t>superclasses</w:t>
      </w:r>
      <w:r>
        <w:rPr>
          <w:spacing w:val="-1"/>
          <w:sz w:val="20"/>
        </w:rPr>
        <w:t xml:space="preserve"> </w:t>
      </w:r>
      <w:r>
        <w:rPr>
          <w:sz w:val="20"/>
        </w:rPr>
        <w:t>of</w:t>
      </w:r>
      <w:r>
        <w:rPr>
          <w:spacing w:val="-1"/>
          <w:sz w:val="20"/>
        </w:rPr>
        <w:t xml:space="preserve"> </w:t>
      </w:r>
      <w:r>
        <w:rPr>
          <w:sz w:val="20"/>
        </w:rPr>
        <w:t>which this</w:t>
      </w:r>
      <w:r>
        <w:rPr>
          <w:spacing w:val="-1"/>
          <w:sz w:val="20"/>
        </w:rPr>
        <w:t xml:space="preserve"> </w:t>
      </w:r>
      <w:r>
        <w:rPr>
          <w:sz w:val="20"/>
        </w:rPr>
        <w:t>object</w:t>
      </w:r>
      <w:r>
        <w:rPr>
          <w:spacing w:val="-1"/>
          <w:sz w:val="20"/>
        </w:rPr>
        <w:t xml:space="preserve"> </w:t>
      </w:r>
      <w:r>
        <w:rPr>
          <w:sz w:val="20"/>
        </w:rPr>
        <w:t>class</w:t>
      </w:r>
      <w:r>
        <w:rPr>
          <w:spacing w:val="-1"/>
          <w:sz w:val="20"/>
        </w:rPr>
        <w:t xml:space="preserve"> </w:t>
      </w:r>
      <w:r>
        <w:rPr>
          <w:sz w:val="20"/>
        </w:rPr>
        <w:t>is</w:t>
      </w:r>
      <w:r>
        <w:rPr>
          <w:spacing w:val="-2"/>
          <w:sz w:val="20"/>
        </w:rPr>
        <w:t xml:space="preserve"> </w:t>
      </w:r>
      <w:r>
        <w:rPr>
          <w:sz w:val="20"/>
        </w:rPr>
        <w:t>a subclass</w:t>
      </w:r>
      <w:r>
        <w:rPr>
          <w:spacing w:val="-1"/>
          <w:sz w:val="20"/>
        </w:rPr>
        <w:t xml:space="preserve"> </w:t>
      </w:r>
      <w:r>
        <w:rPr>
          <w:sz w:val="20"/>
        </w:rPr>
        <w:t>are</w:t>
      </w:r>
      <w:r>
        <w:rPr>
          <w:spacing w:val="-1"/>
          <w:sz w:val="20"/>
        </w:rPr>
        <w:t xml:space="preserve"> </w:t>
      </w:r>
      <w:r>
        <w:rPr>
          <w:sz w:val="20"/>
        </w:rPr>
        <w:t>those</w:t>
      </w:r>
      <w:r>
        <w:rPr>
          <w:spacing w:val="-1"/>
          <w:sz w:val="20"/>
        </w:rPr>
        <w:t xml:space="preserve"> </w:t>
      </w:r>
      <w:r>
        <w:rPr>
          <w:sz w:val="20"/>
        </w:rPr>
        <w:t>identified</w:t>
      </w:r>
      <w:r>
        <w:rPr>
          <w:spacing w:val="-1"/>
          <w:sz w:val="20"/>
        </w:rPr>
        <w:t xml:space="preserve"> </w:t>
      </w:r>
      <w:r>
        <w:rPr>
          <w:sz w:val="20"/>
        </w:rPr>
        <w:t>by</w:t>
      </w:r>
      <w:r>
        <w:rPr>
          <w:spacing w:val="-1"/>
          <w:sz w:val="20"/>
        </w:rPr>
        <w:t xml:space="preserve"> </w:t>
      </w:r>
      <w:r>
        <w:rPr>
          <w:sz w:val="20"/>
        </w:rPr>
        <w:t>the</w:t>
      </w:r>
      <w:r>
        <w:rPr>
          <w:spacing w:val="-1"/>
          <w:sz w:val="20"/>
        </w:rPr>
        <w:t xml:space="preserve"> </w:t>
      </w:r>
      <w:r>
        <w:rPr>
          <w:b/>
          <w:sz w:val="20"/>
        </w:rPr>
        <w:t>SubclassOf</w:t>
      </w:r>
      <w:r>
        <w:rPr>
          <w:b/>
          <w:spacing w:val="-1"/>
          <w:sz w:val="20"/>
        </w:rPr>
        <w:t xml:space="preserve"> </w:t>
      </w:r>
      <w:r>
        <w:rPr>
          <w:spacing w:val="-2"/>
          <w:sz w:val="20"/>
        </w:rPr>
        <w:t>production,</w:t>
      </w:r>
    </w:p>
    <w:p w14:paraId="0DC946C6" w14:textId="77777777" w:rsidR="00F73A71" w:rsidRDefault="00000000">
      <w:pPr>
        <w:spacing w:before="1"/>
        <w:ind w:left="1287"/>
        <w:rPr>
          <w:sz w:val="20"/>
        </w:rPr>
      </w:pPr>
      <w:r>
        <w:rPr>
          <w:sz w:val="20"/>
        </w:rPr>
        <w:t>i.e.</w:t>
      </w:r>
      <w:r>
        <w:rPr>
          <w:spacing w:val="-5"/>
          <w:sz w:val="20"/>
        </w:rPr>
        <w:t xml:space="preserve"> </w:t>
      </w:r>
      <w:r>
        <w:rPr>
          <w:sz w:val="20"/>
        </w:rPr>
        <w:t>that</w:t>
      </w:r>
      <w:r>
        <w:rPr>
          <w:spacing w:val="-6"/>
          <w:sz w:val="20"/>
        </w:rPr>
        <w:t xml:space="preserve"> </w:t>
      </w:r>
      <w:r>
        <w:rPr>
          <w:sz w:val="20"/>
        </w:rPr>
        <w:t>following</w:t>
      </w:r>
      <w:r>
        <w:rPr>
          <w:spacing w:val="-6"/>
          <w:sz w:val="20"/>
        </w:rPr>
        <w:t xml:space="preserve"> </w:t>
      </w:r>
      <w:r>
        <w:rPr>
          <w:sz w:val="20"/>
        </w:rPr>
        <w:t>"</w:t>
      </w:r>
      <w:r>
        <w:rPr>
          <w:b/>
          <w:sz w:val="20"/>
        </w:rPr>
        <w:t>SUBCLASS</w:t>
      </w:r>
      <w:r>
        <w:rPr>
          <w:b/>
          <w:spacing w:val="-4"/>
          <w:sz w:val="20"/>
        </w:rPr>
        <w:t xml:space="preserve"> OF</w:t>
      </w:r>
      <w:r>
        <w:rPr>
          <w:spacing w:val="-4"/>
          <w:sz w:val="20"/>
        </w:rPr>
        <w:t>";</w:t>
      </w:r>
    </w:p>
    <w:p w14:paraId="7DACC503" w14:textId="77777777" w:rsidR="00F73A71" w:rsidRDefault="00000000">
      <w:pPr>
        <w:pStyle w:val="ListParagraph"/>
        <w:numPr>
          <w:ilvl w:val="0"/>
          <w:numId w:val="18"/>
        </w:numPr>
        <w:tabs>
          <w:tab w:val="left" w:pos="1287"/>
        </w:tabs>
        <w:spacing w:before="135"/>
        <w:ind w:left="1287" w:right="94"/>
        <w:rPr>
          <w:sz w:val="20"/>
        </w:rPr>
      </w:pPr>
      <w:r>
        <w:rPr>
          <w:sz w:val="20"/>
        </w:rPr>
        <w:t>the</w:t>
      </w:r>
      <w:r>
        <w:rPr>
          <w:spacing w:val="80"/>
          <w:sz w:val="20"/>
        </w:rPr>
        <w:t xml:space="preserve"> </w:t>
      </w:r>
      <w:r>
        <w:rPr>
          <w:sz w:val="20"/>
        </w:rPr>
        <w:t>mandatory</w:t>
      </w:r>
      <w:r>
        <w:rPr>
          <w:spacing w:val="80"/>
          <w:sz w:val="20"/>
        </w:rPr>
        <w:t xml:space="preserve"> </w:t>
      </w:r>
      <w:r>
        <w:rPr>
          <w:sz w:val="20"/>
        </w:rPr>
        <w:t>attributes</w:t>
      </w:r>
      <w:r>
        <w:rPr>
          <w:spacing w:val="80"/>
          <w:sz w:val="20"/>
        </w:rPr>
        <w:t xml:space="preserve"> </w:t>
      </w:r>
      <w:r>
        <w:rPr>
          <w:sz w:val="20"/>
        </w:rPr>
        <w:t>are</w:t>
      </w:r>
      <w:r>
        <w:rPr>
          <w:spacing w:val="80"/>
          <w:sz w:val="20"/>
        </w:rPr>
        <w:t xml:space="preserve"> </w:t>
      </w:r>
      <w:r>
        <w:rPr>
          <w:sz w:val="20"/>
        </w:rPr>
        <w:t>those</w:t>
      </w:r>
      <w:r>
        <w:rPr>
          <w:spacing w:val="80"/>
          <w:sz w:val="20"/>
        </w:rPr>
        <w:t xml:space="preserve"> </w:t>
      </w:r>
      <w:r>
        <w:rPr>
          <w:sz w:val="20"/>
        </w:rPr>
        <w:t>identified</w:t>
      </w:r>
      <w:r>
        <w:rPr>
          <w:spacing w:val="80"/>
          <w:sz w:val="20"/>
        </w:rPr>
        <w:t xml:space="preserve"> </w:t>
      </w:r>
      <w:r>
        <w:rPr>
          <w:sz w:val="20"/>
        </w:rPr>
        <w:t>by</w:t>
      </w:r>
      <w:r>
        <w:rPr>
          <w:spacing w:val="80"/>
          <w:sz w:val="20"/>
        </w:rPr>
        <w:t xml:space="preserve"> </w:t>
      </w:r>
      <w:r>
        <w:rPr>
          <w:sz w:val="20"/>
        </w:rPr>
        <w:t>the</w:t>
      </w:r>
      <w:r>
        <w:rPr>
          <w:spacing w:val="80"/>
          <w:sz w:val="20"/>
        </w:rPr>
        <w:t xml:space="preserve"> </w:t>
      </w:r>
      <w:r>
        <w:rPr>
          <w:sz w:val="20"/>
        </w:rPr>
        <w:t>list</w:t>
      </w:r>
      <w:r>
        <w:rPr>
          <w:spacing w:val="80"/>
          <w:sz w:val="20"/>
        </w:rPr>
        <w:t xml:space="preserve"> </w:t>
      </w:r>
      <w:r>
        <w:rPr>
          <w:sz w:val="20"/>
        </w:rPr>
        <w:t>of</w:t>
      </w:r>
      <w:r>
        <w:rPr>
          <w:spacing w:val="80"/>
          <w:sz w:val="20"/>
        </w:rPr>
        <w:t xml:space="preserve"> </w:t>
      </w:r>
      <w:r>
        <w:rPr>
          <w:sz w:val="20"/>
        </w:rPr>
        <w:t>object</w:t>
      </w:r>
      <w:r>
        <w:rPr>
          <w:spacing w:val="80"/>
          <w:sz w:val="20"/>
        </w:rPr>
        <w:t xml:space="preserve"> </w:t>
      </w:r>
      <w:r>
        <w:rPr>
          <w:sz w:val="20"/>
        </w:rPr>
        <w:t>identifiers</w:t>
      </w:r>
      <w:r>
        <w:rPr>
          <w:spacing w:val="80"/>
          <w:sz w:val="20"/>
        </w:rPr>
        <w:t xml:space="preserve"> </w:t>
      </w:r>
      <w:r>
        <w:rPr>
          <w:sz w:val="20"/>
        </w:rPr>
        <w:t>produced</w:t>
      </w:r>
      <w:r>
        <w:rPr>
          <w:spacing w:val="80"/>
          <w:sz w:val="20"/>
        </w:rPr>
        <w:t xml:space="preserve"> </w:t>
      </w:r>
      <w:r>
        <w:rPr>
          <w:sz w:val="20"/>
        </w:rPr>
        <w:t>by</w:t>
      </w:r>
      <w:r>
        <w:rPr>
          <w:spacing w:val="80"/>
          <w:sz w:val="20"/>
        </w:rPr>
        <w:t xml:space="preserve"> </w:t>
      </w:r>
      <w:r>
        <w:rPr>
          <w:sz w:val="20"/>
        </w:rPr>
        <w:t xml:space="preserve">the </w:t>
      </w:r>
      <w:r>
        <w:rPr>
          <w:b/>
          <w:sz w:val="20"/>
        </w:rPr>
        <w:t xml:space="preserve">MandatoryAttributes </w:t>
      </w:r>
      <w:r>
        <w:rPr>
          <w:sz w:val="20"/>
        </w:rPr>
        <w:t>production, i.e. those following "</w:t>
      </w:r>
      <w:r>
        <w:rPr>
          <w:b/>
          <w:sz w:val="20"/>
        </w:rPr>
        <w:t>MUST CONTAIN</w:t>
      </w:r>
      <w:r>
        <w:rPr>
          <w:sz w:val="20"/>
        </w:rPr>
        <w:t>";</w:t>
      </w:r>
    </w:p>
    <w:p w14:paraId="680EEEEF" w14:textId="77777777" w:rsidR="00F73A71" w:rsidRDefault="00000000">
      <w:pPr>
        <w:pStyle w:val="ListParagraph"/>
        <w:numPr>
          <w:ilvl w:val="0"/>
          <w:numId w:val="18"/>
        </w:numPr>
        <w:tabs>
          <w:tab w:val="left" w:pos="1287"/>
        </w:tabs>
        <w:ind w:left="1287" w:hanging="397"/>
        <w:rPr>
          <w:sz w:val="20"/>
        </w:rPr>
      </w:pPr>
      <w:r>
        <w:rPr>
          <w:sz w:val="20"/>
        </w:rPr>
        <w:t>the</w:t>
      </w:r>
      <w:r>
        <w:rPr>
          <w:spacing w:val="69"/>
          <w:w w:val="150"/>
          <w:sz w:val="20"/>
        </w:rPr>
        <w:t xml:space="preserve"> </w:t>
      </w:r>
      <w:r>
        <w:rPr>
          <w:sz w:val="20"/>
        </w:rPr>
        <w:t>optional</w:t>
      </w:r>
      <w:r>
        <w:rPr>
          <w:spacing w:val="71"/>
          <w:w w:val="150"/>
          <w:sz w:val="20"/>
        </w:rPr>
        <w:t xml:space="preserve"> </w:t>
      </w:r>
      <w:r>
        <w:rPr>
          <w:sz w:val="20"/>
        </w:rPr>
        <w:t>attributes</w:t>
      </w:r>
      <w:r>
        <w:rPr>
          <w:spacing w:val="72"/>
          <w:w w:val="150"/>
          <w:sz w:val="20"/>
        </w:rPr>
        <w:t xml:space="preserve"> </w:t>
      </w:r>
      <w:r>
        <w:rPr>
          <w:sz w:val="20"/>
        </w:rPr>
        <w:t>are</w:t>
      </w:r>
      <w:r>
        <w:rPr>
          <w:spacing w:val="72"/>
          <w:w w:val="150"/>
          <w:sz w:val="20"/>
        </w:rPr>
        <w:t xml:space="preserve"> </w:t>
      </w:r>
      <w:r>
        <w:rPr>
          <w:sz w:val="20"/>
        </w:rPr>
        <w:t>those</w:t>
      </w:r>
      <w:r>
        <w:rPr>
          <w:spacing w:val="71"/>
          <w:w w:val="150"/>
          <w:sz w:val="20"/>
        </w:rPr>
        <w:t xml:space="preserve"> </w:t>
      </w:r>
      <w:r>
        <w:rPr>
          <w:sz w:val="20"/>
        </w:rPr>
        <w:t>identified</w:t>
      </w:r>
      <w:r>
        <w:rPr>
          <w:spacing w:val="73"/>
          <w:w w:val="150"/>
          <w:sz w:val="20"/>
        </w:rPr>
        <w:t xml:space="preserve"> </w:t>
      </w:r>
      <w:r>
        <w:rPr>
          <w:sz w:val="20"/>
        </w:rPr>
        <w:t>by</w:t>
      </w:r>
      <w:r>
        <w:rPr>
          <w:spacing w:val="72"/>
          <w:w w:val="150"/>
          <w:sz w:val="20"/>
        </w:rPr>
        <w:t xml:space="preserve"> </w:t>
      </w:r>
      <w:r>
        <w:rPr>
          <w:sz w:val="20"/>
        </w:rPr>
        <w:t>the</w:t>
      </w:r>
      <w:r>
        <w:rPr>
          <w:spacing w:val="72"/>
          <w:w w:val="150"/>
          <w:sz w:val="20"/>
        </w:rPr>
        <w:t xml:space="preserve"> </w:t>
      </w:r>
      <w:r>
        <w:rPr>
          <w:sz w:val="20"/>
        </w:rPr>
        <w:t>list</w:t>
      </w:r>
      <w:r>
        <w:rPr>
          <w:spacing w:val="72"/>
          <w:w w:val="150"/>
          <w:sz w:val="20"/>
        </w:rPr>
        <w:t xml:space="preserve"> </w:t>
      </w:r>
      <w:r>
        <w:rPr>
          <w:sz w:val="20"/>
        </w:rPr>
        <w:t>of</w:t>
      </w:r>
      <w:r>
        <w:rPr>
          <w:spacing w:val="72"/>
          <w:w w:val="150"/>
          <w:sz w:val="20"/>
        </w:rPr>
        <w:t xml:space="preserve"> </w:t>
      </w:r>
      <w:r>
        <w:rPr>
          <w:sz w:val="20"/>
        </w:rPr>
        <w:t>object</w:t>
      </w:r>
      <w:r>
        <w:rPr>
          <w:spacing w:val="71"/>
          <w:w w:val="150"/>
          <w:sz w:val="20"/>
        </w:rPr>
        <w:t xml:space="preserve"> </w:t>
      </w:r>
      <w:r>
        <w:rPr>
          <w:sz w:val="20"/>
        </w:rPr>
        <w:t>identifiers</w:t>
      </w:r>
      <w:r>
        <w:rPr>
          <w:spacing w:val="71"/>
          <w:w w:val="150"/>
          <w:sz w:val="20"/>
        </w:rPr>
        <w:t xml:space="preserve"> </w:t>
      </w:r>
      <w:r>
        <w:rPr>
          <w:sz w:val="20"/>
        </w:rPr>
        <w:t>produced</w:t>
      </w:r>
      <w:r>
        <w:rPr>
          <w:spacing w:val="72"/>
          <w:w w:val="150"/>
          <w:sz w:val="20"/>
        </w:rPr>
        <w:t xml:space="preserve"> </w:t>
      </w:r>
      <w:r>
        <w:rPr>
          <w:sz w:val="20"/>
        </w:rPr>
        <w:t>by</w:t>
      </w:r>
      <w:r>
        <w:rPr>
          <w:spacing w:val="72"/>
          <w:w w:val="150"/>
          <w:sz w:val="20"/>
        </w:rPr>
        <w:t xml:space="preserve"> </w:t>
      </w:r>
      <w:r>
        <w:rPr>
          <w:spacing w:val="-5"/>
          <w:sz w:val="20"/>
        </w:rPr>
        <w:t>the</w:t>
      </w:r>
    </w:p>
    <w:p w14:paraId="1FF147C7" w14:textId="77777777" w:rsidR="00F73A71" w:rsidRDefault="00000000">
      <w:pPr>
        <w:spacing w:before="1"/>
        <w:ind w:left="1287"/>
        <w:rPr>
          <w:sz w:val="20"/>
        </w:rPr>
      </w:pPr>
      <w:r>
        <w:rPr>
          <w:b/>
          <w:sz w:val="20"/>
        </w:rPr>
        <w:t>OptionalAttributes</w:t>
      </w:r>
      <w:r>
        <w:rPr>
          <w:b/>
          <w:spacing w:val="-8"/>
          <w:sz w:val="20"/>
        </w:rPr>
        <w:t xml:space="preserve"> </w:t>
      </w:r>
      <w:r>
        <w:rPr>
          <w:sz w:val="20"/>
        </w:rPr>
        <w:t>production,</w:t>
      </w:r>
      <w:r>
        <w:rPr>
          <w:spacing w:val="-5"/>
          <w:sz w:val="20"/>
        </w:rPr>
        <w:t xml:space="preserve"> </w:t>
      </w:r>
      <w:r>
        <w:rPr>
          <w:sz w:val="20"/>
        </w:rPr>
        <w:t>i.e.</w:t>
      </w:r>
      <w:r>
        <w:rPr>
          <w:spacing w:val="-6"/>
          <w:sz w:val="20"/>
        </w:rPr>
        <w:t xml:space="preserve"> </w:t>
      </w:r>
      <w:r>
        <w:rPr>
          <w:sz w:val="20"/>
        </w:rPr>
        <w:t>those</w:t>
      </w:r>
      <w:r>
        <w:rPr>
          <w:spacing w:val="-7"/>
          <w:sz w:val="20"/>
        </w:rPr>
        <w:t xml:space="preserve"> </w:t>
      </w:r>
      <w:r>
        <w:rPr>
          <w:sz w:val="20"/>
        </w:rPr>
        <w:t>following</w:t>
      </w:r>
      <w:r>
        <w:rPr>
          <w:spacing w:val="-6"/>
          <w:sz w:val="20"/>
        </w:rPr>
        <w:t xml:space="preserve"> </w:t>
      </w:r>
      <w:r>
        <w:rPr>
          <w:sz w:val="20"/>
        </w:rPr>
        <w:t>"</w:t>
      </w:r>
      <w:r>
        <w:rPr>
          <w:b/>
          <w:sz w:val="20"/>
        </w:rPr>
        <w:t>MAY</w:t>
      </w:r>
      <w:r>
        <w:rPr>
          <w:b/>
          <w:spacing w:val="-6"/>
          <w:sz w:val="20"/>
        </w:rPr>
        <w:t xml:space="preserve"> </w:t>
      </w:r>
      <w:r>
        <w:rPr>
          <w:b/>
          <w:spacing w:val="-2"/>
          <w:sz w:val="20"/>
        </w:rPr>
        <w:t>CONTAIN</w:t>
      </w:r>
      <w:r>
        <w:rPr>
          <w:spacing w:val="-2"/>
          <w:sz w:val="20"/>
        </w:rPr>
        <w:t>".</w:t>
      </w:r>
    </w:p>
    <w:p w14:paraId="065B67ED" w14:textId="77777777" w:rsidR="00F73A71" w:rsidRDefault="00000000">
      <w:pPr>
        <w:pStyle w:val="BodyText"/>
        <w:ind w:left="96" w:right="90" w:firstLine="794"/>
        <w:jc w:val="both"/>
      </w:pPr>
      <w:r>
        <w:rPr>
          <w:i/>
        </w:rPr>
        <w:t>Note</w:t>
      </w:r>
      <w:r>
        <w:rPr>
          <w:i/>
          <w:spacing w:val="-1"/>
        </w:rPr>
        <w:t xml:space="preserve"> </w:t>
      </w:r>
      <w:r>
        <w:rPr>
          <w:i/>
        </w:rPr>
        <w:t>1</w:t>
      </w:r>
      <w:r>
        <w:rPr>
          <w:i/>
          <w:spacing w:val="-2"/>
        </w:rPr>
        <w:t xml:space="preserve"> </w:t>
      </w:r>
      <w:r>
        <w:t>–</w:t>
      </w:r>
      <w:r>
        <w:rPr>
          <w:spacing w:val="-2"/>
        </w:rPr>
        <w:t xml:space="preserve"> </w:t>
      </w:r>
      <w:r>
        <w:t>The object identifiers in c) and d) identify both individual attributes and sets of attributes (see 9.4.7). The effective list in both cases is the set union of these. If an attribute appears in both the mandatory set and the optional set, it shall be considered mandatory.</w:t>
      </w:r>
    </w:p>
    <w:p w14:paraId="7BAE9F46" w14:textId="77777777" w:rsidR="00F73A71" w:rsidRDefault="00000000">
      <w:pPr>
        <w:pStyle w:val="BodyText"/>
        <w:spacing w:before="135"/>
        <w:ind w:left="890"/>
      </w:pPr>
      <w:r>
        <w:rPr>
          <w:i/>
        </w:rPr>
        <w:t>Note</w:t>
      </w:r>
      <w:r>
        <w:rPr>
          <w:i/>
          <w:spacing w:val="-4"/>
        </w:rPr>
        <w:t xml:space="preserve"> </w:t>
      </w:r>
      <w:r>
        <w:rPr>
          <w:i/>
        </w:rPr>
        <w:t>2</w:t>
      </w:r>
      <w:r>
        <w:rPr>
          <w:i/>
          <w:spacing w:val="-4"/>
        </w:rPr>
        <w:t xml:space="preserve"> </w:t>
      </w:r>
      <w:r>
        <w:t>–</w:t>
      </w:r>
      <w:r>
        <w:rPr>
          <w:spacing w:val="-4"/>
        </w:rPr>
        <w:t xml:space="preserve"> </w:t>
      </w:r>
      <w:r>
        <w:t>The</w:t>
      </w:r>
      <w:r>
        <w:rPr>
          <w:spacing w:val="-5"/>
        </w:rPr>
        <w:t xml:space="preserve"> </w:t>
      </w:r>
      <w:r>
        <w:t>macro</w:t>
      </w:r>
      <w:r>
        <w:rPr>
          <w:spacing w:val="-2"/>
        </w:rPr>
        <w:t xml:space="preserve"> </w:t>
      </w:r>
      <w:r>
        <w:t>is</w:t>
      </w:r>
      <w:r>
        <w:rPr>
          <w:spacing w:val="-5"/>
        </w:rPr>
        <w:t xml:space="preserve"> </w:t>
      </w:r>
      <w:r>
        <w:t>used</w:t>
      </w:r>
      <w:r>
        <w:rPr>
          <w:spacing w:val="-2"/>
        </w:rPr>
        <w:t xml:space="preserve"> </w:t>
      </w:r>
      <w:r>
        <w:t>in</w:t>
      </w:r>
      <w:r>
        <w:rPr>
          <w:spacing w:val="-4"/>
        </w:rPr>
        <w:t xml:space="preserve"> </w:t>
      </w:r>
      <w:r>
        <w:t>defining</w:t>
      </w:r>
      <w:r>
        <w:rPr>
          <w:spacing w:val="-2"/>
        </w:rPr>
        <w:t xml:space="preserve"> </w:t>
      </w:r>
      <w:r>
        <w:t>selected</w:t>
      </w:r>
      <w:r>
        <w:rPr>
          <w:spacing w:val="-2"/>
        </w:rPr>
        <w:t xml:space="preserve"> </w:t>
      </w:r>
      <w:r>
        <w:t>object</w:t>
      </w:r>
      <w:r>
        <w:rPr>
          <w:spacing w:val="-3"/>
        </w:rPr>
        <w:t xml:space="preserve"> </w:t>
      </w:r>
      <w:r>
        <w:t>classes</w:t>
      </w:r>
      <w:r>
        <w:rPr>
          <w:spacing w:val="-4"/>
        </w:rPr>
        <w:t xml:space="preserve"> </w:t>
      </w:r>
      <w:r>
        <w:t>in</w:t>
      </w:r>
      <w:r>
        <w:rPr>
          <w:spacing w:val="-2"/>
        </w:rPr>
        <w:t xml:space="preserve"> </w:t>
      </w:r>
      <w:r>
        <w:t>Recommendation</w:t>
      </w:r>
      <w:r>
        <w:rPr>
          <w:spacing w:val="-4"/>
        </w:rPr>
        <w:t xml:space="preserve"> </w:t>
      </w:r>
      <w:r>
        <w:rPr>
          <w:spacing w:val="-2"/>
        </w:rPr>
        <w:t>X.521.</w:t>
      </w:r>
    </w:p>
    <w:p w14:paraId="752138C3" w14:textId="77777777" w:rsidR="00F73A71" w:rsidRDefault="00000000">
      <w:pPr>
        <w:pStyle w:val="BodyText"/>
        <w:ind w:left="96" w:right="91" w:firstLine="794"/>
        <w:jc w:val="both"/>
      </w:pPr>
      <w:r>
        <w:t>Should all of the pieces</w:t>
      </w:r>
      <w:r>
        <w:rPr>
          <w:spacing w:val="-1"/>
        </w:rPr>
        <w:t xml:space="preserve"> </w:t>
      </w:r>
      <w:r>
        <w:t>of</w:t>
      </w:r>
      <w:r>
        <w:rPr>
          <w:spacing w:val="-1"/>
        </w:rPr>
        <w:t xml:space="preserve"> </w:t>
      </w:r>
      <w:r>
        <w:t>notation introduced by the macro and described in</w:t>
      </w:r>
      <w:r>
        <w:rPr>
          <w:spacing w:val="-2"/>
        </w:rPr>
        <w:t xml:space="preserve"> </w:t>
      </w:r>
      <w:r>
        <w:t>b), c), and</w:t>
      </w:r>
      <w:r>
        <w:rPr>
          <w:spacing w:val="-1"/>
        </w:rPr>
        <w:t xml:space="preserve"> </w:t>
      </w:r>
      <w:r>
        <w:t>d) above</w:t>
      </w:r>
      <w:r>
        <w:rPr>
          <w:spacing w:val="-1"/>
        </w:rPr>
        <w:t xml:space="preserve"> </w:t>
      </w:r>
      <w:r>
        <w:t>be empty, the resulting notation ("</w:t>
      </w:r>
      <w:r>
        <w:rPr>
          <w:b/>
        </w:rPr>
        <w:t>OBJECT-CLASS</w:t>
      </w:r>
      <w:r>
        <w:t>") can be used to denote any possible object class.</w:t>
      </w:r>
    </w:p>
    <w:p w14:paraId="168B861B" w14:textId="77777777" w:rsidR="00F73A71" w:rsidRDefault="00000000">
      <w:pPr>
        <w:pStyle w:val="ListParagraph"/>
        <w:numPr>
          <w:ilvl w:val="2"/>
          <w:numId w:val="32"/>
        </w:numPr>
        <w:tabs>
          <w:tab w:val="left" w:pos="794"/>
        </w:tabs>
        <w:spacing w:before="137"/>
        <w:ind w:left="794" w:right="96"/>
        <w:jc w:val="right"/>
        <w:rPr>
          <w:sz w:val="20"/>
        </w:rPr>
      </w:pPr>
      <w:r>
        <w:rPr>
          <w:sz w:val="20"/>
        </w:rPr>
        <w:t>An</w:t>
      </w:r>
      <w:r>
        <w:rPr>
          <w:spacing w:val="-6"/>
          <w:sz w:val="20"/>
        </w:rPr>
        <w:t xml:space="preserve"> </w:t>
      </w:r>
      <w:r>
        <w:rPr>
          <w:sz w:val="20"/>
        </w:rPr>
        <w:t>attribute</w:t>
      </w:r>
      <w:r>
        <w:rPr>
          <w:spacing w:val="-3"/>
          <w:sz w:val="20"/>
        </w:rPr>
        <w:t xml:space="preserve"> </w:t>
      </w:r>
      <w:r>
        <w:rPr>
          <w:sz w:val="20"/>
        </w:rPr>
        <w:t>set</w:t>
      </w:r>
      <w:r>
        <w:rPr>
          <w:spacing w:val="-3"/>
          <w:sz w:val="20"/>
        </w:rPr>
        <w:t xml:space="preserve"> </w:t>
      </w:r>
      <w:r>
        <w:rPr>
          <w:sz w:val="20"/>
        </w:rPr>
        <w:t>is</w:t>
      </w:r>
      <w:r>
        <w:rPr>
          <w:spacing w:val="-3"/>
          <w:sz w:val="20"/>
        </w:rPr>
        <w:t xml:space="preserve"> </w:t>
      </w:r>
      <w:r>
        <w:rPr>
          <w:sz w:val="20"/>
        </w:rPr>
        <w:t>a</w:t>
      </w:r>
      <w:r>
        <w:rPr>
          <w:spacing w:val="-4"/>
          <w:sz w:val="20"/>
        </w:rPr>
        <w:t xml:space="preserve"> </w:t>
      </w:r>
      <w:r>
        <w:rPr>
          <w:sz w:val="20"/>
        </w:rPr>
        <w:t>set</w:t>
      </w:r>
      <w:r>
        <w:rPr>
          <w:spacing w:val="-3"/>
          <w:sz w:val="20"/>
        </w:rPr>
        <w:t xml:space="preserve"> </w:t>
      </w:r>
      <w:r>
        <w:rPr>
          <w:sz w:val="20"/>
        </w:rPr>
        <w:t>of</w:t>
      </w:r>
      <w:r>
        <w:rPr>
          <w:spacing w:val="-3"/>
          <w:sz w:val="20"/>
        </w:rPr>
        <w:t xml:space="preserve"> </w:t>
      </w:r>
      <w:r>
        <w:rPr>
          <w:sz w:val="20"/>
        </w:rPr>
        <w:t>attributes</w:t>
      </w:r>
      <w:r>
        <w:rPr>
          <w:spacing w:val="-3"/>
          <w:sz w:val="20"/>
        </w:rPr>
        <w:t xml:space="preserve"> </w:t>
      </w:r>
      <w:r>
        <w:rPr>
          <w:sz w:val="20"/>
        </w:rPr>
        <w:t>identified</w:t>
      </w:r>
      <w:r>
        <w:rPr>
          <w:spacing w:val="-5"/>
          <w:sz w:val="20"/>
        </w:rPr>
        <w:t xml:space="preserve"> </w:t>
      </w:r>
      <w:r>
        <w:rPr>
          <w:sz w:val="20"/>
        </w:rPr>
        <w:t>by</w:t>
      </w:r>
      <w:r>
        <w:rPr>
          <w:spacing w:val="-4"/>
          <w:sz w:val="20"/>
        </w:rPr>
        <w:t xml:space="preserve"> </w:t>
      </w:r>
      <w:r>
        <w:rPr>
          <w:sz w:val="20"/>
        </w:rPr>
        <w:t>an</w:t>
      </w:r>
      <w:r>
        <w:rPr>
          <w:spacing w:val="-6"/>
          <w:sz w:val="20"/>
        </w:rPr>
        <w:t xml:space="preserve"> </w:t>
      </w:r>
      <w:r>
        <w:rPr>
          <w:sz w:val="20"/>
        </w:rPr>
        <w:t>object</w:t>
      </w:r>
      <w:r>
        <w:rPr>
          <w:spacing w:val="-5"/>
          <w:sz w:val="20"/>
        </w:rPr>
        <w:t xml:space="preserve"> </w:t>
      </w:r>
      <w:r>
        <w:rPr>
          <w:sz w:val="20"/>
        </w:rPr>
        <w:t>identifier.</w:t>
      </w:r>
      <w:r>
        <w:rPr>
          <w:spacing w:val="-3"/>
          <w:sz w:val="20"/>
        </w:rPr>
        <w:t xml:space="preserve"> </w:t>
      </w:r>
      <w:r>
        <w:rPr>
          <w:sz w:val="20"/>
        </w:rPr>
        <w:t>The</w:t>
      </w:r>
      <w:r>
        <w:rPr>
          <w:spacing w:val="-5"/>
          <w:sz w:val="20"/>
        </w:rPr>
        <w:t xml:space="preserve"> </w:t>
      </w:r>
      <w:r>
        <w:rPr>
          <w:sz w:val="20"/>
        </w:rPr>
        <w:t>definition</w:t>
      </w:r>
      <w:r>
        <w:rPr>
          <w:spacing w:val="-4"/>
          <w:sz w:val="20"/>
        </w:rPr>
        <w:t xml:space="preserve"> </w:t>
      </w:r>
      <w:r>
        <w:rPr>
          <w:sz w:val="20"/>
        </w:rPr>
        <w:t>of</w:t>
      </w:r>
      <w:r>
        <w:rPr>
          <w:spacing w:val="-4"/>
          <w:sz w:val="20"/>
        </w:rPr>
        <w:t xml:space="preserve"> </w:t>
      </w:r>
      <w:r>
        <w:rPr>
          <w:sz w:val="20"/>
        </w:rPr>
        <w:t>an</w:t>
      </w:r>
      <w:r>
        <w:rPr>
          <w:spacing w:val="-2"/>
          <w:sz w:val="20"/>
        </w:rPr>
        <w:t xml:space="preserve"> </w:t>
      </w:r>
      <w:r>
        <w:rPr>
          <w:sz w:val="20"/>
        </w:rPr>
        <w:t>attribute</w:t>
      </w:r>
      <w:r>
        <w:rPr>
          <w:spacing w:val="-3"/>
          <w:sz w:val="20"/>
        </w:rPr>
        <w:t xml:space="preserve"> </w:t>
      </w:r>
      <w:r>
        <w:rPr>
          <w:sz w:val="20"/>
        </w:rPr>
        <w:t>set</w:t>
      </w:r>
      <w:r>
        <w:rPr>
          <w:spacing w:val="-3"/>
          <w:sz w:val="20"/>
        </w:rPr>
        <w:t xml:space="preserve"> </w:t>
      </w:r>
      <w:r>
        <w:rPr>
          <w:spacing w:val="-2"/>
          <w:sz w:val="20"/>
        </w:rPr>
        <w:t>involves:</w:t>
      </w:r>
    </w:p>
    <w:p w14:paraId="01A477A1" w14:textId="77777777" w:rsidR="00F73A71" w:rsidRDefault="00000000">
      <w:pPr>
        <w:pStyle w:val="ListParagraph"/>
        <w:numPr>
          <w:ilvl w:val="0"/>
          <w:numId w:val="19"/>
        </w:numPr>
        <w:tabs>
          <w:tab w:val="left" w:pos="1288"/>
        </w:tabs>
        <w:rPr>
          <w:sz w:val="20"/>
        </w:rPr>
      </w:pPr>
      <w:r>
        <w:rPr>
          <w:sz w:val="20"/>
        </w:rPr>
        <w:t>assigning</w:t>
      </w:r>
      <w:r>
        <w:rPr>
          <w:spacing w:val="-5"/>
          <w:sz w:val="20"/>
        </w:rPr>
        <w:t xml:space="preserve"> </w:t>
      </w:r>
      <w:r>
        <w:rPr>
          <w:sz w:val="20"/>
        </w:rPr>
        <w:t>an</w:t>
      </w:r>
      <w:r>
        <w:rPr>
          <w:spacing w:val="-3"/>
          <w:sz w:val="20"/>
        </w:rPr>
        <w:t xml:space="preserve"> </w:t>
      </w:r>
      <w:r>
        <w:rPr>
          <w:sz w:val="20"/>
        </w:rPr>
        <w:t>object</w:t>
      </w:r>
      <w:r>
        <w:rPr>
          <w:spacing w:val="-4"/>
          <w:sz w:val="20"/>
        </w:rPr>
        <w:t xml:space="preserve"> </w:t>
      </w:r>
      <w:r>
        <w:rPr>
          <w:sz w:val="20"/>
        </w:rPr>
        <w:t>identifier</w:t>
      </w:r>
      <w:r>
        <w:rPr>
          <w:spacing w:val="-5"/>
          <w:sz w:val="20"/>
        </w:rPr>
        <w:t xml:space="preserve"> </w:t>
      </w:r>
      <w:r>
        <w:rPr>
          <w:sz w:val="20"/>
        </w:rPr>
        <w:t>to</w:t>
      </w:r>
      <w:r>
        <w:rPr>
          <w:spacing w:val="-2"/>
          <w:sz w:val="20"/>
        </w:rPr>
        <w:t xml:space="preserve"> </w:t>
      </w:r>
      <w:r>
        <w:rPr>
          <w:sz w:val="20"/>
        </w:rPr>
        <w:t>the</w:t>
      </w:r>
      <w:r>
        <w:rPr>
          <w:spacing w:val="-5"/>
          <w:sz w:val="20"/>
        </w:rPr>
        <w:t xml:space="preserve"> </w:t>
      </w:r>
      <w:r>
        <w:rPr>
          <w:spacing w:val="-4"/>
          <w:sz w:val="20"/>
        </w:rPr>
        <w:t>set;</w:t>
      </w:r>
    </w:p>
    <w:p w14:paraId="1D8E0959" w14:textId="77777777" w:rsidR="00F73A71" w:rsidRDefault="00000000">
      <w:pPr>
        <w:pStyle w:val="ListParagraph"/>
        <w:numPr>
          <w:ilvl w:val="0"/>
          <w:numId w:val="19"/>
        </w:numPr>
        <w:tabs>
          <w:tab w:val="left" w:pos="1287"/>
        </w:tabs>
        <w:spacing w:before="6" w:line="360" w:lineRule="atLeast"/>
        <w:ind w:left="890" w:right="91" w:firstLine="0"/>
        <w:rPr>
          <w:b/>
          <w:sz w:val="20"/>
        </w:rPr>
      </w:pPr>
      <w:r>
        <w:rPr>
          <w:sz w:val="20"/>
        </w:rPr>
        <w:t>listing the object identifiers of the attributes and other attribute sets whose members together form the set. The following ASN.1 macro may (but need not) be</w:t>
      </w:r>
      <w:r>
        <w:rPr>
          <w:spacing w:val="-1"/>
          <w:sz w:val="20"/>
        </w:rPr>
        <w:t xml:space="preserve"> </w:t>
      </w:r>
      <w:r>
        <w:rPr>
          <w:sz w:val="20"/>
        </w:rPr>
        <w:t>used</w:t>
      </w:r>
      <w:r>
        <w:rPr>
          <w:spacing w:val="-1"/>
          <w:sz w:val="20"/>
        </w:rPr>
        <w:t xml:space="preserve"> </w:t>
      </w:r>
      <w:r>
        <w:rPr>
          <w:sz w:val="20"/>
        </w:rPr>
        <w:t>to define a set of attributes for</w:t>
      </w:r>
      <w:r>
        <w:rPr>
          <w:spacing w:val="-1"/>
          <w:sz w:val="20"/>
        </w:rPr>
        <w:t xml:space="preserve"> </w:t>
      </w:r>
      <w:r>
        <w:rPr>
          <w:sz w:val="20"/>
        </w:rPr>
        <w:t>use</w:t>
      </w:r>
      <w:r>
        <w:rPr>
          <w:spacing w:val="-1"/>
          <w:sz w:val="20"/>
        </w:rPr>
        <w:t xml:space="preserve"> </w:t>
      </w:r>
      <w:r>
        <w:rPr>
          <w:sz w:val="20"/>
        </w:rPr>
        <w:t>with the</w:t>
      </w:r>
      <w:r>
        <w:rPr>
          <w:spacing w:val="-1"/>
          <w:sz w:val="20"/>
        </w:rPr>
        <w:t xml:space="preserve"> </w:t>
      </w:r>
      <w:r>
        <w:rPr>
          <w:b/>
          <w:sz w:val="20"/>
        </w:rPr>
        <w:t>OBJECT-</w:t>
      </w:r>
    </w:p>
    <w:p w14:paraId="6D09551A" w14:textId="77777777" w:rsidR="00F73A71" w:rsidRDefault="00000000">
      <w:pPr>
        <w:spacing w:before="6"/>
        <w:ind w:left="96"/>
        <w:rPr>
          <w:sz w:val="20"/>
        </w:rPr>
      </w:pPr>
      <w:r>
        <w:rPr>
          <w:b/>
          <w:sz w:val="20"/>
        </w:rPr>
        <w:t>CLASS</w:t>
      </w:r>
      <w:r>
        <w:rPr>
          <w:b/>
          <w:spacing w:val="-2"/>
          <w:sz w:val="20"/>
        </w:rPr>
        <w:t xml:space="preserve"> </w:t>
      </w:r>
      <w:r>
        <w:rPr>
          <w:spacing w:val="-2"/>
          <w:sz w:val="20"/>
        </w:rPr>
        <w:t>macro:</w:t>
      </w:r>
    </w:p>
    <w:p w14:paraId="1A12AD83" w14:textId="77777777" w:rsidR="00F73A71" w:rsidRDefault="00F73A71">
      <w:pPr>
        <w:pStyle w:val="BodyText"/>
        <w:spacing w:before="2"/>
      </w:pPr>
    </w:p>
    <w:p w14:paraId="59973B67" w14:textId="77777777" w:rsidR="00F73A71" w:rsidRDefault="00000000">
      <w:pPr>
        <w:spacing w:line="480" w:lineRule="auto"/>
        <w:ind w:left="1457" w:right="5810" w:hanging="567"/>
        <w:rPr>
          <w:b/>
          <w:sz w:val="20"/>
        </w:rPr>
      </w:pPr>
      <w:r>
        <w:rPr>
          <w:b/>
          <w:sz w:val="20"/>
        </w:rPr>
        <w:t>ATTRIBUTE-SET-MACRO</w:t>
      </w:r>
      <w:r>
        <w:rPr>
          <w:b/>
          <w:spacing w:val="80"/>
          <w:sz w:val="20"/>
        </w:rPr>
        <w:t xml:space="preserve"> </w:t>
      </w:r>
      <w:r>
        <w:rPr>
          <w:b/>
          <w:sz w:val="20"/>
        </w:rPr>
        <w:t xml:space="preserve">::= </w:t>
      </w:r>
      <w:r>
        <w:rPr>
          <w:b/>
          <w:spacing w:val="-2"/>
          <w:sz w:val="20"/>
        </w:rPr>
        <w:t>BEGIN</w:t>
      </w:r>
    </w:p>
    <w:p w14:paraId="19CEBCD5" w14:textId="77777777" w:rsidR="00F73A71" w:rsidRDefault="00000000">
      <w:pPr>
        <w:spacing w:line="229" w:lineRule="exact"/>
        <w:ind w:left="1457"/>
        <w:rPr>
          <w:b/>
          <w:sz w:val="20"/>
        </w:rPr>
      </w:pPr>
      <w:r>
        <w:rPr>
          <w:b/>
          <w:sz w:val="20"/>
        </w:rPr>
        <w:t>TYPE</w:t>
      </w:r>
      <w:r>
        <w:rPr>
          <w:b/>
          <w:spacing w:val="-7"/>
          <w:sz w:val="20"/>
        </w:rPr>
        <w:t xml:space="preserve"> </w:t>
      </w:r>
      <w:r>
        <w:rPr>
          <w:b/>
          <w:sz w:val="20"/>
        </w:rPr>
        <w:t>NOTATION</w:t>
      </w:r>
      <w:r>
        <w:rPr>
          <w:b/>
          <w:spacing w:val="-7"/>
          <w:sz w:val="20"/>
        </w:rPr>
        <w:t xml:space="preserve"> </w:t>
      </w:r>
      <w:r>
        <w:rPr>
          <w:b/>
          <w:sz w:val="20"/>
        </w:rPr>
        <w:t>::=</w:t>
      </w:r>
      <w:r>
        <w:rPr>
          <w:b/>
          <w:spacing w:val="-6"/>
          <w:sz w:val="20"/>
        </w:rPr>
        <w:t xml:space="preserve"> </w:t>
      </w:r>
      <w:r>
        <w:rPr>
          <w:b/>
          <w:sz w:val="20"/>
        </w:rPr>
        <w:t>"CONTAINS"</w:t>
      </w:r>
      <w:r>
        <w:rPr>
          <w:b/>
          <w:spacing w:val="-7"/>
          <w:sz w:val="20"/>
        </w:rPr>
        <w:t xml:space="preserve"> </w:t>
      </w:r>
      <w:r>
        <w:rPr>
          <w:b/>
          <w:sz w:val="20"/>
        </w:rPr>
        <w:t>{"Attributes"}"</w:t>
      </w:r>
      <w:r>
        <w:rPr>
          <w:b/>
          <w:spacing w:val="-6"/>
          <w:sz w:val="20"/>
        </w:rPr>
        <w:t xml:space="preserve"> </w:t>
      </w:r>
      <w:r>
        <w:rPr>
          <w:b/>
          <w:sz w:val="20"/>
        </w:rPr>
        <w:t>|</w:t>
      </w:r>
      <w:r>
        <w:rPr>
          <w:b/>
          <w:spacing w:val="-7"/>
          <w:sz w:val="20"/>
        </w:rPr>
        <w:t xml:space="preserve"> </w:t>
      </w:r>
      <w:r>
        <w:rPr>
          <w:b/>
          <w:spacing w:val="-2"/>
          <w:sz w:val="20"/>
        </w:rPr>
        <w:t>empty</w:t>
      </w:r>
    </w:p>
    <w:p w14:paraId="2B2EE5C3" w14:textId="77777777" w:rsidR="00F73A71" w:rsidRDefault="00F73A71">
      <w:pPr>
        <w:pStyle w:val="BodyText"/>
        <w:spacing w:before="1"/>
        <w:rPr>
          <w:b/>
        </w:rPr>
      </w:pPr>
    </w:p>
    <w:p w14:paraId="41312E06" w14:textId="77777777" w:rsidR="00F73A71" w:rsidRDefault="00000000">
      <w:pPr>
        <w:spacing w:line="230" w:lineRule="exact"/>
        <w:ind w:left="1457"/>
        <w:rPr>
          <w:b/>
          <w:sz w:val="20"/>
        </w:rPr>
      </w:pPr>
      <w:r>
        <w:rPr>
          <w:b/>
          <w:sz w:val="20"/>
        </w:rPr>
        <w:t>VALUE</w:t>
      </w:r>
      <w:r>
        <w:rPr>
          <w:b/>
          <w:spacing w:val="-4"/>
          <w:sz w:val="20"/>
        </w:rPr>
        <w:t xml:space="preserve"> </w:t>
      </w:r>
      <w:r>
        <w:rPr>
          <w:b/>
          <w:sz w:val="20"/>
        </w:rPr>
        <w:t>NOTATION</w:t>
      </w:r>
      <w:r>
        <w:rPr>
          <w:b/>
          <w:spacing w:val="-3"/>
          <w:sz w:val="20"/>
        </w:rPr>
        <w:t xml:space="preserve"> </w:t>
      </w:r>
      <w:r>
        <w:rPr>
          <w:b/>
          <w:sz w:val="20"/>
        </w:rPr>
        <w:t>::=</w:t>
      </w:r>
      <w:r>
        <w:rPr>
          <w:b/>
          <w:spacing w:val="-4"/>
          <w:sz w:val="20"/>
        </w:rPr>
        <w:t xml:space="preserve"> </w:t>
      </w:r>
      <w:r>
        <w:rPr>
          <w:b/>
          <w:sz w:val="20"/>
        </w:rPr>
        <w:t>value(VALUE</w:t>
      </w:r>
      <w:r>
        <w:rPr>
          <w:b/>
          <w:spacing w:val="-4"/>
          <w:sz w:val="20"/>
        </w:rPr>
        <w:t xml:space="preserve"> </w:t>
      </w:r>
      <w:r>
        <w:rPr>
          <w:b/>
          <w:sz w:val="20"/>
        </w:rPr>
        <w:t>OBJECT</w:t>
      </w:r>
      <w:r>
        <w:rPr>
          <w:b/>
          <w:spacing w:val="-2"/>
          <w:sz w:val="20"/>
        </w:rPr>
        <w:t xml:space="preserve"> IDENTIFIER)</w:t>
      </w:r>
    </w:p>
    <w:p w14:paraId="16BF8143" w14:textId="77777777" w:rsidR="00F73A71" w:rsidRDefault="00000000">
      <w:pPr>
        <w:spacing w:line="230" w:lineRule="exact"/>
        <w:ind w:left="1457"/>
        <w:rPr>
          <w:b/>
          <w:sz w:val="20"/>
        </w:rPr>
      </w:pPr>
      <w:r>
        <w:rPr>
          <w:b/>
          <w:sz w:val="20"/>
        </w:rPr>
        <w:t>Attributes</w:t>
      </w:r>
      <w:r>
        <w:rPr>
          <w:b/>
          <w:spacing w:val="-3"/>
          <w:sz w:val="20"/>
        </w:rPr>
        <w:t xml:space="preserve"> </w:t>
      </w:r>
      <w:r>
        <w:rPr>
          <w:b/>
          <w:spacing w:val="-5"/>
          <w:sz w:val="20"/>
        </w:rPr>
        <w:t>::=</w:t>
      </w:r>
    </w:p>
    <w:p w14:paraId="4BCE9C17" w14:textId="77777777" w:rsidR="00F73A71" w:rsidRDefault="00000000">
      <w:pPr>
        <w:tabs>
          <w:tab w:val="left" w:pos="2931"/>
        </w:tabs>
        <w:spacing w:line="480" w:lineRule="auto"/>
        <w:ind w:left="1457" w:right="3943" w:firstLine="567"/>
        <w:rPr>
          <w:b/>
          <w:sz w:val="20"/>
        </w:rPr>
      </w:pPr>
      <w:r>
        <w:rPr>
          <w:b/>
          <w:sz w:val="20"/>
        </w:rPr>
        <w:t>AttributeTerm</w:t>
      </w:r>
      <w:r>
        <w:rPr>
          <w:b/>
          <w:spacing w:val="-7"/>
          <w:sz w:val="20"/>
        </w:rPr>
        <w:t xml:space="preserve"> </w:t>
      </w:r>
      <w:r>
        <w:rPr>
          <w:b/>
          <w:sz w:val="20"/>
        </w:rPr>
        <w:t>|</w:t>
      </w:r>
      <w:r>
        <w:rPr>
          <w:b/>
          <w:spacing w:val="-9"/>
          <w:sz w:val="20"/>
        </w:rPr>
        <w:t xml:space="preserve"> </w:t>
      </w:r>
      <w:r>
        <w:rPr>
          <w:b/>
          <w:sz w:val="20"/>
        </w:rPr>
        <w:t>AttributeTerm</w:t>
      </w:r>
      <w:r>
        <w:rPr>
          <w:b/>
          <w:spacing w:val="-7"/>
          <w:sz w:val="20"/>
        </w:rPr>
        <w:t xml:space="preserve"> </w:t>
      </w:r>
      <w:r>
        <w:rPr>
          <w:b/>
          <w:sz w:val="20"/>
        </w:rPr>
        <w:t>","</w:t>
      </w:r>
      <w:r>
        <w:rPr>
          <w:b/>
          <w:spacing w:val="-8"/>
          <w:sz w:val="20"/>
        </w:rPr>
        <w:t xml:space="preserve"> </w:t>
      </w:r>
      <w:r>
        <w:rPr>
          <w:b/>
          <w:sz w:val="20"/>
        </w:rPr>
        <w:t>Attributes AttributeTerm</w:t>
      </w:r>
      <w:r>
        <w:rPr>
          <w:b/>
          <w:spacing w:val="80"/>
          <w:w w:val="150"/>
          <w:sz w:val="20"/>
        </w:rPr>
        <w:t xml:space="preserve"> </w:t>
      </w:r>
      <w:r>
        <w:rPr>
          <w:b/>
          <w:sz w:val="20"/>
        </w:rPr>
        <w:t>::=</w:t>
      </w:r>
      <w:r>
        <w:rPr>
          <w:b/>
          <w:spacing w:val="40"/>
          <w:sz w:val="20"/>
        </w:rPr>
        <w:t xml:space="preserve"> </w:t>
      </w:r>
      <w:r>
        <w:rPr>
          <w:b/>
          <w:sz w:val="20"/>
        </w:rPr>
        <w:t xml:space="preserve">Attribute | AttributeSet </w:t>
      </w:r>
      <w:r>
        <w:rPr>
          <w:b/>
          <w:spacing w:val="-2"/>
          <w:sz w:val="20"/>
        </w:rPr>
        <w:t>Attribute</w:t>
      </w:r>
      <w:r>
        <w:rPr>
          <w:b/>
          <w:sz w:val="20"/>
        </w:rPr>
        <w:tab/>
        <w:t>::=</w:t>
      </w:r>
      <w:r>
        <w:rPr>
          <w:b/>
          <w:spacing w:val="40"/>
          <w:sz w:val="20"/>
        </w:rPr>
        <w:t xml:space="preserve"> </w:t>
      </w:r>
      <w:r>
        <w:rPr>
          <w:b/>
          <w:sz w:val="20"/>
        </w:rPr>
        <w:t xml:space="preserve">value(ATTRIBUTE) </w:t>
      </w:r>
      <w:r>
        <w:rPr>
          <w:b/>
          <w:spacing w:val="-2"/>
          <w:sz w:val="20"/>
        </w:rPr>
        <w:t>AttributeSet</w:t>
      </w:r>
      <w:r>
        <w:rPr>
          <w:b/>
          <w:sz w:val="20"/>
        </w:rPr>
        <w:tab/>
        <w:t>::=</w:t>
      </w:r>
      <w:r>
        <w:rPr>
          <w:b/>
          <w:spacing w:val="40"/>
          <w:sz w:val="20"/>
        </w:rPr>
        <w:t xml:space="preserve"> </w:t>
      </w:r>
      <w:r>
        <w:rPr>
          <w:b/>
          <w:sz w:val="20"/>
        </w:rPr>
        <w:t>value(ATTRIBUTE-SET)</w:t>
      </w:r>
    </w:p>
    <w:p w14:paraId="5046F366" w14:textId="77777777" w:rsidR="00F73A71" w:rsidRDefault="00000000">
      <w:pPr>
        <w:pStyle w:val="Heading3"/>
        <w:spacing w:line="230" w:lineRule="exact"/>
        <w:ind w:left="1457"/>
      </w:pPr>
      <w:r>
        <w:rPr>
          <w:spacing w:val="-5"/>
        </w:rPr>
        <w:t>END</w:t>
      </w:r>
    </w:p>
    <w:p w14:paraId="4CF4701D" w14:textId="77777777" w:rsidR="00F73A71" w:rsidRDefault="00F73A71">
      <w:pPr>
        <w:pStyle w:val="BodyText"/>
        <w:spacing w:before="134"/>
        <w:rPr>
          <w:b/>
        </w:rPr>
      </w:pPr>
    </w:p>
    <w:p w14:paraId="587DDD21" w14:textId="77777777" w:rsidR="00F73A71" w:rsidRDefault="00000000">
      <w:pPr>
        <w:pStyle w:val="BodyText"/>
        <w:spacing w:before="0"/>
        <w:ind w:left="96" w:right="92" w:firstLine="794"/>
        <w:jc w:val="both"/>
      </w:pPr>
      <w:r>
        <w:t>The correspondence between the parts of the definition of an attribute set and the notation introduced by the macro is as follows:</w:t>
      </w:r>
    </w:p>
    <w:p w14:paraId="6F991799" w14:textId="77777777" w:rsidR="00F73A71" w:rsidRDefault="00000000">
      <w:pPr>
        <w:pStyle w:val="ListParagraph"/>
        <w:numPr>
          <w:ilvl w:val="0"/>
          <w:numId w:val="20"/>
        </w:numPr>
        <w:tabs>
          <w:tab w:val="left" w:pos="397"/>
        </w:tabs>
        <w:ind w:left="397" w:right="97" w:hanging="397"/>
        <w:jc w:val="right"/>
        <w:rPr>
          <w:sz w:val="20"/>
        </w:rPr>
      </w:pPr>
      <w:r>
        <w:rPr>
          <w:sz w:val="20"/>
        </w:rPr>
        <w:t>the</w:t>
      </w:r>
      <w:r>
        <w:rPr>
          <w:spacing w:val="-5"/>
          <w:sz w:val="20"/>
        </w:rPr>
        <w:t xml:space="preserve"> </w:t>
      </w:r>
      <w:r>
        <w:rPr>
          <w:sz w:val="20"/>
        </w:rPr>
        <w:t>object</w:t>
      </w:r>
      <w:r>
        <w:rPr>
          <w:spacing w:val="-3"/>
          <w:sz w:val="20"/>
        </w:rPr>
        <w:t xml:space="preserve"> </w:t>
      </w:r>
      <w:r>
        <w:rPr>
          <w:sz w:val="20"/>
        </w:rPr>
        <w:t>identifier</w:t>
      </w:r>
      <w:r>
        <w:rPr>
          <w:spacing w:val="-3"/>
          <w:sz w:val="20"/>
        </w:rPr>
        <w:t xml:space="preserve"> </w:t>
      </w:r>
      <w:r>
        <w:rPr>
          <w:sz w:val="20"/>
        </w:rPr>
        <w:t>assigned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attribute</w:t>
      </w:r>
      <w:r>
        <w:rPr>
          <w:spacing w:val="-5"/>
          <w:sz w:val="20"/>
        </w:rPr>
        <w:t xml:space="preserve"> </w:t>
      </w:r>
      <w:r>
        <w:rPr>
          <w:sz w:val="20"/>
        </w:rPr>
        <w:t>set</w:t>
      </w:r>
      <w:r>
        <w:rPr>
          <w:spacing w:val="-3"/>
          <w:sz w:val="20"/>
        </w:rPr>
        <w:t xml:space="preserve"> </w:t>
      </w:r>
      <w:r>
        <w:rPr>
          <w:sz w:val="20"/>
        </w:rPr>
        <w:t>is</w:t>
      </w:r>
      <w:r>
        <w:rPr>
          <w:spacing w:val="-4"/>
          <w:sz w:val="20"/>
        </w:rPr>
        <w:t xml:space="preserve"> </w:t>
      </w:r>
      <w:r>
        <w:rPr>
          <w:sz w:val="20"/>
        </w:rPr>
        <w:t>the</w:t>
      </w:r>
      <w:r>
        <w:rPr>
          <w:spacing w:val="-5"/>
          <w:sz w:val="20"/>
        </w:rPr>
        <w:t xml:space="preserve"> </w:t>
      </w:r>
      <w:r>
        <w:rPr>
          <w:sz w:val="20"/>
        </w:rPr>
        <w:t>value</w:t>
      </w:r>
      <w:r>
        <w:rPr>
          <w:spacing w:val="-4"/>
          <w:sz w:val="20"/>
        </w:rPr>
        <w:t xml:space="preserve"> </w:t>
      </w:r>
      <w:r>
        <w:rPr>
          <w:sz w:val="20"/>
        </w:rPr>
        <w:t>supplied</w:t>
      </w:r>
      <w:r>
        <w:rPr>
          <w:spacing w:val="-2"/>
          <w:sz w:val="20"/>
        </w:rPr>
        <w:t xml:space="preserve"> </w:t>
      </w:r>
      <w:r>
        <w:rPr>
          <w:sz w:val="20"/>
        </w:rPr>
        <w:t>in</w:t>
      </w:r>
      <w:r>
        <w:rPr>
          <w:spacing w:val="-4"/>
          <w:sz w:val="20"/>
        </w:rPr>
        <w:t xml:space="preserve"> </w:t>
      </w:r>
      <w:r>
        <w:rPr>
          <w:sz w:val="20"/>
        </w:rPr>
        <w:t>the</w:t>
      </w:r>
      <w:r>
        <w:rPr>
          <w:spacing w:val="-4"/>
          <w:sz w:val="20"/>
        </w:rPr>
        <w:t xml:space="preserve"> </w:t>
      </w:r>
      <w:r>
        <w:rPr>
          <w:sz w:val="20"/>
        </w:rPr>
        <w:t>value</w:t>
      </w:r>
      <w:r>
        <w:rPr>
          <w:spacing w:val="-4"/>
          <w:sz w:val="20"/>
        </w:rPr>
        <w:t xml:space="preserve"> </w:t>
      </w:r>
      <w:r>
        <w:rPr>
          <w:sz w:val="20"/>
        </w:rPr>
        <w:t>assignment</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pacing w:val="-2"/>
          <w:sz w:val="20"/>
        </w:rPr>
        <w:t>macro;</w:t>
      </w:r>
    </w:p>
    <w:p w14:paraId="5F2B35E7" w14:textId="77777777" w:rsidR="00F73A71" w:rsidRDefault="00000000">
      <w:pPr>
        <w:pStyle w:val="ListParagraph"/>
        <w:numPr>
          <w:ilvl w:val="0"/>
          <w:numId w:val="20"/>
        </w:numPr>
        <w:tabs>
          <w:tab w:val="left" w:pos="1287"/>
        </w:tabs>
        <w:ind w:left="1287" w:right="93"/>
        <w:rPr>
          <w:sz w:val="20"/>
        </w:rPr>
      </w:pPr>
      <w:r>
        <w:rPr>
          <w:sz w:val="20"/>
        </w:rPr>
        <w:t xml:space="preserve">the set of attributes comprising the attribute set is that formed by the set union of the attributes and sets of attributes identified by the </w:t>
      </w:r>
      <w:r>
        <w:rPr>
          <w:b/>
          <w:sz w:val="20"/>
        </w:rPr>
        <w:t xml:space="preserve">Attributes </w:t>
      </w:r>
      <w:r>
        <w:rPr>
          <w:sz w:val="20"/>
        </w:rPr>
        <w:t>production, i.e. following "</w:t>
      </w:r>
      <w:r>
        <w:rPr>
          <w:b/>
          <w:sz w:val="20"/>
        </w:rPr>
        <w:t>CONTAINS</w:t>
      </w:r>
      <w:r>
        <w:rPr>
          <w:sz w:val="20"/>
        </w:rPr>
        <w:t>".</w:t>
      </w:r>
    </w:p>
    <w:p w14:paraId="17BFB95C" w14:textId="77777777" w:rsidR="00F73A71" w:rsidRDefault="00000000">
      <w:pPr>
        <w:pStyle w:val="BodyText"/>
        <w:ind w:left="96" w:right="93" w:firstLine="794"/>
        <w:jc w:val="both"/>
      </w:pPr>
      <w:r>
        <w:t>Should the "</w:t>
      </w:r>
      <w:r>
        <w:rPr>
          <w:b/>
        </w:rPr>
        <w:t>empty</w:t>
      </w:r>
      <w:r>
        <w:t>" alternative of the notation be selected, the resulting notation ("</w:t>
      </w:r>
      <w:r>
        <w:rPr>
          <w:b/>
        </w:rPr>
        <w:t>ATTRIBUTE- SET</w:t>
      </w:r>
      <w:r>
        <w:t>") can be used to denote any possible attribute set.</w:t>
      </w:r>
    </w:p>
    <w:p w14:paraId="3136BB1D" w14:textId="77777777" w:rsidR="00F73A71" w:rsidRDefault="00000000">
      <w:pPr>
        <w:pStyle w:val="ListParagraph"/>
        <w:numPr>
          <w:ilvl w:val="2"/>
          <w:numId w:val="32"/>
        </w:numPr>
        <w:tabs>
          <w:tab w:val="left" w:pos="890"/>
        </w:tabs>
        <w:spacing w:before="135"/>
        <w:ind w:left="890"/>
        <w:rPr>
          <w:sz w:val="20"/>
        </w:rPr>
      </w:pPr>
      <w:r>
        <w:rPr>
          <w:sz w:val="20"/>
        </w:rPr>
        <w:t>The</w:t>
      </w:r>
      <w:r>
        <w:rPr>
          <w:spacing w:val="-5"/>
          <w:sz w:val="20"/>
        </w:rPr>
        <w:t xml:space="preserve"> </w:t>
      </w:r>
      <w:r>
        <w:rPr>
          <w:sz w:val="20"/>
        </w:rPr>
        <w:t>object</w:t>
      </w:r>
      <w:r>
        <w:rPr>
          <w:spacing w:val="-3"/>
          <w:sz w:val="20"/>
        </w:rPr>
        <w:t xml:space="preserve"> </w:t>
      </w:r>
      <w:r>
        <w:rPr>
          <w:sz w:val="20"/>
        </w:rPr>
        <w:t>classes</w:t>
      </w:r>
      <w:r>
        <w:rPr>
          <w:spacing w:val="-2"/>
          <w:sz w:val="20"/>
        </w:rPr>
        <w:t xml:space="preserve"> </w:t>
      </w:r>
      <w:r>
        <w:rPr>
          <w:sz w:val="20"/>
        </w:rPr>
        <w:t>previously</w:t>
      </w:r>
      <w:r>
        <w:rPr>
          <w:spacing w:val="-3"/>
          <w:sz w:val="20"/>
        </w:rPr>
        <w:t xml:space="preserve"> </w:t>
      </w:r>
      <w:r>
        <w:rPr>
          <w:sz w:val="20"/>
        </w:rPr>
        <w:t>mentioned</w:t>
      </w:r>
      <w:r>
        <w:rPr>
          <w:spacing w:val="-3"/>
          <w:sz w:val="20"/>
        </w:rPr>
        <w:t xml:space="preserve"> </w:t>
      </w:r>
      <w:r>
        <w:rPr>
          <w:sz w:val="20"/>
        </w:rPr>
        <w:t>are</w:t>
      </w:r>
      <w:r>
        <w:rPr>
          <w:spacing w:val="-5"/>
          <w:sz w:val="20"/>
        </w:rPr>
        <w:t xml:space="preserve"> </w:t>
      </w:r>
      <w:r>
        <w:rPr>
          <w:sz w:val="20"/>
        </w:rPr>
        <w:t>defined</w:t>
      </w:r>
      <w:r>
        <w:rPr>
          <w:spacing w:val="-3"/>
          <w:sz w:val="20"/>
        </w:rPr>
        <w:t xml:space="preserve"> </w:t>
      </w:r>
      <w:r>
        <w:rPr>
          <w:sz w:val="20"/>
        </w:rPr>
        <w:t>in</w:t>
      </w:r>
      <w:r>
        <w:rPr>
          <w:spacing w:val="-3"/>
          <w:sz w:val="20"/>
        </w:rPr>
        <w:t xml:space="preserve"> </w:t>
      </w:r>
      <w:r>
        <w:rPr>
          <w:sz w:val="20"/>
        </w:rPr>
        <w:t>§</w:t>
      </w:r>
      <w:r>
        <w:rPr>
          <w:spacing w:val="-3"/>
          <w:sz w:val="20"/>
        </w:rPr>
        <w:t xml:space="preserve"> </w:t>
      </w:r>
      <w:r>
        <w:rPr>
          <w:sz w:val="20"/>
        </w:rPr>
        <w:t>9.4.8.1,</w:t>
      </w:r>
      <w:r>
        <w:rPr>
          <w:spacing w:val="-3"/>
          <w:sz w:val="20"/>
        </w:rPr>
        <w:t xml:space="preserve"> </w:t>
      </w:r>
      <w:r>
        <w:rPr>
          <w:sz w:val="20"/>
        </w:rPr>
        <w:t>§</w:t>
      </w:r>
      <w:r>
        <w:rPr>
          <w:spacing w:val="-2"/>
          <w:sz w:val="20"/>
        </w:rPr>
        <w:t xml:space="preserve"> 9.4.8.2.</w:t>
      </w:r>
    </w:p>
    <w:p w14:paraId="1BB52652" w14:textId="77777777" w:rsidR="00F73A71" w:rsidRDefault="00000000">
      <w:pPr>
        <w:pStyle w:val="BodyText"/>
        <w:ind w:left="96" w:right="92" w:firstLine="794"/>
        <w:jc w:val="both"/>
      </w:pPr>
      <w:r>
        <w:rPr>
          <w:i/>
        </w:rPr>
        <w:t>Note</w:t>
      </w:r>
      <w:r>
        <w:rPr>
          <w:i/>
          <w:spacing w:val="-1"/>
        </w:rPr>
        <w:t xml:space="preserve"> </w:t>
      </w:r>
      <w:r>
        <w:t>–</w:t>
      </w:r>
      <w:r>
        <w:rPr>
          <w:spacing w:val="-1"/>
        </w:rPr>
        <w:t xml:space="preserve"> </w:t>
      </w:r>
      <w:r>
        <w:t>These are partial definitions: the object identifiers are actually allocated for these object classes in Recommendation</w:t>
      </w:r>
      <w:r>
        <w:rPr>
          <w:spacing w:val="-2"/>
        </w:rPr>
        <w:t xml:space="preserve"> </w:t>
      </w:r>
      <w:r>
        <w:t xml:space="preserve">X.521 so as to provide a single point of allocation of these object identifiers in this series of </w:t>
      </w:r>
      <w:r>
        <w:rPr>
          <w:spacing w:val="-2"/>
        </w:rPr>
        <w:t>Recommendations.</w:t>
      </w:r>
    </w:p>
    <w:p w14:paraId="0F8BE904" w14:textId="77777777" w:rsidR="00F73A71" w:rsidRDefault="00F73A71">
      <w:pPr>
        <w:pStyle w:val="BodyText"/>
        <w:jc w:val="both"/>
        <w:sectPr w:rsidR="00F73A71">
          <w:pgSz w:w="11910" w:h="16840"/>
          <w:pgMar w:top="1020" w:right="992" w:bottom="700" w:left="992" w:header="0" w:footer="507" w:gutter="0"/>
          <w:cols w:space="720"/>
        </w:sectPr>
      </w:pPr>
    </w:p>
    <w:p w14:paraId="0576EE09" w14:textId="77777777" w:rsidR="00F73A71" w:rsidRDefault="00000000">
      <w:pPr>
        <w:pStyle w:val="ListParagraph"/>
        <w:numPr>
          <w:ilvl w:val="3"/>
          <w:numId w:val="32"/>
        </w:numPr>
        <w:tabs>
          <w:tab w:val="left" w:pos="891"/>
        </w:tabs>
        <w:spacing w:before="65"/>
        <w:ind w:hanging="795"/>
        <w:rPr>
          <w:sz w:val="20"/>
        </w:rPr>
      </w:pPr>
      <w:r>
        <w:rPr>
          <w:sz w:val="20"/>
        </w:rPr>
        <w:lastRenderedPageBreak/>
        <w:t>The</w:t>
      </w:r>
      <w:r>
        <w:rPr>
          <w:spacing w:val="-5"/>
          <w:sz w:val="20"/>
        </w:rPr>
        <w:t xml:space="preserve"> </w:t>
      </w:r>
      <w:r>
        <w:rPr>
          <w:sz w:val="20"/>
        </w:rPr>
        <w:t>object</w:t>
      </w:r>
      <w:r>
        <w:rPr>
          <w:spacing w:val="-3"/>
          <w:sz w:val="20"/>
        </w:rPr>
        <w:t xml:space="preserve"> </w:t>
      </w:r>
      <w:r>
        <w:rPr>
          <w:sz w:val="20"/>
        </w:rPr>
        <w:t>class</w:t>
      </w:r>
      <w:r>
        <w:rPr>
          <w:spacing w:val="-3"/>
          <w:sz w:val="20"/>
        </w:rPr>
        <w:t xml:space="preserve"> </w:t>
      </w:r>
      <w:r>
        <w:rPr>
          <w:sz w:val="20"/>
        </w:rPr>
        <w:t>"</w:t>
      </w:r>
      <w:r>
        <w:rPr>
          <w:b/>
          <w:sz w:val="20"/>
        </w:rPr>
        <w:t>Top</w:t>
      </w:r>
      <w:r>
        <w:rPr>
          <w:sz w:val="20"/>
        </w:rPr>
        <w:t>"</w:t>
      </w:r>
      <w:r>
        <w:rPr>
          <w:spacing w:val="-3"/>
          <w:sz w:val="20"/>
        </w:rPr>
        <w:t xml:space="preserve"> </w:t>
      </w:r>
      <w:r>
        <w:rPr>
          <w:sz w:val="20"/>
        </w:rPr>
        <w:t>is</w:t>
      </w:r>
      <w:r>
        <w:rPr>
          <w:spacing w:val="-3"/>
          <w:sz w:val="20"/>
        </w:rPr>
        <w:t xml:space="preserve"> </w:t>
      </w:r>
      <w:r>
        <w:rPr>
          <w:sz w:val="20"/>
        </w:rPr>
        <w:t>defined</w:t>
      </w:r>
      <w:r>
        <w:rPr>
          <w:spacing w:val="-3"/>
          <w:sz w:val="20"/>
        </w:rPr>
        <w:t xml:space="preserve"> </w:t>
      </w:r>
      <w:r>
        <w:rPr>
          <w:sz w:val="20"/>
        </w:rPr>
        <w:t>as</w:t>
      </w:r>
      <w:r>
        <w:rPr>
          <w:spacing w:val="-5"/>
          <w:sz w:val="20"/>
        </w:rPr>
        <w:t xml:space="preserve"> </w:t>
      </w:r>
      <w:r>
        <w:rPr>
          <w:spacing w:val="-2"/>
          <w:sz w:val="20"/>
        </w:rPr>
        <w:t>follows:</w:t>
      </w:r>
    </w:p>
    <w:p w14:paraId="3E968FDC" w14:textId="77777777" w:rsidR="00F73A71" w:rsidRDefault="00F73A71">
      <w:pPr>
        <w:pStyle w:val="BodyText"/>
        <w:spacing w:before="3"/>
      </w:pPr>
    </w:p>
    <w:p w14:paraId="3119B46E" w14:textId="77777777" w:rsidR="00F73A71" w:rsidRDefault="00000000">
      <w:pPr>
        <w:spacing w:line="230" w:lineRule="exact"/>
        <w:ind w:left="890"/>
        <w:rPr>
          <w:b/>
          <w:sz w:val="20"/>
        </w:rPr>
      </w:pPr>
      <w:r>
        <w:rPr>
          <w:b/>
          <w:sz w:val="20"/>
        </w:rPr>
        <w:t>Top</w:t>
      </w:r>
      <w:r>
        <w:rPr>
          <w:b/>
          <w:spacing w:val="-1"/>
          <w:sz w:val="20"/>
        </w:rPr>
        <w:t xml:space="preserve"> </w:t>
      </w:r>
      <w:r>
        <w:rPr>
          <w:b/>
          <w:spacing w:val="-5"/>
          <w:sz w:val="20"/>
        </w:rPr>
        <w:t>::=</w:t>
      </w:r>
    </w:p>
    <w:p w14:paraId="422B9AB4" w14:textId="77777777" w:rsidR="00F73A71" w:rsidRDefault="00000000">
      <w:pPr>
        <w:pStyle w:val="Heading3"/>
        <w:spacing w:line="230" w:lineRule="exact"/>
        <w:ind w:left="1457"/>
      </w:pPr>
      <w:r>
        <w:rPr>
          <w:spacing w:val="-2"/>
        </w:rPr>
        <w:t>OBJECT-CLASS</w:t>
      </w:r>
    </w:p>
    <w:p w14:paraId="1DDAD4D1" w14:textId="77777777" w:rsidR="00F73A71" w:rsidRDefault="00000000">
      <w:pPr>
        <w:spacing w:before="1"/>
        <w:ind w:left="2024"/>
        <w:rPr>
          <w:b/>
          <w:sz w:val="20"/>
        </w:rPr>
      </w:pPr>
      <w:r>
        <w:rPr>
          <w:b/>
          <w:sz w:val="20"/>
        </w:rPr>
        <w:t>MUST</w:t>
      </w:r>
      <w:r>
        <w:rPr>
          <w:b/>
          <w:spacing w:val="-3"/>
          <w:sz w:val="20"/>
        </w:rPr>
        <w:t xml:space="preserve"> </w:t>
      </w:r>
      <w:r>
        <w:rPr>
          <w:b/>
          <w:sz w:val="20"/>
        </w:rPr>
        <w:t>CONTAIN</w:t>
      </w:r>
      <w:r>
        <w:rPr>
          <w:b/>
          <w:spacing w:val="-2"/>
          <w:sz w:val="20"/>
        </w:rPr>
        <w:t xml:space="preserve"> {ObjectClass}</w:t>
      </w:r>
    </w:p>
    <w:p w14:paraId="6F231F34" w14:textId="77777777" w:rsidR="00F73A71" w:rsidRDefault="00000000">
      <w:pPr>
        <w:pStyle w:val="ListParagraph"/>
        <w:numPr>
          <w:ilvl w:val="3"/>
          <w:numId w:val="32"/>
        </w:numPr>
        <w:tabs>
          <w:tab w:val="left" w:pos="891"/>
        </w:tabs>
        <w:spacing w:before="133"/>
        <w:ind w:hanging="795"/>
        <w:rPr>
          <w:sz w:val="20"/>
        </w:rPr>
      </w:pPr>
      <w:r>
        <w:rPr>
          <w:sz w:val="20"/>
        </w:rPr>
        <w:t>The</w:t>
      </w:r>
      <w:r>
        <w:rPr>
          <w:spacing w:val="-5"/>
          <w:sz w:val="20"/>
        </w:rPr>
        <w:t xml:space="preserve"> </w:t>
      </w:r>
      <w:r>
        <w:rPr>
          <w:sz w:val="20"/>
        </w:rPr>
        <w:t>object</w:t>
      </w:r>
      <w:r>
        <w:rPr>
          <w:spacing w:val="-3"/>
          <w:sz w:val="20"/>
        </w:rPr>
        <w:t xml:space="preserve"> </w:t>
      </w:r>
      <w:r>
        <w:rPr>
          <w:sz w:val="20"/>
        </w:rPr>
        <w:t>class</w:t>
      </w:r>
      <w:r>
        <w:rPr>
          <w:spacing w:val="-3"/>
          <w:sz w:val="20"/>
        </w:rPr>
        <w:t xml:space="preserve"> </w:t>
      </w:r>
      <w:r>
        <w:rPr>
          <w:sz w:val="20"/>
        </w:rPr>
        <w:t>"</w:t>
      </w:r>
      <w:r>
        <w:rPr>
          <w:b/>
          <w:sz w:val="20"/>
        </w:rPr>
        <w:t>Alias</w:t>
      </w:r>
      <w:r>
        <w:rPr>
          <w:sz w:val="20"/>
        </w:rPr>
        <w:t>"</w:t>
      </w:r>
      <w:r>
        <w:rPr>
          <w:spacing w:val="-5"/>
          <w:sz w:val="20"/>
        </w:rPr>
        <w:t xml:space="preserve"> </w:t>
      </w:r>
      <w:r>
        <w:rPr>
          <w:sz w:val="20"/>
        </w:rPr>
        <w:t>is</w:t>
      </w:r>
      <w:r>
        <w:rPr>
          <w:spacing w:val="-4"/>
          <w:sz w:val="20"/>
        </w:rPr>
        <w:t xml:space="preserve"> </w:t>
      </w:r>
      <w:r>
        <w:rPr>
          <w:sz w:val="20"/>
        </w:rPr>
        <w:t>defined</w:t>
      </w:r>
      <w:r>
        <w:rPr>
          <w:spacing w:val="-2"/>
          <w:sz w:val="20"/>
        </w:rPr>
        <w:t xml:space="preserve"> </w:t>
      </w:r>
      <w:r>
        <w:rPr>
          <w:sz w:val="20"/>
        </w:rPr>
        <w:t>as</w:t>
      </w:r>
      <w:r>
        <w:rPr>
          <w:spacing w:val="-4"/>
          <w:sz w:val="20"/>
        </w:rPr>
        <w:t xml:space="preserve"> </w:t>
      </w:r>
      <w:r>
        <w:rPr>
          <w:spacing w:val="-2"/>
          <w:sz w:val="20"/>
        </w:rPr>
        <w:t>follows:</w:t>
      </w:r>
    </w:p>
    <w:p w14:paraId="31710075" w14:textId="77777777" w:rsidR="00F73A71" w:rsidRDefault="00F73A71">
      <w:pPr>
        <w:pStyle w:val="BodyText"/>
        <w:spacing w:before="2"/>
      </w:pPr>
    </w:p>
    <w:p w14:paraId="572B5800" w14:textId="77777777" w:rsidR="00F73A71" w:rsidRDefault="00000000">
      <w:pPr>
        <w:ind w:left="890"/>
        <w:rPr>
          <w:b/>
          <w:sz w:val="20"/>
        </w:rPr>
      </w:pPr>
      <w:r>
        <w:rPr>
          <w:b/>
          <w:sz w:val="20"/>
        </w:rPr>
        <w:t>Alias</w:t>
      </w:r>
      <w:r>
        <w:rPr>
          <w:b/>
          <w:spacing w:val="-4"/>
          <w:sz w:val="20"/>
        </w:rPr>
        <w:t xml:space="preserve"> </w:t>
      </w:r>
      <w:r>
        <w:rPr>
          <w:b/>
          <w:spacing w:val="-5"/>
          <w:sz w:val="20"/>
        </w:rPr>
        <w:t>::=</w:t>
      </w:r>
    </w:p>
    <w:p w14:paraId="34DBED7D" w14:textId="77777777" w:rsidR="00F73A71" w:rsidRDefault="00000000">
      <w:pPr>
        <w:pStyle w:val="Heading3"/>
        <w:spacing w:before="1"/>
        <w:ind w:left="1457"/>
      </w:pPr>
      <w:r>
        <w:rPr>
          <w:spacing w:val="-2"/>
        </w:rPr>
        <w:t>OBJECT-CLASS</w:t>
      </w:r>
    </w:p>
    <w:p w14:paraId="7432A70E" w14:textId="77777777" w:rsidR="00F73A71" w:rsidRDefault="00000000">
      <w:pPr>
        <w:spacing w:line="230" w:lineRule="exact"/>
        <w:ind w:left="2024"/>
        <w:rPr>
          <w:b/>
          <w:sz w:val="20"/>
        </w:rPr>
      </w:pPr>
      <w:r>
        <w:rPr>
          <w:b/>
          <w:sz w:val="20"/>
        </w:rPr>
        <w:t>SUBCLASS</w:t>
      </w:r>
      <w:r>
        <w:rPr>
          <w:b/>
          <w:spacing w:val="-3"/>
          <w:sz w:val="20"/>
        </w:rPr>
        <w:t xml:space="preserve"> </w:t>
      </w:r>
      <w:r>
        <w:rPr>
          <w:b/>
          <w:sz w:val="20"/>
        </w:rPr>
        <w:t>OF</w:t>
      </w:r>
      <w:r>
        <w:rPr>
          <w:b/>
          <w:spacing w:val="-2"/>
          <w:sz w:val="20"/>
        </w:rPr>
        <w:t xml:space="preserve"> </w:t>
      </w:r>
      <w:r>
        <w:rPr>
          <w:b/>
          <w:spacing w:val="-5"/>
          <w:sz w:val="20"/>
        </w:rPr>
        <w:t>top</w:t>
      </w:r>
    </w:p>
    <w:p w14:paraId="563FAB56" w14:textId="77777777" w:rsidR="00F73A71" w:rsidRDefault="00000000">
      <w:pPr>
        <w:spacing w:line="230" w:lineRule="exact"/>
        <w:ind w:left="2024"/>
        <w:rPr>
          <w:b/>
          <w:sz w:val="20"/>
        </w:rPr>
      </w:pPr>
      <w:r>
        <w:rPr>
          <w:b/>
          <w:sz w:val="20"/>
        </w:rPr>
        <w:t>MUST</w:t>
      </w:r>
      <w:r>
        <w:rPr>
          <w:b/>
          <w:spacing w:val="-3"/>
          <w:sz w:val="20"/>
        </w:rPr>
        <w:t xml:space="preserve"> </w:t>
      </w:r>
      <w:r>
        <w:rPr>
          <w:b/>
          <w:sz w:val="20"/>
        </w:rPr>
        <w:t>CONTAIN</w:t>
      </w:r>
      <w:r>
        <w:rPr>
          <w:b/>
          <w:spacing w:val="-2"/>
          <w:sz w:val="20"/>
        </w:rPr>
        <w:t xml:space="preserve"> {aliasedObjectName}</w:t>
      </w:r>
    </w:p>
    <w:p w14:paraId="639CE79E" w14:textId="77777777" w:rsidR="00F73A71" w:rsidRDefault="00F73A71">
      <w:pPr>
        <w:pStyle w:val="BodyText"/>
        <w:spacing w:before="0"/>
        <w:rPr>
          <w:b/>
        </w:rPr>
      </w:pPr>
    </w:p>
    <w:p w14:paraId="156E8F63" w14:textId="77777777" w:rsidR="00F73A71" w:rsidRDefault="00F73A71">
      <w:pPr>
        <w:pStyle w:val="BodyText"/>
        <w:spacing w:before="40"/>
        <w:rPr>
          <w:b/>
        </w:rPr>
      </w:pPr>
    </w:p>
    <w:p w14:paraId="4D7F8D86" w14:textId="77777777" w:rsidR="00F73A71" w:rsidRDefault="00000000">
      <w:pPr>
        <w:pStyle w:val="BodyText"/>
        <w:spacing w:before="0"/>
        <w:ind w:left="96" w:right="91" w:firstLine="794"/>
        <w:jc w:val="both"/>
      </w:pPr>
      <w:r>
        <w:rPr>
          <w:i/>
        </w:rPr>
        <w:t>Note</w:t>
      </w:r>
      <w:r>
        <w:rPr>
          <w:i/>
          <w:spacing w:val="-1"/>
        </w:rPr>
        <w:t xml:space="preserve"> </w:t>
      </w:r>
      <w:r>
        <w:rPr>
          <w:i/>
        </w:rPr>
        <w:t>1</w:t>
      </w:r>
      <w:r>
        <w:rPr>
          <w:i/>
          <w:spacing w:val="-2"/>
        </w:rPr>
        <w:t xml:space="preserve"> </w:t>
      </w:r>
      <w:r>
        <w:t>–</w:t>
      </w:r>
      <w:r>
        <w:rPr>
          <w:spacing w:val="-1"/>
        </w:rPr>
        <w:t xml:space="preserve"> </w:t>
      </w:r>
      <w:r>
        <w:t>The object class "</w:t>
      </w:r>
      <w:r>
        <w:rPr>
          <w:b/>
        </w:rPr>
        <w:t>Alias</w:t>
      </w:r>
      <w:r>
        <w:t>" does not specify appropriate attribute types for the RDN of an alias entry. Administrative Authorities may specify subclasses of the class "</w:t>
      </w:r>
      <w:r>
        <w:rPr>
          <w:b/>
        </w:rPr>
        <w:t>Alias</w:t>
      </w:r>
      <w:r>
        <w:t>" which specify useful attribute types for RDNs of alias entries (see Recommendation X.521).</w:t>
      </w:r>
    </w:p>
    <w:p w14:paraId="31652F3D" w14:textId="77777777" w:rsidR="00F73A71" w:rsidRDefault="00000000">
      <w:pPr>
        <w:pStyle w:val="BodyText"/>
        <w:spacing w:before="135"/>
        <w:ind w:left="890"/>
      </w:pPr>
      <w:r>
        <w:rPr>
          <w:i/>
        </w:rPr>
        <w:t>Note</w:t>
      </w:r>
      <w:r>
        <w:rPr>
          <w:i/>
          <w:spacing w:val="-3"/>
        </w:rPr>
        <w:t xml:space="preserve"> </w:t>
      </w:r>
      <w:r>
        <w:rPr>
          <w:i/>
        </w:rPr>
        <w:t>2</w:t>
      </w:r>
      <w:r>
        <w:rPr>
          <w:i/>
          <w:spacing w:val="-4"/>
        </w:rPr>
        <w:t xml:space="preserve"> </w:t>
      </w:r>
      <w:r>
        <w:t>–</w:t>
      </w:r>
      <w:r>
        <w:rPr>
          <w:spacing w:val="-3"/>
        </w:rPr>
        <w:t xml:space="preserve"> </w:t>
      </w:r>
      <w:r>
        <w:t>Entries</w:t>
      </w:r>
      <w:r>
        <w:rPr>
          <w:spacing w:val="-2"/>
        </w:rPr>
        <w:t xml:space="preserve"> </w:t>
      </w:r>
      <w:r>
        <w:t>of</w:t>
      </w:r>
      <w:r>
        <w:rPr>
          <w:spacing w:val="-3"/>
        </w:rPr>
        <w:t xml:space="preserve"> </w:t>
      </w:r>
      <w:r>
        <w:t>a</w:t>
      </w:r>
      <w:r>
        <w:rPr>
          <w:spacing w:val="-3"/>
        </w:rPr>
        <w:t xml:space="preserve"> </w:t>
      </w:r>
      <w:r>
        <w:t>subclass</w:t>
      </w:r>
      <w:r>
        <w:rPr>
          <w:spacing w:val="-3"/>
        </w:rPr>
        <w:t xml:space="preserve"> </w:t>
      </w:r>
      <w:r>
        <w:t>of</w:t>
      </w:r>
      <w:r>
        <w:rPr>
          <w:spacing w:val="-3"/>
        </w:rPr>
        <w:t xml:space="preserve"> </w:t>
      </w:r>
      <w:r>
        <w:t>the</w:t>
      </w:r>
      <w:r>
        <w:rPr>
          <w:spacing w:val="-3"/>
        </w:rPr>
        <w:t xml:space="preserve"> </w:t>
      </w:r>
      <w:r>
        <w:t>class</w:t>
      </w:r>
      <w:r>
        <w:rPr>
          <w:spacing w:val="-3"/>
        </w:rPr>
        <w:t xml:space="preserve"> </w:t>
      </w:r>
      <w:r>
        <w:t>"</w:t>
      </w:r>
      <w:r>
        <w:rPr>
          <w:b/>
        </w:rPr>
        <w:t>Alias</w:t>
      </w:r>
      <w:r>
        <w:t>"</w:t>
      </w:r>
      <w:r>
        <w:rPr>
          <w:spacing w:val="-3"/>
        </w:rPr>
        <w:t xml:space="preserve"> </w:t>
      </w:r>
      <w:r>
        <w:t>are</w:t>
      </w:r>
      <w:r>
        <w:rPr>
          <w:spacing w:val="-3"/>
        </w:rPr>
        <w:t xml:space="preserve"> </w:t>
      </w:r>
      <w:r>
        <w:t>alias</w:t>
      </w:r>
      <w:r>
        <w:rPr>
          <w:spacing w:val="-2"/>
        </w:rPr>
        <w:t xml:space="preserve"> entries.</w:t>
      </w:r>
    </w:p>
    <w:p w14:paraId="11D1FDAC" w14:textId="77777777" w:rsidR="00F73A71" w:rsidRDefault="00F73A71">
      <w:pPr>
        <w:pStyle w:val="BodyText"/>
        <w:spacing w:before="91"/>
      </w:pPr>
    </w:p>
    <w:p w14:paraId="3FFD600A" w14:textId="77777777" w:rsidR="00F73A71" w:rsidRDefault="00000000">
      <w:pPr>
        <w:pStyle w:val="ListParagraph"/>
        <w:numPr>
          <w:ilvl w:val="1"/>
          <w:numId w:val="32"/>
        </w:numPr>
        <w:tabs>
          <w:tab w:val="left" w:pos="890"/>
        </w:tabs>
        <w:spacing w:before="0"/>
        <w:ind w:left="890" w:hanging="794"/>
        <w:rPr>
          <w:i/>
          <w:sz w:val="20"/>
        </w:rPr>
      </w:pPr>
      <w:bookmarkStart w:id="33" w:name="9.5_Attribute_type_definition"/>
      <w:bookmarkEnd w:id="33"/>
      <w:r>
        <w:rPr>
          <w:i/>
          <w:sz w:val="20"/>
        </w:rPr>
        <w:t>Attribute</w:t>
      </w:r>
      <w:r>
        <w:rPr>
          <w:i/>
          <w:spacing w:val="-5"/>
          <w:sz w:val="20"/>
        </w:rPr>
        <w:t xml:space="preserve"> </w:t>
      </w:r>
      <w:r>
        <w:rPr>
          <w:i/>
          <w:sz w:val="20"/>
        </w:rPr>
        <w:t>type</w:t>
      </w:r>
      <w:r>
        <w:rPr>
          <w:i/>
          <w:spacing w:val="-6"/>
          <w:sz w:val="20"/>
        </w:rPr>
        <w:t xml:space="preserve"> </w:t>
      </w:r>
      <w:r>
        <w:rPr>
          <w:i/>
          <w:spacing w:val="-2"/>
          <w:sz w:val="20"/>
        </w:rPr>
        <w:t>definition</w:t>
      </w:r>
    </w:p>
    <w:p w14:paraId="765A2E14" w14:textId="77777777" w:rsidR="00F73A71" w:rsidRDefault="00000000">
      <w:pPr>
        <w:pStyle w:val="ListParagraph"/>
        <w:numPr>
          <w:ilvl w:val="2"/>
          <w:numId w:val="32"/>
        </w:numPr>
        <w:tabs>
          <w:tab w:val="left" w:pos="891"/>
        </w:tabs>
        <w:ind w:left="891" w:hanging="795"/>
        <w:rPr>
          <w:sz w:val="20"/>
        </w:rPr>
      </w:pPr>
      <w:r>
        <w:rPr>
          <w:sz w:val="20"/>
        </w:rPr>
        <w:t>The</w:t>
      </w:r>
      <w:r>
        <w:rPr>
          <w:spacing w:val="-5"/>
          <w:sz w:val="20"/>
        </w:rPr>
        <w:t xml:space="preserve"> </w:t>
      </w:r>
      <w:r>
        <w:rPr>
          <w:sz w:val="20"/>
        </w:rPr>
        <w:t>definition</w:t>
      </w:r>
      <w:r>
        <w:rPr>
          <w:spacing w:val="-5"/>
          <w:sz w:val="20"/>
        </w:rPr>
        <w:t xml:space="preserve"> </w:t>
      </w:r>
      <w:r>
        <w:rPr>
          <w:sz w:val="20"/>
        </w:rPr>
        <w:t>of</w:t>
      </w:r>
      <w:r>
        <w:rPr>
          <w:spacing w:val="-4"/>
          <w:sz w:val="20"/>
        </w:rPr>
        <w:t xml:space="preserve"> </w:t>
      </w:r>
      <w:r>
        <w:rPr>
          <w:sz w:val="20"/>
        </w:rPr>
        <w:t>an</w:t>
      </w:r>
      <w:r>
        <w:rPr>
          <w:spacing w:val="-3"/>
          <w:sz w:val="20"/>
        </w:rPr>
        <w:t xml:space="preserve"> </w:t>
      </w:r>
      <w:r>
        <w:rPr>
          <w:sz w:val="20"/>
        </w:rPr>
        <w:t>attribute</w:t>
      </w:r>
      <w:r>
        <w:rPr>
          <w:spacing w:val="-3"/>
          <w:sz w:val="20"/>
        </w:rPr>
        <w:t xml:space="preserve"> </w:t>
      </w:r>
      <w:r>
        <w:rPr>
          <w:sz w:val="20"/>
        </w:rPr>
        <w:t>type</w:t>
      </w:r>
      <w:r>
        <w:rPr>
          <w:spacing w:val="-2"/>
          <w:sz w:val="20"/>
        </w:rPr>
        <w:t xml:space="preserve"> involves:</w:t>
      </w:r>
    </w:p>
    <w:p w14:paraId="7CA6BC48" w14:textId="77777777" w:rsidR="00F73A71" w:rsidRDefault="00000000">
      <w:pPr>
        <w:pStyle w:val="ListParagraph"/>
        <w:numPr>
          <w:ilvl w:val="0"/>
          <w:numId w:val="12"/>
        </w:numPr>
        <w:tabs>
          <w:tab w:val="left" w:pos="1288"/>
        </w:tabs>
        <w:rPr>
          <w:sz w:val="20"/>
        </w:rPr>
      </w:pPr>
      <w:r>
        <w:rPr>
          <w:sz w:val="20"/>
        </w:rPr>
        <w:t>assigning</w:t>
      </w:r>
      <w:r>
        <w:rPr>
          <w:spacing w:val="-5"/>
          <w:sz w:val="20"/>
        </w:rPr>
        <w:t xml:space="preserve"> </w:t>
      </w:r>
      <w:r>
        <w:rPr>
          <w:sz w:val="20"/>
        </w:rPr>
        <w:t>an</w:t>
      </w:r>
      <w:r>
        <w:rPr>
          <w:spacing w:val="-4"/>
          <w:sz w:val="20"/>
        </w:rPr>
        <w:t xml:space="preserve"> </w:t>
      </w:r>
      <w:r>
        <w:rPr>
          <w:sz w:val="20"/>
        </w:rPr>
        <w:t>object</w:t>
      </w:r>
      <w:r>
        <w:rPr>
          <w:spacing w:val="-4"/>
          <w:sz w:val="20"/>
        </w:rPr>
        <w:t xml:space="preserve"> </w:t>
      </w:r>
      <w:r>
        <w:rPr>
          <w:sz w:val="20"/>
        </w:rPr>
        <w:t>identifier</w:t>
      </w:r>
      <w:r>
        <w:rPr>
          <w:spacing w:val="-6"/>
          <w:sz w:val="20"/>
        </w:rPr>
        <w:t xml:space="preserve"> </w:t>
      </w:r>
      <w:r>
        <w:rPr>
          <w:sz w:val="20"/>
        </w:rPr>
        <w:t>to</w:t>
      </w:r>
      <w:r>
        <w:rPr>
          <w:spacing w:val="-3"/>
          <w:sz w:val="20"/>
        </w:rPr>
        <w:t xml:space="preserve"> </w:t>
      </w:r>
      <w:r>
        <w:rPr>
          <w:sz w:val="20"/>
        </w:rPr>
        <w:t>the</w:t>
      </w:r>
      <w:r>
        <w:rPr>
          <w:spacing w:val="-4"/>
          <w:sz w:val="20"/>
        </w:rPr>
        <w:t xml:space="preserve"> </w:t>
      </w:r>
      <w:r>
        <w:rPr>
          <w:sz w:val="20"/>
        </w:rPr>
        <w:t>attribute</w:t>
      </w:r>
      <w:r>
        <w:rPr>
          <w:spacing w:val="-5"/>
          <w:sz w:val="20"/>
        </w:rPr>
        <w:t xml:space="preserve"> </w:t>
      </w:r>
      <w:r>
        <w:rPr>
          <w:spacing w:val="-4"/>
          <w:sz w:val="20"/>
        </w:rPr>
        <w:t>type:</w:t>
      </w:r>
    </w:p>
    <w:p w14:paraId="23922280" w14:textId="77777777" w:rsidR="00F73A71" w:rsidRDefault="00000000">
      <w:pPr>
        <w:pStyle w:val="ListParagraph"/>
        <w:numPr>
          <w:ilvl w:val="0"/>
          <w:numId w:val="12"/>
        </w:numPr>
        <w:tabs>
          <w:tab w:val="left" w:pos="1287"/>
        </w:tabs>
        <w:ind w:left="1287" w:hanging="397"/>
        <w:rPr>
          <w:sz w:val="20"/>
        </w:rPr>
      </w:pPr>
      <w:r>
        <w:rPr>
          <w:sz w:val="20"/>
        </w:rPr>
        <w:t>indicating</w:t>
      </w:r>
      <w:r>
        <w:rPr>
          <w:spacing w:val="-6"/>
          <w:sz w:val="20"/>
        </w:rPr>
        <w:t xml:space="preserve"> </w:t>
      </w:r>
      <w:r>
        <w:rPr>
          <w:sz w:val="20"/>
        </w:rPr>
        <w:t>or</w:t>
      </w:r>
      <w:r>
        <w:rPr>
          <w:spacing w:val="-4"/>
          <w:sz w:val="20"/>
        </w:rPr>
        <w:t xml:space="preserve"> </w:t>
      </w:r>
      <w:r>
        <w:rPr>
          <w:sz w:val="20"/>
        </w:rPr>
        <w:t>defining</w:t>
      </w:r>
      <w:r>
        <w:rPr>
          <w:spacing w:val="-2"/>
          <w:sz w:val="20"/>
        </w:rPr>
        <w:t xml:space="preserve"> </w:t>
      </w:r>
      <w:r>
        <w:rPr>
          <w:sz w:val="20"/>
        </w:rPr>
        <w:t>the</w:t>
      </w:r>
      <w:r>
        <w:rPr>
          <w:spacing w:val="-4"/>
          <w:sz w:val="20"/>
        </w:rPr>
        <w:t xml:space="preserve"> </w:t>
      </w:r>
      <w:r>
        <w:rPr>
          <w:sz w:val="20"/>
        </w:rPr>
        <w:t>attribute</w:t>
      </w:r>
      <w:r>
        <w:rPr>
          <w:spacing w:val="-3"/>
          <w:sz w:val="20"/>
        </w:rPr>
        <w:t xml:space="preserve"> </w:t>
      </w:r>
      <w:r>
        <w:rPr>
          <w:sz w:val="20"/>
        </w:rPr>
        <w:t>syntax</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attribute</w:t>
      </w:r>
      <w:r>
        <w:rPr>
          <w:spacing w:val="-3"/>
          <w:sz w:val="20"/>
        </w:rPr>
        <w:t xml:space="preserve"> </w:t>
      </w:r>
      <w:r>
        <w:rPr>
          <w:spacing w:val="-2"/>
          <w:sz w:val="20"/>
        </w:rPr>
        <w:t>type;</w:t>
      </w:r>
    </w:p>
    <w:p w14:paraId="38424438" w14:textId="77777777" w:rsidR="00F73A71" w:rsidRDefault="00000000">
      <w:pPr>
        <w:pStyle w:val="ListParagraph"/>
        <w:numPr>
          <w:ilvl w:val="0"/>
          <w:numId w:val="12"/>
        </w:numPr>
        <w:tabs>
          <w:tab w:val="left" w:pos="1288"/>
        </w:tabs>
        <w:rPr>
          <w:sz w:val="20"/>
        </w:rPr>
      </w:pPr>
      <w:r>
        <w:rPr>
          <w:sz w:val="20"/>
        </w:rPr>
        <w:t>indicating</w:t>
      </w:r>
      <w:r>
        <w:rPr>
          <w:spacing w:val="-6"/>
          <w:sz w:val="20"/>
        </w:rPr>
        <w:t xml:space="preserve"> </w:t>
      </w:r>
      <w:r>
        <w:rPr>
          <w:sz w:val="20"/>
        </w:rPr>
        <w:t>whether</w:t>
      </w:r>
      <w:r>
        <w:rPr>
          <w:spacing w:val="-2"/>
          <w:sz w:val="20"/>
        </w:rPr>
        <w:t xml:space="preserve"> </w:t>
      </w:r>
      <w:r>
        <w:rPr>
          <w:sz w:val="20"/>
        </w:rPr>
        <w:t>an</w:t>
      </w:r>
      <w:r>
        <w:rPr>
          <w:spacing w:val="-1"/>
          <w:sz w:val="20"/>
        </w:rPr>
        <w:t xml:space="preserve"> </w:t>
      </w:r>
      <w:r>
        <w:rPr>
          <w:sz w:val="20"/>
        </w:rPr>
        <w:t>attribute</w:t>
      </w:r>
      <w:r>
        <w:rPr>
          <w:spacing w:val="-2"/>
          <w:sz w:val="20"/>
        </w:rPr>
        <w:t xml:space="preserve"> </w:t>
      </w:r>
      <w:r>
        <w:rPr>
          <w:sz w:val="20"/>
        </w:rPr>
        <w:t>of</w:t>
      </w:r>
      <w:r>
        <w:rPr>
          <w:spacing w:val="-2"/>
          <w:sz w:val="20"/>
        </w:rPr>
        <w:t xml:space="preserve"> </w:t>
      </w:r>
      <w:r>
        <w:rPr>
          <w:sz w:val="20"/>
        </w:rPr>
        <w:t>this</w:t>
      </w:r>
      <w:r>
        <w:rPr>
          <w:spacing w:val="-2"/>
          <w:sz w:val="20"/>
        </w:rPr>
        <w:t xml:space="preserve"> </w:t>
      </w:r>
      <w:r>
        <w:rPr>
          <w:sz w:val="20"/>
        </w:rPr>
        <w:t>type</w:t>
      </w:r>
      <w:r>
        <w:rPr>
          <w:spacing w:val="-5"/>
          <w:sz w:val="20"/>
        </w:rPr>
        <w:t xml:space="preserve"> </w:t>
      </w:r>
      <w:r>
        <w:rPr>
          <w:sz w:val="20"/>
        </w:rPr>
        <w:t>may</w:t>
      </w:r>
      <w:r>
        <w:rPr>
          <w:spacing w:val="-3"/>
          <w:sz w:val="20"/>
        </w:rPr>
        <w:t xml:space="preserve"> </w:t>
      </w:r>
      <w:r>
        <w:rPr>
          <w:sz w:val="20"/>
        </w:rPr>
        <w:t>have</w:t>
      </w:r>
      <w:r>
        <w:rPr>
          <w:spacing w:val="-4"/>
          <w:sz w:val="20"/>
        </w:rPr>
        <w:t xml:space="preserve"> </w:t>
      </w:r>
      <w:r>
        <w:rPr>
          <w:sz w:val="20"/>
        </w:rPr>
        <w:t>only</w:t>
      </w:r>
      <w:r>
        <w:rPr>
          <w:spacing w:val="-4"/>
          <w:sz w:val="20"/>
        </w:rPr>
        <w:t xml:space="preserve"> </w:t>
      </w:r>
      <w:r>
        <w:rPr>
          <w:sz w:val="20"/>
        </w:rPr>
        <w:t>one</w:t>
      </w:r>
      <w:r>
        <w:rPr>
          <w:spacing w:val="-3"/>
          <w:sz w:val="20"/>
        </w:rPr>
        <w:t xml:space="preserve"> </w:t>
      </w:r>
      <w:r>
        <w:rPr>
          <w:sz w:val="20"/>
        </w:rPr>
        <w:t>or</w:t>
      </w:r>
      <w:r>
        <w:rPr>
          <w:spacing w:val="-2"/>
          <w:sz w:val="20"/>
        </w:rPr>
        <w:t xml:space="preserve"> </w:t>
      </w:r>
      <w:r>
        <w:rPr>
          <w:sz w:val="20"/>
        </w:rPr>
        <w:t>may</w:t>
      </w:r>
      <w:r>
        <w:rPr>
          <w:spacing w:val="-3"/>
          <w:sz w:val="20"/>
        </w:rPr>
        <w:t xml:space="preserve"> </w:t>
      </w:r>
      <w:r>
        <w:rPr>
          <w:sz w:val="20"/>
        </w:rPr>
        <w:t>have</w:t>
      </w:r>
      <w:r>
        <w:rPr>
          <w:spacing w:val="-2"/>
          <w:sz w:val="20"/>
        </w:rPr>
        <w:t xml:space="preserve"> </w:t>
      </w:r>
      <w:r>
        <w:rPr>
          <w:sz w:val="20"/>
        </w:rPr>
        <w:t>more</w:t>
      </w:r>
      <w:r>
        <w:rPr>
          <w:spacing w:val="-2"/>
          <w:sz w:val="20"/>
        </w:rPr>
        <w:t xml:space="preserve"> </w:t>
      </w:r>
      <w:r>
        <w:rPr>
          <w:sz w:val="20"/>
        </w:rPr>
        <w:t>than</w:t>
      </w:r>
      <w:r>
        <w:rPr>
          <w:spacing w:val="-3"/>
          <w:sz w:val="20"/>
        </w:rPr>
        <w:t xml:space="preserve"> </w:t>
      </w:r>
      <w:r>
        <w:rPr>
          <w:sz w:val="20"/>
        </w:rPr>
        <w:t>one</w:t>
      </w:r>
      <w:r>
        <w:rPr>
          <w:spacing w:val="-3"/>
          <w:sz w:val="20"/>
        </w:rPr>
        <w:t xml:space="preserve"> </w:t>
      </w:r>
      <w:r>
        <w:rPr>
          <w:sz w:val="20"/>
        </w:rPr>
        <w:t>value</w:t>
      </w:r>
      <w:r>
        <w:rPr>
          <w:spacing w:val="-3"/>
          <w:sz w:val="20"/>
        </w:rPr>
        <w:t xml:space="preserve"> </w:t>
      </w:r>
      <w:r>
        <w:rPr>
          <w:spacing w:val="-2"/>
          <w:sz w:val="20"/>
        </w:rPr>
        <w:t>(recur).</w:t>
      </w:r>
    </w:p>
    <w:p w14:paraId="613FE944" w14:textId="77777777" w:rsidR="00F73A71" w:rsidRDefault="00000000">
      <w:pPr>
        <w:pStyle w:val="ListParagraph"/>
        <w:numPr>
          <w:ilvl w:val="2"/>
          <w:numId w:val="32"/>
        </w:numPr>
        <w:tabs>
          <w:tab w:val="left" w:pos="886"/>
        </w:tabs>
        <w:spacing w:before="135"/>
        <w:ind w:right="90" w:firstLine="0"/>
        <w:jc w:val="both"/>
        <w:rPr>
          <w:sz w:val="20"/>
        </w:rPr>
      </w:pPr>
      <w:r>
        <w:rPr>
          <w:sz w:val="20"/>
        </w:rPr>
        <w:t>The Directory ensures that the indicated attribute syntax is used for every attribute of this type. The Directory also ensures that attributes of this type will have one and only one value in entries if attributes of this type are defined to have only one value.</w:t>
      </w:r>
    </w:p>
    <w:p w14:paraId="6BE4B622" w14:textId="77777777" w:rsidR="00F73A71" w:rsidRDefault="00000000">
      <w:pPr>
        <w:pStyle w:val="ListParagraph"/>
        <w:numPr>
          <w:ilvl w:val="2"/>
          <w:numId w:val="32"/>
        </w:numPr>
        <w:tabs>
          <w:tab w:val="left" w:pos="888"/>
        </w:tabs>
        <w:spacing w:before="137"/>
        <w:ind w:left="888" w:hanging="792"/>
        <w:jc w:val="both"/>
        <w:rPr>
          <w:sz w:val="20"/>
        </w:rPr>
      </w:pPr>
      <w:r>
        <w:rPr>
          <w:sz w:val="20"/>
        </w:rPr>
        <w:t>The</w:t>
      </w:r>
      <w:r>
        <w:rPr>
          <w:spacing w:val="-6"/>
          <w:sz w:val="20"/>
        </w:rPr>
        <w:t xml:space="preserve"> </w:t>
      </w:r>
      <w:r>
        <w:rPr>
          <w:sz w:val="20"/>
        </w:rPr>
        <w:t>following</w:t>
      </w:r>
      <w:r>
        <w:rPr>
          <w:spacing w:val="-3"/>
          <w:sz w:val="20"/>
        </w:rPr>
        <w:t xml:space="preserve"> </w:t>
      </w:r>
      <w:r>
        <w:rPr>
          <w:sz w:val="20"/>
        </w:rPr>
        <w:t>ASN.1</w:t>
      </w:r>
      <w:r>
        <w:rPr>
          <w:spacing w:val="-2"/>
          <w:sz w:val="20"/>
        </w:rPr>
        <w:t xml:space="preserve"> </w:t>
      </w:r>
      <w:r>
        <w:rPr>
          <w:sz w:val="20"/>
        </w:rPr>
        <w:t>macro</w:t>
      </w:r>
      <w:r>
        <w:rPr>
          <w:spacing w:val="-3"/>
          <w:sz w:val="20"/>
        </w:rPr>
        <w:t xml:space="preserve"> </w:t>
      </w:r>
      <w:r>
        <w:rPr>
          <w:sz w:val="20"/>
        </w:rPr>
        <w:t>may</w:t>
      </w:r>
      <w:r>
        <w:rPr>
          <w:spacing w:val="-3"/>
          <w:sz w:val="20"/>
        </w:rPr>
        <w:t xml:space="preserve"> </w:t>
      </w:r>
      <w:r>
        <w:rPr>
          <w:sz w:val="20"/>
        </w:rPr>
        <w:t>(but</w:t>
      </w:r>
      <w:r>
        <w:rPr>
          <w:spacing w:val="-4"/>
          <w:sz w:val="20"/>
        </w:rPr>
        <w:t xml:space="preserve"> </w:t>
      </w:r>
      <w:r>
        <w:rPr>
          <w:sz w:val="20"/>
        </w:rPr>
        <w:t>need</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used</w:t>
      </w:r>
      <w:r>
        <w:rPr>
          <w:spacing w:val="-3"/>
          <w:sz w:val="20"/>
        </w:rPr>
        <w:t xml:space="preserve"> </w:t>
      </w:r>
      <w:r>
        <w:rPr>
          <w:sz w:val="20"/>
        </w:rPr>
        <w:t>to</w:t>
      </w:r>
      <w:r>
        <w:rPr>
          <w:spacing w:val="-3"/>
          <w:sz w:val="20"/>
        </w:rPr>
        <w:t xml:space="preserve"> </w:t>
      </w:r>
      <w:r>
        <w:rPr>
          <w:sz w:val="20"/>
        </w:rPr>
        <w:t>define</w:t>
      </w:r>
      <w:r>
        <w:rPr>
          <w:spacing w:val="-2"/>
          <w:sz w:val="20"/>
        </w:rPr>
        <w:t xml:space="preserve"> </w:t>
      </w:r>
      <w:r>
        <w:rPr>
          <w:sz w:val="20"/>
        </w:rPr>
        <w:t>an</w:t>
      </w:r>
      <w:r>
        <w:rPr>
          <w:spacing w:val="-1"/>
          <w:sz w:val="20"/>
        </w:rPr>
        <w:t xml:space="preserve"> </w:t>
      </w:r>
      <w:r>
        <w:rPr>
          <w:sz w:val="20"/>
        </w:rPr>
        <w:t>attribute</w:t>
      </w:r>
      <w:r>
        <w:rPr>
          <w:spacing w:val="-2"/>
          <w:sz w:val="20"/>
        </w:rPr>
        <w:t xml:space="preserve"> type:</w:t>
      </w:r>
    </w:p>
    <w:p w14:paraId="402C2DCA" w14:textId="77777777" w:rsidR="00F73A71" w:rsidRDefault="00F73A71">
      <w:pPr>
        <w:pStyle w:val="BodyText"/>
        <w:spacing w:before="2"/>
      </w:pPr>
    </w:p>
    <w:p w14:paraId="79E56663" w14:textId="77777777" w:rsidR="00F73A71" w:rsidRDefault="00000000">
      <w:pPr>
        <w:tabs>
          <w:tab w:val="left" w:pos="3158"/>
        </w:tabs>
        <w:ind w:left="890" w:right="6512"/>
        <w:rPr>
          <w:b/>
          <w:sz w:val="20"/>
        </w:rPr>
      </w:pPr>
      <w:r>
        <w:rPr>
          <w:b/>
          <w:sz w:val="20"/>
        </w:rPr>
        <w:t>ATTRIBUTE MACRO</w:t>
      </w:r>
      <w:r>
        <w:rPr>
          <w:b/>
          <w:sz w:val="20"/>
        </w:rPr>
        <w:tab/>
      </w:r>
      <w:r>
        <w:rPr>
          <w:b/>
          <w:spacing w:val="-4"/>
          <w:sz w:val="20"/>
        </w:rPr>
        <w:t xml:space="preserve">::= </w:t>
      </w:r>
      <w:r>
        <w:rPr>
          <w:b/>
          <w:spacing w:val="-2"/>
          <w:sz w:val="20"/>
        </w:rPr>
        <w:t>BEGIN</w:t>
      </w:r>
    </w:p>
    <w:p w14:paraId="7095D328" w14:textId="77777777" w:rsidR="00F73A71" w:rsidRDefault="00F73A71">
      <w:pPr>
        <w:pStyle w:val="BodyText"/>
        <w:spacing w:before="0"/>
        <w:rPr>
          <w:b/>
        </w:rPr>
      </w:pPr>
    </w:p>
    <w:p w14:paraId="3ED294A6" w14:textId="77777777" w:rsidR="00F73A71" w:rsidRDefault="00000000">
      <w:pPr>
        <w:tabs>
          <w:tab w:val="left" w:pos="3159"/>
        </w:tabs>
        <w:ind w:left="890" w:right="3032"/>
        <w:rPr>
          <w:b/>
          <w:sz w:val="20"/>
        </w:rPr>
      </w:pPr>
      <w:proofErr w:type="spellStart"/>
      <w:r>
        <w:rPr>
          <w:b/>
          <w:spacing w:val="-2"/>
          <w:sz w:val="20"/>
        </w:rPr>
        <w:t>TYPENOTATION</w:t>
      </w:r>
      <w:proofErr w:type="spellEnd"/>
      <w:r>
        <w:rPr>
          <w:b/>
          <w:sz w:val="20"/>
        </w:rPr>
        <w:tab/>
      </w:r>
      <w:r>
        <w:rPr>
          <w:b/>
          <w:spacing w:val="-49"/>
          <w:sz w:val="20"/>
        </w:rPr>
        <w:t xml:space="preserve"> </w:t>
      </w:r>
      <w:r>
        <w:rPr>
          <w:b/>
          <w:sz w:val="20"/>
        </w:rPr>
        <w:t xml:space="preserve">::= AttributeSyntax Multivalued | empty </w:t>
      </w:r>
      <w:proofErr w:type="spellStart"/>
      <w:r>
        <w:rPr>
          <w:b/>
          <w:spacing w:val="-2"/>
          <w:sz w:val="20"/>
        </w:rPr>
        <w:t>VALUENOTATION</w:t>
      </w:r>
      <w:proofErr w:type="spellEnd"/>
      <w:r>
        <w:rPr>
          <w:b/>
          <w:sz w:val="20"/>
        </w:rPr>
        <w:tab/>
        <w:t>::=</w:t>
      </w:r>
      <w:r>
        <w:rPr>
          <w:b/>
          <w:spacing w:val="-9"/>
          <w:sz w:val="20"/>
        </w:rPr>
        <w:t xml:space="preserve"> </w:t>
      </w:r>
      <w:r>
        <w:rPr>
          <w:b/>
          <w:sz w:val="20"/>
        </w:rPr>
        <w:t>value</w:t>
      </w:r>
      <w:r>
        <w:rPr>
          <w:b/>
          <w:spacing w:val="-9"/>
          <w:sz w:val="20"/>
        </w:rPr>
        <w:t xml:space="preserve"> </w:t>
      </w:r>
      <w:r>
        <w:rPr>
          <w:b/>
          <w:sz w:val="20"/>
        </w:rPr>
        <w:t>(VALUE</w:t>
      </w:r>
      <w:r>
        <w:rPr>
          <w:b/>
          <w:spacing w:val="-8"/>
          <w:sz w:val="20"/>
        </w:rPr>
        <w:t xml:space="preserve"> </w:t>
      </w:r>
      <w:r>
        <w:rPr>
          <w:b/>
          <w:sz w:val="20"/>
        </w:rPr>
        <w:t>OBJECT</w:t>
      </w:r>
      <w:r>
        <w:rPr>
          <w:b/>
          <w:spacing w:val="-8"/>
          <w:sz w:val="20"/>
        </w:rPr>
        <w:t xml:space="preserve"> </w:t>
      </w:r>
      <w:r>
        <w:rPr>
          <w:b/>
          <w:sz w:val="20"/>
        </w:rPr>
        <w:t>IDENTIFIER)</w:t>
      </w:r>
    </w:p>
    <w:p w14:paraId="2F9D8C88" w14:textId="77777777" w:rsidR="00F73A71" w:rsidRDefault="00F73A71">
      <w:pPr>
        <w:pStyle w:val="BodyText"/>
        <w:spacing w:before="0"/>
        <w:rPr>
          <w:b/>
        </w:rPr>
      </w:pPr>
    </w:p>
    <w:p w14:paraId="4A250A48" w14:textId="77777777" w:rsidR="00F73A71" w:rsidRDefault="00000000">
      <w:pPr>
        <w:tabs>
          <w:tab w:val="left" w:pos="3158"/>
        </w:tabs>
        <w:ind w:left="890"/>
        <w:rPr>
          <w:b/>
          <w:sz w:val="20"/>
        </w:rPr>
      </w:pPr>
      <w:r>
        <w:rPr>
          <w:b/>
          <w:spacing w:val="-2"/>
          <w:sz w:val="20"/>
        </w:rPr>
        <w:t>AttributeSyntax</w:t>
      </w:r>
      <w:r>
        <w:rPr>
          <w:b/>
          <w:sz w:val="20"/>
        </w:rPr>
        <w:tab/>
      </w:r>
      <w:r>
        <w:rPr>
          <w:b/>
          <w:spacing w:val="-5"/>
          <w:sz w:val="20"/>
        </w:rPr>
        <w:t>::=</w:t>
      </w:r>
    </w:p>
    <w:p w14:paraId="0A0853F0" w14:textId="77777777" w:rsidR="00F73A71" w:rsidRDefault="00000000">
      <w:pPr>
        <w:spacing w:before="1"/>
        <w:ind w:left="1457"/>
        <w:rPr>
          <w:b/>
          <w:sz w:val="20"/>
        </w:rPr>
      </w:pPr>
      <w:r>
        <w:rPr>
          <w:b/>
          <w:sz w:val="20"/>
        </w:rPr>
        <w:t>"WITH</w:t>
      </w:r>
      <w:r>
        <w:rPr>
          <w:b/>
          <w:spacing w:val="-11"/>
          <w:sz w:val="20"/>
        </w:rPr>
        <w:t xml:space="preserve"> </w:t>
      </w:r>
      <w:r>
        <w:rPr>
          <w:b/>
          <w:sz w:val="20"/>
        </w:rPr>
        <w:t>ATTRIBUTE-SYNTAX"</w:t>
      </w:r>
      <w:r>
        <w:rPr>
          <w:b/>
          <w:spacing w:val="-10"/>
          <w:sz w:val="20"/>
        </w:rPr>
        <w:t xml:space="preserve"> </w:t>
      </w:r>
      <w:r>
        <w:rPr>
          <w:b/>
          <w:spacing w:val="-2"/>
          <w:sz w:val="20"/>
        </w:rPr>
        <w:t>SyntaxChoice</w:t>
      </w:r>
    </w:p>
    <w:p w14:paraId="7C88C140" w14:textId="77777777" w:rsidR="00F73A71" w:rsidRDefault="00000000">
      <w:pPr>
        <w:tabs>
          <w:tab w:val="left" w:pos="3158"/>
        </w:tabs>
        <w:spacing w:before="80" w:line="230" w:lineRule="exact"/>
        <w:ind w:left="890"/>
        <w:rPr>
          <w:b/>
          <w:sz w:val="20"/>
        </w:rPr>
      </w:pPr>
      <w:r>
        <w:rPr>
          <w:b/>
          <w:spacing w:val="-2"/>
          <w:sz w:val="20"/>
        </w:rPr>
        <w:t>Multivalued</w:t>
      </w:r>
      <w:r>
        <w:rPr>
          <w:b/>
          <w:sz w:val="20"/>
        </w:rPr>
        <w:tab/>
        <w:t>::=</w:t>
      </w:r>
      <w:r>
        <w:rPr>
          <w:b/>
          <w:spacing w:val="-4"/>
          <w:sz w:val="20"/>
        </w:rPr>
        <w:t xml:space="preserve"> </w:t>
      </w:r>
      <w:r>
        <w:rPr>
          <w:b/>
          <w:sz w:val="20"/>
        </w:rPr>
        <w:t>"SINGLE</w:t>
      </w:r>
      <w:r>
        <w:rPr>
          <w:b/>
          <w:spacing w:val="-2"/>
          <w:sz w:val="20"/>
        </w:rPr>
        <w:t xml:space="preserve"> VALUE"</w:t>
      </w:r>
    </w:p>
    <w:p w14:paraId="256AB4C1" w14:textId="77777777" w:rsidR="00F73A71" w:rsidRDefault="00000000">
      <w:pPr>
        <w:spacing w:line="230" w:lineRule="exact"/>
        <w:ind w:left="3460"/>
        <w:rPr>
          <w:b/>
          <w:sz w:val="20"/>
        </w:rPr>
      </w:pPr>
      <w:r>
        <w:rPr>
          <w:b/>
          <w:sz w:val="20"/>
        </w:rPr>
        <w:t>|</w:t>
      </w:r>
      <w:r>
        <w:rPr>
          <w:b/>
          <w:spacing w:val="-4"/>
          <w:sz w:val="20"/>
        </w:rPr>
        <w:t xml:space="preserve"> </w:t>
      </w:r>
      <w:r>
        <w:rPr>
          <w:b/>
          <w:sz w:val="20"/>
        </w:rPr>
        <w:t>"</w:t>
      </w:r>
      <w:proofErr w:type="spellStart"/>
      <w:r>
        <w:rPr>
          <w:b/>
          <w:sz w:val="20"/>
        </w:rPr>
        <w:t>MULTIVALUE</w:t>
      </w:r>
      <w:proofErr w:type="spellEnd"/>
      <w:r>
        <w:rPr>
          <w:b/>
          <w:sz w:val="20"/>
        </w:rPr>
        <w:t>"</w:t>
      </w:r>
      <w:r>
        <w:rPr>
          <w:b/>
          <w:spacing w:val="-1"/>
          <w:sz w:val="20"/>
        </w:rPr>
        <w:t xml:space="preserve"> </w:t>
      </w:r>
      <w:r>
        <w:rPr>
          <w:b/>
          <w:sz w:val="20"/>
        </w:rPr>
        <w:t>|</w:t>
      </w:r>
      <w:r>
        <w:rPr>
          <w:b/>
          <w:spacing w:val="-3"/>
          <w:sz w:val="20"/>
        </w:rPr>
        <w:t xml:space="preserve"> </w:t>
      </w:r>
      <w:r>
        <w:rPr>
          <w:b/>
          <w:spacing w:val="-2"/>
          <w:sz w:val="20"/>
        </w:rPr>
        <w:t>empty</w:t>
      </w:r>
    </w:p>
    <w:p w14:paraId="09A51760" w14:textId="77777777" w:rsidR="00F73A71" w:rsidRDefault="00000000">
      <w:pPr>
        <w:tabs>
          <w:tab w:val="left" w:pos="3159"/>
        </w:tabs>
        <w:spacing w:before="81"/>
        <w:ind w:left="3158" w:right="3807" w:hanging="2268"/>
        <w:rPr>
          <w:b/>
          <w:sz w:val="20"/>
        </w:rPr>
      </w:pPr>
      <w:r>
        <w:rPr>
          <w:b/>
          <w:spacing w:val="-2"/>
          <w:sz w:val="20"/>
        </w:rPr>
        <w:t>SyntaxChoice</w:t>
      </w:r>
      <w:r>
        <w:rPr>
          <w:b/>
          <w:sz w:val="20"/>
        </w:rPr>
        <w:tab/>
        <w:t>::=</w:t>
      </w:r>
      <w:r>
        <w:rPr>
          <w:b/>
          <w:spacing w:val="-13"/>
          <w:sz w:val="20"/>
        </w:rPr>
        <w:t xml:space="preserve"> </w:t>
      </w:r>
      <w:r>
        <w:rPr>
          <w:b/>
          <w:sz w:val="20"/>
        </w:rPr>
        <w:t>value(ATTRIBUTE-SYNTAX) Constraint | type MatchTypes</w:t>
      </w:r>
    </w:p>
    <w:p w14:paraId="1D7E6763" w14:textId="77777777" w:rsidR="00F73A71" w:rsidRDefault="00000000">
      <w:pPr>
        <w:tabs>
          <w:tab w:val="left" w:pos="3158"/>
        </w:tabs>
        <w:spacing w:before="80" w:line="324" w:lineRule="auto"/>
        <w:ind w:left="890" w:right="3316"/>
        <w:rPr>
          <w:b/>
          <w:sz w:val="20"/>
        </w:rPr>
      </w:pPr>
      <w:r>
        <w:rPr>
          <w:b/>
          <w:spacing w:val="-2"/>
          <w:sz w:val="20"/>
        </w:rPr>
        <w:t>Constraint</w:t>
      </w:r>
      <w:r>
        <w:rPr>
          <w:b/>
          <w:sz w:val="20"/>
        </w:rPr>
        <w:tab/>
        <w:t>::=</w:t>
      </w:r>
      <w:r>
        <w:rPr>
          <w:b/>
          <w:spacing w:val="-10"/>
          <w:sz w:val="20"/>
        </w:rPr>
        <w:t xml:space="preserve"> </w:t>
      </w:r>
      <w:r>
        <w:rPr>
          <w:b/>
          <w:sz w:val="20"/>
        </w:rPr>
        <w:t>"("ConstraintAlternative")"</w:t>
      </w:r>
      <w:r>
        <w:rPr>
          <w:b/>
          <w:spacing w:val="-10"/>
          <w:sz w:val="20"/>
        </w:rPr>
        <w:t xml:space="preserve"> </w:t>
      </w:r>
      <w:r>
        <w:rPr>
          <w:b/>
          <w:sz w:val="20"/>
        </w:rPr>
        <w:t>|</w:t>
      </w:r>
      <w:r>
        <w:rPr>
          <w:b/>
          <w:spacing w:val="-11"/>
          <w:sz w:val="20"/>
        </w:rPr>
        <w:t xml:space="preserve"> </w:t>
      </w:r>
      <w:r>
        <w:rPr>
          <w:b/>
          <w:sz w:val="20"/>
        </w:rPr>
        <w:t xml:space="preserve">empty </w:t>
      </w:r>
      <w:r>
        <w:rPr>
          <w:b/>
          <w:spacing w:val="-2"/>
          <w:sz w:val="20"/>
        </w:rPr>
        <w:t>ConstraintAlternative</w:t>
      </w:r>
      <w:r>
        <w:rPr>
          <w:b/>
          <w:sz w:val="20"/>
        </w:rPr>
        <w:tab/>
      </w:r>
      <w:r>
        <w:rPr>
          <w:b/>
          <w:spacing w:val="-49"/>
          <w:sz w:val="20"/>
        </w:rPr>
        <w:t xml:space="preserve"> </w:t>
      </w:r>
      <w:r>
        <w:rPr>
          <w:b/>
          <w:sz w:val="20"/>
        </w:rPr>
        <w:t>::=</w:t>
      </w:r>
      <w:r>
        <w:rPr>
          <w:b/>
          <w:spacing w:val="-11"/>
          <w:sz w:val="20"/>
        </w:rPr>
        <w:t xml:space="preserve"> </w:t>
      </w:r>
      <w:r>
        <w:rPr>
          <w:b/>
          <w:sz w:val="20"/>
        </w:rPr>
        <w:t>StringConstraint</w:t>
      </w:r>
      <w:r>
        <w:rPr>
          <w:b/>
          <w:spacing w:val="-10"/>
          <w:sz w:val="20"/>
        </w:rPr>
        <w:t xml:space="preserve"> </w:t>
      </w:r>
      <w:r>
        <w:rPr>
          <w:b/>
          <w:sz w:val="20"/>
        </w:rPr>
        <w:t>|</w:t>
      </w:r>
      <w:r>
        <w:rPr>
          <w:b/>
          <w:spacing w:val="-11"/>
          <w:sz w:val="20"/>
        </w:rPr>
        <w:t xml:space="preserve"> </w:t>
      </w:r>
      <w:r>
        <w:rPr>
          <w:b/>
          <w:sz w:val="20"/>
        </w:rPr>
        <w:t xml:space="preserve">IntegerConstraint </w:t>
      </w:r>
      <w:r>
        <w:rPr>
          <w:b/>
          <w:spacing w:val="-2"/>
          <w:sz w:val="20"/>
        </w:rPr>
        <w:t>StringConstraint</w:t>
      </w:r>
      <w:r>
        <w:rPr>
          <w:b/>
          <w:sz w:val="20"/>
        </w:rPr>
        <w:tab/>
      </w:r>
      <w:r>
        <w:rPr>
          <w:b/>
          <w:spacing w:val="-49"/>
          <w:sz w:val="20"/>
        </w:rPr>
        <w:t xml:space="preserve"> </w:t>
      </w:r>
      <w:r>
        <w:rPr>
          <w:b/>
          <w:sz w:val="20"/>
        </w:rPr>
        <w:t xml:space="preserve">::= "SIZE" "("SizeConstraint")" </w:t>
      </w:r>
      <w:r>
        <w:rPr>
          <w:b/>
          <w:spacing w:val="-2"/>
          <w:sz w:val="20"/>
        </w:rPr>
        <w:t>SizeConstraint</w:t>
      </w:r>
      <w:r>
        <w:rPr>
          <w:b/>
          <w:sz w:val="20"/>
        </w:rPr>
        <w:tab/>
        <w:t>::= SingleValue | Range</w:t>
      </w:r>
    </w:p>
    <w:p w14:paraId="15510C92" w14:textId="77777777" w:rsidR="00F73A71" w:rsidRDefault="00000000">
      <w:pPr>
        <w:tabs>
          <w:tab w:val="left" w:pos="3159"/>
        </w:tabs>
        <w:spacing w:line="228" w:lineRule="exact"/>
        <w:ind w:left="890"/>
        <w:rPr>
          <w:b/>
          <w:sz w:val="20"/>
        </w:rPr>
      </w:pPr>
      <w:r>
        <w:rPr>
          <w:b/>
          <w:spacing w:val="-2"/>
          <w:sz w:val="20"/>
        </w:rPr>
        <w:t>SingleValue</w:t>
      </w:r>
      <w:r>
        <w:rPr>
          <w:b/>
          <w:sz w:val="20"/>
        </w:rPr>
        <w:tab/>
        <w:t>::=</w:t>
      </w:r>
      <w:r>
        <w:rPr>
          <w:b/>
          <w:spacing w:val="-4"/>
          <w:sz w:val="20"/>
        </w:rPr>
        <w:t xml:space="preserve"> </w:t>
      </w:r>
      <w:r>
        <w:rPr>
          <w:b/>
          <w:spacing w:val="-2"/>
          <w:sz w:val="20"/>
        </w:rPr>
        <w:t>value(INTEGER)</w:t>
      </w:r>
    </w:p>
    <w:p w14:paraId="615BFB14" w14:textId="77777777" w:rsidR="00F73A71" w:rsidRDefault="00000000">
      <w:pPr>
        <w:tabs>
          <w:tab w:val="left" w:pos="3158"/>
        </w:tabs>
        <w:spacing w:before="80"/>
        <w:ind w:left="3409" w:right="4072" w:hanging="2519"/>
        <w:rPr>
          <w:b/>
          <w:sz w:val="20"/>
        </w:rPr>
      </w:pPr>
      <w:r>
        <w:rPr>
          <w:b/>
          <w:spacing w:val="-2"/>
          <w:sz w:val="20"/>
        </w:rPr>
        <w:t>Range</w:t>
      </w:r>
      <w:r>
        <w:rPr>
          <w:b/>
          <w:sz w:val="20"/>
        </w:rPr>
        <w:tab/>
        <w:t>::=</w:t>
      </w:r>
      <w:r>
        <w:rPr>
          <w:b/>
          <w:spacing w:val="-11"/>
          <w:sz w:val="20"/>
        </w:rPr>
        <w:t xml:space="preserve"> </w:t>
      </w:r>
      <w:r>
        <w:rPr>
          <w:b/>
          <w:sz w:val="20"/>
        </w:rPr>
        <w:t>value(INTEGER)</w:t>
      </w:r>
      <w:r>
        <w:rPr>
          <w:b/>
          <w:spacing w:val="-11"/>
          <w:sz w:val="20"/>
        </w:rPr>
        <w:t xml:space="preserve"> </w:t>
      </w:r>
      <w:r>
        <w:rPr>
          <w:b/>
          <w:sz w:val="20"/>
        </w:rPr>
        <w:t>".."</w:t>
      </w:r>
      <w:r>
        <w:rPr>
          <w:b/>
          <w:spacing w:val="-11"/>
          <w:sz w:val="20"/>
        </w:rPr>
        <w:t xml:space="preserve"> </w:t>
      </w:r>
      <w:r>
        <w:rPr>
          <w:b/>
          <w:sz w:val="20"/>
        </w:rPr>
        <w:t xml:space="preserve">value </w:t>
      </w:r>
      <w:r>
        <w:rPr>
          <w:b/>
          <w:spacing w:val="-2"/>
          <w:sz w:val="20"/>
        </w:rPr>
        <w:t>(INTEGER)</w:t>
      </w:r>
    </w:p>
    <w:p w14:paraId="20BC1764" w14:textId="77777777" w:rsidR="00F73A71" w:rsidRDefault="00000000">
      <w:pPr>
        <w:tabs>
          <w:tab w:val="left" w:pos="3158"/>
        </w:tabs>
        <w:spacing w:before="80"/>
        <w:ind w:left="890"/>
        <w:rPr>
          <w:b/>
          <w:sz w:val="20"/>
        </w:rPr>
      </w:pPr>
      <w:r>
        <w:rPr>
          <w:b/>
          <w:spacing w:val="-2"/>
          <w:sz w:val="20"/>
        </w:rPr>
        <w:t>IntegerConstraint</w:t>
      </w:r>
      <w:r>
        <w:rPr>
          <w:b/>
          <w:sz w:val="20"/>
        </w:rPr>
        <w:tab/>
        <w:t>::=</w:t>
      </w:r>
      <w:r>
        <w:rPr>
          <w:b/>
          <w:spacing w:val="-1"/>
          <w:sz w:val="20"/>
        </w:rPr>
        <w:t xml:space="preserve"> </w:t>
      </w:r>
      <w:r>
        <w:rPr>
          <w:b/>
          <w:spacing w:val="-4"/>
          <w:sz w:val="20"/>
        </w:rPr>
        <w:t>Range</w:t>
      </w:r>
    </w:p>
    <w:p w14:paraId="6ADA2B18" w14:textId="77777777" w:rsidR="00F73A71" w:rsidRDefault="00000000">
      <w:pPr>
        <w:tabs>
          <w:tab w:val="left" w:pos="3158"/>
        </w:tabs>
        <w:spacing w:before="80"/>
        <w:ind w:left="890"/>
        <w:rPr>
          <w:b/>
          <w:sz w:val="20"/>
        </w:rPr>
      </w:pPr>
      <w:r>
        <w:rPr>
          <w:b/>
          <w:spacing w:val="-2"/>
          <w:sz w:val="20"/>
        </w:rPr>
        <w:t>MatchTypes</w:t>
      </w:r>
      <w:r>
        <w:rPr>
          <w:b/>
          <w:sz w:val="20"/>
        </w:rPr>
        <w:tab/>
        <w:t>::=</w:t>
      </w:r>
      <w:r>
        <w:rPr>
          <w:b/>
          <w:spacing w:val="-5"/>
          <w:sz w:val="20"/>
        </w:rPr>
        <w:t xml:space="preserve"> </w:t>
      </w:r>
      <w:r>
        <w:rPr>
          <w:b/>
          <w:sz w:val="20"/>
        </w:rPr>
        <w:t>"MATCHES</w:t>
      </w:r>
      <w:r>
        <w:rPr>
          <w:b/>
          <w:spacing w:val="-2"/>
          <w:sz w:val="20"/>
        </w:rPr>
        <w:t xml:space="preserve"> </w:t>
      </w:r>
      <w:r>
        <w:rPr>
          <w:b/>
          <w:sz w:val="20"/>
        </w:rPr>
        <w:t>FOR"</w:t>
      </w:r>
      <w:r>
        <w:rPr>
          <w:b/>
          <w:spacing w:val="-3"/>
          <w:sz w:val="20"/>
        </w:rPr>
        <w:t xml:space="preserve"> </w:t>
      </w:r>
      <w:r>
        <w:rPr>
          <w:b/>
          <w:sz w:val="20"/>
        </w:rPr>
        <w:t>Matches</w:t>
      </w:r>
      <w:r>
        <w:rPr>
          <w:b/>
          <w:spacing w:val="-2"/>
          <w:sz w:val="20"/>
        </w:rPr>
        <w:t xml:space="preserve"> </w:t>
      </w:r>
      <w:r>
        <w:rPr>
          <w:b/>
          <w:sz w:val="20"/>
        </w:rPr>
        <w:t>|</w:t>
      </w:r>
      <w:r>
        <w:rPr>
          <w:b/>
          <w:spacing w:val="-3"/>
          <w:sz w:val="20"/>
        </w:rPr>
        <w:t xml:space="preserve"> </w:t>
      </w:r>
      <w:r>
        <w:rPr>
          <w:b/>
          <w:spacing w:val="-2"/>
          <w:sz w:val="20"/>
        </w:rPr>
        <w:t>empty</w:t>
      </w:r>
    </w:p>
    <w:p w14:paraId="4EB43AC5" w14:textId="77777777" w:rsidR="00F73A71" w:rsidRDefault="00000000">
      <w:pPr>
        <w:tabs>
          <w:tab w:val="left" w:pos="3159"/>
        </w:tabs>
        <w:spacing w:before="80"/>
        <w:ind w:left="890"/>
        <w:rPr>
          <w:b/>
          <w:sz w:val="20"/>
        </w:rPr>
      </w:pPr>
      <w:r>
        <w:rPr>
          <w:b/>
          <w:spacing w:val="-2"/>
          <w:sz w:val="20"/>
        </w:rPr>
        <w:t>Matches</w:t>
      </w:r>
      <w:r>
        <w:rPr>
          <w:b/>
          <w:sz w:val="20"/>
        </w:rPr>
        <w:tab/>
        <w:t>::=</w:t>
      </w:r>
      <w:r>
        <w:rPr>
          <w:b/>
          <w:spacing w:val="-4"/>
          <w:sz w:val="20"/>
        </w:rPr>
        <w:t xml:space="preserve"> </w:t>
      </w:r>
      <w:r>
        <w:rPr>
          <w:b/>
          <w:sz w:val="20"/>
        </w:rPr>
        <w:t>Match</w:t>
      </w:r>
      <w:r>
        <w:rPr>
          <w:b/>
          <w:spacing w:val="-2"/>
          <w:sz w:val="20"/>
        </w:rPr>
        <w:t xml:space="preserve"> </w:t>
      </w:r>
      <w:r>
        <w:rPr>
          <w:b/>
          <w:sz w:val="20"/>
        </w:rPr>
        <w:t>Matches</w:t>
      </w:r>
      <w:r>
        <w:rPr>
          <w:b/>
          <w:spacing w:val="-2"/>
          <w:sz w:val="20"/>
        </w:rPr>
        <w:t xml:space="preserve"> </w:t>
      </w:r>
      <w:r>
        <w:rPr>
          <w:b/>
          <w:sz w:val="20"/>
        </w:rPr>
        <w:t>|</w:t>
      </w:r>
      <w:r>
        <w:rPr>
          <w:b/>
          <w:spacing w:val="-2"/>
          <w:sz w:val="20"/>
        </w:rPr>
        <w:t xml:space="preserve"> Match</w:t>
      </w:r>
    </w:p>
    <w:p w14:paraId="733F6590" w14:textId="77777777" w:rsidR="00F73A71" w:rsidRDefault="00000000">
      <w:pPr>
        <w:tabs>
          <w:tab w:val="left" w:pos="3158"/>
        </w:tabs>
        <w:spacing w:before="80"/>
        <w:ind w:left="3698" w:right="3445" w:hanging="2808"/>
        <w:rPr>
          <w:b/>
          <w:sz w:val="20"/>
        </w:rPr>
      </w:pPr>
      <w:r>
        <w:rPr>
          <w:b/>
          <w:spacing w:val="-2"/>
          <w:sz w:val="20"/>
        </w:rPr>
        <w:t>Match</w:t>
      </w:r>
      <w:r>
        <w:rPr>
          <w:b/>
          <w:sz w:val="20"/>
        </w:rPr>
        <w:tab/>
        <w:t>::=</w:t>
      </w:r>
      <w:r>
        <w:rPr>
          <w:b/>
          <w:spacing w:val="-8"/>
          <w:sz w:val="20"/>
        </w:rPr>
        <w:t xml:space="preserve"> </w:t>
      </w:r>
      <w:r>
        <w:rPr>
          <w:b/>
          <w:sz w:val="20"/>
        </w:rPr>
        <w:t>"EQUALITY"</w:t>
      </w:r>
      <w:r>
        <w:rPr>
          <w:b/>
          <w:spacing w:val="-7"/>
          <w:sz w:val="20"/>
        </w:rPr>
        <w:t xml:space="preserve"> </w:t>
      </w:r>
      <w:r>
        <w:rPr>
          <w:b/>
          <w:sz w:val="20"/>
        </w:rPr>
        <w:t>|</w:t>
      </w:r>
      <w:r>
        <w:rPr>
          <w:b/>
          <w:spacing w:val="-9"/>
          <w:sz w:val="20"/>
        </w:rPr>
        <w:t xml:space="preserve"> </w:t>
      </w:r>
      <w:r>
        <w:rPr>
          <w:b/>
          <w:sz w:val="20"/>
        </w:rPr>
        <w:t>"SUBSTRINGS"</w:t>
      </w:r>
      <w:r>
        <w:rPr>
          <w:b/>
          <w:spacing w:val="-8"/>
          <w:sz w:val="20"/>
        </w:rPr>
        <w:t xml:space="preserve"> </w:t>
      </w:r>
      <w:r>
        <w:rPr>
          <w:b/>
          <w:sz w:val="20"/>
        </w:rPr>
        <w:t xml:space="preserve">| </w:t>
      </w:r>
      <w:r>
        <w:rPr>
          <w:b/>
          <w:spacing w:val="-2"/>
          <w:sz w:val="20"/>
        </w:rPr>
        <w:t>"ORDERING"</w:t>
      </w:r>
    </w:p>
    <w:p w14:paraId="622848E3" w14:textId="77777777" w:rsidR="00F73A71" w:rsidRDefault="00000000">
      <w:pPr>
        <w:pStyle w:val="Heading3"/>
        <w:spacing w:before="80"/>
      </w:pPr>
      <w:r>
        <w:rPr>
          <w:spacing w:val="-5"/>
        </w:rPr>
        <w:t>END</w:t>
      </w:r>
    </w:p>
    <w:p w14:paraId="3E8104CE" w14:textId="77777777" w:rsidR="00F73A71" w:rsidRDefault="00F73A71">
      <w:pPr>
        <w:pStyle w:val="Heading3"/>
        <w:sectPr w:rsidR="00F73A71">
          <w:pgSz w:w="11910" w:h="16840"/>
          <w:pgMar w:top="1020" w:right="992" w:bottom="700" w:left="992" w:header="0" w:footer="507" w:gutter="0"/>
          <w:cols w:space="720"/>
        </w:sectPr>
      </w:pPr>
    </w:p>
    <w:p w14:paraId="76A23297" w14:textId="77777777" w:rsidR="00F73A71" w:rsidRDefault="00000000">
      <w:pPr>
        <w:pStyle w:val="BodyText"/>
        <w:spacing w:before="65"/>
        <w:ind w:left="96" w:right="93" w:firstLine="794"/>
        <w:jc w:val="both"/>
      </w:pPr>
      <w:r>
        <w:lastRenderedPageBreak/>
        <w:t>The correspondence between the parts of the definition, as listed in § 9.5.1, and the various pieces of the notation introduced by the macro, is as follows:</w:t>
      </w:r>
    </w:p>
    <w:p w14:paraId="477BD04D" w14:textId="77777777" w:rsidR="00F73A71" w:rsidRDefault="00000000">
      <w:pPr>
        <w:pStyle w:val="ListParagraph"/>
        <w:numPr>
          <w:ilvl w:val="0"/>
          <w:numId w:val="11"/>
        </w:numPr>
        <w:tabs>
          <w:tab w:val="left" w:pos="1285"/>
          <w:tab w:val="left" w:pos="1287"/>
        </w:tabs>
        <w:ind w:left="1287" w:right="95"/>
        <w:jc w:val="both"/>
        <w:rPr>
          <w:sz w:val="20"/>
        </w:rPr>
      </w:pPr>
      <w:r>
        <w:rPr>
          <w:sz w:val="20"/>
        </w:rPr>
        <w:t xml:space="preserve">the object identifier assigned to the attribute type is the value supplied in the value assignment of the </w:t>
      </w:r>
      <w:r>
        <w:rPr>
          <w:spacing w:val="-2"/>
          <w:sz w:val="20"/>
        </w:rPr>
        <w:t>MACRO;</w:t>
      </w:r>
    </w:p>
    <w:p w14:paraId="73F30724" w14:textId="77777777" w:rsidR="00F73A71" w:rsidRDefault="00000000">
      <w:pPr>
        <w:pStyle w:val="ListParagraph"/>
        <w:numPr>
          <w:ilvl w:val="0"/>
          <w:numId w:val="11"/>
        </w:numPr>
        <w:tabs>
          <w:tab w:val="left" w:pos="1284"/>
          <w:tab w:val="left" w:pos="1287"/>
        </w:tabs>
        <w:ind w:left="1287" w:right="90"/>
        <w:jc w:val="both"/>
        <w:rPr>
          <w:sz w:val="20"/>
        </w:rPr>
      </w:pPr>
      <w:r>
        <w:rPr>
          <w:sz w:val="20"/>
        </w:rPr>
        <w:t xml:space="preserve">the attribute syntax for the attribute type is that identified by the </w:t>
      </w:r>
      <w:r>
        <w:rPr>
          <w:b/>
          <w:sz w:val="20"/>
        </w:rPr>
        <w:t xml:space="preserve">AttributeSyntax </w:t>
      </w:r>
      <w:r>
        <w:rPr>
          <w:sz w:val="20"/>
        </w:rPr>
        <w:t>production. This either points</w:t>
      </w:r>
      <w:r>
        <w:rPr>
          <w:spacing w:val="-1"/>
          <w:sz w:val="20"/>
        </w:rPr>
        <w:t xml:space="preserve"> </w:t>
      </w:r>
      <w:r>
        <w:rPr>
          <w:sz w:val="20"/>
        </w:rPr>
        <w:t>to a</w:t>
      </w:r>
      <w:r>
        <w:rPr>
          <w:spacing w:val="-1"/>
          <w:sz w:val="20"/>
        </w:rPr>
        <w:t xml:space="preserve"> </w:t>
      </w:r>
      <w:r>
        <w:rPr>
          <w:sz w:val="20"/>
        </w:rPr>
        <w:t>separately</w:t>
      </w:r>
      <w:r>
        <w:rPr>
          <w:spacing w:val="-1"/>
          <w:sz w:val="20"/>
        </w:rPr>
        <w:t xml:space="preserve"> </w:t>
      </w:r>
      <w:r>
        <w:rPr>
          <w:sz w:val="20"/>
        </w:rPr>
        <w:t>defined</w:t>
      </w:r>
      <w:r>
        <w:rPr>
          <w:spacing w:val="-1"/>
          <w:sz w:val="20"/>
        </w:rPr>
        <w:t xml:space="preserve"> </w:t>
      </w:r>
      <w:r>
        <w:rPr>
          <w:sz w:val="20"/>
        </w:rPr>
        <w:t>attribute</w:t>
      </w:r>
      <w:r>
        <w:rPr>
          <w:spacing w:val="-1"/>
          <w:sz w:val="20"/>
        </w:rPr>
        <w:t xml:space="preserve"> </w:t>
      </w:r>
      <w:r>
        <w:rPr>
          <w:sz w:val="20"/>
        </w:rPr>
        <w:t>syntax,</w:t>
      </w:r>
      <w:r>
        <w:rPr>
          <w:spacing w:val="-2"/>
          <w:sz w:val="20"/>
        </w:rPr>
        <w:t xml:space="preserve"> </w:t>
      </w:r>
      <w:r>
        <w:rPr>
          <w:sz w:val="20"/>
        </w:rPr>
        <w:t>or explicitly defines</w:t>
      </w:r>
      <w:r>
        <w:rPr>
          <w:spacing w:val="-1"/>
          <w:sz w:val="20"/>
        </w:rPr>
        <w:t xml:space="preserve"> </w:t>
      </w:r>
      <w:r>
        <w:rPr>
          <w:sz w:val="20"/>
        </w:rPr>
        <w:t>an attribute</w:t>
      </w:r>
      <w:r>
        <w:rPr>
          <w:spacing w:val="-1"/>
          <w:sz w:val="20"/>
        </w:rPr>
        <w:t xml:space="preserve"> </w:t>
      </w:r>
      <w:r>
        <w:rPr>
          <w:sz w:val="20"/>
        </w:rPr>
        <w:t>syntax by</w:t>
      </w:r>
      <w:r>
        <w:rPr>
          <w:spacing w:val="-3"/>
          <w:sz w:val="20"/>
        </w:rPr>
        <w:t xml:space="preserve"> </w:t>
      </w:r>
      <w:r>
        <w:rPr>
          <w:sz w:val="20"/>
        </w:rPr>
        <w:t>giving its</w:t>
      </w:r>
      <w:r>
        <w:rPr>
          <w:spacing w:val="-1"/>
          <w:sz w:val="20"/>
        </w:rPr>
        <w:t xml:space="preserve"> </w:t>
      </w:r>
      <w:r>
        <w:rPr>
          <w:sz w:val="20"/>
        </w:rPr>
        <w:t>ASN.1 type and matching rules (see § 9.6). If a separately identified attribute syntax is employed, a size</w:t>
      </w:r>
      <w:r>
        <w:rPr>
          <w:spacing w:val="40"/>
          <w:sz w:val="20"/>
        </w:rPr>
        <w:t xml:space="preserve"> </w:t>
      </w:r>
      <w:r>
        <w:rPr>
          <w:sz w:val="20"/>
        </w:rPr>
        <w:t xml:space="preserve">constraint for underlying string types or a value range for an underlying integer type may optionally be </w:t>
      </w:r>
      <w:r>
        <w:rPr>
          <w:spacing w:val="-2"/>
          <w:sz w:val="20"/>
        </w:rPr>
        <w:t>indicated;</w:t>
      </w:r>
    </w:p>
    <w:p w14:paraId="4D65E2DE" w14:textId="77777777" w:rsidR="00F73A71" w:rsidRDefault="00000000">
      <w:pPr>
        <w:pStyle w:val="ListParagraph"/>
        <w:numPr>
          <w:ilvl w:val="0"/>
          <w:numId w:val="11"/>
        </w:numPr>
        <w:tabs>
          <w:tab w:val="left" w:pos="1285"/>
          <w:tab w:val="left" w:pos="1287"/>
        </w:tabs>
        <w:ind w:left="1287" w:right="92"/>
        <w:jc w:val="both"/>
        <w:rPr>
          <w:sz w:val="20"/>
        </w:rPr>
      </w:pPr>
      <w:r>
        <w:rPr>
          <w:sz w:val="20"/>
        </w:rPr>
        <w:t xml:space="preserve">the attribute is single valued if the </w:t>
      </w:r>
      <w:r>
        <w:rPr>
          <w:b/>
          <w:sz w:val="20"/>
        </w:rPr>
        <w:t xml:space="preserve">MultiValued </w:t>
      </w:r>
      <w:r>
        <w:rPr>
          <w:sz w:val="20"/>
        </w:rPr>
        <w:t>production is "</w:t>
      </w:r>
      <w:r>
        <w:rPr>
          <w:b/>
          <w:sz w:val="20"/>
        </w:rPr>
        <w:t>SINGLE VALUE</w:t>
      </w:r>
      <w:r>
        <w:rPr>
          <w:sz w:val="20"/>
        </w:rPr>
        <w:t>", and may have one or more values if it is "</w:t>
      </w:r>
      <w:r>
        <w:rPr>
          <w:b/>
          <w:sz w:val="20"/>
        </w:rPr>
        <w:t>MULTI VALUE</w:t>
      </w:r>
      <w:r>
        <w:rPr>
          <w:sz w:val="20"/>
        </w:rPr>
        <w:t>" or empty.</w:t>
      </w:r>
    </w:p>
    <w:p w14:paraId="58BD42FA" w14:textId="77777777" w:rsidR="00F73A71" w:rsidRDefault="00000000">
      <w:pPr>
        <w:pStyle w:val="BodyText"/>
        <w:spacing w:before="137"/>
        <w:ind w:left="890"/>
      </w:pPr>
      <w:r>
        <w:rPr>
          <w:i/>
        </w:rPr>
        <w:t>Note</w:t>
      </w:r>
      <w:r>
        <w:rPr>
          <w:i/>
          <w:spacing w:val="-4"/>
        </w:rPr>
        <w:t xml:space="preserve"> </w:t>
      </w:r>
      <w:r>
        <w:t>–</w:t>
      </w:r>
      <w:r>
        <w:rPr>
          <w:spacing w:val="-4"/>
        </w:rPr>
        <w:t xml:space="preserve"> </w:t>
      </w:r>
      <w:r>
        <w:t>The</w:t>
      </w:r>
      <w:r>
        <w:rPr>
          <w:spacing w:val="-3"/>
        </w:rPr>
        <w:t xml:space="preserve"> </w:t>
      </w:r>
      <w:r>
        <w:t>macro</w:t>
      </w:r>
      <w:r>
        <w:rPr>
          <w:spacing w:val="-4"/>
        </w:rPr>
        <w:t xml:space="preserve"> </w:t>
      </w:r>
      <w:r>
        <w:t>is</w:t>
      </w:r>
      <w:r>
        <w:rPr>
          <w:spacing w:val="-5"/>
        </w:rPr>
        <w:t xml:space="preserve"> </w:t>
      </w:r>
      <w:r>
        <w:t>used</w:t>
      </w:r>
      <w:r>
        <w:rPr>
          <w:spacing w:val="-3"/>
        </w:rPr>
        <w:t xml:space="preserve"> </w:t>
      </w:r>
      <w:r>
        <w:t>in</w:t>
      </w:r>
      <w:r>
        <w:rPr>
          <w:spacing w:val="-5"/>
        </w:rPr>
        <w:t xml:space="preserve"> </w:t>
      </w:r>
      <w:r>
        <w:t>defining</w:t>
      </w:r>
      <w:r>
        <w:rPr>
          <w:spacing w:val="-2"/>
        </w:rPr>
        <w:t xml:space="preserve"> </w:t>
      </w:r>
      <w:r>
        <w:t>selected</w:t>
      </w:r>
      <w:r>
        <w:rPr>
          <w:spacing w:val="-3"/>
        </w:rPr>
        <w:t xml:space="preserve"> </w:t>
      </w:r>
      <w:r>
        <w:t>attribute</w:t>
      </w:r>
      <w:r>
        <w:rPr>
          <w:spacing w:val="-4"/>
        </w:rPr>
        <w:t xml:space="preserve"> </w:t>
      </w:r>
      <w:r>
        <w:t>types</w:t>
      </w:r>
      <w:r>
        <w:rPr>
          <w:spacing w:val="-4"/>
        </w:rPr>
        <w:t xml:space="preserve"> </w:t>
      </w:r>
      <w:r>
        <w:t>in</w:t>
      </w:r>
      <w:r>
        <w:rPr>
          <w:spacing w:val="-3"/>
        </w:rPr>
        <w:t xml:space="preserve"> </w:t>
      </w:r>
      <w:r>
        <w:t>Recommendation</w:t>
      </w:r>
      <w:r>
        <w:rPr>
          <w:spacing w:val="-4"/>
        </w:rPr>
        <w:t xml:space="preserve"> </w:t>
      </w:r>
      <w:r>
        <w:rPr>
          <w:spacing w:val="-2"/>
        </w:rPr>
        <w:t>X.520.</w:t>
      </w:r>
    </w:p>
    <w:p w14:paraId="6FBF52F9" w14:textId="77777777" w:rsidR="00F73A71" w:rsidRDefault="00000000">
      <w:pPr>
        <w:pStyle w:val="BodyText"/>
        <w:ind w:left="96" w:right="93" w:firstLine="794"/>
        <w:jc w:val="both"/>
      </w:pPr>
      <w:r>
        <w:t>Should the "</w:t>
      </w:r>
      <w:r>
        <w:rPr>
          <w:b/>
        </w:rPr>
        <w:t>empty</w:t>
      </w:r>
      <w:r>
        <w:t>" alternative of the type notation be selected, the resulting notation ("</w:t>
      </w:r>
      <w:r>
        <w:rPr>
          <w:b/>
        </w:rPr>
        <w:t>ATTRIBUTE</w:t>
      </w:r>
      <w:r>
        <w:t>") can</w:t>
      </w:r>
      <w:r>
        <w:rPr>
          <w:spacing w:val="80"/>
        </w:rPr>
        <w:t xml:space="preserve"> </w:t>
      </w:r>
      <w:r>
        <w:t>be used to denote any possible attribute type.</w:t>
      </w:r>
    </w:p>
    <w:p w14:paraId="19DF18B7" w14:textId="77777777" w:rsidR="00F73A71" w:rsidRDefault="00000000">
      <w:pPr>
        <w:pStyle w:val="ListParagraph"/>
        <w:numPr>
          <w:ilvl w:val="2"/>
          <w:numId w:val="32"/>
        </w:numPr>
        <w:tabs>
          <w:tab w:val="left" w:pos="890"/>
        </w:tabs>
        <w:spacing w:before="135"/>
        <w:ind w:right="90" w:firstLine="0"/>
        <w:rPr>
          <w:sz w:val="20"/>
        </w:rPr>
      </w:pPr>
      <w:r>
        <w:rPr>
          <w:sz w:val="20"/>
        </w:rPr>
        <w:t>The attribute types identified in § 7.3.3 which are known to and used by the Directory for its own purposes are defined as follows:</w:t>
      </w:r>
    </w:p>
    <w:p w14:paraId="1EC3DA82" w14:textId="77777777" w:rsidR="00F73A71" w:rsidRDefault="00F73A71">
      <w:pPr>
        <w:pStyle w:val="BodyText"/>
        <w:spacing w:before="3"/>
      </w:pPr>
    </w:p>
    <w:p w14:paraId="5AA25F47" w14:textId="77777777" w:rsidR="00F73A71" w:rsidRDefault="00000000">
      <w:pPr>
        <w:spacing w:line="230" w:lineRule="exact"/>
        <w:ind w:left="890"/>
        <w:rPr>
          <w:b/>
          <w:sz w:val="20"/>
        </w:rPr>
      </w:pPr>
      <w:r>
        <w:rPr>
          <w:b/>
          <w:sz w:val="20"/>
        </w:rPr>
        <w:t>ObjectClass</w:t>
      </w:r>
      <w:r>
        <w:rPr>
          <w:b/>
          <w:spacing w:val="-3"/>
          <w:sz w:val="20"/>
        </w:rPr>
        <w:t xml:space="preserve"> </w:t>
      </w:r>
      <w:r>
        <w:rPr>
          <w:b/>
          <w:sz w:val="20"/>
        </w:rPr>
        <w:t>::=</w:t>
      </w:r>
      <w:r>
        <w:rPr>
          <w:b/>
          <w:spacing w:val="-2"/>
          <w:sz w:val="20"/>
        </w:rPr>
        <w:t xml:space="preserve"> ATTRIBUTE</w:t>
      </w:r>
    </w:p>
    <w:p w14:paraId="222E0D86" w14:textId="77777777" w:rsidR="00F73A71" w:rsidRDefault="00000000">
      <w:pPr>
        <w:spacing w:line="230" w:lineRule="exact"/>
        <w:ind w:left="1457"/>
        <w:rPr>
          <w:b/>
          <w:sz w:val="20"/>
        </w:rPr>
      </w:pPr>
      <w:r>
        <w:rPr>
          <w:b/>
          <w:sz w:val="20"/>
        </w:rPr>
        <w:t>WITH</w:t>
      </w:r>
      <w:r>
        <w:rPr>
          <w:b/>
          <w:spacing w:val="-11"/>
          <w:sz w:val="20"/>
        </w:rPr>
        <w:t xml:space="preserve"> </w:t>
      </w:r>
      <w:r>
        <w:rPr>
          <w:b/>
          <w:sz w:val="20"/>
        </w:rPr>
        <w:t>ATTRIBUTE-SYNTAX</w:t>
      </w:r>
      <w:r>
        <w:rPr>
          <w:b/>
          <w:spacing w:val="-8"/>
          <w:sz w:val="20"/>
        </w:rPr>
        <w:t xml:space="preserve"> </w:t>
      </w:r>
      <w:r>
        <w:rPr>
          <w:b/>
          <w:spacing w:val="-2"/>
          <w:sz w:val="20"/>
        </w:rPr>
        <w:t>objectIdentifierSyntax</w:t>
      </w:r>
    </w:p>
    <w:p w14:paraId="5BC98247" w14:textId="77777777" w:rsidR="00F73A71" w:rsidRDefault="00F73A71">
      <w:pPr>
        <w:pStyle w:val="BodyText"/>
        <w:spacing w:before="1"/>
        <w:rPr>
          <w:b/>
        </w:rPr>
      </w:pPr>
    </w:p>
    <w:p w14:paraId="5C97CB43" w14:textId="77777777" w:rsidR="00F73A71" w:rsidRDefault="00000000">
      <w:pPr>
        <w:spacing w:line="230" w:lineRule="exact"/>
        <w:ind w:left="890"/>
        <w:rPr>
          <w:b/>
          <w:sz w:val="20"/>
        </w:rPr>
      </w:pPr>
      <w:r>
        <w:rPr>
          <w:b/>
          <w:sz w:val="20"/>
        </w:rPr>
        <w:t>AliasedObjectName</w:t>
      </w:r>
      <w:r>
        <w:rPr>
          <w:b/>
          <w:spacing w:val="-9"/>
          <w:sz w:val="20"/>
        </w:rPr>
        <w:t xml:space="preserve"> </w:t>
      </w:r>
      <w:r>
        <w:rPr>
          <w:b/>
          <w:sz w:val="20"/>
        </w:rPr>
        <w:t>::=</w:t>
      </w:r>
      <w:r>
        <w:rPr>
          <w:b/>
          <w:spacing w:val="-9"/>
          <w:sz w:val="20"/>
        </w:rPr>
        <w:t xml:space="preserve"> </w:t>
      </w:r>
      <w:r>
        <w:rPr>
          <w:b/>
          <w:spacing w:val="-2"/>
          <w:sz w:val="20"/>
        </w:rPr>
        <w:t>ATTRIBUTE</w:t>
      </w:r>
    </w:p>
    <w:p w14:paraId="465DB1A4" w14:textId="77777777" w:rsidR="00F73A71" w:rsidRDefault="00000000">
      <w:pPr>
        <w:ind w:left="1457" w:right="3307"/>
        <w:rPr>
          <w:b/>
          <w:sz w:val="20"/>
        </w:rPr>
      </w:pPr>
      <w:r>
        <w:rPr>
          <w:b/>
          <w:sz w:val="20"/>
        </w:rPr>
        <w:t>WITH</w:t>
      </w:r>
      <w:r>
        <w:rPr>
          <w:b/>
          <w:spacing w:val="-13"/>
          <w:sz w:val="20"/>
        </w:rPr>
        <w:t xml:space="preserve"> </w:t>
      </w:r>
      <w:r>
        <w:rPr>
          <w:b/>
          <w:sz w:val="20"/>
        </w:rPr>
        <w:t>ATTRIBUTE-SYNTAX</w:t>
      </w:r>
      <w:r>
        <w:rPr>
          <w:b/>
          <w:spacing w:val="-12"/>
          <w:sz w:val="20"/>
        </w:rPr>
        <w:t xml:space="preserve"> </w:t>
      </w:r>
      <w:r>
        <w:rPr>
          <w:b/>
          <w:sz w:val="20"/>
        </w:rPr>
        <w:t>distinguishedNameSyntax SINGLE VALUE</w:t>
      </w:r>
    </w:p>
    <w:p w14:paraId="1374B46D" w14:textId="77777777" w:rsidR="00F73A71" w:rsidRDefault="00F73A71">
      <w:pPr>
        <w:pStyle w:val="BodyText"/>
        <w:spacing w:before="133"/>
        <w:rPr>
          <w:b/>
        </w:rPr>
      </w:pPr>
    </w:p>
    <w:p w14:paraId="7F3A76E3" w14:textId="77777777" w:rsidR="00F73A71" w:rsidRDefault="00000000">
      <w:pPr>
        <w:pStyle w:val="BodyText"/>
        <w:spacing w:before="0"/>
        <w:ind w:left="96" w:right="92" w:firstLine="794"/>
        <w:jc w:val="both"/>
      </w:pPr>
      <w:r>
        <w:rPr>
          <w:i/>
        </w:rPr>
        <w:t xml:space="preserve">Note 1 </w:t>
      </w:r>
      <w:r>
        <w:t>– These are partial definitions: the object identifiers are actually allocated for these attribute types in Recommendation</w:t>
      </w:r>
      <w:r>
        <w:rPr>
          <w:spacing w:val="-2"/>
        </w:rPr>
        <w:t xml:space="preserve"> </w:t>
      </w:r>
      <w:r>
        <w:t xml:space="preserve">X.520 so as to provide a single point of allocation of these object identifiers in this series of </w:t>
      </w:r>
      <w:r>
        <w:rPr>
          <w:spacing w:val="-2"/>
        </w:rPr>
        <w:t>Recommendations.</w:t>
      </w:r>
    </w:p>
    <w:p w14:paraId="00EFD2A3" w14:textId="77777777" w:rsidR="00F73A71" w:rsidRDefault="00000000">
      <w:pPr>
        <w:pStyle w:val="BodyText"/>
        <w:ind w:left="890"/>
      </w:pPr>
      <w:r>
        <w:rPr>
          <w:i/>
        </w:rPr>
        <w:t>Note</w:t>
      </w:r>
      <w:r>
        <w:rPr>
          <w:i/>
          <w:spacing w:val="-5"/>
        </w:rPr>
        <w:t xml:space="preserve"> </w:t>
      </w:r>
      <w:r>
        <w:rPr>
          <w:i/>
        </w:rPr>
        <w:t>2</w:t>
      </w:r>
      <w:r>
        <w:rPr>
          <w:i/>
          <w:spacing w:val="-3"/>
        </w:rPr>
        <w:t xml:space="preserve"> </w:t>
      </w:r>
      <w:r>
        <w:t>–</w:t>
      </w:r>
      <w:r>
        <w:rPr>
          <w:spacing w:val="-4"/>
        </w:rPr>
        <w:t xml:space="preserve"> </w:t>
      </w:r>
      <w:r>
        <w:t>The</w:t>
      </w:r>
      <w:r>
        <w:rPr>
          <w:spacing w:val="-3"/>
        </w:rPr>
        <w:t xml:space="preserve"> </w:t>
      </w:r>
      <w:r>
        <w:t>attribute</w:t>
      </w:r>
      <w:r>
        <w:rPr>
          <w:spacing w:val="-2"/>
        </w:rPr>
        <w:t xml:space="preserve"> </w:t>
      </w:r>
      <w:r>
        <w:t>syntaxes</w:t>
      </w:r>
      <w:r>
        <w:rPr>
          <w:spacing w:val="-3"/>
        </w:rPr>
        <w:t xml:space="preserve"> </w:t>
      </w:r>
      <w:r>
        <w:t>referred</w:t>
      </w:r>
      <w:r>
        <w:rPr>
          <w:spacing w:val="-3"/>
        </w:rPr>
        <w:t xml:space="preserve"> </w:t>
      </w:r>
      <w:r>
        <w:t>to</w:t>
      </w:r>
      <w:r>
        <w:rPr>
          <w:spacing w:val="-2"/>
        </w:rPr>
        <w:t xml:space="preserve"> </w:t>
      </w:r>
      <w:r>
        <w:t>in</w:t>
      </w:r>
      <w:r>
        <w:rPr>
          <w:spacing w:val="-1"/>
        </w:rPr>
        <w:t xml:space="preserve"> </w:t>
      </w:r>
      <w:r>
        <w:t>these</w:t>
      </w:r>
      <w:r>
        <w:rPr>
          <w:spacing w:val="-3"/>
        </w:rPr>
        <w:t xml:space="preserve"> </w:t>
      </w:r>
      <w:r>
        <w:t>definitions</w:t>
      </w:r>
      <w:r>
        <w:rPr>
          <w:spacing w:val="-4"/>
        </w:rPr>
        <w:t xml:space="preserve"> </w:t>
      </w:r>
      <w:r>
        <w:t>are</w:t>
      </w:r>
      <w:r>
        <w:rPr>
          <w:spacing w:val="-3"/>
        </w:rPr>
        <w:t xml:space="preserve"> </w:t>
      </w:r>
      <w:r>
        <w:t>themselves</w:t>
      </w:r>
      <w:r>
        <w:rPr>
          <w:spacing w:val="-3"/>
        </w:rPr>
        <w:t xml:space="preserve"> </w:t>
      </w:r>
      <w:r>
        <w:t>defined</w:t>
      </w:r>
      <w:r>
        <w:rPr>
          <w:spacing w:val="-3"/>
        </w:rPr>
        <w:t xml:space="preserve"> </w:t>
      </w:r>
      <w:r>
        <w:t>in</w:t>
      </w:r>
      <w:r>
        <w:rPr>
          <w:spacing w:val="-3"/>
        </w:rPr>
        <w:t xml:space="preserve"> </w:t>
      </w:r>
      <w:r>
        <w:t>§</w:t>
      </w:r>
      <w:r>
        <w:rPr>
          <w:spacing w:val="-3"/>
        </w:rPr>
        <w:t xml:space="preserve"> </w:t>
      </w:r>
      <w:r>
        <w:rPr>
          <w:spacing w:val="-2"/>
        </w:rPr>
        <w:t>9.6.5.</w:t>
      </w:r>
    </w:p>
    <w:p w14:paraId="0B70678C" w14:textId="77777777" w:rsidR="00F73A71" w:rsidRDefault="00F73A71">
      <w:pPr>
        <w:pStyle w:val="BodyText"/>
        <w:spacing w:before="90"/>
      </w:pPr>
    </w:p>
    <w:p w14:paraId="72411F67" w14:textId="77777777" w:rsidR="00F73A71" w:rsidRDefault="00000000">
      <w:pPr>
        <w:pStyle w:val="ListParagraph"/>
        <w:numPr>
          <w:ilvl w:val="1"/>
          <w:numId w:val="32"/>
        </w:numPr>
        <w:tabs>
          <w:tab w:val="left" w:pos="890"/>
        </w:tabs>
        <w:spacing w:before="1"/>
        <w:ind w:left="890" w:hanging="794"/>
        <w:rPr>
          <w:i/>
          <w:sz w:val="20"/>
        </w:rPr>
      </w:pPr>
      <w:bookmarkStart w:id="34" w:name="9.6_Attribute_syntax_definition"/>
      <w:bookmarkEnd w:id="34"/>
      <w:r>
        <w:rPr>
          <w:i/>
          <w:sz w:val="20"/>
        </w:rPr>
        <w:t>Attribute</w:t>
      </w:r>
      <w:r>
        <w:rPr>
          <w:i/>
          <w:spacing w:val="-5"/>
          <w:sz w:val="20"/>
        </w:rPr>
        <w:t xml:space="preserve"> </w:t>
      </w:r>
      <w:r>
        <w:rPr>
          <w:i/>
          <w:sz w:val="20"/>
        </w:rPr>
        <w:t>syntax</w:t>
      </w:r>
      <w:r>
        <w:rPr>
          <w:i/>
          <w:spacing w:val="-5"/>
          <w:sz w:val="20"/>
        </w:rPr>
        <w:t xml:space="preserve"> </w:t>
      </w:r>
      <w:r>
        <w:rPr>
          <w:i/>
          <w:spacing w:val="-2"/>
          <w:sz w:val="20"/>
        </w:rPr>
        <w:t>definition</w:t>
      </w:r>
    </w:p>
    <w:p w14:paraId="475EAAF1" w14:textId="77777777" w:rsidR="00F73A71" w:rsidRDefault="00000000">
      <w:pPr>
        <w:pStyle w:val="ListParagraph"/>
        <w:numPr>
          <w:ilvl w:val="2"/>
          <w:numId w:val="32"/>
        </w:numPr>
        <w:tabs>
          <w:tab w:val="left" w:pos="890"/>
        </w:tabs>
        <w:ind w:left="890"/>
        <w:rPr>
          <w:sz w:val="20"/>
        </w:rPr>
      </w:pPr>
      <w:r>
        <w:rPr>
          <w:sz w:val="20"/>
        </w:rPr>
        <w:t>The</w:t>
      </w:r>
      <w:r>
        <w:rPr>
          <w:spacing w:val="-6"/>
          <w:sz w:val="20"/>
        </w:rPr>
        <w:t xml:space="preserve"> </w:t>
      </w:r>
      <w:r>
        <w:rPr>
          <w:sz w:val="20"/>
        </w:rPr>
        <w:t>definition</w:t>
      </w:r>
      <w:r>
        <w:rPr>
          <w:spacing w:val="-5"/>
          <w:sz w:val="20"/>
        </w:rPr>
        <w:t xml:space="preserve"> </w:t>
      </w:r>
      <w:r>
        <w:rPr>
          <w:sz w:val="20"/>
        </w:rPr>
        <w:t>of</w:t>
      </w:r>
      <w:r>
        <w:rPr>
          <w:spacing w:val="-4"/>
          <w:sz w:val="20"/>
        </w:rPr>
        <w:t xml:space="preserve"> </w:t>
      </w:r>
      <w:r>
        <w:rPr>
          <w:sz w:val="20"/>
        </w:rPr>
        <w:t>an</w:t>
      </w:r>
      <w:r>
        <w:rPr>
          <w:spacing w:val="-3"/>
          <w:sz w:val="20"/>
        </w:rPr>
        <w:t xml:space="preserve"> </w:t>
      </w:r>
      <w:r>
        <w:rPr>
          <w:sz w:val="20"/>
        </w:rPr>
        <w:t>attribute</w:t>
      </w:r>
      <w:r>
        <w:rPr>
          <w:spacing w:val="-5"/>
          <w:sz w:val="20"/>
        </w:rPr>
        <w:t xml:space="preserve"> </w:t>
      </w:r>
      <w:r>
        <w:rPr>
          <w:sz w:val="20"/>
        </w:rPr>
        <w:t>syntax</w:t>
      </w:r>
      <w:r>
        <w:rPr>
          <w:spacing w:val="-3"/>
          <w:sz w:val="20"/>
        </w:rPr>
        <w:t xml:space="preserve"> </w:t>
      </w:r>
      <w:r>
        <w:rPr>
          <w:spacing w:val="-2"/>
          <w:sz w:val="20"/>
        </w:rPr>
        <w:t>involves:</w:t>
      </w:r>
    </w:p>
    <w:p w14:paraId="15D0ACA8" w14:textId="77777777" w:rsidR="00F73A71" w:rsidRDefault="00000000">
      <w:pPr>
        <w:pStyle w:val="ListParagraph"/>
        <w:numPr>
          <w:ilvl w:val="0"/>
          <w:numId w:val="10"/>
        </w:numPr>
        <w:tabs>
          <w:tab w:val="left" w:pos="1288"/>
        </w:tabs>
        <w:rPr>
          <w:sz w:val="20"/>
        </w:rPr>
      </w:pPr>
      <w:r>
        <w:rPr>
          <w:sz w:val="20"/>
        </w:rPr>
        <w:t>optionally,</w:t>
      </w:r>
      <w:r>
        <w:rPr>
          <w:spacing w:val="-5"/>
          <w:sz w:val="20"/>
        </w:rPr>
        <w:t xml:space="preserve"> </w:t>
      </w:r>
      <w:r>
        <w:rPr>
          <w:sz w:val="20"/>
        </w:rPr>
        <w:t>assigning</w:t>
      </w:r>
      <w:r>
        <w:rPr>
          <w:spacing w:val="-5"/>
          <w:sz w:val="20"/>
        </w:rPr>
        <w:t xml:space="preserve"> </w:t>
      </w:r>
      <w:r>
        <w:rPr>
          <w:sz w:val="20"/>
        </w:rPr>
        <w:t>an</w:t>
      </w:r>
      <w:r>
        <w:rPr>
          <w:spacing w:val="-5"/>
          <w:sz w:val="20"/>
        </w:rPr>
        <w:t xml:space="preserve"> </w:t>
      </w:r>
      <w:r>
        <w:rPr>
          <w:sz w:val="20"/>
        </w:rPr>
        <w:t>object</w:t>
      </w:r>
      <w:r>
        <w:rPr>
          <w:spacing w:val="-4"/>
          <w:sz w:val="20"/>
        </w:rPr>
        <w:t xml:space="preserve"> </w:t>
      </w:r>
      <w:r>
        <w:rPr>
          <w:sz w:val="20"/>
        </w:rPr>
        <w:t>identifier</w:t>
      </w:r>
      <w:r>
        <w:rPr>
          <w:spacing w:val="-5"/>
          <w:sz w:val="20"/>
        </w:rPr>
        <w:t xml:space="preserve"> </w:t>
      </w:r>
      <w:r>
        <w:rPr>
          <w:sz w:val="20"/>
        </w:rPr>
        <w:t>to</w:t>
      </w:r>
      <w:r>
        <w:rPr>
          <w:spacing w:val="-3"/>
          <w:sz w:val="20"/>
        </w:rPr>
        <w:t xml:space="preserve"> </w:t>
      </w:r>
      <w:r>
        <w:rPr>
          <w:sz w:val="20"/>
        </w:rPr>
        <w:t>the</w:t>
      </w:r>
      <w:r>
        <w:rPr>
          <w:spacing w:val="-5"/>
          <w:sz w:val="20"/>
        </w:rPr>
        <w:t xml:space="preserve"> </w:t>
      </w:r>
      <w:r>
        <w:rPr>
          <w:sz w:val="20"/>
        </w:rPr>
        <w:t>attribute</w:t>
      </w:r>
      <w:r>
        <w:rPr>
          <w:spacing w:val="-4"/>
          <w:sz w:val="20"/>
        </w:rPr>
        <w:t xml:space="preserve"> </w:t>
      </w:r>
      <w:r>
        <w:rPr>
          <w:spacing w:val="-2"/>
          <w:sz w:val="20"/>
        </w:rPr>
        <w:t>syntax;</w:t>
      </w:r>
    </w:p>
    <w:p w14:paraId="017C58FD" w14:textId="77777777" w:rsidR="00F73A71" w:rsidRDefault="00000000">
      <w:pPr>
        <w:pStyle w:val="ListParagraph"/>
        <w:numPr>
          <w:ilvl w:val="0"/>
          <w:numId w:val="10"/>
        </w:numPr>
        <w:tabs>
          <w:tab w:val="left" w:pos="1287"/>
        </w:tabs>
        <w:ind w:left="1287" w:hanging="397"/>
        <w:rPr>
          <w:sz w:val="20"/>
        </w:rPr>
      </w:pPr>
      <w:r>
        <w:rPr>
          <w:sz w:val="20"/>
        </w:rPr>
        <w:t>indicating</w:t>
      </w:r>
      <w:r>
        <w:rPr>
          <w:spacing w:val="-3"/>
          <w:sz w:val="20"/>
        </w:rPr>
        <w:t xml:space="preserve"> </w:t>
      </w:r>
      <w:r>
        <w:rPr>
          <w:sz w:val="20"/>
        </w:rPr>
        <w:t>the</w:t>
      </w:r>
      <w:r>
        <w:rPr>
          <w:spacing w:val="-5"/>
          <w:sz w:val="20"/>
        </w:rPr>
        <w:t xml:space="preserve"> </w:t>
      </w:r>
      <w:r>
        <w:rPr>
          <w:sz w:val="20"/>
        </w:rPr>
        <w:t>data</w:t>
      </w:r>
      <w:r>
        <w:rPr>
          <w:spacing w:val="-2"/>
          <w:sz w:val="20"/>
        </w:rPr>
        <w:t xml:space="preserve"> </w:t>
      </w:r>
      <w:r>
        <w:rPr>
          <w:sz w:val="20"/>
        </w:rPr>
        <w:t>type,</w:t>
      </w:r>
      <w:r>
        <w:rPr>
          <w:spacing w:val="-2"/>
          <w:sz w:val="20"/>
        </w:rPr>
        <w:t xml:space="preserve"> </w:t>
      </w:r>
      <w:r>
        <w:rPr>
          <w:sz w:val="20"/>
        </w:rPr>
        <w:t>in</w:t>
      </w:r>
      <w:r>
        <w:rPr>
          <w:spacing w:val="-3"/>
          <w:sz w:val="20"/>
        </w:rPr>
        <w:t xml:space="preserve"> </w:t>
      </w:r>
      <w:r>
        <w:rPr>
          <w:sz w:val="20"/>
        </w:rPr>
        <w:t>ASN.1</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attribute</w:t>
      </w:r>
      <w:r>
        <w:rPr>
          <w:spacing w:val="-2"/>
          <w:sz w:val="20"/>
        </w:rPr>
        <w:t xml:space="preserve"> syntax;</w:t>
      </w:r>
    </w:p>
    <w:p w14:paraId="1A6E9EFB" w14:textId="77777777" w:rsidR="00F73A71" w:rsidRDefault="00000000">
      <w:pPr>
        <w:pStyle w:val="ListParagraph"/>
        <w:numPr>
          <w:ilvl w:val="0"/>
          <w:numId w:val="10"/>
        </w:numPr>
        <w:tabs>
          <w:tab w:val="left" w:pos="1285"/>
          <w:tab w:val="left" w:pos="1287"/>
        </w:tabs>
        <w:ind w:left="1287" w:right="93"/>
        <w:jc w:val="both"/>
        <w:rPr>
          <w:sz w:val="20"/>
        </w:rPr>
      </w:pPr>
      <w:r>
        <w:rPr>
          <w:sz w:val="20"/>
        </w:rPr>
        <w:t>defining appropriate rules for matching a presented value with a target attribute value held in the DIB. None, some, or all of the following matching rules may be defined for a particular attribute syntax:</w:t>
      </w:r>
    </w:p>
    <w:p w14:paraId="20D5B816" w14:textId="77777777" w:rsidR="00F73A71" w:rsidRDefault="00000000">
      <w:pPr>
        <w:pStyle w:val="ListParagraph"/>
        <w:numPr>
          <w:ilvl w:val="1"/>
          <w:numId w:val="10"/>
        </w:numPr>
        <w:tabs>
          <w:tab w:val="left" w:pos="1677"/>
          <w:tab w:val="left" w:pos="1680"/>
        </w:tabs>
        <w:spacing w:before="135"/>
        <w:ind w:right="93" w:hanging="393"/>
        <w:jc w:val="both"/>
        <w:rPr>
          <w:sz w:val="20"/>
        </w:rPr>
      </w:pPr>
      <w:r>
        <w:rPr>
          <w:sz w:val="20"/>
        </w:rPr>
        <w:t>equality.</w:t>
      </w:r>
      <w:r>
        <w:rPr>
          <w:spacing w:val="-1"/>
          <w:sz w:val="20"/>
        </w:rPr>
        <w:t xml:space="preserve"> </w:t>
      </w:r>
      <w:r>
        <w:rPr>
          <w:sz w:val="20"/>
        </w:rPr>
        <w:t>Applicable</w:t>
      </w:r>
      <w:r>
        <w:rPr>
          <w:spacing w:val="-1"/>
          <w:sz w:val="20"/>
        </w:rPr>
        <w:t xml:space="preserve"> </w:t>
      </w:r>
      <w:r>
        <w:rPr>
          <w:sz w:val="20"/>
        </w:rPr>
        <w:t>to any</w:t>
      </w:r>
      <w:r>
        <w:rPr>
          <w:spacing w:val="-1"/>
          <w:sz w:val="20"/>
        </w:rPr>
        <w:t xml:space="preserve"> </w:t>
      </w:r>
      <w:r>
        <w:rPr>
          <w:sz w:val="20"/>
        </w:rPr>
        <w:t>attribute</w:t>
      </w:r>
      <w:r>
        <w:rPr>
          <w:spacing w:val="-1"/>
          <w:sz w:val="20"/>
        </w:rPr>
        <w:t xml:space="preserve"> </w:t>
      </w:r>
      <w:r>
        <w:rPr>
          <w:sz w:val="20"/>
        </w:rPr>
        <w:t>syntax.</w:t>
      </w:r>
      <w:r>
        <w:rPr>
          <w:spacing w:val="-2"/>
          <w:sz w:val="20"/>
        </w:rPr>
        <w:t xml:space="preserve"> </w:t>
      </w:r>
      <w:r>
        <w:rPr>
          <w:sz w:val="20"/>
        </w:rPr>
        <w:t>The</w:t>
      </w:r>
      <w:r>
        <w:rPr>
          <w:spacing w:val="-2"/>
          <w:sz w:val="20"/>
        </w:rPr>
        <w:t xml:space="preserve"> </w:t>
      </w:r>
      <w:r>
        <w:rPr>
          <w:sz w:val="20"/>
        </w:rPr>
        <w:t>presented</w:t>
      </w:r>
      <w:r>
        <w:rPr>
          <w:spacing w:val="-1"/>
          <w:sz w:val="20"/>
        </w:rPr>
        <w:t xml:space="preserve"> </w:t>
      </w:r>
      <w:r>
        <w:rPr>
          <w:sz w:val="20"/>
        </w:rPr>
        <w:t>value</w:t>
      </w:r>
      <w:r>
        <w:rPr>
          <w:spacing w:val="-1"/>
          <w:sz w:val="20"/>
        </w:rPr>
        <w:t xml:space="preserve"> </w:t>
      </w:r>
      <w:r>
        <w:rPr>
          <w:sz w:val="20"/>
        </w:rPr>
        <w:t>must</w:t>
      </w:r>
      <w:r>
        <w:rPr>
          <w:spacing w:val="-1"/>
          <w:sz w:val="20"/>
        </w:rPr>
        <w:t xml:space="preserve"> </w:t>
      </w:r>
      <w:r>
        <w:rPr>
          <w:sz w:val="20"/>
        </w:rPr>
        <w:t>conform</w:t>
      </w:r>
      <w:r>
        <w:rPr>
          <w:spacing w:val="-3"/>
          <w:sz w:val="20"/>
        </w:rPr>
        <w:t xml:space="preserve"> </w:t>
      </w:r>
      <w:r>
        <w:rPr>
          <w:sz w:val="20"/>
        </w:rPr>
        <w:t>to the</w:t>
      </w:r>
      <w:r>
        <w:rPr>
          <w:spacing w:val="-1"/>
          <w:sz w:val="20"/>
        </w:rPr>
        <w:t xml:space="preserve"> </w:t>
      </w:r>
      <w:r>
        <w:rPr>
          <w:sz w:val="20"/>
        </w:rPr>
        <w:t>data</w:t>
      </w:r>
      <w:r>
        <w:rPr>
          <w:spacing w:val="-1"/>
          <w:sz w:val="20"/>
        </w:rPr>
        <w:t xml:space="preserve"> </w:t>
      </w:r>
      <w:r>
        <w:rPr>
          <w:sz w:val="20"/>
        </w:rPr>
        <w:t>type</w:t>
      </w:r>
      <w:r>
        <w:rPr>
          <w:spacing w:val="-1"/>
          <w:sz w:val="20"/>
        </w:rPr>
        <w:t xml:space="preserve"> </w:t>
      </w:r>
      <w:r>
        <w:rPr>
          <w:sz w:val="20"/>
        </w:rPr>
        <w:t>of the attribute syntax;</w:t>
      </w:r>
    </w:p>
    <w:p w14:paraId="4203EC1C" w14:textId="77777777" w:rsidR="00F73A71" w:rsidRDefault="00000000">
      <w:pPr>
        <w:pStyle w:val="ListParagraph"/>
        <w:numPr>
          <w:ilvl w:val="1"/>
          <w:numId w:val="10"/>
        </w:numPr>
        <w:tabs>
          <w:tab w:val="left" w:pos="1677"/>
          <w:tab w:val="left" w:pos="1680"/>
        </w:tabs>
        <w:ind w:right="90" w:hanging="393"/>
        <w:jc w:val="both"/>
        <w:rPr>
          <w:sz w:val="20"/>
        </w:rPr>
      </w:pPr>
      <w:r>
        <w:rPr>
          <w:sz w:val="20"/>
        </w:rPr>
        <w:t>substrings. Applicable to any attribute syntax with a string data type. The presented value must be a sequence ("</w:t>
      </w:r>
      <w:r>
        <w:rPr>
          <w:b/>
          <w:sz w:val="20"/>
        </w:rPr>
        <w:t>SEQUENCE OF</w:t>
      </w:r>
      <w:r>
        <w:rPr>
          <w:sz w:val="20"/>
        </w:rPr>
        <w:t>"), each of whose elements conforms to the data type;</w:t>
      </w:r>
    </w:p>
    <w:p w14:paraId="2B85D4A3" w14:textId="77777777" w:rsidR="00F73A71" w:rsidRDefault="00000000">
      <w:pPr>
        <w:pStyle w:val="ListParagraph"/>
        <w:numPr>
          <w:ilvl w:val="1"/>
          <w:numId w:val="10"/>
        </w:numPr>
        <w:tabs>
          <w:tab w:val="left" w:pos="1676"/>
          <w:tab w:val="left" w:pos="1680"/>
        </w:tabs>
        <w:spacing w:before="137"/>
        <w:ind w:right="92" w:hanging="393"/>
        <w:jc w:val="both"/>
        <w:rPr>
          <w:sz w:val="20"/>
        </w:rPr>
      </w:pPr>
      <w:r>
        <w:rPr>
          <w:sz w:val="20"/>
        </w:rPr>
        <w:t>ordering. Applicable to any attribute syntax for which a rule can be defined that will allow a</w:t>
      </w:r>
      <w:r>
        <w:rPr>
          <w:spacing w:val="40"/>
          <w:sz w:val="20"/>
        </w:rPr>
        <w:t xml:space="preserve"> </w:t>
      </w:r>
      <w:r>
        <w:rPr>
          <w:sz w:val="20"/>
        </w:rPr>
        <w:t>presented value to be described as less than, equal to, or greater than a target value. The presented value must conform to the data type of the attribute syntax.</w:t>
      </w:r>
    </w:p>
    <w:p w14:paraId="483B4702" w14:textId="77777777" w:rsidR="00F73A71" w:rsidRDefault="00000000">
      <w:pPr>
        <w:pStyle w:val="ListParagraph"/>
        <w:numPr>
          <w:ilvl w:val="2"/>
          <w:numId w:val="32"/>
        </w:numPr>
        <w:tabs>
          <w:tab w:val="left" w:pos="890"/>
        </w:tabs>
        <w:spacing w:before="135"/>
        <w:ind w:left="890"/>
        <w:rPr>
          <w:sz w:val="20"/>
        </w:rPr>
      </w:pPr>
      <w:r>
        <w:rPr>
          <w:sz w:val="20"/>
        </w:rPr>
        <w:t>If</w:t>
      </w:r>
      <w:r>
        <w:rPr>
          <w:spacing w:val="-5"/>
          <w:sz w:val="20"/>
        </w:rPr>
        <w:t xml:space="preserve"> </w:t>
      </w:r>
      <w:r>
        <w:rPr>
          <w:sz w:val="20"/>
        </w:rPr>
        <w:t>no</w:t>
      </w:r>
      <w:r>
        <w:rPr>
          <w:spacing w:val="-3"/>
          <w:sz w:val="20"/>
        </w:rPr>
        <w:t xml:space="preserve"> </w:t>
      </w:r>
      <w:r>
        <w:rPr>
          <w:sz w:val="20"/>
        </w:rPr>
        <w:t>equality</w:t>
      </w:r>
      <w:r>
        <w:rPr>
          <w:spacing w:val="-5"/>
          <w:sz w:val="20"/>
        </w:rPr>
        <w:t xml:space="preserve"> </w:t>
      </w:r>
      <w:r>
        <w:rPr>
          <w:sz w:val="20"/>
        </w:rPr>
        <w:t>matching</w:t>
      </w:r>
      <w:r>
        <w:rPr>
          <w:spacing w:val="-4"/>
          <w:sz w:val="20"/>
        </w:rPr>
        <w:t xml:space="preserve"> </w:t>
      </w:r>
      <w:r>
        <w:rPr>
          <w:sz w:val="20"/>
        </w:rPr>
        <w:t>rule</w:t>
      </w:r>
      <w:r>
        <w:rPr>
          <w:spacing w:val="-3"/>
          <w:sz w:val="20"/>
        </w:rPr>
        <w:t xml:space="preserve"> </w:t>
      </w:r>
      <w:r>
        <w:rPr>
          <w:sz w:val="20"/>
        </w:rPr>
        <w:t>is</w:t>
      </w:r>
      <w:r>
        <w:rPr>
          <w:spacing w:val="-4"/>
          <w:sz w:val="20"/>
        </w:rPr>
        <w:t xml:space="preserve"> </w:t>
      </w:r>
      <w:r>
        <w:rPr>
          <w:sz w:val="20"/>
        </w:rPr>
        <w:t>defined,</w:t>
      </w:r>
      <w:r>
        <w:rPr>
          <w:spacing w:val="-3"/>
          <w:sz w:val="20"/>
        </w:rPr>
        <w:t xml:space="preserve"> </w:t>
      </w:r>
      <w:r>
        <w:rPr>
          <w:sz w:val="20"/>
        </w:rPr>
        <w:t>the</w:t>
      </w:r>
      <w:r>
        <w:rPr>
          <w:spacing w:val="-4"/>
          <w:sz w:val="20"/>
        </w:rPr>
        <w:t xml:space="preserve"> </w:t>
      </w:r>
      <w:r>
        <w:rPr>
          <w:spacing w:val="-2"/>
          <w:sz w:val="20"/>
        </w:rPr>
        <w:t>Directory:</w:t>
      </w:r>
    </w:p>
    <w:p w14:paraId="251FF0BE" w14:textId="77777777" w:rsidR="00F73A71" w:rsidRDefault="00000000">
      <w:pPr>
        <w:pStyle w:val="ListParagraph"/>
        <w:numPr>
          <w:ilvl w:val="0"/>
          <w:numId w:val="9"/>
        </w:numPr>
        <w:tabs>
          <w:tab w:val="left" w:pos="1285"/>
          <w:tab w:val="left" w:pos="1287"/>
        </w:tabs>
        <w:ind w:left="1287" w:right="93"/>
        <w:jc w:val="both"/>
        <w:rPr>
          <w:sz w:val="20"/>
        </w:rPr>
      </w:pPr>
      <w:r>
        <w:rPr>
          <w:sz w:val="20"/>
        </w:rPr>
        <w:t xml:space="preserve">treats values as attributes of this attribute syntax as having type </w:t>
      </w:r>
      <w:r>
        <w:rPr>
          <w:b/>
          <w:sz w:val="20"/>
        </w:rPr>
        <w:t>ANY</w:t>
      </w:r>
      <w:r>
        <w:rPr>
          <w:sz w:val="20"/>
        </w:rPr>
        <w:t>, i.e. the Directory does not check</w:t>
      </w:r>
      <w:r>
        <w:rPr>
          <w:spacing w:val="40"/>
          <w:sz w:val="20"/>
        </w:rPr>
        <w:t xml:space="preserve"> </w:t>
      </w:r>
      <w:r>
        <w:rPr>
          <w:sz w:val="20"/>
        </w:rPr>
        <w:t>that those values conform with the data type indicated for the attribute syntax;</w:t>
      </w:r>
    </w:p>
    <w:p w14:paraId="55637AC5" w14:textId="77777777" w:rsidR="00F73A71" w:rsidRDefault="00000000">
      <w:pPr>
        <w:pStyle w:val="ListParagraph"/>
        <w:numPr>
          <w:ilvl w:val="0"/>
          <w:numId w:val="9"/>
        </w:numPr>
        <w:tabs>
          <w:tab w:val="left" w:pos="1287"/>
        </w:tabs>
        <w:ind w:left="1287" w:hanging="397"/>
        <w:rPr>
          <w:sz w:val="20"/>
        </w:rPr>
      </w:pPr>
      <w:r>
        <w:rPr>
          <w:sz w:val="20"/>
        </w:rPr>
        <w:t>will</w:t>
      </w:r>
      <w:r>
        <w:rPr>
          <w:spacing w:val="-6"/>
          <w:sz w:val="20"/>
        </w:rPr>
        <w:t xml:space="preserve"> </w:t>
      </w:r>
      <w:r>
        <w:rPr>
          <w:sz w:val="20"/>
        </w:rPr>
        <w:t>not</w:t>
      </w:r>
      <w:r>
        <w:rPr>
          <w:spacing w:val="-4"/>
          <w:sz w:val="20"/>
        </w:rPr>
        <w:t xml:space="preserve"> </w:t>
      </w:r>
      <w:r>
        <w:rPr>
          <w:sz w:val="20"/>
        </w:rPr>
        <w:t>attempt</w:t>
      </w:r>
      <w:r>
        <w:rPr>
          <w:spacing w:val="-4"/>
          <w:sz w:val="20"/>
        </w:rPr>
        <w:t xml:space="preserve"> </w:t>
      </w:r>
      <w:r>
        <w:rPr>
          <w:sz w:val="20"/>
        </w:rPr>
        <w:t>to</w:t>
      </w:r>
      <w:r>
        <w:rPr>
          <w:spacing w:val="-3"/>
          <w:sz w:val="20"/>
        </w:rPr>
        <w:t xml:space="preserve"> </w:t>
      </w:r>
      <w:r>
        <w:rPr>
          <w:sz w:val="20"/>
        </w:rPr>
        <w:t>match</w:t>
      </w:r>
      <w:r>
        <w:rPr>
          <w:spacing w:val="-4"/>
          <w:sz w:val="20"/>
        </w:rPr>
        <w:t xml:space="preserve"> </w:t>
      </w:r>
      <w:r>
        <w:rPr>
          <w:sz w:val="20"/>
        </w:rPr>
        <w:t>presented</w:t>
      </w:r>
      <w:r>
        <w:rPr>
          <w:spacing w:val="-4"/>
          <w:sz w:val="20"/>
        </w:rPr>
        <w:t xml:space="preserve"> </w:t>
      </w:r>
      <w:r>
        <w:rPr>
          <w:sz w:val="20"/>
        </w:rPr>
        <w:t>values</w:t>
      </w:r>
      <w:r>
        <w:rPr>
          <w:spacing w:val="-4"/>
          <w:sz w:val="20"/>
        </w:rPr>
        <w:t xml:space="preserve"> </w:t>
      </w:r>
      <w:r>
        <w:rPr>
          <w:sz w:val="20"/>
        </w:rPr>
        <w:t>against</w:t>
      </w:r>
      <w:r>
        <w:rPr>
          <w:spacing w:val="-4"/>
          <w:sz w:val="20"/>
        </w:rPr>
        <w:t xml:space="preserve"> </w:t>
      </w:r>
      <w:r>
        <w:rPr>
          <w:sz w:val="20"/>
        </w:rPr>
        <w:t>target</w:t>
      </w:r>
      <w:r>
        <w:rPr>
          <w:spacing w:val="-5"/>
          <w:sz w:val="20"/>
        </w:rPr>
        <w:t xml:space="preserve"> </w:t>
      </w:r>
      <w:r>
        <w:rPr>
          <w:sz w:val="20"/>
        </w:rPr>
        <w:t>values</w:t>
      </w:r>
      <w:r>
        <w:rPr>
          <w:spacing w:val="-6"/>
          <w:sz w:val="20"/>
        </w:rPr>
        <w:t xml:space="preserve"> </w:t>
      </w:r>
      <w:r>
        <w:rPr>
          <w:sz w:val="20"/>
        </w:rPr>
        <w:t>of</w:t>
      </w:r>
      <w:r>
        <w:rPr>
          <w:spacing w:val="-4"/>
          <w:sz w:val="20"/>
        </w:rPr>
        <w:t xml:space="preserve"> </w:t>
      </w:r>
      <w:r>
        <w:rPr>
          <w:sz w:val="20"/>
        </w:rPr>
        <w:t>such</w:t>
      </w:r>
      <w:r>
        <w:rPr>
          <w:spacing w:val="-3"/>
          <w:sz w:val="20"/>
        </w:rPr>
        <w:t xml:space="preserve"> </w:t>
      </w:r>
      <w:r>
        <w:rPr>
          <w:sz w:val="20"/>
        </w:rPr>
        <w:t>an</w:t>
      </w:r>
      <w:r>
        <w:rPr>
          <w:spacing w:val="-4"/>
          <w:sz w:val="20"/>
        </w:rPr>
        <w:t xml:space="preserve"> </w:t>
      </w:r>
      <w:r>
        <w:rPr>
          <w:sz w:val="20"/>
        </w:rPr>
        <w:t>attribute</w:t>
      </w:r>
      <w:r>
        <w:rPr>
          <w:spacing w:val="-4"/>
          <w:sz w:val="20"/>
        </w:rPr>
        <w:t xml:space="preserve"> </w:t>
      </w:r>
      <w:r>
        <w:rPr>
          <w:spacing w:val="-2"/>
          <w:sz w:val="20"/>
        </w:rPr>
        <w:t>type.</w:t>
      </w:r>
    </w:p>
    <w:p w14:paraId="6469B7EC" w14:textId="77777777" w:rsidR="00F73A71" w:rsidRDefault="00000000">
      <w:pPr>
        <w:pStyle w:val="BodyText"/>
        <w:ind w:left="96" w:right="92" w:firstLine="794"/>
        <w:jc w:val="both"/>
      </w:pPr>
      <w:r>
        <w:rPr>
          <w:i/>
        </w:rPr>
        <w:t xml:space="preserve">Note </w:t>
      </w:r>
      <w:r>
        <w:t>– It follows that the Directory will not permit such an attribute to be used in a distinguished name, nor allow for a specific value to be modified.</w:t>
      </w:r>
    </w:p>
    <w:p w14:paraId="46C1C934" w14:textId="77777777" w:rsidR="00F73A71" w:rsidRDefault="00F73A71">
      <w:pPr>
        <w:pStyle w:val="BodyText"/>
        <w:jc w:val="both"/>
        <w:sectPr w:rsidR="00F73A71">
          <w:pgSz w:w="11910" w:h="16840"/>
          <w:pgMar w:top="1020" w:right="992" w:bottom="700" w:left="992" w:header="0" w:footer="507" w:gutter="0"/>
          <w:cols w:space="720"/>
        </w:sectPr>
      </w:pPr>
    </w:p>
    <w:p w14:paraId="13509C05" w14:textId="77777777" w:rsidR="00F73A71" w:rsidRDefault="00000000">
      <w:pPr>
        <w:pStyle w:val="ListParagraph"/>
        <w:numPr>
          <w:ilvl w:val="2"/>
          <w:numId w:val="32"/>
        </w:numPr>
        <w:tabs>
          <w:tab w:val="left" w:pos="891"/>
        </w:tabs>
        <w:spacing w:before="65"/>
        <w:ind w:left="891" w:hanging="795"/>
        <w:rPr>
          <w:sz w:val="20"/>
        </w:rPr>
      </w:pPr>
      <w:r>
        <w:rPr>
          <w:sz w:val="20"/>
        </w:rPr>
        <w:lastRenderedPageBreak/>
        <w:t>If</w:t>
      </w:r>
      <w:r>
        <w:rPr>
          <w:spacing w:val="-4"/>
          <w:sz w:val="20"/>
        </w:rPr>
        <w:t xml:space="preserve"> </w:t>
      </w:r>
      <w:r>
        <w:rPr>
          <w:sz w:val="20"/>
        </w:rPr>
        <w:t>an</w:t>
      </w:r>
      <w:r>
        <w:rPr>
          <w:spacing w:val="-2"/>
          <w:sz w:val="20"/>
        </w:rPr>
        <w:t xml:space="preserve"> </w:t>
      </w:r>
      <w:r>
        <w:rPr>
          <w:sz w:val="20"/>
        </w:rPr>
        <w:t>equality</w:t>
      </w:r>
      <w:r>
        <w:rPr>
          <w:spacing w:val="-3"/>
          <w:sz w:val="20"/>
        </w:rPr>
        <w:t xml:space="preserve"> </w:t>
      </w:r>
      <w:r>
        <w:rPr>
          <w:sz w:val="20"/>
        </w:rPr>
        <w:t>matching</w:t>
      </w:r>
      <w:r>
        <w:rPr>
          <w:spacing w:val="-4"/>
          <w:sz w:val="20"/>
        </w:rPr>
        <w:t xml:space="preserve"> </w:t>
      </w:r>
      <w:r>
        <w:rPr>
          <w:sz w:val="20"/>
        </w:rPr>
        <w:t>rule</w:t>
      </w:r>
      <w:r>
        <w:rPr>
          <w:spacing w:val="-3"/>
          <w:sz w:val="20"/>
        </w:rPr>
        <w:t xml:space="preserve"> </w:t>
      </w:r>
      <w:r>
        <w:rPr>
          <w:sz w:val="20"/>
        </w:rPr>
        <w:t>is</w:t>
      </w:r>
      <w:r>
        <w:rPr>
          <w:spacing w:val="-3"/>
          <w:sz w:val="20"/>
        </w:rPr>
        <w:t xml:space="preserve"> </w:t>
      </w:r>
      <w:r>
        <w:rPr>
          <w:sz w:val="20"/>
        </w:rPr>
        <w:t>defined,</w:t>
      </w:r>
      <w:r>
        <w:rPr>
          <w:spacing w:val="-3"/>
          <w:sz w:val="20"/>
        </w:rPr>
        <w:t xml:space="preserve"> </w:t>
      </w:r>
      <w:r>
        <w:rPr>
          <w:sz w:val="20"/>
        </w:rPr>
        <w:t>the</w:t>
      </w:r>
      <w:r>
        <w:rPr>
          <w:spacing w:val="-4"/>
          <w:sz w:val="20"/>
        </w:rPr>
        <w:t xml:space="preserve"> </w:t>
      </w:r>
      <w:r>
        <w:rPr>
          <w:spacing w:val="-2"/>
          <w:sz w:val="20"/>
        </w:rPr>
        <w:t>Directory:</w:t>
      </w:r>
    </w:p>
    <w:p w14:paraId="167E3446" w14:textId="77777777" w:rsidR="00F73A71" w:rsidRDefault="00000000">
      <w:pPr>
        <w:pStyle w:val="ListParagraph"/>
        <w:numPr>
          <w:ilvl w:val="0"/>
          <w:numId w:val="8"/>
        </w:numPr>
        <w:tabs>
          <w:tab w:val="left" w:pos="1285"/>
          <w:tab w:val="left" w:pos="1287"/>
        </w:tabs>
        <w:ind w:left="1287" w:right="93"/>
        <w:jc w:val="both"/>
        <w:rPr>
          <w:sz w:val="20"/>
        </w:rPr>
      </w:pPr>
      <w:r>
        <w:rPr>
          <w:sz w:val="20"/>
        </w:rPr>
        <w:t xml:space="preserve">treats values of attributes of this attribute syntax as having type </w:t>
      </w:r>
      <w:r>
        <w:rPr>
          <w:b/>
          <w:sz w:val="20"/>
        </w:rPr>
        <w:t xml:space="preserve">ANY DEFINED BY </w:t>
      </w:r>
      <w:r>
        <w:rPr>
          <w:sz w:val="20"/>
        </w:rPr>
        <w:t>the data type indicated for the attribute syntax;</w:t>
      </w:r>
    </w:p>
    <w:p w14:paraId="02A82DB6" w14:textId="77777777" w:rsidR="00F73A71" w:rsidRDefault="00000000">
      <w:pPr>
        <w:pStyle w:val="ListParagraph"/>
        <w:numPr>
          <w:ilvl w:val="0"/>
          <w:numId w:val="8"/>
        </w:numPr>
        <w:tabs>
          <w:tab w:val="left" w:pos="1287"/>
        </w:tabs>
        <w:ind w:left="1287" w:hanging="397"/>
        <w:rPr>
          <w:sz w:val="20"/>
        </w:rPr>
      </w:pPr>
      <w:r>
        <w:rPr>
          <w:sz w:val="20"/>
        </w:rPr>
        <w:t>will</w:t>
      </w:r>
      <w:r>
        <w:rPr>
          <w:spacing w:val="-6"/>
          <w:sz w:val="20"/>
        </w:rPr>
        <w:t xml:space="preserve"> </w:t>
      </w:r>
      <w:r>
        <w:rPr>
          <w:sz w:val="20"/>
        </w:rPr>
        <w:t>only</w:t>
      </w:r>
      <w:r>
        <w:rPr>
          <w:spacing w:val="-4"/>
          <w:sz w:val="20"/>
        </w:rPr>
        <w:t xml:space="preserve"> </w:t>
      </w:r>
      <w:r>
        <w:rPr>
          <w:sz w:val="20"/>
        </w:rPr>
        <w:t>match</w:t>
      </w:r>
      <w:r>
        <w:rPr>
          <w:spacing w:val="-2"/>
          <w:sz w:val="20"/>
        </w:rPr>
        <w:t xml:space="preserve"> </w:t>
      </w:r>
      <w:r>
        <w:rPr>
          <w:sz w:val="20"/>
        </w:rPr>
        <w:t>according</w:t>
      </w:r>
      <w:r>
        <w:rPr>
          <w:spacing w:val="-3"/>
          <w:sz w:val="20"/>
        </w:rPr>
        <w:t xml:space="preserve"> </w:t>
      </w:r>
      <w:r>
        <w:rPr>
          <w:sz w:val="20"/>
        </w:rPr>
        <w:t>to</w:t>
      </w:r>
      <w:r>
        <w:rPr>
          <w:spacing w:val="-5"/>
          <w:sz w:val="20"/>
        </w:rPr>
        <w:t xml:space="preserve"> </w:t>
      </w:r>
      <w:r>
        <w:rPr>
          <w:sz w:val="20"/>
        </w:rPr>
        <w:t>the</w:t>
      </w:r>
      <w:r>
        <w:rPr>
          <w:spacing w:val="-3"/>
          <w:sz w:val="20"/>
        </w:rPr>
        <w:t xml:space="preserve"> </w:t>
      </w:r>
      <w:r>
        <w:rPr>
          <w:sz w:val="20"/>
        </w:rPr>
        <w:t>matching</w:t>
      </w:r>
      <w:r>
        <w:rPr>
          <w:spacing w:val="-3"/>
          <w:sz w:val="20"/>
        </w:rPr>
        <w:t xml:space="preserve"> </w:t>
      </w:r>
      <w:r>
        <w:rPr>
          <w:sz w:val="20"/>
        </w:rPr>
        <w:t>rules</w:t>
      </w:r>
      <w:r>
        <w:rPr>
          <w:spacing w:val="-5"/>
          <w:sz w:val="20"/>
        </w:rPr>
        <w:t xml:space="preserve"> </w:t>
      </w:r>
      <w:r>
        <w:rPr>
          <w:sz w:val="20"/>
        </w:rPr>
        <w:t>defined</w:t>
      </w:r>
      <w:r>
        <w:rPr>
          <w:spacing w:val="-5"/>
          <w:sz w:val="20"/>
        </w:rPr>
        <w:t xml:space="preserve"> </w:t>
      </w:r>
      <w:r>
        <w:rPr>
          <w:sz w:val="20"/>
        </w:rPr>
        <w:t>for</w:t>
      </w:r>
      <w:r>
        <w:rPr>
          <w:spacing w:val="-3"/>
          <w:sz w:val="20"/>
        </w:rPr>
        <w:t xml:space="preserve"> </w:t>
      </w:r>
      <w:r>
        <w:rPr>
          <w:sz w:val="20"/>
        </w:rPr>
        <w:t>that</w:t>
      </w:r>
      <w:r>
        <w:rPr>
          <w:spacing w:val="-4"/>
          <w:sz w:val="20"/>
        </w:rPr>
        <w:t xml:space="preserve"> </w:t>
      </w:r>
      <w:r>
        <w:rPr>
          <w:sz w:val="20"/>
        </w:rPr>
        <w:t>attribute</w:t>
      </w:r>
      <w:r>
        <w:rPr>
          <w:spacing w:val="-5"/>
          <w:sz w:val="20"/>
        </w:rPr>
        <w:t xml:space="preserve"> </w:t>
      </w:r>
      <w:r>
        <w:rPr>
          <w:spacing w:val="-2"/>
          <w:sz w:val="20"/>
        </w:rPr>
        <w:t>syntax;</w:t>
      </w:r>
    </w:p>
    <w:p w14:paraId="08EE4F26" w14:textId="77777777" w:rsidR="00F73A71" w:rsidRDefault="00000000">
      <w:pPr>
        <w:pStyle w:val="ListParagraph"/>
        <w:numPr>
          <w:ilvl w:val="0"/>
          <w:numId w:val="8"/>
        </w:numPr>
        <w:tabs>
          <w:tab w:val="left" w:pos="1288"/>
        </w:tabs>
        <w:rPr>
          <w:sz w:val="20"/>
        </w:rPr>
      </w:pPr>
      <w:r>
        <w:rPr>
          <w:sz w:val="20"/>
        </w:rPr>
        <w:t>will</w:t>
      </w:r>
      <w:r>
        <w:rPr>
          <w:spacing w:val="-5"/>
          <w:sz w:val="20"/>
        </w:rPr>
        <w:t xml:space="preserve"> </w:t>
      </w:r>
      <w:r>
        <w:rPr>
          <w:sz w:val="20"/>
        </w:rPr>
        <w:t>only</w:t>
      </w:r>
      <w:r>
        <w:rPr>
          <w:spacing w:val="-3"/>
          <w:sz w:val="20"/>
        </w:rPr>
        <w:t xml:space="preserve"> </w:t>
      </w:r>
      <w:r>
        <w:rPr>
          <w:sz w:val="20"/>
        </w:rPr>
        <w:t>match</w:t>
      </w:r>
      <w:r>
        <w:rPr>
          <w:spacing w:val="-1"/>
          <w:sz w:val="20"/>
        </w:rPr>
        <w:t xml:space="preserve"> </w:t>
      </w:r>
      <w:r>
        <w:rPr>
          <w:sz w:val="20"/>
        </w:rPr>
        <w:t>a</w:t>
      </w:r>
      <w:r>
        <w:rPr>
          <w:spacing w:val="-5"/>
          <w:sz w:val="20"/>
        </w:rPr>
        <w:t xml:space="preserve"> </w:t>
      </w:r>
      <w:r>
        <w:rPr>
          <w:sz w:val="20"/>
        </w:rPr>
        <w:t>presented</w:t>
      </w:r>
      <w:r>
        <w:rPr>
          <w:spacing w:val="-4"/>
          <w:sz w:val="20"/>
        </w:rPr>
        <w:t xml:space="preserve"> </w:t>
      </w:r>
      <w:r>
        <w:rPr>
          <w:sz w:val="20"/>
        </w:rPr>
        <w:t>value</w:t>
      </w:r>
      <w:r>
        <w:rPr>
          <w:spacing w:val="-2"/>
          <w:sz w:val="20"/>
        </w:rPr>
        <w:t xml:space="preserve"> </w:t>
      </w:r>
      <w:r>
        <w:rPr>
          <w:sz w:val="20"/>
        </w:rPr>
        <w:t>of</w:t>
      </w:r>
      <w:r>
        <w:rPr>
          <w:spacing w:val="-3"/>
          <w:sz w:val="20"/>
        </w:rPr>
        <w:t xml:space="preserve"> </w:t>
      </w:r>
      <w:r>
        <w:rPr>
          <w:sz w:val="20"/>
        </w:rPr>
        <w:t>a</w:t>
      </w:r>
      <w:r>
        <w:rPr>
          <w:spacing w:val="-2"/>
          <w:sz w:val="20"/>
        </w:rPr>
        <w:t xml:space="preserve"> </w:t>
      </w:r>
      <w:r>
        <w:rPr>
          <w:sz w:val="20"/>
        </w:rPr>
        <w:t>suitable</w:t>
      </w:r>
      <w:r>
        <w:rPr>
          <w:spacing w:val="-3"/>
          <w:sz w:val="20"/>
        </w:rPr>
        <w:t xml:space="preserve"> </w:t>
      </w:r>
      <w:r>
        <w:rPr>
          <w:sz w:val="20"/>
        </w:rPr>
        <w:t>data</w:t>
      </w:r>
      <w:r>
        <w:rPr>
          <w:spacing w:val="-3"/>
          <w:sz w:val="20"/>
        </w:rPr>
        <w:t xml:space="preserve"> </w:t>
      </w:r>
      <w:r>
        <w:rPr>
          <w:sz w:val="20"/>
        </w:rPr>
        <w:t>type</w:t>
      </w:r>
      <w:r>
        <w:rPr>
          <w:spacing w:val="-2"/>
          <w:sz w:val="20"/>
        </w:rPr>
        <w:t xml:space="preserve"> </w:t>
      </w:r>
      <w:r>
        <w:rPr>
          <w:sz w:val="20"/>
        </w:rPr>
        <w:t>as</w:t>
      </w:r>
      <w:r>
        <w:rPr>
          <w:spacing w:val="-5"/>
          <w:sz w:val="20"/>
        </w:rPr>
        <w:t xml:space="preserve"> </w:t>
      </w:r>
      <w:r>
        <w:rPr>
          <w:sz w:val="20"/>
        </w:rPr>
        <w:t>specified</w:t>
      </w:r>
      <w:r>
        <w:rPr>
          <w:spacing w:val="-3"/>
          <w:sz w:val="20"/>
        </w:rPr>
        <w:t xml:space="preserve"> </w:t>
      </w:r>
      <w:r>
        <w:rPr>
          <w:sz w:val="20"/>
        </w:rPr>
        <w:t>in</w:t>
      </w:r>
      <w:r>
        <w:rPr>
          <w:spacing w:val="-3"/>
          <w:sz w:val="20"/>
        </w:rPr>
        <w:t xml:space="preserve"> </w:t>
      </w:r>
      <w:r>
        <w:rPr>
          <w:sz w:val="20"/>
        </w:rPr>
        <w:t>§</w:t>
      </w:r>
      <w:r>
        <w:rPr>
          <w:spacing w:val="-3"/>
          <w:sz w:val="20"/>
        </w:rPr>
        <w:t xml:space="preserve"> </w:t>
      </w:r>
      <w:r>
        <w:rPr>
          <w:sz w:val="20"/>
        </w:rPr>
        <w:t>9.6.1</w:t>
      </w:r>
      <w:r>
        <w:rPr>
          <w:spacing w:val="-1"/>
          <w:sz w:val="20"/>
        </w:rPr>
        <w:t xml:space="preserve"> </w:t>
      </w:r>
      <w:r>
        <w:rPr>
          <w:spacing w:val="-5"/>
          <w:sz w:val="20"/>
        </w:rPr>
        <w:t>c).</w:t>
      </w:r>
    </w:p>
    <w:p w14:paraId="395F28D8" w14:textId="77777777" w:rsidR="00F73A71" w:rsidRDefault="00000000">
      <w:pPr>
        <w:pStyle w:val="ListParagraph"/>
        <w:numPr>
          <w:ilvl w:val="2"/>
          <w:numId w:val="32"/>
        </w:numPr>
        <w:tabs>
          <w:tab w:val="left" w:pos="890"/>
        </w:tabs>
        <w:ind w:left="890"/>
        <w:rPr>
          <w:sz w:val="20"/>
        </w:rPr>
      </w:pPr>
      <w:r>
        <w:rPr>
          <w:sz w:val="20"/>
        </w:rPr>
        <w:t>The</w:t>
      </w:r>
      <w:r>
        <w:rPr>
          <w:spacing w:val="-6"/>
          <w:sz w:val="20"/>
        </w:rPr>
        <w:t xml:space="preserve"> </w:t>
      </w:r>
      <w:r>
        <w:rPr>
          <w:sz w:val="20"/>
        </w:rPr>
        <w:t>following</w:t>
      </w:r>
      <w:r>
        <w:rPr>
          <w:spacing w:val="-3"/>
          <w:sz w:val="20"/>
        </w:rPr>
        <w:t xml:space="preserve"> </w:t>
      </w:r>
      <w:r>
        <w:rPr>
          <w:sz w:val="20"/>
        </w:rPr>
        <w:t>ASN.1</w:t>
      </w:r>
      <w:r>
        <w:rPr>
          <w:spacing w:val="-2"/>
          <w:sz w:val="20"/>
        </w:rPr>
        <w:t xml:space="preserve"> </w:t>
      </w:r>
      <w:r>
        <w:rPr>
          <w:sz w:val="20"/>
        </w:rPr>
        <w:t>macro</w:t>
      </w:r>
      <w:r>
        <w:rPr>
          <w:spacing w:val="-3"/>
          <w:sz w:val="20"/>
        </w:rPr>
        <w:t xml:space="preserve"> </w:t>
      </w:r>
      <w:r>
        <w:rPr>
          <w:sz w:val="20"/>
        </w:rPr>
        <w:t>may,</w:t>
      </w:r>
      <w:r>
        <w:rPr>
          <w:spacing w:val="-2"/>
          <w:sz w:val="20"/>
        </w:rPr>
        <w:t xml:space="preserve"> </w:t>
      </w:r>
      <w:r>
        <w:rPr>
          <w:sz w:val="20"/>
        </w:rPr>
        <w:t>but</w:t>
      </w:r>
      <w:r>
        <w:rPr>
          <w:spacing w:val="-4"/>
          <w:sz w:val="20"/>
        </w:rPr>
        <w:t xml:space="preserve"> </w:t>
      </w:r>
      <w:r>
        <w:rPr>
          <w:sz w:val="20"/>
        </w:rPr>
        <w:t>need</w:t>
      </w:r>
      <w:r>
        <w:rPr>
          <w:spacing w:val="-4"/>
          <w:sz w:val="20"/>
        </w:rPr>
        <w:t xml:space="preserve"> </w:t>
      </w:r>
      <w:r>
        <w:rPr>
          <w:sz w:val="20"/>
        </w:rPr>
        <w:t>not,</w:t>
      </w:r>
      <w:r>
        <w:rPr>
          <w:spacing w:val="-3"/>
          <w:sz w:val="20"/>
        </w:rPr>
        <w:t xml:space="preserve"> </w:t>
      </w:r>
      <w:r>
        <w:rPr>
          <w:sz w:val="20"/>
        </w:rPr>
        <w:t>be</w:t>
      </w:r>
      <w:r>
        <w:rPr>
          <w:spacing w:val="-3"/>
          <w:sz w:val="20"/>
        </w:rPr>
        <w:t xml:space="preserve"> </w:t>
      </w:r>
      <w:r>
        <w:rPr>
          <w:sz w:val="20"/>
        </w:rPr>
        <w:t>used</w:t>
      </w:r>
      <w:r>
        <w:rPr>
          <w:spacing w:val="-3"/>
          <w:sz w:val="20"/>
        </w:rPr>
        <w:t xml:space="preserve"> </w:t>
      </w:r>
      <w:r>
        <w:rPr>
          <w:sz w:val="20"/>
        </w:rPr>
        <w:t>to</w:t>
      </w:r>
      <w:r>
        <w:rPr>
          <w:spacing w:val="-3"/>
          <w:sz w:val="20"/>
        </w:rPr>
        <w:t xml:space="preserve"> </w:t>
      </w:r>
      <w:r>
        <w:rPr>
          <w:sz w:val="20"/>
        </w:rPr>
        <w:t>define</w:t>
      </w:r>
      <w:r>
        <w:rPr>
          <w:spacing w:val="-2"/>
          <w:sz w:val="20"/>
        </w:rPr>
        <w:t xml:space="preserve"> </w:t>
      </w:r>
      <w:r>
        <w:rPr>
          <w:sz w:val="20"/>
        </w:rPr>
        <w:t>attribute</w:t>
      </w:r>
      <w:r>
        <w:rPr>
          <w:spacing w:val="-3"/>
          <w:sz w:val="20"/>
        </w:rPr>
        <w:t xml:space="preserve"> </w:t>
      </w:r>
      <w:r>
        <w:rPr>
          <w:spacing w:val="-2"/>
          <w:sz w:val="20"/>
        </w:rPr>
        <w:t>syntaxes:</w:t>
      </w:r>
    </w:p>
    <w:p w14:paraId="12AEAE3E" w14:textId="77777777" w:rsidR="00F73A71" w:rsidRDefault="00F73A71">
      <w:pPr>
        <w:pStyle w:val="BodyText"/>
        <w:spacing w:before="2"/>
      </w:pPr>
    </w:p>
    <w:p w14:paraId="525F4B87" w14:textId="77777777" w:rsidR="00F73A71" w:rsidRDefault="00000000">
      <w:pPr>
        <w:spacing w:before="1"/>
        <w:ind w:left="890" w:right="5283"/>
        <w:rPr>
          <w:b/>
          <w:sz w:val="20"/>
        </w:rPr>
      </w:pPr>
      <w:r>
        <w:rPr>
          <w:b/>
          <w:sz w:val="20"/>
        </w:rPr>
        <w:t>ATTRIBUTE-SYNTAX</w:t>
      </w:r>
      <w:r>
        <w:rPr>
          <w:b/>
          <w:spacing w:val="-13"/>
          <w:sz w:val="20"/>
        </w:rPr>
        <w:t xml:space="preserve"> </w:t>
      </w:r>
      <w:r>
        <w:rPr>
          <w:b/>
          <w:sz w:val="20"/>
        </w:rPr>
        <w:t>MACRO</w:t>
      </w:r>
      <w:r>
        <w:rPr>
          <w:b/>
          <w:spacing w:val="-12"/>
          <w:sz w:val="20"/>
        </w:rPr>
        <w:t xml:space="preserve"> </w:t>
      </w:r>
      <w:r>
        <w:rPr>
          <w:b/>
          <w:sz w:val="20"/>
        </w:rPr>
        <w:t xml:space="preserve">::= </w:t>
      </w:r>
      <w:r>
        <w:rPr>
          <w:b/>
          <w:spacing w:val="-2"/>
          <w:sz w:val="20"/>
        </w:rPr>
        <w:t>BEGIN</w:t>
      </w:r>
    </w:p>
    <w:p w14:paraId="2CE14D11" w14:textId="77777777" w:rsidR="00F73A71" w:rsidRDefault="00000000">
      <w:pPr>
        <w:tabs>
          <w:tab w:val="left" w:pos="3158"/>
        </w:tabs>
        <w:spacing w:before="230"/>
        <w:ind w:left="890"/>
        <w:rPr>
          <w:b/>
          <w:sz w:val="20"/>
        </w:rPr>
      </w:pPr>
      <w:r>
        <w:rPr>
          <w:b/>
          <w:sz w:val="20"/>
        </w:rPr>
        <w:t>TYPE</w:t>
      </w:r>
      <w:r>
        <w:rPr>
          <w:b/>
          <w:spacing w:val="-6"/>
          <w:sz w:val="20"/>
        </w:rPr>
        <w:t xml:space="preserve"> </w:t>
      </w:r>
      <w:r>
        <w:rPr>
          <w:b/>
          <w:sz w:val="20"/>
        </w:rPr>
        <w:t>NOTATION</w:t>
      </w:r>
      <w:r>
        <w:rPr>
          <w:b/>
          <w:spacing w:val="-5"/>
          <w:sz w:val="20"/>
        </w:rPr>
        <w:t xml:space="preserve"> ::=</w:t>
      </w:r>
      <w:r>
        <w:rPr>
          <w:b/>
          <w:sz w:val="20"/>
        </w:rPr>
        <w:tab/>
      </w:r>
      <w:r>
        <w:rPr>
          <w:b/>
          <w:spacing w:val="-2"/>
          <w:sz w:val="20"/>
        </w:rPr>
        <w:t>Syntax</w:t>
      </w:r>
    </w:p>
    <w:p w14:paraId="5A56428A" w14:textId="77777777" w:rsidR="00F73A71" w:rsidRDefault="00000000">
      <w:pPr>
        <w:ind w:left="2591"/>
        <w:rPr>
          <w:b/>
          <w:sz w:val="20"/>
        </w:rPr>
      </w:pPr>
      <w:r>
        <w:rPr>
          <w:b/>
          <w:sz w:val="20"/>
        </w:rPr>
        <w:t>MatchTypes</w:t>
      </w:r>
      <w:r>
        <w:rPr>
          <w:b/>
          <w:spacing w:val="-2"/>
          <w:sz w:val="20"/>
        </w:rPr>
        <w:t xml:space="preserve"> </w:t>
      </w:r>
      <w:r>
        <w:rPr>
          <w:b/>
          <w:sz w:val="20"/>
        </w:rPr>
        <w:t>|</w:t>
      </w:r>
      <w:r>
        <w:rPr>
          <w:b/>
          <w:spacing w:val="-2"/>
          <w:sz w:val="20"/>
        </w:rPr>
        <w:t xml:space="preserve"> empty</w:t>
      </w:r>
    </w:p>
    <w:p w14:paraId="3A439F45" w14:textId="77777777" w:rsidR="00F73A71" w:rsidRDefault="00F73A71">
      <w:pPr>
        <w:pStyle w:val="BodyText"/>
        <w:rPr>
          <w:b/>
        </w:rPr>
      </w:pPr>
    </w:p>
    <w:p w14:paraId="4F41EC90" w14:textId="77777777" w:rsidR="00F73A71" w:rsidRDefault="00000000">
      <w:pPr>
        <w:spacing w:line="230" w:lineRule="exact"/>
        <w:ind w:left="890"/>
        <w:rPr>
          <w:b/>
          <w:sz w:val="20"/>
        </w:rPr>
      </w:pPr>
      <w:r>
        <w:rPr>
          <w:b/>
          <w:sz w:val="20"/>
        </w:rPr>
        <w:t>VALUE</w:t>
      </w:r>
      <w:r>
        <w:rPr>
          <w:b/>
          <w:spacing w:val="-4"/>
          <w:sz w:val="20"/>
        </w:rPr>
        <w:t xml:space="preserve"> </w:t>
      </w:r>
      <w:r>
        <w:rPr>
          <w:b/>
          <w:sz w:val="20"/>
        </w:rPr>
        <w:t>NOTATION</w:t>
      </w:r>
      <w:r>
        <w:rPr>
          <w:b/>
          <w:spacing w:val="-3"/>
          <w:sz w:val="20"/>
        </w:rPr>
        <w:t xml:space="preserve"> </w:t>
      </w:r>
      <w:r>
        <w:rPr>
          <w:b/>
          <w:spacing w:val="-5"/>
          <w:sz w:val="20"/>
        </w:rPr>
        <w:t>::=</w:t>
      </w:r>
    </w:p>
    <w:p w14:paraId="2F1D29A1" w14:textId="77777777" w:rsidR="00F73A71" w:rsidRDefault="00000000">
      <w:pPr>
        <w:spacing w:line="230" w:lineRule="exact"/>
        <w:ind w:left="1457"/>
        <w:rPr>
          <w:b/>
          <w:sz w:val="20"/>
        </w:rPr>
      </w:pPr>
      <w:r>
        <w:rPr>
          <w:b/>
          <w:sz w:val="20"/>
        </w:rPr>
        <w:t>value</w:t>
      </w:r>
      <w:r>
        <w:rPr>
          <w:b/>
          <w:spacing w:val="-4"/>
          <w:sz w:val="20"/>
        </w:rPr>
        <w:t xml:space="preserve"> </w:t>
      </w:r>
      <w:r>
        <w:rPr>
          <w:b/>
          <w:sz w:val="20"/>
        </w:rPr>
        <w:t>(VALUE</w:t>
      </w:r>
      <w:r>
        <w:rPr>
          <w:b/>
          <w:spacing w:val="-4"/>
          <w:sz w:val="20"/>
        </w:rPr>
        <w:t xml:space="preserve"> </w:t>
      </w:r>
      <w:r>
        <w:rPr>
          <w:b/>
          <w:sz w:val="20"/>
        </w:rPr>
        <w:t>OBJECT</w:t>
      </w:r>
      <w:r>
        <w:rPr>
          <w:b/>
          <w:spacing w:val="-3"/>
          <w:sz w:val="20"/>
        </w:rPr>
        <w:t xml:space="preserve"> </w:t>
      </w:r>
      <w:r>
        <w:rPr>
          <w:b/>
          <w:spacing w:val="-2"/>
          <w:sz w:val="20"/>
        </w:rPr>
        <w:t>IDENTIFIER)</w:t>
      </w:r>
    </w:p>
    <w:p w14:paraId="0CD2CCC0" w14:textId="77777777" w:rsidR="00F73A71" w:rsidRDefault="00F73A71">
      <w:pPr>
        <w:pStyle w:val="BodyText"/>
        <w:spacing w:before="81"/>
        <w:rPr>
          <w:b/>
        </w:rPr>
      </w:pPr>
    </w:p>
    <w:p w14:paraId="0E058B43" w14:textId="77777777" w:rsidR="00F73A71" w:rsidRDefault="00000000">
      <w:pPr>
        <w:spacing w:before="1"/>
        <w:ind w:left="890"/>
        <w:rPr>
          <w:b/>
          <w:sz w:val="20"/>
        </w:rPr>
      </w:pPr>
      <w:r>
        <w:rPr>
          <w:b/>
          <w:sz w:val="20"/>
        </w:rPr>
        <w:t>Syntax</w:t>
      </w:r>
      <w:r>
        <w:rPr>
          <w:b/>
          <w:spacing w:val="-5"/>
          <w:sz w:val="20"/>
        </w:rPr>
        <w:t xml:space="preserve"> </w:t>
      </w:r>
      <w:r>
        <w:rPr>
          <w:b/>
          <w:sz w:val="20"/>
        </w:rPr>
        <w:t>::=</w:t>
      </w:r>
      <w:r>
        <w:rPr>
          <w:b/>
          <w:spacing w:val="47"/>
          <w:sz w:val="20"/>
        </w:rPr>
        <w:t xml:space="preserve"> </w:t>
      </w:r>
      <w:r>
        <w:rPr>
          <w:b/>
          <w:spacing w:val="-4"/>
          <w:sz w:val="20"/>
        </w:rPr>
        <w:t>type</w:t>
      </w:r>
    </w:p>
    <w:p w14:paraId="05BC54F2" w14:textId="77777777" w:rsidR="00F73A71" w:rsidRDefault="00000000">
      <w:pPr>
        <w:spacing w:before="79" w:line="324" w:lineRule="auto"/>
        <w:ind w:left="890" w:right="4072"/>
        <w:rPr>
          <w:b/>
          <w:sz w:val="20"/>
        </w:rPr>
      </w:pPr>
      <w:r>
        <w:rPr>
          <w:b/>
          <w:sz w:val="20"/>
        </w:rPr>
        <w:t>MatchTypes</w:t>
      </w:r>
      <w:r>
        <w:rPr>
          <w:b/>
          <w:spacing w:val="-6"/>
          <w:sz w:val="20"/>
        </w:rPr>
        <w:t xml:space="preserve"> </w:t>
      </w:r>
      <w:r>
        <w:rPr>
          <w:b/>
          <w:sz w:val="20"/>
        </w:rPr>
        <w:t>::=</w:t>
      </w:r>
      <w:r>
        <w:rPr>
          <w:b/>
          <w:spacing w:val="-5"/>
          <w:sz w:val="20"/>
        </w:rPr>
        <w:t xml:space="preserve"> </w:t>
      </w:r>
      <w:r>
        <w:rPr>
          <w:b/>
          <w:sz w:val="20"/>
        </w:rPr>
        <w:t>"MATCHES</w:t>
      </w:r>
      <w:r>
        <w:rPr>
          <w:b/>
          <w:spacing w:val="-5"/>
          <w:sz w:val="20"/>
        </w:rPr>
        <w:t xml:space="preserve"> </w:t>
      </w:r>
      <w:r>
        <w:rPr>
          <w:b/>
          <w:sz w:val="20"/>
        </w:rPr>
        <w:t>FOR"</w:t>
      </w:r>
      <w:r>
        <w:rPr>
          <w:b/>
          <w:spacing w:val="-6"/>
          <w:sz w:val="20"/>
        </w:rPr>
        <w:t xml:space="preserve"> </w:t>
      </w:r>
      <w:r>
        <w:rPr>
          <w:b/>
          <w:sz w:val="20"/>
        </w:rPr>
        <w:t>Matches</w:t>
      </w:r>
      <w:r>
        <w:rPr>
          <w:b/>
          <w:spacing w:val="-5"/>
          <w:sz w:val="20"/>
        </w:rPr>
        <w:t xml:space="preserve"> </w:t>
      </w:r>
      <w:r>
        <w:rPr>
          <w:b/>
          <w:sz w:val="20"/>
        </w:rPr>
        <w:t>|</w:t>
      </w:r>
      <w:r>
        <w:rPr>
          <w:b/>
          <w:spacing w:val="-7"/>
          <w:sz w:val="20"/>
        </w:rPr>
        <w:t xml:space="preserve"> </w:t>
      </w:r>
      <w:r>
        <w:rPr>
          <w:b/>
          <w:sz w:val="20"/>
        </w:rPr>
        <w:t>empty Matches ::= Match Matches | Match</w:t>
      </w:r>
    </w:p>
    <w:p w14:paraId="251385F5" w14:textId="77777777" w:rsidR="00F73A71" w:rsidRDefault="00000000">
      <w:pPr>
        <w:spacing w:line="324" w:lineRule="auto"/>
        <w:ind w:left="890" w:right="3387"/>
        <w:rPr>
          <w:b/>
          <w:sz w:val="20"/>
        </w:rPr>
      </w:pPr>
      <w:r>
        <w:rPr>
          <w:b/>
          <w:sz w:val="20"/>
        </w:rPr>
        <w:t>Match</w:t>
      </w:r>
      <w:r>
        <w:rPr>
          <w:b/>
          <w:spacing w:val="-6"/>
          <w:sz w:val="20"/>
        </w:rPr>
        <w:t xml:space="preserve"> </w:t>
      </w:r>
      <w:r>
        <w:rPr>
          <w:b/>
          <w:sz w:val="20"/>
        </w:rPr>
        <w:t>::=</w:t>
      </w:r>
      <w:r>
        <w:rPr>
          <w:b/>
          <w:spacing w:val="-5"/>
          <w:sz w:val="20"/>
        </w:rPr>
        <w:t xml:space="preserve"> </w:t>
      </w:r>
      <w:r>
        <w:rPr>
          <w:b/>
          <w:sz w:val="20"/>
        </w:rPr>
        <w:t>"EQUALITY"</w:t>
      </w:r>
      <w:r>
        <w:rPr>
          <w:b/>
          <w:spacing w:val="-5"/>
          <w:sz w:val="20"/>
        </w:rPr>
        <w:t xml:space="preserve"> </w:t>
      </w:r>
      <w:r>
        <w:rPr>
          <w:b/>
          <w:sz w:val="20"/>
        </w:rPr>
        <w:t>|</w:t>
      </w:r>
      <w:r>
        <w:rPr>
          <w:b/>
          <w:spacing w:val="-6"/>
          <w:sz w:val="20"/>
        </w:rPr>
        <w:t xml:space="preserve"> </w:t>
      </w:r>
      <w:r>
        <w:rPr>
          <w:b/>
          <w:sz w:val="20"/>
        </w:rPr>
        <w:t>"SUBSTRINGS"</w:t>
      </w:r>
      <w:r>
        <w:rPr>
          <w:b/>
          <w:spacing w:val="-5"/>
          <w:sz w:val="20"/>
        </w:rPr>
        <w:t xml:space="preserve"> </w:t>
      </w:r>
      <w:r>
        <w:rPr>
          <w:b/>
          <w:sz w:val="20"/>
        </w:rPr>
        <w:t>|</w:t>
      </w:r>
      <w:r>
        <w:rPr>
          <w:b/>
          <w:spacing w:val="-6"/>
          <w:sz w:val="20"/>
        </w:rPr>
        <w:t xml:space="preserve"> </w:t>
      </w:r>
      <w:r>
        <w:rPr>
          <w:b/>
          <w:sz w:val="20"/>
        </w:rPr>
        <w:t xml:space="preserve">"ORDERING" </w:t>
      </w:r>
      <w:r>
        <w:rPr>
          <w:b/>
          <w:spacing w:val="-4"/>
          <w:sz w:val="20"/>
        </w:rPr>
        <w:t>END</w:t>
      </w:r>
    </w:p>
    <w:p w14:paraId="7906CAC3" w14:textId="77777777" w:rsidR="00F73A71" w:rsidRDefault="00F73A71">
      <w:pPr>
        <w:pStyle w:val="BodyText"/>
        <w:spacing w:before="51"/>
        <w:rPr>
          <w:b/>
        </w:rPr>
      </w:pPr>
    </w:p>
    <w:p w14:paraId="149D94FA" w14:textId="77777777" w:rsidR="00F73A71" w:rsidRDefault="00000000">
      <w:pPr>
        <w:pStyle w:val="BodyText"/>
        <w:spacing w:before="0"/>
        <w:ind w:left="96" w:right="93" w:firstLine="794"/>
        <w:jc w:val="both"/>
      </w:pPr>
      <w:r>
        <w:t>The correspondence between the parts of the definition, as listed in § 9.6.1, and the various pieces of the notation introduced by the macro, is as follows:</w:t>
      </w:r>
    </w:p>
    <w:p w14:paraId="7C68F124" w14:textId="77777777" w:rsidR="00F73A71" w:rsidRDefault="00000000">
      <w:pPr>
        <w:pStyle w:val="ListParagraph"/>
        <w:numPr>
          <w:ilvl w:val="0"/>
          <w:numId w:val="7"/>
        </w:numPr>
        <w:tabs>
          <w:tab w:val="left" w:pos="1284"/>
          <w:tab w:val="left" w:pos="1287"/>
        </w:tabs>
        <w:spacing w:before="135"/>
        <w:ind w:left="1287" w:right="96"/>
        <w:jc w:val="both"/>
        <w:rPr>
          <w:sz w:val="20"/>
        </w:rPr>
      </w:pPr>
      <w:r>
        <w:rPr>
          <w:sz w:val="20"/>
        </w:rPr>
        <w:t xml:space="preserve">the object identifier assigned to the attribute syntax is a value supplied in the value assignment of the </w:t>
      </w:r>
      <w:r>
        <w:rPr>
          <w:spacing w:val="-2"/>
          <w:sz w:val="20"/>
        </w:rPr>
        <w:t>macro;</w:t>
      </w:r>
    </w:p>
    <w:p w14:paraId="60F7E65D" w14:textId="77777777" w:rsidR="00F73A71" w:rsidRDefault="00000000">
      <w:pPr>
        <w:pStyle w:val="ListParagraph"/>
        <w:numPr>
          <w:ilvl w:val="0"/>
          <w:numId w:val="7"/>
        </w:numPr>
        <w:tabs>
          <w:tab w:val="left" w:pos="1284"/>
          <w:tab w:val="left" w:pos="1287"/>
        </w:tabs>
        <w:spacing w:before="137"/>
        <w:ind w:left="1287" w:right="93"/>
        <w:jc w:val="both"/>
        <w:rPr>
          <w:sz w:val="20"/>
        </w:rPr>
      </w:pPr>
      <w:r>
        <w:rPr>
          <w:sz w:val="20"/>
        </w:rPr>
        <w:t xml:space="preserve">the data type of the attribute syntax is that identified by the </w:t>
      </w:r>
      <w:r>
        <w:rPr>
          <w:b/>
          <w:sz w:val="20"/>
        </w:rPr>
        <w:t xml:space="preserve">Syntax </w:t>
      </w:r>
      <w:r>
        <w:rPr>
          <w:sz w:val="20"/>
        </w:rPr>
        <w:t xml:space="preserve">production, i.e. that following macro </w:t>
      </w:r>
      <w:r>
        <w:rPr>
          <w:spacing w:val="-2"/>
          <w:sz w:val="20"/>
        </w:rPr>
        <w:t>name;</w:t>
      </w:r>
    </w:p>
    <w:p w14:paraId="214D7A65" w14:textId="77777777" w:rsidR="00F73A71" w:rsidRDefault="00000000">
      <w:pPr>
        <w:pStyle w:val="ListParagraph"/>
        <w:numPr>
          <w:ilvl w:val="0"/>
          <w:numId w:val="7"/>
        </w:numPr>
        <w:tabs>
          <w:tab w:val="left" w:pos="1286"/>
          <w:tab w:val="left" w:pos="1288"/>
        </w:tabs>
        <w:ind w:right="92"/>
        <w:jc w:val="both"/>
        <w:rPr>
          <w:sz w:val="20"/>
        </w:rPr>
      </w:pPr>
      <w:r>
        <w:rPr>
          <w:sz w:val="20"/>
        </w:rPr>
        <w:t>the defined matching rules are equality, if "</w:t>
      </w:r>
      <w:r>
        <w:rPr>
          <w:b/>
          <w:sz w:val="20"/>
        </w:rPr>
        <w:t>EQUALITY</w:t>
      </w:r>
      <w:r>
        <w:rPr>
          <w:sz w:val="20"/>
        </w:rPr>
        <w:t xml:space="preserve">" appears in the </w:t>
      </w:r>
      <w:r>
        <w:rPr>
          <w:b/>
          <w:sz w:val="20"/>
        </w:rPr>
        <w:t xml:space="preserve">MatchTypes </w:t>
      </w:r>
      <w:r>
        <w:rPr>
          <w:sz w:val="20"/>
        </w:rPr>
        <w:t>production, substrings if "</w:t>
      </w:r>
      <w:r>
        <w:rPr>
          <w:b/>
          <w:sz w:val="20"/>
        </w:rPr>
        <w:t>SUBSTRINGS</w:t>
      </w:r>
      <w:r>
        <w:rPr>
          <w:sz w:val="20"/>
        </w:rPr>
        <w:t>" appears, and ordering if "</w:t>
      </w:r>
      <w:r>
        <w:rPr>
          <w:b/>
          <w:sz w:val="20"/>
        </w:rPr>
        <w:t>ORDERING</w:t>
      </w:r>
      <w:r>
        <w:rPr>
          <w:sz w:val="20"/>
        </w:rPr>
        <w:t>" appears. If the production is empty, then no matching rules are defined.</w:t>
      </w:r>
    </w:p>
    <w:p w14:paraId="345D2ACA" w14:textId="77777777" w:rsidR="00F73A71" w:rsidRDefault="00000000">
      <w:pPr>
        <w:pStyle w:val="BodyText"/>
        <w:ind w:left="96" w:right="93" w:firstLine="794"/>
        <w:jc w:val="both"/>
      </w:pPr>
      <w:r>
        <w:t>Should</w:t>
      </w:r>
      <w:r>
        <w:rPr>
          <w:spacing w:val="-1"/>
        </w:rPr>
        <w:t xml:space="preserve"> </w:t>
      </w:r>
      <w:r>
        <w:t>the</w:t>
      </w:r>
      <w:r>
        <w:rPr>
          <w:spacing w:val="-1"/>
        </w:rPr>
        <w:t xml:space="preserve"> </w:t>
      </w:r>
      <w:r>
        <w:t>"</w:t>
      </w:r>
      <w:r>
        <w:rPr>
          <w:b/>
        </w:rPr>
        <w:t>empty</w:t>
      </w:r>
      <w:r>
        <w:t>"</w:t>
      </w:r>
      <w:r>
        <w:rPr>
          <w:spacing w:val="-1"/>
        </w:rPr>
        <w:t xml:space="preserve"> </w:t>
      </w:r>
      <w:r>
        <w:t>alternative</w:t>
      </w:r>
      <w:r>
        <w:rPr>
          <w:spacing w:val="-1"/>
        </w:rPr>
        <w:t xml:space="preserve"> </w:t>
      </w:r>
      <w:r>
        <w:t>of</w:t>
      </w:r>
      <w:r>
        <w:rPr>
          <w:spacing w:val="-1"/>
        </w:rPr>
        <w:t xml:space="preserve"> </w:t>
      </w:r>
      <w:r>
        <w:t>the</w:t>
      </w:r>
      <w:r>
        <w:rPr>
          <w:spacing w:val="-2"/>
        </w:rPr>
        <w:t xml:space="preserve"> </w:t>
      </w:r>
      <w:r>
        <w:t>notation</w:t>
      </w:r>
      <w:r>
        <w:rPr>
          <w:spacing w:val="-2"/>
        </w:rPr>
        <w:t xml:space="preserve"> </w:t>
      </w:r>
      <w:r>
        <w:t>be</w:t>
      </w:r>
      <w:r>
        <w:rPr>
          <w:spacing w:val="-1"/>
        </w:rPr>
        <w:t xml:space="preserve"> </w:t>
      </w:r>
      <w:r>
        <w:t>selected,</w:t>
      </w:r>
      <w:r>
        <w:rPr>
          <w:spacing w:val="-1"/>
        </w:rPr>
        <w:t xml:space="preserve"> </w:t>
      </w:r>
      <w:r>
        <w:t>the</w:t>
      </w:r>
      <w:r>
        <w:rPr>
          <w:spacing w:val="-1"/>
        </w:rPr>
        <w:t xml:space="preserve"> </w:t>
      </w:r>
      <w:r>
        <w:t>resulting</w:t>
      </w:r>
      <w:r>
        <w:rPr>
          <w:spacing w:val="-1"/>
        </w:rPr>
        <w:t xml:space="preserve"> </w:t>
      </w:r>
      <w:r>
        <w:t>notation ("</w:t>
      </w:r>
      <w:r>
        <w:rPr>
          <w:b/>
        </w:rPr>
        <w:t>ATTRIBUTE-</w:t>
      </w:r>
      <w:r>
        <w:rPr>
          <w:b/>
          <w:spacing w:val="-2"/>
        </w:rPr>
        <w:t xml:space="preserve"> </w:t>
      </w:r>
      <w:r>
        <w:rPr>
          <w:b/>
        </w:rPr>
        <w:t>SYNTAX</w:t>
      </w:r>
      <w:r>
        <w:t>") can be used to denote any possible attribute syntax.</w:t>
      </w:r>
    </w:p>
    <w:p w14:paraId="753F66C3" w14:textId="77777777" w:rsidR="00F73A71" w:rsidRDefault="00000000">
      <w:pPr>
        <w:pStyle w:val="BodyText"/>
        <w:ind w:left="96" w:right="92" w:firstLine="794"/>
        <w:jc w:val="both"/>
      </w:pPr>
      <w:r>
        <w:rPr>
          <w:i/>
        </w:rPr>
        <w:t>Note</w:t>
      </w:r>
      <w:r>
        <w:rPr>
          <w:i/>
          <w:spacing w:val="-2"/>
        </w:rPr>
        <w:t xml:space="preserve"> </w:t>
      </w:r>
      <w:r>
        <w:rPr>
          <w:i/>
        </w:rPr>
        <w:t>1</w:t>
      </w:r>
      <w:r>
        <w:rPr>
          <w:i/>
          <w:spacing w:val="-3"/>
        </w:rPr>
        <w:t xml:space="preserve"> </w:t>
      </w:r>
      <w:r>
        <w:t>–</w:t>
      </w:r>
      <w:r>
        <w:rPr>
          <w:spacing w:val="-2"/>
        </w:rPr>
        <w:t xml:space="preserve"> </w:t>
      </w:r>
      <w:r>
        <w:t>No support is provided in the macro for actually defining the matching rules themselves: this must be done by natural language or by other means.</w:t>
      </w:r>
    </w:p>
    <w:p w14:paraId="1C564FD0" w14:textId="77777777" w:rsidR="00F73A71" w:rsidRDefault="00000000">
      <w:pPr>
        <w:pStyle w:val="BodyText"/>
        <w:ind w:left="890"/>
      </w:pPr>
      <w:r>
        <w:rPr>
          <w:i/>
        </w:rPr>
        <w:t>Note</w:t>
      </w:r>
      <w:r>
        <w:rPr>
          <w:i/>
          <w:spacing w:val="-5"/>
        </w:rPr>
        <w:t xml:space="preserve"> </w:t>
      </w:r>
      <w:r>
        <w:rPr>
          <w:i/>
        </w:rPr>
        <w:t>2</w:t>
      </w:r>
      <w:r>
        <w:rPr>
          <w:i/>
          <w:spacing w:val="-4"/>
        </w:rPr>
        <w:t xml:space="preserve"> </w:t>
      </w:r>
      <w:r>
        <w:t>–</w:t>
      </w:r>
      <w:r>
        <w:rPr>
          <w:spacing w:val="-4"/>
        </w:rPr>
        <w:t xml:space="preserve"> </w:t>
      </w:r>
      <w:r>
        <w:t>The</w:t>
      </w:r>
      <w:r>
        <w:rPr>
          <w:spacing w:val="-6"/>
        </w:rPr>
        <w:t xml:space="preserve"> </w:t>
      </w:r>
      <w:r>
        <w:t>macro</w:t>
      </w:r>
      <w:r>
        <w:rPr>
          <w:spacing w:val="-3"/>
        </w:rPr>
        <w:t xml:space="preserve"> </w:t>
      </w:r>
      <w:r>
        <w:t>is</w:t>
      </w:r>
      <w:r>
        <w:rPr>
          <w:spacing w:val="-3"/>
        </w:rPr>
        <w:t xml:space="preserve"> </w:t>
      </w:r>
      <w:r>
        <w:t>used</w:t>
      </w:r>
      <w:r>
        <w:rPr>
          <w:spacing w:val="-2"/>
        </w:rPr>
        <w:t xml:space="preserve"> </w:t>
      </w:r>
      <w:r>
        <w:t>in</w:t>
      </w:r>
      <w:r>
        <w:rPr>
          <w:spacing w:val="-4"/>
        </w:rPr>
        <w:t xml:space="preserve"> </w:t>
      </w:r>
      <w:r>
        <w:t>defining</w:t>
      </w:r>
      <w:r>
        <w:rPr>
          <w:spacing w:val="-2"/>
        </w:rPr>
        <w:t xml:space="preserve"> </w:t>
      </w:r>
      <w:r>
        <w:t>selected</w:t>
      </w:r>
      <w:r>
        <w:rPr>
          <w:spacing w:val="-3"/>
        </w:rPr>
        <w:t xml:space="preserve"> </w:t>
      </w:r>
      <w:r>
        <w:t>attribute</w:t>
      </w:r>
      <w:r>
        <w:rPr>
          <w:spacing w:val="-3"/>
        </w:rPr>
        <w:t xml:space="preserve"> </w:t>
      </w:r>
      <w:r>
        <w:t>syntaxes</w:t>
      </w:r>
      <w:r>
        <w:rPr>
          <w:spacing w:val="-3"/>
        </w:rPr>
        <w:t xml:space="preserve"> </w:t>
      </w:r>
      <w:r>
        <w:t>in</w:t>
      </w:r>
      <w:r>
        <w:rPr>
          <w:spacing w:val="-2"/>
        </w:rPr>
        <w:t xml:space="preserve"> </w:t>
      </w:r>
      <w:r>
        <w:t>Recommendation</w:t>
      </w:r>
      <w:r>
        <w:rPr>
          <w:spacing w:val="-3"/>
        </w:rPr>
        <w:t xml:space="preserve"> </w:t>
      </w:r>
      <w:r>
        <w:rPr>
          <w:spacing w:val="-2"/>
        </w:rPr>
        <w:t>X.520.</w:t>
      </w:r>
    </w:p>
    <w:p w14:paraId="3640938A" w14:textId="77777777" w:rsidR="00F73A71" w:rsidRDefault="00000000">
      <w:pPr>
        <w:pStyle w:val="ListParagraph"/>
        <w:numPr>
          <w:ilvl w:val="2"/>
          <w:numId w:val="32"/>
        </w:numPr>
        <w:tabs>
          <w:tab w:val="left" w:pos="890"/>
        </w:tabs>
        <w:ind w:left="890"/>
        <w:rPr>
          <w:sz w:val="20"/>
        </w:rPr>
      </w:pPr>
      <w:r>
        <w:rPr>
          <w:sz w:val="20"/>
        </w:rPr>
        <w:t>The</w:t>
      </w:r>
      <w:r>
        <w:rPr>
          <w:spacing w:val="-5"/>
          <w:sz w:val="20"/>
        </w:rPr>
        <w:t xml:space="preserve"> </w:t>
      </w:r>
      <w:r>
        <w:rPr>
          <w:sz w:val="20"/>
        </w:rPr>
        <w:t>attribute</w:t>
      </w:r>
      <w:r>
        <w:rPr>
          <w:spacing w:val="-2"/>
          <w:sz w:val="20"/>
        </w:rPr>
        <w:t xml:space="preserve"> </w:t>
      </w:r>
      <w:r>
        <w:rPr>
          <w:sz w:val="20"/>
        </w:rPr>
        <w:t>syntaxes</w:t>
      </w:r>
      <w:r>
        <w:rPr>
          <w:spacing w:val="-3"/>
          <w:sz w:val="20"/>
        </w:rPr>
        <w:t xml:space="preserve"> </w:t>
      </w:r>
      <w:r>
        <w:rPr>
          <w:sz w:val="20"/>
        </w:rPr>
        <w:t>used</w:t>
      </w:r>
      <w:r>
        <w:rPr>
          <w:spacing w:val="-1"/>
          <w:sz w:val="20"/>
        </w:rPr>
        <w:t xml:space="preserve"> </w:t>
      </w:r>
      <w:r>
        <w:rPr>
          <w:sz w:val="20"/>
        </w:rPr>
        <w:t>in</w:t>
      </w:r>
      <w:r>
        <w:rPr>
          <w:spacing w:val="-4"/>
          <w:sz w:val="20"/>
        </w:rPr>
        <w:t xml:space="preserve"> </w:t>
      </w:r>
      <w:r>
        <w:rPr>
          <w:sz w:val="20"/>
        </w:rPr>
        <w:t>§</w:t>
      </w:r>
      <w:r>
        <w:rPr>
          <w:spacing w:val="-3"/>
          <w:sz w:val="20"/>
        </w:rPr>
        <w:t xml:space="preserve"> </w:t>
      </w:r>
      <w:r>
        <w:rPr>
          <w:sz w:val="20"/>
        </w:rPr>
        <w:t>9.5.4</w:t>
      </w:r>
      <w:r>
        <w:rPr>
          <w:spacing w:val="-2"/>
          <w:sz w:val="20"/>
        </w:rPr>
        <w:t xml:space="preserve"> </w:t>
      </w:r>
      <w:r>
        <w:rPr>
          <w:sz w:val="20"/>
        </w:rPr>
        <w:t>are</w:t>
      </w:r>
      <w:r>
        <w:rPr>
          <w:spacing w:val="-3"/>
          <w:sz w:val="20"/>
        </w:rPr>
        <w:t xml:space="preserve"> </w:t>
      </w:r>
      <w:r>
        <w:rPr>
          <w:sz w:val="20"/>
        </w:rPr>
        <w:t>defined</w:t>
      </w:r>
      <w:r>
        <w:rPr>
          <w:spacing w:val="-3"/>
          <w:sz w:val="20"/>
        </w:rPr>
        <w:t xml:space="preserve"> </w:t>
      </w:r>
      <w:r>
        <w:rPr>
          <w:sz w:val="20"/>
        </w:rPr>
        <w:t>in</w:t>
      </w:r>
      <w:r>
        <w:rPr>
          <w:spacing w:val="-3"/>
          <w:sz w:val="20"/>
        </w:rPr>
        <w:t xml:space="preserve"> </w:t>
      </w:r>
      <w:r>
        <w:rPr>
          <w:sz w:val="20"/>
        </w:rPr>
        <w:t>§</w:t>
      </w:r>
      <w:r>
        <w:rPr>
          <w:spacing w:val="-3"/>
          <w:sz w:val="20"/>
        </w:rPr>
        <w:t xml:space="preserve"> </w:t>
      </w:r>
      <w:r>
        <w:rPr>
          <w:sz w:val="20"/>
        </w:rPr>
        <w:t>9.6.5.1</w:t>
      </w:r>
      <w:r>
        <w:rPr>
          <w:spacing w:val="-2"/>
          <w:sz w:val="20"/>
        </w:rPr>
        <w:t xml:space="preserve"> </w:t>
      </w:r>
      <w:r>
        <w:rPr>
          <w:sz w:val="20"/>
        </w:rPr>
        <w:t>and</w:t>
      </w:r>
      <w:r>
        <w:rPr>
          <w:spacing w:val="-3"/>
          <w:sz w:val="20"/>
        </w:rPr>
        <w:t xml:space="preserve"> </w:t>
      </w:r>
      <w:r>
        <w:rPr>
          <w:spacing w:val="-2"/>
          <w:sz w:val="20"/>
        </w:rPr>
        <w:t>9.6.5.2.</w:t>
      </w:r>
    </w:p>
    <w:p w14:paraId="6668D8B7" w14:textId="77777777" w:rsidR="00F73A71" w:rsidRDefault="00000000">
      <w:pPr>
        <w:pStyle w:val="BodyText"/>
        <w:ind w:left="96" w:right="94" w:firstLine="794"/>
        <w:jc w:val="both"/>
      </w:pPr>
      <w:r>
        <w:rPr>
          <w:i/>
        </w:rPr>
        <w:t>Note</w:t>
      </w:r>
      <w:r>
        <w:rPr>
          <w:i/>
          <w:spacing w:val="-2"/>
        </w:rPr>
        <w:t xml:space="preserve"> </w:t>
      </w:r>
      <w:r>
        <w:t>–</w:t>
      </w:r>
      <w:r>
        <w:rPr>
          <w:spacing w:val="-2"/>
        </w:rPr>
        <w:t xml:space="preserve"> </w:t>
      </w:r>
      <w:r>
        <w:t>These are partial definitions: the object identifiers are actually allocated for these attribute syntaxes in Recommendation</w:t>
      </w:r>
      <w:r>
        <w:rPr>
          <w:spacing w:val="-2"/>
        </w:rPr>
        <w:t xml:space="preserve"> </w:t>
      </w:r>
      <w:r>
        <w:t xml:space="preserve">X.520 so as to provide a single point of allocation of these object identifiers in this series of </w:t>
      </w:r>
      <w:r>
        <w:rPr>
          <w:spacing w:val="-2"/>
        </w:rPr>
        <w:t>Recommendations.</w:t>
      </w:r>
    </w:p>
    <w:p w14:paraId="5F4EDE89" w14:textId="77777777" w:rsidR="00F73A71" w:rsidRDefault="00000000">
      <w:pPr>
        <w:pStyle w:val="ListParagraph"/>
        <w:numPr>
          <w:ilvl w:val="3"/>
          <w:numId w:val="32"/>
        </w:numPr>
        <w:tabs>
          <w:tab w:val="left" w:pos="890"/>
        </w:tabs>
        <w:spacing w:before="137"/>
        <w:ind w:left="890" w:hanging="794"/>
        <w:rPr>
          <w:sz w:val="20"/>
        </w:rPr>
      </w:pPr>
      <w:r>
        <w:rPr>
          <w:b/>
          <w:sz w:val="20"/>
        </w:rPr>
        <w:t>ObjectIdentifierSyntax</w:t>
      </w:r>
      <w:r>
        <w:rPr>
          <w:b/>
          <w:spacing w:val="-6"/>
          <w:sz w:val="20"/>
        </w:rPr>
        <w:t xml:space="preserve"> </w:t>
      </w:r>
      <w:r>
        <w:rPr>
          <w:sz w:val="20"/>
        </w:rPr>
        <w:t>is</w:t>
      </w:r>
      <w:r>
        <w:rPr>
          <w:spacing w:val="-4"/>
          <w:sz w:val="20"/>
        </w:rPr>
        <w:t xml:space="preserve"> </w:t>
      </w:r>
      <w:r>
        <w:rPr>
          <w:sz w:val="20"/>
        </w:rPr>
        <w:t>defined</w:t>
      </w:r>
      <w:r>
        <w:rPr>
          <w:spacing w:val="-3"/>
          <w:sz w:val="20"/>
        </w:rPr>
        <w:t xml:space="preserve"> </w:t>
      </w:r>
      <w:r>
        <w:rPr>
          <w:sz w:val="20"/>
        </w:rPr>
        <w:t>as</w:t>
      </w:r>
      <w:r>
        <w:rPr>
          <w:spacing w:val="-6"/>
          <w:sz w:val="20"/>
        </w:rPr>
        <w:t xml:space="preserve"> </w:t>
      </w:r>
      <w:r>
        <w:rPr>
          <w:spacing w:val="-2"/>
          <w:sz w:val="20"/>
        </w:rPr>
        <w:t>follows:</w:t>
      </w:r>
    </w:p>
    <w:p w14:paraId="6FBC29D9" w14:textId="77777777" w:rsidR="00F73A71" w:rsidRDefault="00F73A71">
      <w:pPr>
        <w:pStyle w:val="BodyText"/>
        <w:spacing w:before="1"/>
      </w:pPr>
    </w:p>
    <w:p w14:paraId="209E623E" w14:textId="77777777" w:rsidR="00F73A71" w:rsidRDefault="00000000">
      <w:pPr>
        <w:spacing w:before="1"/>
        <w:ind w:left="1457" w:right="6394" w:hanging="567"/>
        <w:rPr>
          <w:b/>
          <w:sz w:val="20"/>
        </w:rPr>
      </w:pPr>
      <w:r>
        <w:rPr>
          <w:b/>
          <w:sz w:val="20"/>
        </w:rPr>
        <w:t xml:space="preserve">ObjectIdentifierSyntax ::= </w:t>
      </w:r>
      <w:r>
        <w:rPr>
          <w:b/>
          <w:spacing w:val="-2"/>
          <w:sz w:val="20"/>
        </w:rPr>
        <w:t>ATTRIBUTE-SYNTAX</w:t>
      </w:r>
    </w:p>
    <w:p w14:paraId="772BBA77" w14:textId="77777777" w:rsidR="00F73A71" w:rsidRDefault="00000000">
      <w:pPr>
        <w:pStyle w:val="Heading3"/>
        <w:ind w:left="2024" w:right="5283"/>
      </w:pPr>
      <w:r>
        <w:t>OBJECT IDENTIFIER MATCHES</w:t>
      </w:r>
      <w:r>
        <w:rPr>
          <w:spacing w:val="-13"/>
        </w:rPr>
        <w:t xml:space="preserve"> </w:t>
      </w:r>
      <w:r>
        <w:t>FOR</w:t>
      </w:r>
      <w:r>
        <w:rPr>
          <w:spacing w:val="-12"/>
        </w:rPr>
        <w:t xml:space="preserve"> </w:t>
      </w:r>
      <w:r>
        <w:t>EQUALITY</w:t>
      </w:r>
    </w:p>
    <w:p w14:paraId="639D4E2E" w14:textId="77777777" w:rsidR="00F73A71" w:rsidRDefault="00000000">
      <w:pPr>
        <w:pStyle w:val="BodyText"/>
        <w:spacing w:before="133"/>
        <w:ind w:left="890"/>
      </w:pPr>
      <w:r>
        <w:t>The</w:t>
      </w:r>
      <w:r>
        <w:rPr>
          <w:spacing w:val="-5"/>
        </w:rPr>
        <w:t xml:space="preserve"> </w:t>
      </w:r>
      <w:r>
        <w:t>matching</w:t>
      </w:r>
      <w:r>
        <w:rPr>
          <w:spacing w:val="-4"/>
        </w:rPr>
        <w:t xml:space="preserve"> </w:t>
      </w:r>
      <w:r>
        <w:t>rule</w:t>
      </w:r>
      <w:r>
        <w:rPr>
          <w:spacing w:val="-3"/>
        </w:rPr>
        <w:t xml:space="preserve"> </w:t>
      </w:r>
      <w:r>
        <w:t>for</w:t>
      </w:r>
      <w:r>
        <w:rPr>
          <w:spacing w:val="-3"/>
        </w:rPr>
        <w:t xml:space="preserve"> </w:t>
      </w:r>
      <w:r>
        <w:t>equality</w:t>
      </w:r>
      <w:r>
        <w:rPr>
          <w:spacing w:val="-3"/>
        </w:rPr>
        <w:t xml:space="preserve"> </w:t>
      </w:r>
      <w:r>
        <w:t>is</w:t>
      </w:r>
      <w:r>
        <w:rPr>
          <w:spacing w:val="-3"/>
        </w:rPr>
        <w:t xml:space="preserve"> </w:t>
      </w:r>
      <w:r>
        <w:t>inherent</w:t>
      </w:r>
      <w:r>
        <w:rPr>
          <w:spacing w:val="-4"/>
        </w:rPr>
        <w:t xml:space="preserve"> </w:t>
      </w:r>
      <w:r>
        <w:t>in</w:t>
      </w:r>
      <w:r>
        <w:rPr>
          <w:spacing w:val="-2"/>
        </w:rPr>
        <w:t xml:space="preserve"> </w:t>
      </w:r>
      <w:r>
        <w:t>the</w:t>
      </w:r>
      <w:r>
        <w:rPr>
          <w:spacing w:val="-5"/>
        </w:rPr>
        <w:t xml:space="preserve"> </w:t>
      </w:r>
      <w:r>
        <w:t>definition</w:t>
      </w:r>
      <w:r>
        <w:rPr>
          <w:spacing w:val="-4"/>
        </w:rPr>
        <w:t xml:space="preserve"> </w:t>
      </w:r>
      <w:r>
        <w:t>of</w:t>
      </w:r>
      <w:r>
        <w:rPr>
          <w:spacing w:val="-3"/>
        </w:rPr>
        <w:t xml:space="preserve"> </w:t>
      </w:r>
      <w:r>
        <w:t>the</w:t>
      </w:r>
      <w:r>
        <w:rPr>
          <w:spacing w:val="-3"/>
        </w:rPr>
        <w:t xml:space="preserve"> </w:t>
      </w:r>
      <w:r>
        <w:t>ASN.1</w:t>
      </w:r>
      <w:r>
        <w:rPr>
          <w:spacing w:val="-3"/>
        </w:rPr>
        <w:t xml:space="preserve"> </w:t>
      </w:r>
      <w:r>
        <w:t>type</w:t>
      </w:r>
      <w:r>
        <w:rPr>
          <w:spacing w:val="-4"/>
        </w:rPr>
        <w:t xml:space="preserve"> </w:t>
      </w:r>
      <w:r>
        <w:t>object</w:t>
      </w:r>
      <w:r>
        <w:rPr>
          <w:spacing w:val="-2"/>
        </w:rPr>
        <w:t xml:space="preserve"> identifier.</w:t>
      </w:r>
    </w:p>
    <w:p w14:paraId="24CD2A95" w14:textId="77777777" w:rsidR="00F73A71" w:rsidRDefault="00F73A71">
      <w:pPr>
        <w:pStyle w:val="BodyText"/>
        <w:sectPr w:rsidR="00F73A71">
          <w:pgSz w:w="11910" w:h="16840"/>
          <w:pgMar w:top="1020" w:right="992" w:bottom="700" w:left="992" w:header="0" w:footer="507" w:gutter="0"/>
          <w:cols w:space="720"/>
        </w:sectPr>
      </w:pPr>
    </w:p>
    <w:p w14:paraId="6DE750DF" w14:textId="77777777" w:rsidR="00F73A71" w:rsidRDefault="00000000">
      <w:pPr>
        <w:pStyle w:val="ListParagraph"/>
        <w:numPr>
          <w:ilvl w:val="3"/>
          <w:numId w:val="32"/>
        </w:numPr>
        <w:tabs>
          <w:tab w:val="left" w:pos="890"/>
        </w:tabs>
        <w:spacing w:before="65"/>
        <w:ind w:left="890" w:hanging="794"/>
        <w:rPr>
          <w:sz w:val="20"/>
        </w:rPr>
      </w:pPr>
      <w:r>
        <w:rPr>
          <w:b/>
          <w:sz w:val="20"/>
        </w:rPr>
        <w:lastRenderedPageBreak/>
        <w:t>DistinguishedNameSyntax</w:t>
      </w:r>
      <w:r>
        <w:rPr>
          <w:b/>
          <w:spacing w:val="-5"/>
          <w:sz w:val="20"/>
        </w:rPr>
        <w:t xml:space="preserve"> </w:t>
      </w:r>
      <w:r>
        <w:rPr>
          <w:sz w:val="20"/>
        </w:rPr>
        <w:t>is</w:t>
      </w:r>
      <w:r>
        <w:rPr>
          <w:spacing w:val="-5"/>
          <w:sz w:val="20"/>
        </w:rPr>
        <w:t xml:space="preserve"> </w:t>
      </w:r>
      <w:r>
        <w:rPr>
          <w:sz w:val="20"/>
        </w:rPr>
        <w:t>defined</w:t>
      </w:r>
      <w:r>
        <w:rPr>
          <w:spacing w:val="-5"/>
          <w:sz w:val="20"/>
        </w:rPr>
        <w:t xml:space="preserve"> </w:t>
      </w:r>
      <w:r>
        <w:rPr>
          <w:sz w:val="20"/>
        </w:rPr>
        <w:t>as</w:t>
      </w:r>
      <w:r>
        <w:rPr>
          <w:spacing w:val="-5"/>
          <w:sz w:val="20"/>
        </w:rPr>
        <w:t xml:space="preserve"> </w:t>
      </w:r>
      <w:r>
        <w:rPr>
          <w:spacing w:val="-2"/>
          <w:sz w:val="20"/>
        </w:rPr>
        <w:t>follows:</w:t>
      </w:r>
    </w:p>
    <w:p w14:paraId="5E16646F" w14:textId="77777777" w:rsidR="00F73A71" w:rsidRDefault="00F73A71">
      <w:pPr>
        <w:pStyle w:val="BodyText"/>
        <w:spacing w:before="3"/>
      </w:pPr>
    </w:p>
    <w:p w14:paraId="1C17E60B" w14:textId="77777777" w:rsidR="00F73A71" w:rsidRDefault="00000000">
      <w:pPr>
        <w:ind w:left="1457" w:right="6394" w:hanging="567"/>
        <w:rPr>
          <w:b/>
          <w:sz w:val="20"/>
        </w:rPr>
      </w:pPr>
      <w:r>
        <w:rPr>
          <w:b/>
          <w:sz w:val="20"/>
        </w:rPr>
        <w:t xml:space="preserve">DistinguishedNameSyntax ::= </w:t>
      </w:r>
      <w:r>
        <w:rPr>
          <w:b/>
          <w:spacing w:val="-2"/>
          <w:sz w:val="20"/>
        </w:rPr>
        <w:t>ATTRIBUTE-SYNTAX</w:t>
      </w:r>
    </w:p>
    <w:p w14:paraId="5BE1072A" w14:textId="77777777" w:rsidR="00F73A71" w:rsidRDefault="00000000">
      <w:pPr>
        <w:ind w:left="2024" w:right="5283"/>
        <w:rPr>
          <w:b/>
          <w:sz w:val="20"/>
        </w:rPr>
      </w:pPr>
      <w:r>
        <w:rPr>
          <w:b/>
          <w:spacing w:val="-2"/>
          <w:sz w:val="20"/>
        </w:rPr>
        <w:t xml:space="preserve">DistinguishedName </w:t>
      </w:r>
      <w:r>
        <w:rPr>
          <w:b/>
          <w:sz w:val="20"/>
        </w:rPr>
        <w:t>MATCHES</w:t>
      </w:r>
      <w:r>
        <w:rPr>
          <w:b/>
          <w:spacing w:val="-13"/>
          <w:sz w:val="20"/>
        </w:rPr>
        <w:t xml:space="preserve"> </w:t>
      </w:r>
      <w:r>
        <w:rPr>
          <w:b/>
          <w:sz w:val="20"/>
        </w:rPr>
        <w:t>FOR</w:t>
      </w:r>
      <w:r>
        <w:rPr>
          <w:b/>
          <w:spacing w:val="-12"/>
          <w:sz w:val="20"/>
        </w:rPr>
        <w:t xml:space="preserve"> </w:t>
      </w:r>
      <w:r>
        <w:rPr>
          <w:b/>
          <w:sz w:val="20"/>
        </w:rPr>
        <w:t>EQUALITY</w:t>
      </w:r>
    </w:p>
    <w:p w14:paraId="62DCC7EC" w14:textId="77777777" w:rsidR="00F73A71" w:rsidRDefault="00000000">
      <w:pPr>
        <w:pStyle w:val="BodyText"/>
        <w:spacing w:before="133"/>
        <w:ind w:left="96" w:firstLine="794"/>
      </w:pPr>
      <w:r>
        <w:t>A</w:t>
      </w:r>
      <w:r>
        <w:rPr>
          <w:spacing w:val="21"/>
        </w:rPr>
        <w:t xml:space="preserve"> </w:t>
      </w:r>
      <w:r>
        <w:t>presented</w:t>
      </w:r>
      <w:r>
        <w:rPr>
          <w:spacing w:val="21"/>
        </w:rPr>
        <w:t xml:space="preserve"> </w:t>
      </w:r>
      <w:r>
        <w:t>distinguished</w:t>
      </w:r>
      <w:r>
        <w:rPr>
          <w:spacing w:val="22"/>
        </w:rPr>
        <w:t xml:space="preserve"> </w:t>
      </w:r>
      <w:r>
        <w:t>name</w:t>
      </w:r>
      <w:r>
        <w:rPr>
          <w:spacing w:val="21"/>
        </w:rPr>
        <w:t xml:space="preserve"> </w:t>
      </w:r>
      <w:r>
        <w:t>value</w:t>
      </w:r>
      <w:r>
        <w:rPr>
          <w:spacing w:val="21"/>
        </w:rPr>
        <w:t xml:space="preserve"> </w:t>
      </w:r>
      <w:r>
        <w:t>is</w:t>
      </w:r>
      <w:r>
        <w:rPr>
          <w:spacing w:val="21"/>
        </w:rPr>
        <w:t xml:space="preserve"> </w:t>
      </w:r>
      <w:r>
        <w:t>equal</w:t>
      </w:r>
      <w:r>
        <w:rPr>
          <w:spacing w:val="21"/>
        </w:rPr>
        <w:t xml:space="preserve"> </w:t>
      </w:r>
      <w:r>
        <w:t>to</w:t>
      </w:r>
      <w:r>
        <w:rPr>
          <w:spacing w:val="22"/>
        </w:rPr>
        <w:t xml:space="preserve"> </w:t>
      </w:r>
      <w:r>
        <w:t>a</w:t>
      </w:r>
      <w:r>
        <w:rPr>
          <w:spacing w:val="21"/>
        </w:rPr>
        <w:t xml:space="preserve"> </w:t>
      </w:r>
      <w:r>
        <w:t>target</w:t>
      </w:r>
      <w:r>
        <w:rPr>
          <w:spacing w:val="20"/>
        </w:rPr>
        <w:t xml:space="preserve"> </w:t>
      </w:r>
      <w:r>
        <w:t>distinguished</w:t>
      </w:r>
      <w:r>
        <w:rPr>
          <w:spacing w:val="21"/>
        </w:rPr>
        <w:t xml:space="preserve"> </w:t>
      </w:r>
      <w:r>
        <w:t>name</w:t>
      </w:r>
      <w:r>
        <w:rPr>
          <w:spacing w:val="22"/>
        </w:rPr>
        <w:t xml:space="preserve"> </w:t>
      </w:r>
      <w:r>
        <w:t>value</w:t>
      </w:r>
      <w:r>
        <w:rPr>
          <w:spacing w:val="22"/>
        </w:rPr>
        <w:t xml:space="preserve"> </w:t>
      </w:r>
      <w:r>
        <w:t>if</w:t>
      </w:r>
      <w:r>
        <w:rPr>
          <w:spacing w:val="22"/>
        </w:rPr>
        <w:t xml:space="preserve"> </w:t>
      </w:r>
      <w:r>
        <w:t>and</w:t>
      </w:r>
      <w:r>
        <w:rPr>
          <w:spacing w:val="21"/>
        </w:rPr>
        <w:t xml:space="preserve"> </w:t>
      </w:r>
      <w:r>
        <w:t>only</w:t>
      </w:r>
      <w:r>
        <w:rPr>
          <w:spacing w:val="21"/>
        </w:rPr>
        <w:t xml:space="preserve"> </w:t>
      </w:r>
      <w:r>
        <w:t>if</w:t>
      </w:r>
      <w:r>
        <w:rPr>
          <w:spacing w:val="22"/>
        </w:rPr>
        <w:t xml:space="preserve"> </w:t>
      </w:r>
      <w:r>
        <w:t>all</w:t>
      </w:r>
      <w:r>
        <w:rPr>
          <w:spacing w:val="22"/>
        </w:rPr>
        <w:t xml:space="preserve"> </w:t>
      </w:r>
      <w:r>
        <w:t>of</w:t>
      </w:r>
      <w:r>
        <w:rPr>
          <w:spacing w:val="22"/>
        </w:rPr>
        <w:t xml:space="preserve"> </w:t>
      </w:r>
      <w:r>
        <w:t>the following are true:</w:t>
      </w:r>
    </w:p>
    <w:p w14:paraId="4AEE97A1" w14:textId="77777777" w:rsidR="00F73A71" w:rsidRDefault="00000000">
      <w:pPr>
        <w:pStyle w:val="ListParagraph"/>
        <w:numPr>
          <w:ilvl w:val="4"/>
          <w:numId w:val="32"/>
        </w:numPr>
        <w:tabs>
          <w:tab w:val="left" w:pos="1288"/>
        </w:tabs>
        <w:ind w:hanging="398"/>
        <w:rPr>
          <w:sz w:val="20"/>
        </w:rPr>
      </w:pPr>
      <w:r>
        <w:rPr>
          <w:sz w:val="20"/>
        </w:rPr>
        <w:t>the</w:t>
      </w:r>
      <w:r>
        <w:rPr>
          <w:spacing w:val="-2"/>
          <w:sz w:val="20"/>
        </w:rPr>
        <w:t xml:space="preserve"> </w:t>
      </w:r>
      <w:r>
        <w:rPr>
          <w:sz w:val="20"/>
        </w:rPr>
        <w:t>number</w:t>
      </w:r>
      <w:r>
        <w:rPr>
          <w:spacing w:val="-2"/>
          <w:sz w:val="20"/>
        </w:rPr>
        <w:t xml:space="preserve"> </w:t>
      </w:r>
      <w:r>
        <w:rPr>
          <w:sz w:val="20"/>
        </w:rPr>
        <w:t>of</w:t>
      </w:r>
      <w:r>
        <w:rPr>
          <w:spacing w:val="-2"/>
          <w:sz w:val="20"/>
        </w:rPr>
        <w:t xml:space="preserve"> </w:t>
      </w:r>
      <w:r>
        <w:rPr>
          <w:sz w:val="20"/>
        </w:rPr>
        <w:t>RDNs</w:t>
      </w:r>
      <w:r>
        <w:rPr>
          <w:spacing w:val="-2"/>
          <w:sz w:val="20"/>
        </w:rPr>
        <w:t xml:space="preserve"> </w:t>
      </w:r>
      <w:r>
        <w:rPr>
          <w:sz w:val="20"/>
        </w:rPr>
        <w:t>in</w:t>
      </w:r>
      <w:r>
        <w:rPr>
          <w:spacing w:val="-2"/>
          <w:sz w:val="20"/>
        </w:rPr>
        <w:t xml:space="preserve"> </w:t>
      </w:r>
      <w:r>
        <w:rPr>
          <w:sz w:val="20"/>
        </w:rPr>
        <w:t>each</w:t>
      </w:r>
      <w:r>
        <w:rPr>
          <w:spacing w:val="-1"/>
          <w:sz w:val="20"/>
        </w:rPr>
        <w:t xml:space="preserve"> </w:t>
      </w:r>
      <w:r>
        <w:rPr>
          <w:sz w:val="20"/>
        </w:rPr>
        <w:t>is</w:t>
      </w:r>
      <w:r>
        <w:rPr>
          <w:spacing w:val="-1"/>
          <w:sz w:val="20"/>
        </w:rPr>
        <w:t xml:space="preserve"> </w:t>
      </w:r>
      <w:r>
        <w:rPr>
          <w:sz w:val="20"/>
        </w:rPr>
        <w:t>the</w:t>
      </w:r>
      <w:r>
        <w:rPr>
          <w:spacing w:val="-1"/>
          <w:sz w:val="20"/>
        </w:rPr>
        <w:t xml:space="preserve"> </w:t>
      </w:r>
      <w:r>
        <w:rPr>
          <w:spacing w:val="-4"/>
          <w:sz w:val="20"/>
        </w:rPr>
        <w:t>same;</w:t>
      </w:r>
    </w:p>
    <w:p w14:paraId="3E3BCEBC" w14:textId="77777777" w:rsidR="00F73A71" w:rsidRDefault="00000000">
      <w:pPr>
        <w:pStyle w:val="ListParagraph"/>
        <w:numPr>
          <w:ilvl w:val="4"/>
          <w:numId w:val="32"/>
        </w:numPr>
        <w:tabs>
          <w:tab w:val="left" w:pos="1287"/>
        </w:tabs>
        <w:ind w:left="1287" w:hanging="397"/>
        <w:rPr>
          <w:sz w:val="20"/>
        </w:rPr>
      </w:pPr>
      <w:r>
        <w:rPr>
          <w:sz w:val="20"/>
        </w:rPr>
        <w:t>corresponding</w:t>
      </w:r>
      <w:r>
        <w:rPr>
          <w:spacing w:val="-4"/>
          <w:sz w:val="20"/>
        </w:rPr>
        <w:t xml:space="preserve"> </w:t>
      </w:r>
      <w:r>
        <w:rPr>
          <w:sz w:val="20"/>
        </w:rPr>
        <w:t>RDNs</w:t>
      </w:r>
      <w:r>
        <w:rPr>
          <w:spacing w:val="-4"/>
          <w:sz w:val="20"/>
        </w:rPr>
        <w:t xml:space="preserve"> </w:t>
      </w:r>
      <w:r>
        <w:rPr>
          <w:sz w:val="20"/>
        </w:rPr>
        <w:t>have</w:t>
      </w:r>
      <w:r>
        <w:rPr>
          <w:spacing w:val="-2"/>
          <w:sz w:val="20"/>
        </w:rPr>
        <w:t xml:space="preserve"> </w:t>
      </w:r>
      <w:r>
        <w:rPr>
          <w:sz w:val="20"/>
        </w:rPr>
        <w:t>the</w:t>
      </w:r>
      <w:r>
        <w:rPr>
          <w:spacing w:val="-4"/>
          <w:sz w:val="20"/>
        </w:rPr>
        <w:t xml:space="preserve"> </w:t>
      </w:r>
      <w:r>
        <w:rPr>
          <w:sz w:val="20"/>
        </w:rPr>
        <w:t>same</w:t>
      </w:r>
      <w:r>
        <w:rPr>
          <w:spacing w:val="-2"/>
          <w:sz w:val="20"/>
        </w:rPr>
        <w:t xml:space="preserve"> </w:t>
      </w:r>
      <w:r>
        <w:rPr>
          <w:sz w:val="20"/>
        </w:rPr>
        <w:t>number</w:t>
      </w:r>
      <w:r>
        <w:rPr>
          <w:spacing w:val="-3"/>
          <w:sz w:val="20"/>
        </w:rPr>
        <w:t xml:space="preserve"> </w:t>
      </w:r>
      <w:r>
        <w:rPr>
          <w:sz w:val="20"/>
        </w:rPr>
        <w:t>of</w:t>
      </w:r>
      <w:r>
        <w:rPr>
          <w:spacing w:val="-3"/>
          <w:sz w:val="20"/>
        </w:rPr>
        <w:t xml:space="preserve"> </w:t>
      </w:r>
      <w:r>
        <w:rPr>
          <w:spacing w:val="-4"/>
          <w:sz w:val="20"/>
        </w:rPr>
        <w:t>AVAs;</w:t>
      </w:r>
    </w:p>
    <w:p w14:paraId="1776D492" w14:textId="77777777" w:rsidR="00F73A71" w:rsidRDefault="00000000">
      <w:pPr>
        <w:pStyle w:val="ListParagraph"/>
        <w:numPr>
          <w:ilvl w:val="4"/>
          <w:numId w:val="32"/>
        </w:numPr>
        <w:tabs>
          <w:tab w:val="left" w:pos="1286"/>
          <w:tab w:val="left" w:pos="1288"/>
        </w:tabs>
        <w:ind w:right="91" w:hanging="398"/>
        <w:jc w:val="both"/>
        <w:rPr>
          <w:sz w:val="20"/>
        </w:rPr>
      </w:pPr>
      <w:r>
        <w:rPr>
          <w:sz w:val="20"/>
        </w:rPr>
        <w:t>corresponding AVAs (i.e. those with identical attribute types) have attribute values which match for equality (in such a match, the attribute values take the same roles – i.e. as presented or target value – as</w:t>
      </w:r>
      <w:r>
        <w:rPr>
          <w:spacing w:val="40"/>
          <w:sz w:val="20"/>
        </w:rPr>
        <w:t xml:space="preserve"> </w:t>
      </w:r>
      <w:r>
        <w:rPr>
          <w:sz w:val="20"/>
        </w:rPr>
        <w:t>the distinguished name which contains them does in the overall match).</w:t>
      </w:r>
    </w:p>
    <w:p w14:paraId="44C5A973" w14:textId="77777777" w:rsidR="00F73A71" w:rsidRDefault="00F73A71">
      <w:pPr>
        <w:pStyle w:val="BodyText"/>
        <w:spacing w:before="0"/>
      </w:pPr>
    </w:p>
    <w:p w14:paraId="6E027465" w14:textId="77777777" w:rsidR="00F73A71" w:rsidRDefault="00F73A71">
      <w:pPr>
        <w:pStyle w:val="BodyText"/>
        <w:spacing w:before="0"/>
      </w:pPr>
    </w:p>
    <w:p w14:paraId="6F383BCD" w14:textId="77777777" w:rsidR="00F73A71" w:rsidRDefault="00F73A71">
      <w:pPr>
        <w:pStyle w:val="BodyText"/>
        <w:spacing w:before="42"/>
      </w:pPr>
    </w:p>
    <w:p w14:paraId="5B5B2414" w14:textId="77777777" w:rsidR="00F73A71" w:rsidRDefault="00000000">
      <w:pPr>
        <w:pStyle w:val="BodyText"/>
        <w:spacing w:before="0"/>
        <w:ind w:left="96"/>
      </w:pPr>
      <w:r>
        <w:t>SECTION</w:t>
      </w:r>
      <w:r>
        <w:rPr>
          <w:spacing w:val="-6"/>
        </w:rPr>
        <w:t xml:space="preserve"> </w:t>
      </w:r>
      <w:r>
        <w:t>3</w:t>
      </w:r>
      <w:r>
        <w:rPr>
          <w:spacing w:val="-3"/>
        </w:rPr>
        <w:t xml:space="preserve"> </w:t>
      </w:r>
      <w:r>
        <w:t>–</w:t>
      </w:r>
      <w:r>
        <w:rPr>
          <w:spacing w:val="-5"/>
        </w:rPr>
        <w:t xml:space="preserve"> </w:t>
      </w:r>
      <w:r>
        <w:t>Security</w:t>
      </w:r>
      <w:r>
        <w:rPr>
          <w:spacing w:val="-2"/>
        </w:rPr>
        <w:t xml:space="preserve"> </w:t>
      </w:r>
      <w:r>
        <w:rPr>
          <w:spacing w:val="-4"/>
        </w:rPr>
        <w:t>model</w:t>
      </w:r>
    </w:p>
    <w:p w14:paraId="5283EFCD" w14:textId="77777777" w:rsidR="00F73A71" w:rsidRDefault="00F73A71">
      <w:pPr>
        <w:pStyle w:val="BodyText"/>
        <w:spacing w:before="0"/>
      </w:pPr>
    </w:p>
    <w:p w14:paraId="2A9371D4" w14:textId="77777777" w:rsidR="00F73A71" w:rsidRDefault="00F73A71">
      <w:pPr>
        <w:pStyle w:val="BodyText"/>
        <w:spacing w:before="23"/>
      </w:pPr>
    </w:p>
    <w:p w14:paraId="75828A22" w14:textId="77777777" w:rsidR="00F73A71" w:rsidRDefault="00000000">
      <w:pPr>
        <w:pStyle w:val="ListParagraph"/>
        <w:numPr>
          <w:ilvl w:val="0"/>
          <w:numId w:val="32"/>
        </w:numPr>
        <w:tabs>
          <w:tab w:val="left" w:pos="890"/>
        </w:tabs>
        <w:spacing w:before="0"/>
        <w:ind w:hanging="794"/>
        <w:rPr>
          <w:b/>
          <w:sz w:val="20"/>
        </w:rPr>
      </w:pPr>
      <w:bookmarkStart w:id="35" w:name="10_Security"/>
      <w:bookmarkEnd w:id="35"/>
      <w:r>
        <w:rPr>
          <w:b/>
          <w:spacing w:val="-2"/>
          <w:sz w:val="20"/>
        </w:rPr>
        <w:t>Security</w:t>
      </w:r>
    </w:p>
    <w:p w14:paraId="2BFA3C6E" w14:textId="77777777" w:rsidR="00F73A71" w:rsidRDefault="00000000">
      <w:pPr>
        <w:pStyle w:val="ListParagraph"/>
        <w:numPr>
          <w:ilvl w:val="1"/>
          <w:numId w:val="32"/>
        </w:numPr>
        <w:tabs>
          <w:tab w:val="left" w:pos="890"/>
        </w:tabs>
        <w:spacing w:before="134"/>
        <w:ind w:right="91" w:firstLine="0"/>
        <w:jc w:val="both"/>
        <w:rPr>
          <w:sz w:val="20"/>
        </w:rPr>
      </w:pPr>
      <w:r>
        <w:rPr>
          <w:sz w:val="20"/>
        </w:rPr>
        <w:t>The directory exists in an environment where various authorities provide access to their fragment of the DIB. Such access shall be in conformance to the security policy (see Recommendation</w:t>
      </w:r>
      <w:r>
        <w:rPr>
          <w:spacing w:val="-1"/>
          <w:sz w:val="20"/>
        </w:rPr>
        <w:t xml:space="preserve"> </w:t>
      </w:r>
      <w:r>
        <w:rPr>
          <w:sz w:val="20"/>
        </w:rPr>
        <w:t>X.509)</w:t>
      </w:r>
      <w:r>
        <w:rPr>
          <w:spacing w:val="-1"/>
          <w:sz w:val="20"/>
        </w:rPr>
        <w:t xml:space="preserve"> </w:t>
      </w:r>
      <w:r>
        <w:rPr>
          <w:sz w:val="20"/>
        </w:rPr>
        <w:t>of the security domain in which the fragment of the DIB exists.</w:t>
      </w:r>
    </w:p>
    <w:p w14:paraId="39ED0806" w14:textId="77777777" w:rsidR="00F73A71" w:rsidRDefault="00000000">
      <w:pPr>
        <w:pStyle w:val="ListParagraph"/>
        <w:numPr>
          <w:ilvl w:val="1"/>
          <w:numId w:val="32"/>
        </w:numPr>
        <w:tabs>
          <w:tab w:val="left" w:pos="888"/>
        </w:tabs>
        <w:spacing w:before="135"/>
        <w:ind w:left="888" w:hanging="792"/>
        <w:jc w:val="both"/>
        <w:rPr>
          <w:sz w:val="20"/>
        </w:rPr>
      </w:pPr>
      <w:r>
        <w:rPr>
          <w:sz w:val="20"/>
        </w:rPr>
        <w:t>Two</w:t>
      </w:r>
      <w:r>
        <w:rPr>
          <w:spacing w:val="-3"/>
          <w:sz w:val="20"/>
        </w:rPr>
        <w:t xml:space="preserve"> </w:t>
      </w:r>
      <w:r>
        <w:rPr>
          <w:sz w:val="20"/>
        </w:rPr>
        <w:t>specific</w:t>
      </w:r>
      <w:r>
        <w:rPr>
          <w:spacing w:val="-3"/>
          <w:sz w:val="20"/>
        </w:rPr>
        <w:t xml:space="preserve"> </w:t>
      </w:r>
      <w:r>
        <w:rPr>
          <w:sz w:val="20"/>
        </w:rPr>
        <w:t>components</w:t>
      </w:r>
      <w:r>
        <w:rPr>
          <w:spacing w:val="-4"/>
          <w:sz w:val="20"/>
        </w:rPr>
        <w:t xml:space="preserve"> </w:t>
      </w:r>
      <w:r>
        <w:rPr>
          <w:sz w:val="20"/>
        </w:rPr>
        <w:t>of</w:t>
      </w:r>
      <w:r>
        <w:rPr>
          <w:spacing w:val="-4"/>
          <w:sz w:val="20"/>
        </w:rPr>
        <w:t xml:space="preserve"> </w:t>
      </w:r>
      <w:r>
        <w:rPr>
          <w:sz w:val="20"/>
        </w:rPr>
        <w:t>a</w:t>
      </w:r>
      <w:r>
        <w:rPr>
          <w:spacing w:val="-2"/>
          <w:sz w:val="20"/>
        </w:rPr>
        <w:t xml:space="preserve"> </w:t>
      </w:r>
      <w:r>
        <w:rPr>
          <w:sz w:val="20"/>
        </w:rPr>
        <w:t>security</w:t>
      </w:r>
      <w:r>
        <w:rPr>
          <w:spacing w:val="-4"/>
          <w:sz w:val="20"/>
        </w:rPr>
        <w:t xml:space="preserve"> </w:t>
      </w:r>
      <w:r>
        <w:rPr>
          <w:sz w:val="20"/>
        </w:rPr>
        <w:t>policy</w:t>
      </w:r>
      <w:r>
        <w:rPr>
          <w:spacing w:val="-4"/>
          <w:sz w:val="20"/>
        </w:rPr>
        <w:t xml:space="preserve"> </w:t>
      </w:r>
      <w:r>
        <w:rPr>
          <w:sz w:val="20"/>
        </w:rPr>
        <w:t>are</w:t>
      </w:r>
      <w:r>
        <w:rPr>
          <w:spacing w:val="-3"/>
          <w:sz w:val="20"/>
        </w:rPr>
        <w:t xml:space="preserve"> </w:t>
      </w:r>
      <w:r>
        <w:rPr>
          <w:sz w:val="20"/>
        </w:rPr>
        <w:t>addressed</w:t>
      </w:r>
      <w:r>
        <w:rPr>
          <w:spacing w:val="-3"/>
          <w:sz w:val="20"/>
        </w:rPr>
        <w:t xml:space="preserve"> </w:t>
      </w:r>
      <w:r>
        <w:rPr>
          <w:spacing w:val="-2"/>
          <w:sz w:val="20"/>
        </w:rPr>
        <w:t>here:</w:t>
      </w:r>
    </w:p>
    <w:p w14:paraId="5559B3A2" w14:textId="77777777" w:rsidR="00F73A71" w:rsidRDefault="00000000">
      <w:pPr>
        <w:pStyle w:val="ListParagraph"/>
        <w:numPr>
          <w:ilvl w:val="0"/>
          <w:numId w:val="6"/>
        </w:numPr>
        <w:tabs>
          <w:tab w:val="left" w:pos="1287"/>
        </w:tabs>
        <w:ind w:left="1287" w:hanging="397"/>
        <w:rPr>
          <w:sz w:val="20"/>
        </w:rPr>
      </w:pPr>
      <w:r>
        <w:rPr>
          <w:sz w:val="20"/>
        </w:rPr>
        <w:t>the</w:t>
      </w:r>
      <w:r>
        <w:rPr>
          <w:spacing w:val="-5"/>
          <w:sz w:val="20"/>
        </w:rPr>
        <w:t xml:space="preserve"> </w:t>
      </w:r>
      <w:r>
        <w:rPr>
          <w:sz w:val="20"/>
        </w:rPr>
        <w:t>definition</w:t>
      </w:r>
      <w:r>
        <w:rPr>
          <w:spacing w:val="-5"/>
          <w:sz w:val="20"/>
        </w:rPr>
        <w:t xml:space="preserve"> </w:t>
      </w:r>
      <w:r>
        <w:rPr>
          <w:sz w:val="20"/>
        </w:rPr>
        <w:t>of</w:t>
      </w:r>
      <w:r>
        <w:rPr>
          <w:spacing w:val="-5"/>
          <w:sz w:val="20"/>
        </w:rPr>
        <w:t xml:space="preserve"> </w:t>
      </w:r>
      <w:r>
        <w:rPr>
          <w:sz w:val="20"/>
        </w:rPr>
        <w:t>an</w:t>
      </w:r>
      <w:r>
        <w:rPr>
          <w:spacing w:val="-3"/>
          <w:sz w:val="20"/>
        </w:rPr>
        <w:t xml:space="preserve"> </w:t>
      </w:r>
      <w:r>
        <w:rPr>
          <w:sz w:val="20"/>
        </w:rPr>
        <w:t>authorization</w:t>
      </w:r>
      <w:r>
        <w:rPr>
          <w:spacing w:val="-4"/>
          <w:sz w:val="20"/>
        </w:rPr>
        <w:t xml:space="preserve"> </w:t>
      </w:r>
      <w:r>
        <w:rPr>
          <w:spacing w:val="-2"/>
          <w:sz w:val="20"/>
        </w:rPr>
        <w:t>policy;</w:t>
      </w:r>
    </w:p>
    <w:p w14:paraId="6D4D2571" w14:textId="77777777" w:rsidR="00F73A71" w:rsidRDefault="00000000">
      <w:pPr>
        <w:pStyle w:val="ListParagraph"/>
        <w:numPr>
          <w:ilvl w:val="0"/>
          <w:numId w:val="6"/>
        </w:numPr>
        <w:tabs>
          <w:tab w:val="left" w:pos="1287"/>
        </w:tabs>
        <w:ind w:left="1287" w:hanging="397"/>
        <w:rPr>
          <w:sz w:val="20"/>
        </w:rPr>
      </w:pPr>
      <w:r>
        <w:rPr>
          <w:sz w:val="20"/>
        </w:rPr>
        <w:t>the</w:t>
      </w:r>
      <w:r>
        <w:rPr>
          <w:spacing w:val="-5"/>
          <w:sz w:val="20"/>
        </w:rPr>
        <w:t xml:space="preserve"> </w:t>
      </w:r>
      <w:r>
        <w:rPr>
          <w:sz w:val="20"/>
        </w:rPr>
        <w:t>definition</w:t>
      </w:r>
      <w:r>
        <w:rPr>
          <w:spacing w:val="-5"/>
          <w:sz w:val="20"/>
        </w:rPr>
        <w:t xml:space="preserve"> </w:t>
      </w:r>
      <w:r>
        <w:rPr>
          <w:sz w:val="20"/>
        </w:rPr>
        <w:t>of</w:t>
      </w:r>
      <w:r>
        <w:rPr>
          <w:spacing w:val="-5"/>
          <w:sz w:val="20"/>
        </w:rPr>
        <w:t xml:space="preserve"> </w:t>
      </w:r>
      <w:r>
        <w:rPr>
          <w:sz w:val="20"/>
        </w:rPr>
        <w:t>an</w:t>
      </w:r>
      <w:r>
        <w:rPr>
          <w:spacing w:val="-4"/>
          <w:sz w:val="20"/>
        </w:rPr>
        <w:t xml:space="preserve"> </w:t>
      </w:r>
      <w:r>
        <w:rPr>
          <w:sz w:val="20"/>
        </w:rPr>
        <w:t>authentication</w:t>
      </w:r>
      <w:r>
        <w:rPr>
          <w:spacing w:val="-4"/>
          <w:sz w:val="20"/>
        </w:rPr>
        <w:t xml:space="preserve"> </w:t>
      </w:r>
      <w:r>
        <w:rPr>
          <w:spacing w:val="-2"/>
          <w:sz w:val="20"/>
        </w:rPr>
        <w:t>policy.</w:t>
      </w:r>
    </w:p>
    <w:p w14:paraId="43A246DA" w14:textId="77777777" w:rsidR="00F73A71" w:rsidRDefault="00000000">
      <w:pPr>
        <w:pStyle w:val="ListParagraph"/>
        <w:numPr>
          <w:ilvl w:val="1"/>
          <w:numId w:val="32"/>
        </w:numPr>
        <w:tabs>
          <w:tab w:val="left" w:pos="886"/>
        </w:tabs>
        <w:ind w:left="886" w:hanging="790"/>
        <w:jc w:val="both"/>
        <w:rPr>
          <w:sz w:val="20"/>
        </w:rPr>
      </w:pPr>
      <w:r>
        <w:rPr>
          <w:sz w:val="20"/>
        </w:rPr>
        <w:t>The</w:t>
      </w:r>
      <w:r>
        <w:rPr>
          <w:spacing w:val="-8"/>
          <w:sz w:val="20"/>
        </w:rPr>
        <w:t xml:space="preserve"> </w:t>
      </w:r>
      <w:r>
        <w:rPr>
          <w:sz w:val="20"/>
        </w:rPr>
        <w:t>definition</w:t>
      </w:r>
      <w:r>
        <w:rPr>
          <w:spacing w:val="-5"/>
          <w:sz w:val="20"/>
        </w:rPr>
        <w:t xml:space="preserve"> </w:t>
      </w:r>
      <w:r>
        <w:rPr>
          <w:sz w:val="20"/>
        </w:rPr>
        <w:t>of</w:t>
      </w:r>
      <w:r>
        <w:rPr>
          <w:spacing w:val="-4"/>
          <w:sz w:val="20"/>
        </w:rPr>
        <w:t xml:space="preserve"> </w:t>
      </w:r>
      <w:r>
        <w:rPr>
          <w:sz w:val="20"/>
        </w:rPr>
        <w:t>authorization</w:t>
      </w:r>
      <w:r>
        <w:rPr>
          <w:spacing w:val="-4"/>
          <w:sz w:val="20"/>
        </w:rPr>
        <w:t xml:space="preserve"> </w:t>
      </w:r>
      <w:r>
        <w:rPr>
          <w:sz w:val="20"/>
        </w:rPr>
        <w:t>in</w:t>
      </w:r>
      <w:r>
        <w:rPr>
          <w:spacing w:val="-5"/>
          <w:sz w:val="20"/>
        </w:rPr>
        <w:t xml:space="preserve"> </w:t>
      </w:r>
      <w:r>
        <w:rPr>
          <w:sz w:val="20"/>
        </w:rPr>
        <w:t>the</w:t>
      </w:r>
      <w:r>
        <w:rPr>
          <w:spacing w:val="-4"/>
          <w:sz w:val="20"/>
        </w:rPr>
        <w:t xml:space="preserve"> </w:t>
      </w:r>
      <w:r>
        <w:rPr>
          <w:sz w:val="20"/>
        </w:rPr>
        <w:t>context</w:t>
      </w:r>
      <w:r>
        <w:rPr>
          <w:spacing w:val="-4"/>
          <w:sz w:val="20"/>
        </w:rPr>
        <w:t xml:space="preserve"> </w:t>
      </w:r>
      <w:r>
        <w:rPr>
          <w:sz w:val="20"/>
        </w:rPr>
        <w:t>of</w:t>
      </w:r>
      <w:r>
        <w:rPr>
          <w:spacing w:val="-4"/>
          <w:sz w:val="20"/>
        </w:rPr>
        <w:t xml:space="preserve"> </w:t>
      </w:r>
      <w:r>
        <w:rPr>
          <w:sz w:val="20"/>
        </w:rPr>
        <w:t>the</w:t>
      </w:r>
      <w:r>
        <w:rPr>
          <w:spacing w:val="-6"/>
          <w:sz w:val="20"/>
        </w:rPr>
        <w:t xml:space="preserve"> </w:t>
      </w:r>
      <w:r>
        <w:rPr>
          <w:sz w:val="20"/>
        </w:rPr>
        <w:t>Directory</w:t>
      </w:r>
      <w:r>
        <w:rPr>
          <w:spacing w:val="-4"/>
          <w:sz w:val="20"/>
        </w:rPr>
        <w:t xml:space="preserve"> </w:t>
      </w:r>
      <w:r>
        <w:rPr>
          <w:sz w:val="20"/>
        </w:rPr>
        <w:t>includes</w:t>
      </w:r>
      <w:r>
        <w:rPr>
          <w:spacing w:val="-4"/>
          <w:sz w:val="20"/>
        </w:rPr>
        <w:t xml:space="preserve"> </w:t>
      </w:r>
      <w:r>
        <w:rPr>
          <w:sz w:val="20"/>
        </w:rPr>
        <w:t>the</w:t>
      </w:r>
      <w:r>
        <w:rPr>
          <w:spacing w:val="-5"/>
          <w:sz w:val="20"/>
        </w:rPr>
        <w:t xml:space="preserve"> </w:t>
      </w:r>
      <w:r>
        <w:rPr>
          <w:sz w:val="20"/>
        </w:rPr>
        <w:t>methods</w:t>
      </w:r>
      <w:r>
        <w:rPr>
          <w:spacing w:val="-5"/>
          <w:sz w:val="20"/>
        </w:rPr>
        <w:t xml:space="preserve"> to:</w:t>
      </w:r>
    </w:p>
    <w:p w14:paraId="4384FB20" w14:textId="77777777" w:rsidR="00F73A71" w:rsidRDefault="00000000">
      <w:pPr>
        <w:pStyle w:val="ListParagraph"/>
        <w:numPr>
          <w:ilvl w:val="0"/>
          <w:numId w:val="5"/>
        </w:numPr>
        <w:tabs>
          <w:tab w:val="left" w:pos="1288"/>
        </w:tabs>
        <w:rPr>
          <w:sz w:val="20"/>
        </w:rPr>
      </w:pPr>
      <w:r>
        <w:rPr>
          <w:sz w:val="20"/>
        </w:rPr>
        <w:t>specify</w:t>
      </w:r>
      <w:r>
        <w:rPr>
          <w:spacing w:val="-6"/>
          <w:sz w:val="20"/>
        </w:rPr>
        <w:t xml:space="preserve"> </w:t>
      </w:r>
      <w:r>
        <w:rPr>
          <w:sz w:val="20"/>
        </w:rPr>
        <w:t>access</w:t>
      </w:r>
      <w:r>
        <w:rPr>
          <w:spacing w:val="-8"/>
          <w:sz w:val="20"/>
        </w:rPr>
        <w:t xml:space="preserve"> </w:t>
      </w:r>
      <w:r>
        <w:rPr>
          <w:spacing w:val="-2"/>
          <w:sz w:val="20"/>
        </w:rPr>
        <w:t>rights;</w:t>
      </w:r>
    </w:p>
    <w:p w14:paraId="5FA2E3F9" w14:textId="77777777" w:rsidR="00F73A71" w:rsidRDefault="00000000">
      <w:pPr>
        <w:pStyle w:val="ListParagraph"/>
        <w:numPr>
          <w:ilvl w:val="0"/>
          <w:numId w:val="5"/>
        </w:numPr>
        <w:tabs>
          <w:tab w:val="left" w:pos="1288"/>
        </w:tabs>
        <w:spacing w:before="137"/>
        <w:rPr>
          <w:sz w:val="20"/>
        </w:rPr>
      </w:pPr>
      <w:r>
        <w:rPr>
          <w:sz w:val="20"/>
        </w:rPr>
        <w:t>enforce</w:t>
      </w:r>
      <w:r>
        <w:rPr>
          <w:spacing w:val="-2"/>
          <w:sz w:val="20"/>
        </w:rPr>
        <w:t xml:space="preserve"> </w:t>
      </w:r>
      <w:r>
        <w:rPr>
          <w:sz w:val="20"/>
        </w:rPr>
        <w:t>access</w:t>
      </w:r>
      <w:r>
        <w:rPr>
          <w:spacing w:val="-1"/>
          <w:sz w:val="20"/>
        </w:rPr>
        <w:t xml:space="preserve"> </w:t>
      </w:r>
      <w:r>
        <w:rPr>
          <w:sz w:val="20"/>
        </w:rPr>
        <w:t>rights</w:t>
      </w:r>
      <w:r>
        <w:rPr>
          <w:spacing w:val="-1"/>
          <w:sz w:val="20"/>
        </w:rPr>
        <w:t xml:space="preserve"> </w:t>
      </w:r>
      <w:r>
        <w:rPr>
          <w:sz w:val="20"/>
        </w:rPr>
        <w:t xml:space="preserve">(access </w:t>
      </w:r>
      <w:r>
        <w:rPr>
          <w:spacing w:val="-2"/>
          <w:sz w:val="20"/>
        </w:rPr>
        <w:t>control);</w:t>
      </w:r>
    </w:p>
    <w:p w14:paraId="0710B023" w14:textId="77777777" w:rsidR="00F73A71" w:rsidRDefault="00000000">
      <w:pPr>
        <w:pStyle w:val="ListParagraph"/>
        <w:numPr>
          <w:ilvl w:val="0"/>
          <w:numId w:val="5"/>
        </w:numPr>
        <w:tabs>
          <w:tab w:val="left" w:pos="1288"/>
        </w:tabs>
        <w:rPr>
          <w:sz w:val="20"/>
        </w:rPr>
      </w:pPr>
      <w:r>
        <w:rPr>
          <w:sz w:val="20"/>
        </w:rPr>
        <w:t>maintain</w:t>
      </w:r>
      <w:r>
        <w:rPr>
          <w:spacing w:val="-6"/>
          <w:sz w:val="20"/>
        </w:rPr>
        <w:t xml:space="preserve"> </w:t>
      </w:r>
      <w:r>
        <w:rPr>
          <w:sz w:val="20"/>
        </w:rPr>
        <w:t>access</w:t>
      </w:r>
      <w:r>
        <w:rPr>
          <w:spacing w:val="-6"/>
          <w:sz w:val="20"/>
        </w:rPr>
        <w:t xml:space="preserve"> </w:t>
      </w:r>
      <w:r>
        <w:rPr>
          <w:spacing w:val="-2"/>
          <w:sz w:val="20"/>
        </w:rPr>
        <w:t>rights.</w:t>
      </w:r>
    </w:p>
    <w:p w14:paraId="2641D8AD" w14:textId="77777777" w:rsidR="00F73A71" w:rsidRDefault="00000000">
      <w:pPr>
        <w:pStyle w:val="ListParagraph"/>
        <w:numPr>
          <w:ilvl w:val="1"/>
          <w:numId w:val="32"/>
        </w:numPr>
        <w:tabs>
          <w:tab w:val="left" w:pos="887"/>
        </w:tabs>
        <w:ind w:left="887" w:hanging="791"/>
        <w:jc w:val="both"/>
        <w:rPr>
          <w:sz w:val="20"/>
        </w:rPr>
      </w:pPr>
      <w:r>
        <w:rPr>
          <w:sz w:val="20"/>
        </w:rPr>
        <w:t>The</w:t>
      </w:r>
      <w:r>
        <w:rPr>
          <w:spacing w:val="-8"/>
          <w:sz w:val="20"/>
        </w:rPr>
        <w:t xml:space="preserve"> </w:t>
      </w:r>
      <w:r>
        <w:rPr>
          <w:sz w:val="20"/>
        </w:rPr>
        <w:t>definition</w:t>
      </w:r>
      <w:r>
        <w:rPr>
          <w:spacing w:val="-5"/>
          <w:sz w:val="20"/>
        </w:rPr>
        <w:t xml:space="preserve"> </w:t>
      </w:r>
      <w:r>
        <w:rPr>
          <w:sz w:val="20"/>
        </w:rPr>
        <w:t>of</w:t>
      </w:r>
      <w:r>
        <w:rPr>
          <w:spacing w:val="-4"/>
          <w:sz w:val="20"/>
        </w:rPr>
        <w:t xml:space="preserve"> </w:t>
      </w:r>
      <w:r>
        <w:rPr>
          <w:sz w:val="20"/>
        </w:rPr>
        <w:t>authentication</w:t>
      </w:r>
      <w:r>
        <w:rPr>
          <w:spacing w:val="-4"/>
          <w:sz w:val="20"/>
        </w:rPr>
        <w:t xml:space="preserve"> </w:t>
      </w:r>
      <w:r>
        <w:rPr>
          <w:sz w:val="20"/>
        </w:rPr>
        <w:t>in</w:t>
      </w:r>
      <w:r>
        <w:rPr>
          <w:spacing w:val="-2"/>
          <w:sz w:val="20"/>
        </w:rPr>
        <w:t xml:space="preserve"> </w:t>
      </w:r>
      <w:r>
        <w:rPr>
          <w:sz w:val="20"/>
        </w:rPr>
        <w:t>the</w:t>
      </w:r>
      <w:r>
        <w:rPr>
          <w:spacing w:val="-4"/>
          <w:sz w:val="20"/>
        </w:rPr>
        <w:t xml:space="preserve"> </w:t>
      </w:r>
      <w:r>
        <w:rPr>
          <w:sz w:val="20"/>
        </w:rPr>
        <w:t>context</w:t>
      </w:r>
      <w:r>
        <w:rPr>
          <w:spacing w:val="-3"/>
          <w:sz w:val="20"/>
        </w:rPr>
        <w:t xml:space="preserve"> </w:t>
      </w:r>
      <w:r>
        <w:rPr>
          <w:sz w:val="20"/>
        </w:rPr>
        <w:t>of</w:t>
      </w:r>
      <w:r>
        <w:rPr>
          <w:spacing w:val="-3"/>
          <w:sz w:val="20"/>
        </w:rPr>
        <w:t xml:space="preserve"> </w:t>
      </w:r>
      <w:r>
        <w:rPr>
          <w:sz w:val="20"/>
        </w:rPr>
        <w:t>the</w:t>
      </w:r>
      <w:r>
        <w:rPr>
          <w:spacing w:val="-6"/>
          <w:sz w:val="20"/>
        </w:rPr>
        <w:t xml:space="preserve"> </w:t>
      </w:r>
      <w:r>
        <w:rPr>
          <w:sz w:val="20"/>
        </w:rPr>
        <w:t>Directory</w:t>
      </w:r>
      <w:r>
        <w:rPr>
          <w:spacing w:val="-3"/>
          <w:sz w:val="20"/>
        </w:rPr>
        <w:t xml:space="preserve"> </w:t>
      </w:r>
      <w:r>
        <w:rPr>
          <w:sz w:val="20"/>
        </w:rPr>
        <w:t>includes</w:t>
      </w:r>
      <w:r>
        <w:rPr>
          <w:spacing w:val="-3"/>
          <w:sz w:val="20"/>
        </w:rPr>
        <w:t xml:space="preserve"> </w:t>
      </w:r>
      <w:r>
        <w:rPr>
          <w:sz w:val="20"/>
        </w:rPr>
        <w:t>the</w:t>
      </w:r>
      <w:r>
        <w:rPr>
          <w:spacing w:val="-4"/>
          <w:sz w:val="20"/>
        </w:rPr>
        <w:t xml:space="preserve"> </w:t>
      </w:r>
      <w:r>
        <w:rPr>
          <w:sz w:val="20"/>
        </w:rPr>
        <w:t>methods</w:t>
      </w:r>
      <w:r>
        <w:rPr>
          <w:spacing w:val="-3"/>
          <w:sz w:val="20"/>
        </w:rPr>
        <w:t xml:space="preserve"> </w:t>
      </w:r>
      <w:r>
        <w:rPr>
          <w:sz w:val="20"/>
        </w:rPr>
        <w:t>to</w:t>
      </w:r>
      <w:r>
        <w:rPr>
          <w:spacing w:val="-3"/>
          <w:sz w:val="20"/>
        </w:rPr>
        <w:t xml:space="preserve"> </w:t>
      </w:r>
      <w:r>
        <w:rPr>
          <w:spacing w:val="-2"/>
          <w:sz w:val="20"/>
        </w:rPr>
        <w:t>verify:</w:t>
      </w:r>
    </w:p>
    <w:p w14:paraId="472233E6" w14:textId="77777777" w:rsidR="00F73A71" w:rsidRDefault="00000000">
      <w:pPr>
        <w:pStyle w:val="ListParagraph"/>
        <w:numPr>
          <w:ilvl w:val="0"/>
          <w:numId w:val="4"/>
        </w:numPr>
        <w:tabs>
          <w:tab w:val="left" w:pos="1287"/>
        </w:tabs>
        <w:ind w:left="1287" w:hanging="397"/>
        <w:rPr>
          <w:sz w:val="20"/>
        </w:rPr>
      </w:pPr>
      <w:r>
        <w:rPr>
          <w:sz w:val="20"/>
        </w:rPr>
        <w:t>the</w:t>
      </w:r>
      <w:r>
        <w:rPr>
          <w:spacing w:val="-3"/>
          <w:sz w:val="20"/>
        </w:rPr>
        <w:t xml:space="preserve"> </w:t>
      </w:r>
      <w:r>
        <w:rPr>
          <w:sz w:val="20"/>
        </w:rPr>
        <w:t>identity</w:t>
      </w:r>
      <w:r>
        <w:rPr>
          <w:spacing w:val="-4"/>
          <w:sz w:val="20"/>
        </w:rPr>
        <w:t xml:space="preserve"> </w:t>
      </w:r>
      <w:r>
        <w:rPr>
          <w:sz w:val="20"/>
        </w:rPr>
        <w:t>of</w:t>
      </w:r>
      <w:r>
        <w:rPr>
          <w:spacing w:val="-4"/>
          <w:sz w:val="20"/>
        </w:rPr>
        <w:t xml:space="preserve"> </w:t>
      </w:r>
      <w:r>
        <w:rPr>
          <w:sz w:val="20"/>
        </w:rPr>
        <w:t>DSAs</w:t>
      </w:r>
      <w:r>
        <w:rPr>
          <w:spacing w:val="-3"/>
          <w:sz w:val="20"/>
        </w:rPr>
        <w:t xml:space="preserve"> </w:t>
      </w:r>
      <w:r>
        <w:rPr>
          <w:sz w:val="20"/>
        </w:rPr>
        <w:t>and</w:t>
      </w:r>
      <w:r>
        <w:rPr>
          <w:spacing w:val="-4"/>
          <w:sz w:val="20"/>
        </w:rPr>
        <w:t xml:space="preserve"> </w:t>
      </w:r>
      <w:r>
        <w:rPr>
          <w:sz w:val="20"/>
        </w:rPr>
        <w:t>directory</w:t>
      </w:r>
      <w:r>
        <w:rPr>
          <w:spacing w:val="-4"/>
          <w:sz w:val="20"/>
        </w:rPr>
        <w:t xml:space="preserve"> </w:t>
      </w:r>
      <w:r>
        <w:rPr>
          <w:spacing w:val="-2"/>
          <w:sz w:val="20"/>
        </w:rPr>
        <w:t>users;</w:t>
      </w:r>
    </w:p>
    <w:p w14:paraId="062DCA3C" w14:textId="77777777" w:rsidR="00F73A71" w:rsidRDefault="00000000">
      <w:pPr>
        <w:pStyle w:val="ListParagraph"/>
        <w:numPr>
          <w:ilvl w:val="0"/>
          <w:numId w:val="4"/>
        </w:numPr>
        <w:tabs>
          <w:tab w:val="left" w:pos="1288"/>
        </w:tabs>
        <w:rPr>
          <w:sz w:val="20"/>
        </w:rPr>
      </w:pPr>
      <w:r>
        <w:rPr>
          <w:sz w:val="20"/>
        </w:rPr>
        <w:t>the</w:t>
      </w:r>
      <w:r>
        <w:rPr>
          <w:spacing w:val="-3"/>
          <w:sz w:val="20"/>
        </w:rPr>
        <w:t xml:space="preserve"> </w:t>
      </w:r>
      <w:r>
        <w:rPr>
          <w:sz w:val="20"/>
        </w:rPr>
        <w:t>identity</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origin</w:t>
      </w:r>
      <w:r>
        <w:rPr>
          <w:spacing w:val="-3"/>
          <w:sz w:val="20"/>
        </w:rPr>
        <w:t xml:space="preserve"> </w:t>
      </w:r>
      <w:r>
        <w:rPr>
          <w:sz w:val="20"/>
        </w:rPr>
        <w:t>of</w:t>
      </w:r>
      <w:r>
        <w:rPr>
          <w:spacing w:val="-2"/>
          <w:sz w:val="20"/>
        </w:rPr>
        <w:t xml:space="preserve"> </w:t>
      </w:r>
      <w:r>
        <w:rPr>
          <w:sz w:val="20"/>
        </w:rPr>
        <w:t>received</w:t>
      </w:r>
      <w:r>
        <w:rPr>
          <w:spacing w:val="-2"/>
          <w:sz w:val="20"/>
        </w:rPr>
        <w:t xml:space="preserve"> </w:t>
      </w:r>
      <w:r>
        <w:rPr>
          <w:sz w:val="20"/>
        </w:rPr>
        <w:t>information</w:t>
      </w:r>
      <w:r>
        <w:rPr>
          <w:spacing w:val="-4"/>
          <w:sz w:val="20"/>
        </w:rPr>
        <w:t xml:space="preserve"> </w:t>
      </w:r>
      <w:r>
        <w:rPr>
          <w:sz w:val="20"/>
        </w:rPr>
        <w:t>at</w:t>
      </w:r>
      <w:r>
        <w:rPr>
          <w:spacing w:val="-2"/>
          <w:sz w:val="20"/>
        </w:rPr>
        <w:t xml:space="preserve"> </w:t>
      </w:r>
      <w:r>
        <w:rPr>
          <w:sz w:val="20"/>
        </w:rPr>
        <w:t>an</w:t>
      </w:r>
      <w:r>
        <w:rPr>
          <w:spacing w:val="-2"/>
          <w:sz w:val="20"/>
        </w:rPr>
        <w:t xml:space="preserve"> </w:t>
      </w:r>
      <w:r>
        <w:rPr>
          <w:sz w:val="20"/>
        </w:rPr>
        <w:t>access</w:t>
      </w:r>
      <w:r>
        <w:rPr>
          <w:spacing w:val="-2"/>
          <w:sz w:val="20"/>
        </w:rPr>
        <w:t xml:space="preserve"> point.</w:t>
      </w:r>
    </w:p>
    <w:p w14:paraId="25B424CF" w14:textId="77777777" w:rsidR="00F73A71" w:rsidRDefault="00000000">
      <w:pPr>
        <w:pStyle w:val="BodyText"/>
        <w:ind w:left="890"/>
      </w:pPr>
      <w:r>
        <w:t>The</w:t>
      </w:r>
      <w:r>
        <w:rPr>
          <w:spacing w:val="19"/>
        </w:rPr>
        <w:t xml:space="preserve"> </w:t>
      </w:r>
      <w:r>
        <w:t>integrity</w:t>
      </w:r>
      <w:r>
        <w:rPr>
          <w:spacing w:val="20"/>
        </w:rPr>
        <w:t xml:space="preserve"> </w:t>
      </w:r>
      <w:r>
        <w:t>of</w:t>
      </w:r>
      <w:r>
        <w:rPr>
          <w:spacing w:val="18"/>
        </w:rPr>
        <w:t xml:space="preserve"> </w:t>
      </w:r>
      <w:r>
        <w:t>received</w:t>
      </w:r>
      <w:r>
        <w:rPr>
          <w:spacing w:val="20"/>
        </w:rPr>
        <w:t xml:space="preserve"> </w:t>
      </w:r>
      <w:r>
        <w:t>information</w:t>
      </w:r>
      <w:r>
        <w:rPr>
          <w:spacing w:val="20"/>
        </w:rPr>
        <w:t xml:space="preserve"> </w:t>
      </w:r>
      <w:r>
        <w:t>is</w:t>
      </w:r>
      <w:r>
        <w:rPr>
          <w:spacing w:val="20"/>
        </w:rPr>
        <w:t xml:space="preserve"> </w:t>
      </w:r>
      <w:r>
        <w:t>a</w:t>
      </w:r>
      <w:r>
        <w:rPr>
          <w:spacing w:val="20"/>
        </w:rPr>
        <w:t xml:space="preserve"> </w:t>
      </w:r>
      <w:r>
        <w:t>local</w:t>
      </w:r>
      <w:r>
        <w:rPr>
          <w:spacing w:val="20"/>
        </w:rPr>
        <w:t xml:space="preserve"> </w:t>
      </w:r>
      <w:r>
        <w:t>matter</w:t>
      </w:r>
      <w:r>
        <w:rPr>
          <w:spacing w:val="17"/>
        </w:rPr>
        <w:t xml:space="preserve"> </w:t>
      </w:r>
      <w:r>
        <w:t>and</w:t>
      </w:r>
      <w:r>
        <w:rPr>
          <w:spacing w:val="19"/>
        </w:rPr>
        <w:t xml:space="preserve"> </w:t>
      </w:r>
      <w:r>
        <w:t>shall</w:t>
      </w:r>
      <w:r>
        <w:rPr>
          <w:spacing w:val="20"/>
        </w:rPr>
        <w:t xml:space="preserve"> </w:t>
      </w:r>
      <w:r>
        <w:t>be</w:t>
      </w:r>
      <w:r>
        <w:rPr>
          <w:spacing w:val="20"/>
        </w:rPr>
        <w:t xml:space="preserve"> </w:t>
      </w:r>
      <w:r>
        <w:t>in</w:t>
      </w:r>
      <w:r>
        <w:rPr>
          <w:spacing w:val="19"/>
        </w:rPr>
        <w:t xml:space="preserve"> </w:t>
      </w:r>
      <w:r>
        <w:t>conformance</w:t>
      </w:r>
      <w:r>
        <w:rPr>
          <w:spacing w:val="19"/>
        </w:rPr>
        <w:t xml:space="preserve"> </w:t>
      </w:r>
      <w:r>
        <w:t>to</w:t>
      </w:r>
      <w:r>
        <w:rPr>
          <w:spacing w:val="19"/>
        </w:rPr>
        <w:t xml:space="preserve"> </w:t>
      </w:r>
      <w:r>
        <w:t>the</w:t>
      </w:r>
      <w:r>
        <w:rPr>
          <w:spacing w:val="19"/>
        </w:rPr>
        <w:t xml:space="preserve"> </w:t>
      </w:r>
      <w:r>
        <w:t>security</w:t>
      </w:r>
      <w:r>
        <w:rPr>
          <w:spacing w:val="19"/>
        </w:rPr>
        <w:t xml:space="preserve"> </w:t>
      </w:r>
      <w:r>
        <w:t>policy</w:t>
      </w:r>
      <w:r>
        <w:rPr>
          <w:spacing w:val="19"/>
        </w:rPr>
        <w:t xml:space="preserve"> </w:t>
      </w:r>
      <w:r>
        <w:rPr>
          <w:spacing w:val="-5"/>
        </w:rPr>
        <w:t>in</w:t>
      </w:r>
    </w:p>
    <w:p w14:paraId="0AF4D7D8" w14:textId="77777777" w:rsidR="00F73A71" w:rsidRDefault="00000000">
      <w:pPr>
        <w:pStyle w:val="BodyText"/>
        <w:spacing w:before="0"/>
        <w:ind w:left="96"/>
      </w:pPr>
      <w:r>
        <w:rPr>
          <w:spacing w:val="-2"/>
        </w:rPr>
        <w:t>force.</w:t>
      </w:r>
    </w:p>
    <w:p w14:paraId="6E09273F" w14:textId="77777777" w:rsidR="00F73A71" w:rsidRDefault="00000000">
      <w:pPr>
        <w:pStyle w:val="ListParagraph"/>
        <w:numPr>
          <w:ilvl w:val="1"/>
          <w:numId w:val="32"/>
        </w:numPr>
        <w:tabs>
          <w:tab w:val="left" w:pos="890"/>
        </w:tabs>
        <w:spacing w:before="135"/>
        <w:ind w:left="890" w:hanging="794"/>
        <w:rPr>
          <w:sz w:val="20"/>
        </w:rPr>
      </w:pPr>
      <w:r>
        <w:rPr>
          <w:sz w:val="20"/>
        </w:rPr>
        <w:t>This</w:t>
      </w:r>
      <w:r>
        <w:rPr>
          <w:spacing w:val="-5"/>
          <w:sz w:val="20"/>
        </w:rPr>
        <w:t xml:space="preserve"> </w:t>
      </w:r>
      <w:r>
        <w:rPr>
          <w:sz w:val="20"/>
        </w:rPr>
        <w:t>Recommendation</w:t>
      </w:r>
      <w:r>
        <w:rPr>
          <w:spacing w:val="-4"/>
          <w:sz w:val="20"/>
        </w:rPr>
        <w:t xml:space="preserve"> </w:t>
      </w:r>
      <w:r>
        <w:rPr>
          <w:sz w:val="20"/>
        </w:rPr>
        <w:t>does</w:t>
      </w:r>
      <w:r>
        <w:rPr>
          <w:spacing w:val="-5"/>
          <w:sz w:val="20"/>
        </w:rPr>
        <w:t xml:space="preserve"> </w:t>
      </w:r>
      <w:r>
        <w:rPr>
          <w:sz w:val="20"/>
        </w:rPr>
        <w:t>not</w:t>
      </w:r>
      <w:r>
        <w:rPr>
          <w:spacing w:val="-4"/>
          <w:sz w:val="20"/>
        </w:rPr>
        <w:t xml:space="preserve"> </w:t>
      </w:r>
      <w:r>
        <w:rPr>
          <w:sz w:val="20"/>
        </w:rPr>
        <w:t>define</w:t>
      </w:r>
      <w:r>
        <w:rPr>
          <w:spacing w:val="-4"/>
          <w:sz w:val="20"/>
        </w:rPr>
        <w:t xml:space="preserve"> </w:t>
      </w:r>
      <w:r>
        <w:rPr>
          <w:sz w:val="20"/>
        </w:rPr>
        <w:t>a</w:t>
      </w:r>
      <w:r>
        <w:rPr>
          <w:spacing w:val="-3"/>
          <w:sz w:val="20"/>
        </w:rPr>
        <w:t xml:space="preserve"> </w:t>
      </w:r>
      <w:r>
        <w:rPr>
          <w:sz w:val="20"/>
        </w:rPr>
        <w:t>Security</w:t>
      </w:r>
      <w:r>
        <w:rPr>
          <w:spacing w:val="-4"/>
          <w:sz w:val="20"/>
        </w:rPr>
        <w:t xml:space="preserve"> </w:t>
      </w:r>
      <w:r>
        <w:rPr>
          <w:spacing w:val="-2"/>
          <w:sz w:val="20"/>
        </w:rPr>
        <w:t>Policy.</w:t>
      </w:r>
    </w:p>
    <w:p w14:paraId="70339B69" w14:textId="77777777" w:rsidR="00F73A71" w:rsidRDefault="00000000">
      <w:pPr>
        <w:pStyle w:val="ListParagraph"/>
        <w:numPr>
          <w:ilvl w:val="1"/>
          <w:numId w:val="32"/>
        </w:numPr>
        <w:tabs>
          <w:tab w:val="left" w:pos="891"/>
        </w:tabs>
        <w:ind w:left="891"/>
        <w:rPr>
          <w:sz w:val="20"/>
        </w:rPr>
      </w:pPr>
      <w:r>
        <w:rPr>
          <w:sz w:val="20"/>
        </w:rPr>
        <w:t>Annex</w:t>
      </w:r>
      <w:r>
        <w:rPr>
          <w:spacing w:val="-3"/>
          <w:sz w:val="20"/>
        </w:rPr>
        <w:t xml:space="preserve"> </w:t>
      </w:r>
      <w:r>
        <w:rPr>
          <w:sz w:val="20"/>
        </w:rPr>
        <w:t>F</w:t>
      </w:r>
      <w:r>
        <w:rPr>
          <w:spacing w:val="-2"/>
          <w:sz w:val="20"/>
        </w:rPr>
        <w:t xml:space="preserve"> </w:t>
      </w:r>
      <w:r>
        <w:rPr>
          <w:sz w:val="20"/>
        </w:rPr>
        <w:t>describes</w:t>
      </w:r>
      <w:r>
        <w:rPr>
          <w:spacing w:val="-3"/>
          <w:sz w:val="20"/>
        </w:rPr>
        <w:t xml:space="preserve"> </w:t>
      </w:r>
      <w:r>
        <w:rPr>
          <w:sz w:val="20"/>
        </w:rPr>
        <w:t>guidelines</w:t>
      </w:r>
      <w:r>
        <w:rPr>
          <w:spacing w:val="-3"/>
          <w:sz w:val="20"/>
        </w:rPr>
        <w:t xml:space="preserve"> </w:t>
      </w:r>
      <w:r>
        <w:rPr>
          <w:sz w:val="20"/>
        </w:rPr>
        <w:t>for</w:t>
      </w:r>
      <w:r>
        <w:rPr>
          <w:spacing w:val="-2"/>
          <w:sz w:val="20"/>
        </w:rPr>
        <w:t xml:space="preserve"> </w:t>
      </w:r>
      <w:r>
        <w:rPr>
          <w:sz w:val="20"/>
        </w:rPr>
        <w:t>specifying</w:t>
      </w:r>
      <w:r>
        <w:rPr>
          <w:spacing w:val="-3"/>
          <w:sz w:val="20"/>
        </w:rPr>
        <w:t xml:space="preserve"> </w:t>
      </w:r>
      <w:r>
        <w:rPr>
          <w:sz w:val="20"/>
        </w:rPr>
        <w:t>access</w:t>
      </w:r>
      <w:r>
        <w:rPr>
          <w:spacing w:val="-2"/>
          <w:sz w:val="20"/>
        </w:rPr>
        <w:t xml:space="preserve"> rights.</w:t>
      </w:r>
    </w:p>
    <w:p w14:paraId="06DE1132" w14:textId="77777777" w:rsidR="00F73A71" w:rsidRDefault="00000000">
      <w:pPr>
        <w:pStyle w:val="ListParagraph"/>
        <w:numPr>
          <w:ilvl w:val="1"/>
          <w:numId w:val="32"/>
        </w:numPr>
        <w:tabs>
          <w:tab w:val="left" w:pos="888"/>
        </w:tabs>
        <w:ind w:right="91" w:firstLine="0"/>
        <w:jc w:val="both"/>
        <w:rPr>
          <w:sz w:val="20"/>
        </w:rPr>
      </w:pPr>
      <w:r>
        <w:rPr>
          <w:sz w:val="20"/>
        </w:rPr>
        <w:t xml:space="preserve">Recommendation X.509 defines authentication procedures. The DAP and DSP may provide strong authentication of the initiator by the signing of the request, data integrity of the request by signing of the request, strong </w:t>
      </w:r>
      <w:proofErr w:type="spellStart"/>
      <w:r>
        <w:rPr>
          <w:sz w:val="20"/>
        </w:rPr>
        <w:t>authentification</w:t>
      </w:r>
      <w:proofErr w:type="spellEnd"/>
      <w:r>
        <w:rPr>
          <w:sz w:val="20"/>
        </w:rPr>
        <w:t xml:space="preserve"> of the responder and data integrity of the result by signing the result. The DAP may provide simple authentication between a DUA and a DSA. The DSP may provide simple authentication between two DSAs.</w:t>
      </w:r>
    </w:p>
    <w:p w14:paraId="10465CFF" w14:textId="77777777" w:rsidR="00F73A71" w:rsidRDefault="00000000">
      <w:pPr>
        <w:pStyle w:val="ListParagraph"/>
        <w:numPr>
          <w:ilvl w:val="1"/>
          <w:numId w:val="32"/>
        </w:numPr>
        <w:tabs>
          <w:tab w:val="left" w:pos="887"/>
        </w:tabs>
        <w:ind w:right="90" w:firstLine="0"/>
        <w:jc w:val="both"/>
        <w:rPr>
          <w:sz w:val="20"/>
        </w:rPr>
      </w:pPr>
      <w:r>
        <w:rPr>
          <w:sz w:val="20"/>
        </w:rPr>
        <w:t>Administrative authorities of applications which make use of the Directory can use their own security policy. The directory can support applications by holding authentication information (e.g. distinguished names, passwords, certificates) about communication entities. This is further described in Recommendation X.509.</w:t>
      </w:r>
    </w:p>
    <w:p w14:paraId="766A4E18" w14:textId="77777777" w:rsidR="00F73A71" w:rsidRDefault="00F73A71">
      <w:pPr>
        <w:pStyle w:val="ListParagraph"/>
        <w:jc w:val="both"/>
        <w:rPr>
          <w:sz w:val="20"/>
        </w:rPr>
        <w:sectPr w:rsidR="00F73A71">
          <w:pgSz w:w="11910" w:h="16840"/>
          <w:pgMar w:top="1020" w:right="992" w:bottom="700" w:left="992" w:header="0" w:footer="507" w:gutter="0"/>
          <w:cols w:space="720"/>
        </w:sectPr>
      </w:pPr>
    </w:p>
    <w:p w14:paraId="6742D60B" w14:textId="77777777" w:rsidR="00F73A71" w:rsidRDefault="00000000">
      <w:pPr>
        <w:pStyle w:val="BodyText"/>
        <w:spacing w:before="65"/>
        <w:ind w:left="1608" w:right="1609"/>
        <w:jc w:val="center"/>
      </w:pPr>
      <w:bookmarkStart w:id="36" w:name="ANNEX_A_–_The_mathematics_of_trees"/>
      <w:bookmarkEnd w:id="36"/>
      <w:r>
        <w:lastRenderedPageBreak/>
        <w:t>ANNEX</w:t>
      </w:r>
      <w:r>
        <w:rPr>
          <w:spacing w:val="-4"/>
        </w:rPr>
        <w:t xml:space="preserve"> </w:t>
      </w:r>
      <w:r>
        <w:rPr>
          <w:spacing w:val="-10"/>
        </w:rPr>
        <w:t>A</w:t>
      </w:r>
    </w:p>
    <w:p w14:paraId="0A1A506C" w14:textId="77777777" w:rsidR="00F73A71" w:rsidRDefault="00000000">
      <w:pPr>
        <w:pStyle w:val="BodyText"/>
        <w:ind w:left="1608" w:right="1609"/>
        <w:jc w:val="center"/>
      </w:pPr>
      <w:r>
        <w:t>(to</w:t>
      </w:r>
      <w:r>
        <w:rPr>
          <w:spacing w:val="-7"/>
        </w:rPr>
        <w:t xml:space="preserve"> </w:t>
      </w:r>
      <w:r>
        <w:t>Recommendation</w:t>
      </w:r>
      <w:r>
        <w:rPr>
          <w:spacing w:val="-6"/>
        </w:rPr>
        <w:t xml:space="preserve"> </w:t>
      </w:r>
      <w:r>
        <w:rPr>
          <w:spacing w:val="-2"/>
        </w:rPr>
        <w:t>X.501)</w:t>
      </w:r>
    </w:p>
    <w:p w14:paraId="2E8BEC58" w14:textId="77777777" w:rsidR="00F73A71" w:rsidRDefault="00000000">
      <w:pPr>
        <w:spacing w:before="138"/>
        <w:ind w:left="2" w:right="4"/>
        <w:jc w:val="center"/>
        <w:rPr>
          <w:b/>
          <w:sz w:val="20"/>
        </w:rPr>
      </w:pPr>
      <w:r>
        <w:rPr>
          <w:b/>
          <w:sz w:val="20"/>
        </w:rPr>
        <w:t>The</w:t>
      </w:r>
      <w:r>
        <w:rPr>
          <w:b/>
          <w:spacing w:val="-5"/>
          <w:sz w:val="20"/>
        </w:rPr>
        <w:t xml:space="preserve"> </w:t>
      </w:r>
      <w:r>
        <w:rPr>
          <w:b/>
          <w:sz w:val="20"/>
        </w:rPr>
        <w:t>mathematics</w:t>
      </w:r>
      <w:r>
        <w:rPr>
          <w:b/>
          <w:spacing w:val="-5"/>
          <w:sz w:val="20"/>
        </w:rPr>
        <w:t xml:space="preserve"> </w:t>
      </w:r>
      <w:r>
        <w:rPr>
          <w:b/>
          <w:sz w:val="20"/>
        </w:rPr>
        <w:t>of</w:t>
      </w:r>
      <w:r>
        <w:rPr>
          <w:b/>
          <w:spacing w:val="-5"/>
          <w:sz w:val="20"/>
        </w:rPr>
        <w:t xml:space="preserve"> </w:t>
      </w:r>
      <w:r>
        <w:rPr>
          <w:b/>
          <w:spacing w:val="-2"/>
          <w:sz w:val="20"/>
        </w:rPr>
        <w:t>trees</w:t>
      </w:r>
    </w:p>
    <w:p w14:paraId="48F6ACC8" w14:textId="77777777" w:rsidR="00F73A71" w:rsidRDefault="00F73A71">
      <w:pPr>
        <w:pStyle w:val="BodyText"/>
        <w:spacing w:before="0"/>
        <w:rPr>
          <w:b/>
        </w:rPr>
      </w:pPr>
    </w:p>
    <w:p w14:paraId="3A4F5311" w14:textId="77777777" w:rsidR="00F73A71" w:rsidRDefault="00F73A71">
      <w:pPr>
        <w:pStyle w:val="BodyText"/>
        <w:spacing w:before="40"/>
        <w:rPr>
          <w:b/>
        </w:rPr>
      </w:pPr>
    </w:p>
    <w:p w14:paraId="103287EC" w14:textId="77777777" w:rsidR="00F73A71" w:rsidRDefault="00000000">
      <w:pPr>
        <w:pStyle w:val="BodyText"/>
        <w:spacing w:before="0"/>
        <w:ind w:left="890"/>
      </w:pPr>
      <w:r>
        <w:t>This</w:t>
      </w:r>
      <w:r>
        <w:rPr>
          <w:spacing w:val="-3"/>
        </w:rPr>
        <w:t xml:space="preserve"> </w:t>
      </w:r>
      <w:r>
        <w:t>Annex</w:t>
      </w:r>
      <w:r>
        <w:rPr>
          <w:spacing w:val="-1"/>
        </w:rPr>
        <w:t xml:space="preserve"> </w:t>
      </w:r>
      <w:r>
        <w:t>is</w:t>
      </w:r>
      <w:r>
        <w:rPr>
          <w:spacing w:val="-3"/>
        </w:rPr>
        <w:t xml:space="preserve"> </w:t>
      </w:r>
      <w:r>
        <w:t>not</w:t>
      </w:r>
      <w:r>
        <w:rPr>
          <w:spacing w:val="-3"/>
        </w:rPr>
        <w:t xml:space="preserve"> </w:t>
      </w:r>
      <w:r>
        <w:t>part</w:t>
      </w:r>
      <w:r>
        <w:rPr>
          <w:spacing w:val="-3"/>
        </w:rPr>
        <w:t xml:space="preserve"> </w:t>
      </w:r>
      <w:r>
        <w:t>of</w:t>
      </w:r>
      <w:r>
        <w:rPr>
          <w:spacing w:val="-1"/>
        </w:rPr>
        <w:t xml:space="preserve"> </w:t>
      </w:r>
      <w:r>
        <w:t>the</w:t>
      </w:r>
      <w:r>
        <w:rPr>
          <w:spacing w:val="-2"/>
        </w:rPr>
        <w:t xml:space="preserve"> standard.</w:t>
      </w:r>
    </w:p>
    <w:p w14:paraId="7D952CEA" w14:textId="77777777" w:rsidR="00F73A71" w:rsidRDefault="00F73A71">
      <w:pPr>
        <w:pStyle w:val="BodyText"/>
        <w:spacing w:before="0"/>
      </w:pPr>
    </w:p>
    <w:p w14:paraId="5EE91873" w14:textId="77777777" w:rsidR="00F73A71" w:rsidRDefault="00000000">
      <w:pPr>
        <w:pStyle w:val="BodyText"/>
        <w:spacing w:before="20"/>
      </w:pPr>
      <w:r>
        <w:rPr>
          <w:noProof/>
        </w:rPr>
        <w:drawing>
          <wp:anchor distT="0" distB="0" distL="0" distR="0" simplePos="0" relativeHeight="487591936" behindDoc="1" locked="0" layoutInCell="1" allowOverlap="1" wp14:anchorId="1D36A8B2" wp14:editId="54F26C2F">
            <wp:simplePos x="0" y="0"/>
            <wp:positionH relativeFrom="page">
              <wp:posOffset>2327147</wp:posOffset>
            </wp:positionH>
            <wp:positionV relativeFrom="paragraph">
              <wp:posOffset>174199</wp:posOffset>
            </wp:positionV>
            <wp:extent cx="2899150" cy="12837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2899150" cy="1283779"/>
                    </a:xfrm>
                    <a:prstGeom prst="rect">
                      <a:avLst/>
                    </a:prstGeom>
                  </pic:spPr>
                </pic:pic>
              </a:graphicData>
            </a:graphic>
          </wp:anchor>
        </w:drawing>
      </w:r>
    </w:p>
    <w:p w14:paraId="2F5BCEF7" w14:textId="77777777" w:rsidR="00F73A71" w:rsidRDefault="00F73A71">
      <w:pPr>
        <w:pStyle w:val="BodyText"/>
        <w:spacing w:before="0"/>
      </w:pPr>
    </w:p>
    <w:p w14:paraId="701FB5BD" w14:textId="77777777" w:rsidR="00F73A71" w:rsidRDefault="00F73A71">
      <w:pPr>
        <w:pStyle w:val="BodyText"/>
        <w:spacing w:before="43"/>
      </w:pPr>
    </w:p>
    <w:p w14:paraId="0B8C15F7" w14:textId="77777777" w:rsidR="00F73A71" w:rsidRDefault="00000000">
      <w:pPr>
        <w:pStyle w:val="BodyText"/>
        <w:spacing w:before="0"/>
        <w:ind w:left="96" w:right="93" w:firstLine="794"/>
        <w:jc w:val="both"/>
      </w:pPr>
      <w:r>
        <w:t>A tree is a set of</w:t>
      </w:r>
      <w:r>
        <w:rPr>
          <w:spacing w:val="-1"/>
        </w:rPr>
        <w:t xml:space="preserve"> </w:t>
      </w:r>
      <w:r>
        <w:t xml:space="preserve">points, called </w:t>
      </w:r>
      <w:r>
        <w:rPr>
          <w:i/>
        </w:rPr>
        <w:t>vertices</w:t>
      </w:r>
      <w:r>
        <w:t>, and</w:t>
      </w:r>
      <w:r>
        <w:rPr>
          <w:spacing w:val="-1"/>
        </w:rPr>
        <w:t xml:space="preserve"> </w:t>
      </w:r>
      <w:r>
        <w:t>a set of directed lines, called</w:t>
      </w:r>
      <w:r>
        <w:rPr>
          <w:spacing w:val="-3"/>
        </w:rPr>
        <w:t xml:space="preserve"> </w:t>
      </w:r>
      <w:r>
        <w:rPr>
          <w:i/>
        </w:rPr>
        <w:t>arcs</w:t>
      </w:r>
      <w:r>
        <w:t>; each arc a leads from</w:t>
      </w:r>
      <w:r>
        <w:rPr>
          <w:spacing w:val="-2"/>
        </w:rPr>
        <w:t xml:space="preserve"> </w:t>
      </w:r>
      <w:r>
        <w:t>a vertex V to a vertex V</w:t>
      </w:r>
      <w:r>
        <w:rPr>
          <w:i/>
        </w:rPr>
        <w:t>'</w:t>
      </w:r>
      <w:r>
        <w:t>. For example, the tree in the Figure has seven vertices, labelled V</w:t>
      </w:r>
      <w:r>
        <w:rPr>
          <w:vertAlign w:val="superscript"/>
        </w:rPr>
        <w:t>1</w:t>
      </w:r>
      <w:r>
        <w:t xml:space="preserve"> through V</w:t>
      </w:r>
      <w:r>
        <w:rPr>
          <w:vertAlign w:val="superscript"/>
        </w:rPr>
        <w:t>7</w:t>
      </w:r>
      <w:r>
        <w:t>, and six arcs, labelled a</w:t>
      </w:r>
      <w:r>
        <w:rPr>
          <w:vertAlign w:val="superscript"/>
        </w:rPr>
        <w:t>1</w:t>
      </w:r>
      <w:r>
        <w:t xml:space="preserve"> through a</w:t>
      </w:r>
      <w:r>
        <w:rPr>
          <w:vertAlign w:val="superscript"/>
        </w:rPr>
        <w:t>6</w:t>
      </w:r>
      <w:r>
        <w:t>.</w:t>
      </w:r>
    </w:p>
    <w:p w14:paraId="1833536A" w14:textId="77777777" w:rsidR="00F73A71" w:rsidRDefault="00000000">
      <w:pPr>
        <w:pStyle w:val="BodyText"/>
        <w:ind w:left="96" w:right="92" w:firstLine="794"/>
        <w:jc w:val="both"/>
      </w:pPr>
      <w:r>
        <w:t>Two vertices V and V</w:t>
      </w:r>
      <w:r>
        <w:rPr>
          <w:i/>
        </w:rPr>
        <w:t xml:space="preserve">' </w:t>
      </w:r>
      <w:r>
        <w:t xml:space="preserve">are said to be the </w:t>
      </w:r>
      <w:r>
        <w:rPr>
          <w:i/>
        </w:rPr>
        <w:t xml:space="preserve">initial </w:t>
      </w:r>
      <w:r>
        <w:t xml:space="preserve">and </w:t>
      </w:r>
      <w:r>
        <w:rPr>
          <w:i/>
        </w:rPr>
        <w:t xml:space="preserve">final </w:t>
      </w:r>
      <w:r>
        <w:t>vertices, respectively, of an arc a from V to V</w:t>
      </w:r>
      <w:r>
        <w:rPr>
          <w:i/>
        </w:rPr>
        <w:t>'</w:t>
      </w:r>
      <w:r>
        <w:t>. For example, V</w:t>
      </w:r>
      <w:r>
        <w:rPr>
          <w:vertAlign w:val="superscript"/>
        </w:rPr>
        <w:t>2</w:t>
      </w:r>
      <w:r>
        <w:t xml:space="preserve"> and V</w:t>
      </w:r>
      <w:r>
        <w:rPr>
          <w:vertAlign w:val="superscript"/>
        </w:rPr>
        <w:t>3</w:t>
      </w:r>
      <w:r>
        <w:t xml:space="preserve"> are the initial and final vertices, respectively, of arc</w:t>
      </w:r>
      <w:r>
        <w:rPr>
          <w:spacing w:val="-1"/>
        </w:rPr>
        <w:t xml:space="preserve"> </w:t>
      </w:r>
      <w:r>
        <w:t>a</w:t>
      </w:r>
      <w:r>
        <w:rPr>
          <w:vertAlign w:val="superscript"/>
        </w:rPr>
        <w:t>2</w:t>
      </w:r>
      <w:r>
        <w:t>. Several different arcs may have the same initial vertex, but not the same final vertex. For example, arcs a</w:t>
      </w:r>
      <w:r>
        <w:rPr>
          <w:vertAlign w:val="superscript"/>
        </w:rPr>
        <w:t>1</w:t>
      </w:r>
      <w:r>
        <w:t xml:space="preserve"> and a</w:t>
      </w:r>
      <w:r>
        <w:rPr>
          <w:vertAlign w:val="superscript"/>
        </w:rPr>
        <w:t>3</w:t>
      </w:r>
      <w:r>
        <w:t xml:space="preserve"> have the same initial vertex, V</w:t>
      </w:r>
      <w:r>
        <w:rPr>
          <w:vertAlign w:val="superscript"/>
        </w:rPr>
        <w:t>1</w:t>
      </w:r>
      <w:r>
        <w:t>, but no two arcs</w:t>
      </w:r>
      <w:r>
        <w:rPr>
          <w:spacing w:val="40"/>
        </w:rPr>
        <w:t xml:space="preserve"> </w:t>
      </w:r>
      <w:r>
        <w:t>in the Figure have the same final vertex.</w:t>
      </w:r>
    </w:p>
    <w:p w14:paraId="0413C335" w14:textId="77777777" w:rsidR="00F73A71" w:rsidRDefault="00000000">
      <w:pPr>
        <w:pStyle w:val="BodyText"/>
        <w:ind w:left="96" w:right="92" w:firstLine="794"/>
        <w:jc w:val="both"/>
      </w:pPr>
      <w:r>
        <w:t>The vertex that is not the final vertex of any arc is often referred to as the root vertex, or even more informally as the "root" of the tree. For example, in the Figure, V</w:t>
      </w:r>
      <w:r>
        <w:rPr>
          <w:vertAlign w:val="superscript"/>
        </w:rPr>
        <w:t>1</w:t>
      </w:r>
      <w:r>
        <w:t xml:space="preserve"> is the root.</w:t>
      </w:r>
    </w:p>
    <w:p w14:paraId="0534767D" w14:textId="77777777" w:rsidR="00F73A71" w:rsidRDefault="00000000">
      <w:pPr>
        <w:pStyle w:val="BodyText"/>
        <w:ind w:left="96" w:right="94" w:firstLine="794"/>
        <w:jc w:val="both"/>
      </w:pPr>
      <w:r>
        <w:t xml:space="preserve">A vertex that is not the initial vertex of any arc is often referred to informally as a </w:t>
      </w:r>
      <w:r>
        <w:rPr>
          <w:i/>
        </w:rPr>
        <w:t>leaf vertex</w:t>
      </w:r>
      <w:r>
        <w:t>, or even more informally, as a "leaf" of the tree graph. For example, vertices V</w:t>
      </w:r>
      <w:r>
        <w:rPr>
          <w:vertAlign w:val="superscript"/>
        </w:rPr>
        <w:t>3</w:t>
      </w:r>
      <w:r>
        <w:t>, V</w:t>
      </w:r>
      <w:r>
        <w:rPr>
          <w:vertAlign w:val="superscript"/>
        </w:rPr>
        <w:t>6</w:t>
      </w:r>
      <w:r>
        <w:t>, and V</w:t>
      </w:r>
      <w:r>
        <w:rPr>
          <w:vertAlign w:val="superscript"/>
        </w:rPr>
        <w:t>7</w:t>
      </w:r>
      <w:r>
        <w:t xml:space="preserve"> are leaves.</w:t>
      </w:r>
    </w:p>
    <w:p w14:paraId="48B24FA8" w14:textId="77777777" w:rsidR="00F73A71" w:rsidRDefault="00000000">
      <w:pPr>
        <w:pStyle w:val="BodyText"/>
        <w:ind w:left="96" w:right="91" w:firstLine="794"/>
        <w:jc w:val="both"/>
      </w:pPr>
      <w:r>
        <w:t xml:space="preserve">An </w:t>
      </w:r>
      <w:r>
        <w:rPr>
          <w:i/>
        </w:rPr>
        <w:t xml:space="preserve">oriented path </w:t>
      </w:r>
      <w:r>
        <w:t>from a vertex V to a vertex V</w:t>
      </w:r>
      <w:r>
        <w:rPr>
          <w:i/>
        </w:rPr>
        <w:t xml:space="preserve">' </w:t>
      </w:r>
      <w:r>
        <w:t>is a set of arcs (a</w:t>
      </w:r>
      <w:r>
        <w:rPr>
          <w:vertAlign w:val="superscript"/>
        </w:rPr>
        <w:t>1</w:t>
      </w:r>
      <w:r>
        <w:t>,</w:t>
      </w:r>
      <w:r>
        <w:rPr>
          <w:spacing w:val="-1"/>
        </w:rPr>
        <w:t xml:space="preserve"> </w:t>
      </w:r>
      <w:r>
        <w:t>a</w:t>
      </w:r>
      <w:r>
        <w:rPr>
          <w:vertAlign w:val="superscript"/>
        </w:rPr>
        <w:t>2</w:t>
      </w:r>
      <w:r>
        <w:t>,</w:t>
      </w:r>
      <w:r>
        <w:rPr>
          <w:spacing w:val="-3"/>
        </w:rPr>
        <w:t xml:space="preserve"> </w:t>
      </w:r>
      <w:r>
        <w:t>...,</w:t>
      </w:r>
      <w:r>
        <w:rPr>
          <w:spacing w:val="-2"/>
        </w:rPr>
        <w:t xml:space="preserve"> </w:t>
      </w:r>
      <w:r>
        <w:t>a</w:t>
      </w:r>
      <w:r>
        <w:rPr>
          <w:vertAlign w:val="superscript"/>
        </w:rPr>
        <w:t>n</w:t>
      </w:r>
      <w:r>
        <w:t>) (n ≥ 1) such that V is the initial vertex</w:t>
      </w:r>
      <w:r>
        <w:rPr>
          <w:spacing w:val="-2"/>
        </w:rPr>
        <w:t xml:space="preserve"> </w:t>
      </w:r>
      <w:r>
        <w:t>of</w:t>
      </w:r>
      <w:r>
        <w:rPr>
          <w:spacing w:val="-1"/>
        </w:rPr>
        <w:t xml:space="preserve"> </w:t>
      </w:r>
      <w:r>
        <w:t>arc</w:t>
      </w:r>
      <w:r>
        <w:rPr>
          <w:spacing w:val="-1"/>
        </w:rPr>
        <w:t xml:space="preserve"> </w:t>
      </w:r>
      <w:r>
        <w:t>a</w:t>
      </w:r>
      <w:r>
        <w:rPr>
          <w:vertAlign w:val="superscript"/>
        </w:rPr>
        <w:t>1</w:t>
      </w:r>
      <w:r>
        <w:t>,</w:t>
      </w:r>
      <w:r>
        <w:rPr>
          <w:spacing w:val="-1"/>
        </w:rPr>
        <w:t xml:space="preserve"> </w:t>
      </w:r>
      <w:r>
        <w:t>V</w:t>
      </w:r>
      <w:r>
        <w:rPr>
          <w:i/>
        </w:rPr>
        <w:t>'</w:t>
      </w:r>
      <w:r>
        <w:rPr>
          <w:i/>
          <w:spacing w:val="30"/>
        </w:rPr>
        <w:t xml:space="preserve"> </w:t>
      </w:r>
      <w:r>
        <w:t>is</w:t>
      </w:r>
      <w:r>
        <w:rPr>
          <w:spacing w:val="30"/>
        </w:rPr>
        <w:t xml:space="preserve"> </w:t>
      </w:r>
      <w:r>
        <w:t>the</w:t>
      </w:r>
      <w:r>
        <w:rPr>
          <w:spacing w:val="29"/>
        </w:rPr>
        <w:t xml:space="preserve"> </w:t>
      </w:r>
      <w:r>
        <w:t>final</w:t>
      </w:r>
      <w:r>
        <w:rPr>
          <w:spacing w:val="29"/>
        </w:rPr>
        <w:t xml:space="preserve"> </w:t>
      </w:r>
      <w:r>
        <w:t>vertex</w:t>
      </w:r>
      <w:r>
        <w:rPr>
          <w:spacing w:val="30"/>
        </w:rPr>
        <w:t xml:space="preserve"> </w:t>
      </w:r>
      <w:r>
        <w:t>of</w:t>
      </w:r>
      <w:r>
        <w:rPr>
          <w:spacing w:val="30"/>
        </w:rPr>
        <w:t xml:space="preserve"> </w:t>
      </w:r>
      <w:r>
        <w:t>arc</w:t>
      </w:r>
      <w:r>
        <w:rPr>
          <w:spacing w:val="-1"/>
        </w:rPr>
        <w:t xml:space="preserve"> </w:t>
      </w:r>
      <w:r>
        <w:t>a</w:t>
      </w:r>
      <w:r>
        <w:rPr>
          <w:vertAlign w:val="superscript"/>
        </w:rPr>
        <w:t>n</w:t>
      </w:r>
      <w:r>
        <w:t>,</w:t>
      </w:r>
      <w:r>
        <w:rPr>
          <w:spacing w:val="28"/>
        </w:rPr>
        <w:t xml:space="preserve"> </w:t>
      </w:r>
      <w:r>
        <w:t>and</w:t>
      </w:r>
      <w:r>
        <w:rPr>
          <w:spacing w:val="30"/>
        </w:rPr>
        <w:t xml:space="preserve"> </w:t>
      </w:r>
      <w:r>
        <w:t>the</w:t>
      </w:r>
      <w:r>
        <w:rPr>
          <w:spacing w:val="29"/>
        </w:rPr>
        <w:t xml:space="preserve"> </w:t>
      </w:r>
      <w:r>
        <w:t>final</w:t>
      </w:r>
      <w:r>
        <w:rPr>
          <w:spacing w:val="28"/>
        </w:rPr>
        <w:t xml:space="preserve"> </w:t>
      </w:r>
      <w:r>
        <w:t>vertex</w:t>
      </w:r>
      <w:r>
        <w:rPr>
          <w:spacing w:val="30"/>
        </w:rPr>
        <w:t xml:space="preserve"> </w:t>
      </w:r>
      <w:r>
        <w:t>of</w:t>
      </w:r>
      <w:r>
        <w:rPr>
          <w:spacing w:val="29"/>
        </w:rPr>
        <w:t xml:space="preserve"> </w:t>
      </w:r>
      <w:r>
        <w:t>arc</w:t>
      </w:r>
      <w:r>
        <w:rPr>
          <w:spacing w:val="-2"/>
        </w:rPr>
        <w:t xml:space="preserve"> </w:t>
      </w:r>
      <w:proofErr w:type="spellStart"/>
      <w:r>
        <w:t>a</w:t>
      </w:r>
      <w:r>
        <w:rPr>
          <w:vertAlign w:val="superscript"/>
        </w:rPr>
        <w:t>k</w:t>
      </w:r>
      <w:proofErr w:type="spellEnd"/>
      <w:r>
        <w:rPr>
          <w:spacing w:val="30"/>
        </w:rPr>
        <w:t xml:space="preserve"> </w:t>
      </w:r>
      <w:r>
        <w:t>is</w:t>
      </w:r>
      <w:r>
        <w:rPr>
          <w:spacing w:val="30"/>
        </w:rPr>
        <w:t xml:space="preserve"> </w:t>
      </w:r>
      <w:r>
        <w:t>also</w:t>
      </w:r>
      <w:r>
        <w:rPr>
          <w:spacing w:val="30"/>
        </w:rPr>
        <w:t xml:space="preserve"> </w:t>
      </w:r>
      <w:r>
        <w:t>the</w:t>
      </w:r>
      <w:r>
        <w:rPr>
          <w:spacing w:val="30"/>
        </w:rPr>
        <w:t xml:space="preserve"> </w:t>
      </w:r>
      <w:r>
        <w:t>initial</w:t>
      </w:r>
      <w:r>
        <w:rPr>
          <w:spacing w:val="30"/>
        </w:rPr>
        <w:t xml:space="preserve"> </w:t>
      </w:r>
      <w:r>
        <w:t>vertex</w:t>
      </w:r>
      <w:r>
        <w:rPr>
          <w:spacing w:val="30"/>
        </w:rPr>
        <w:t xml:space="preserve"> </w:t>
      </w:r>
      <w:r>
        <w:t>of</w:t>
      </w:r>
      <w:r>
        <w:rPr>
          <w:spacing w:val="30"/>
        </w:rPr>
        <w:t xml:space="preserve"> </w:t>
      </w:r>
      <w:r>
        <w:t>arc</w:t>
      </w:r>
      <w:r>
        <w:rPr>
          <w:spacing w:val="30"/>
        </w:rPr>
        <w:t xml:space="preserve"> </w:t>
      </w:r>
      <w:proofErr w:type="spellStart"/>
      <w:r>
        <w:t>a</w:t>
      </w:r>
      <w:r>
        <w:rPr>
          <w:vertAlign w:val="superscript"/>
        </w:rPr>
        <w:t>k</w:t>
      </w:r>
      <w:proofErr w:type="spellEnd"/>
      <w:r>
        <w:rPr>
          <w:vertAlign w:val="superscript"/>
        </w:rPr>
        <w:t>+1</w:t>
      </w:r>
      <w:r>
        <w:rPr>
          <w:spacing w:val="29"/>
        </w:rPr>
        <w:t xml:space="preserve"> </w:t>
      </w:r>
      <w:r>
        <w:t>for 1</w:t>
      </w:r>
      <w:r>
        <w:rPr>
          <w:spacing w:val="-2"/>
        </w:rPr>
        <w:t xml:space="preserve"> </w:t>
      </w:r>
      <w:r>
        <w:rPr>
          <w:rFonts w:ascii="Symbol" w:hAnsi="Symbol"/>
        </w:rPr>
        <w:t></w:t>
      </w:r>
      <w:r>
        <w:rPr>
          <w:spacing w:val="-2"/>
        </w:rPr>
        <w:t xml:space="preserve"> </w:t>
      </w:r>
      <w:r>
        <w:t>k</w:t>
      </w:r>
      <w:r>
        <w:rPr>
          <w:spacing w:val="-1"/>
        </w:rPr>
        <w:t xml:space="preserve"> </w:t>
      </w:r>
      <w:r>
        <w:t>&lt;</w:t>
      </w:r>
      <w:r>
        <w:rPr>
          <w:spacing w:val="-2"/>
        </w:rPr>
        <w:t xml:space="preserve"> </w:t>
      </w:r>
      <w:r>
        <w:t>n. For</w:t>
      </w:r>
      <w:r>
        <w:rPr>
          <w:spacing w:val="-1"/>
        </w:rPr>
        <w:t xml:space="preserve"> </w:t>
      </w:r>
      <w:r>
        <w:t>example, the oriented</w:t>
      </w:r>
      <w:r>
        <w:rPr>
          <w:spacing w:val="-1"/>
        </w:rPr>
        <w:t xml:space="preserve"> </w:t>
      </w:r>
      <w:r>
        <w:t>path from</w:t>
      </w:r>
      <w:r>
        <w:rPr>
          <w:spacing w:val="-2"/>
        </w:rPr>
        <w:t xml:space="preserve"> </w:t>
      </w:r>
      <w:r>
        <w:t>vertex V</w:t>
      </w:r>
      <w:r>
        <w:rPr>
          <w:vertAlign w:val="superscript"/>
        </w:rPr>
        <w:t>1</w:t>
      </w:r>
      <w:r>
        <w:t xml:space="preserve"> to vertex V</w:t>
      </w:r>
      <w:r>
        <w:rPr>
          <w:vertAlign w:val="superscript"/>
        </w:rPr>
        <w:t>6</w:t>
      </w:r>
      <w:r>
        <w:t xml:space="preserve"> is the set of arcs (a</w:t>
      </w:r>
      <w:r>
        <w:rPr>
          <w:vertAlign w:val="superscript"/>
        </w:rPr>
        <w:t>3</w:t>
      </w:r>
      <w:r>
        <w:t>,</w:t>
      </w:r>
      <w:r>
        <w:rPr>
          <w:spacing w:val="-1"/>
        </w:rPr>
        <w:t xml:space="preserve"> </w:t>
      </w:r>
      <w:r>
        <w:t>a</w:t>
      </w:r>
      <w:r>
        <w:rPr>
          <w:vertAlign w:val="superscript"/>
        </w:rPr>
        <w:t>4</w:t>
      </w:r>
      <w:r>
        <w:t>,</w:t>
      </w:r>
      <w:r>
        <w:rPr>
          <w:spacing w:val="-1"/>
        </w:rPr>
        <w:t xml:space="preserve"> </w:t>
      </w:r>
      <w:r>
        <w:t>a</w:t>
      </w:r>
      <w:r>
        <w:rPr>
          <w:vertAlign w:val="superscript"/>
        </w:rPr>
        <w:t>5</w:t>
      </w:r>
      <w:r>
        <w:t>). The</w:t>
      </w:r>
      <w:r>
        <w:rPr>
          <w:spacing w:val="-1"/>
        </w:rPr>
        <w:t xml:space="preserve"> </w:t>
      </w:r>
      <w:r>
        <w:t>term</w:t>
      </w:r>
      <w:r>
        <w:rPr>
          <w:spacing w:val="-1"/>
        </w:rPr>
        <w:t xml:space="preserve"> </w:t>
      </w:r>
      <w:r>
        <w:t>"path" should be understood to denote an oriented path from the root to a vertex.</w:t>
      </w:r>
    </w:p>
    <w:p w14:paraId="7BA6CD59" w14:textId="77777777" w:rsidR="00F73A71" w:rsidRDefault="00F73A71">
      <w:pPr>
        <w:pStyle w:val="BodyText"/>
        <w:spacing w:before="0"/>
      </w:pPr>
    </w:p>
    <w:p w14:paraId="4920D00F" w14:textId="77777777" w:rsidR="00F73A71" w:rsidRDefault="00F73A71">
      <w:pPr>
        <w:pStyle w:val="BodyText"/>
        <w:spacing w:before="0"/>
      </w:pPr>
    </w:p>
    <w:p w14:paraId="0ADAAB8A" w14:textId="77777777" w:rsidR="00F73A71" w:rsidRDefault="00F73A71">
      <w:pPr>
        <w:pStyle w:val="BodyText"/>
        <w:spacing w:before="0"/>
      </w:pPr>
    </w:p>
    <w:p w14:paraId="01F389AE" w14:textId="77777777" w:rsidR="00F73A71" w:rsidRDefault="00F73A71">
      <w:pPr>
        <w:pStyle w:val="BodyText"/>
        <w:spacing w:before="0"/>
      </w:pPr>
    </w:p>
    <w:p w14:paraId="76F582B1" w14:textId="77777777" w:rsidR="00F73A71" w:rsidRDefault="00F73A71">
      <w:pPr>
        <w:pStyle w:val="BodyText"/>
        <w:spacing w:before="84"/>
      </w:pPr>
    </w:p>
    <w:p w14:paraId="43A3C022" w14:textId="77777777" w:rsidR="00F73A71" w:rsidRDefault="00000000">
      <w:pPr>
        <w:pStyle w:val="BodyText"/>
        <w:spacing w:before="0"/>
        <w:ind w:left="1609" w:right="1609"/>
        <w:jc w:val="center"/>
      </w:pPr>
      <w:bookmarkStart w:id="37" w:name="ANNEX_B_–_Object_identifier_usage"/>
      <w:bookmarkEnd w:id="37"/>
      <w:r>
        <w:t>ANNEX</w:t>
      </w:r>
      <w:r>
        <w:rPr>
          <w:spacing w:val="-3"/>
        </w:rPr>
        <w:t xml:space="preserve"> </w:t>
      </w:r>
      <w:r>
        <w:rPr>
          <w:spacing w:val="-10"/>
        </w:rPr>
        <w:t>B</w:t>
      </w:r>
    </w:p>
    <w:p w14:paraId="7C0E9E1B" w14:textId="77777777" w:rsidR="00F73A71" w:rsidRDefault="00000000">
      <w:pPr>
        <w:pStyle w:val="BodyText"/>
        <w:ind w:left="1608" w:right="1609"/>
        <w:jc w:val="center"/>
      </w:pPr>
      <w:r>
        <w:t>(to</w:t>
      </w:r>
      <w:r>
        <w:rPr>
          <w:spacing w:val="-7"/>
        </w:rPr>
        <w:t xml:space="preserve"> </w:t>
      </w:r>
      <w:r>
        <w:t>Recommendation</w:t>
      </w:r>
      <w:r>
        <w:rPr>
          <w:spacing w:val="-6"/>
        </w:rPr>
        <w:t xml:space="preserve"> </w:t>
      </w:r>
      <w:r>
        <w:rPr>
          <w:spacing w:val="-2"/>
        </w:rPr>
        <w:t>X.501)</w:t>
      </w:r>
    </w:p>
    <w:p w14:paraId="57D47621" w14:textId="77777777" w:rsidR="00F73A71" w:rsidRDefault="00000000">
      <w:pPr>
        <w:spacing w:before="139"/>
        <w:ind w:left="3" w:right="2"/>
        <w:jc w:val="center"/>
        <w:rPr>
          <w:b/>
          <w:sz w:val="20"/>
        </w:rPr>
      </w:pPr>
      <w:r>
        <w:rPr>
          <w:b/>
          <w:sz w:val="20"/>
        </w:rPr>
        <w:t>Object</w:t>
      </w:r>
      <w:r>
        <w:rPr>
          <w:b/>
          <w:spacing w:val="-8"/>
          <w:sz w:val="20"/>
        </w:rPr>
        <w:t xml:space="preserve"> </w:t>
      </w:r>
      <w:r>
        <w:rPr>
          <w:b/>
          <w:sz w:val="20"/>
        </w:rPr>
        <w:t>identifier</w:t>
      </w:r>
      <w:r>
        <w:rPr>
          <w:b/>
          <w:spacing w:val="-7"/>
          <w:sz w:val="20"/>
        </w:rPr>
        <w:t xml:space="preserve"> </w:t>
      </w:r>
      <w:r>
        <w:rPr>
          <w:b/>
          <w:spacing w:val="-2"/>
          <w:sz w:val="20"/>
        </w:rPr>
        <w:t>usage</w:t>
      </w:r>
    </w:p>
    <w:p w14:paraId="0CC4C7A7" w14:textId="77777777" w:rsidR="00F73A71" w:rsidRDefault="00F73A71">
      <w:pPr>
        <w:pStyle w:val="BodyText"/>
        <w:spacing w:before="0"/>
        <w:rPr>
          <w:b/>
        </w:rPr>
      </w:pPr>
    </w:p>
    <w:p w14:paraId="742C0837" w14:textId="77777777" w:rsidR="00F73A71" w:rsidRDefault="00F73A71">
      <w:pPr>
        <w:pStyle w:val="BodyText"/>
        <w:spacing w:before="39"/>
        <w:rPr>
          <w:b/>
        </w:rPr>
      </w:pPr>
    </w:p>
    <w:p w14:paraId="584408CF" w14:textId="77777777" w:rsidR="00F73A71" w:rsidRDefault="00000000">
      <w:pPr>
        <w:pStyle w:val="BodyText"/>
        <w:spacing w:before="1"/>
        <w:ind w:left="890"/>
      </w:pPr>
      <w:r>
        <w:t>This</w:t>
      </w:r>
      <w:r>
        <w:rPr>
          <w:spacing w:val="-2"/>
        </w:rPr>
        <w:t xml:space="preserve"> </w:t>
      </w:r>
      <w:r>
        <w:t>Annex</w:t>
      </w:r>
      <w:r>
        <w:rPr>
          <w:spacing w:val="-2"/>
        </w:rPr>
        <w:t xml:space="preserve"> </w:t>
      </w:r>
      <w:r>
        <w:t>is</w:t>
      </w:r>
      <w:r>
        <w:rPr>
          <w:spacing w:val="-2"/>
        </w:rPr>
        <w:t xml:space="preserve"> </w:t>
      </w:r>
      <w:r>
        <w:t>part</w:t>
      </w:r>
      <w:r>
        <w:rPr>
          <w:spacing w:val="-2"/>
        </w:rPr>
        <w:t xml:space="preserve"> </w:t>
      </w:r>
      <w:r>
        <w:t>of</w:t>
      </w:r>
      <w:r>
        <w:rPr>
          <w:spacing w:val="-2"/>
        </w:rPr>
        <w:t xml:space="preserve"> </w:t>
      </w:r>
      <w:r>
        <w:t>the</w:t>
      </w:r>
      <w:r>
        <w:rPr>
          <w:spacing w:val="-2"/>
        </w:rPr>
        <w:t xml:space="preserve"> standard.</w:t>
      </w:r>
    </w:p>
    <w:p w14:paraId="4512DD84" w14:textId="77777777" w:rsidR="00F73A71" w:rsidRDefault="00000000">
      <w:pPr>
        <w:pStyle w:val="BodyText"/>
        <w:ind w:left="96" w:right="92" w:firstLine="794"/>
        <w:jc w:val="both"/>
      </w:pPr>
      <w:r>
        <w:t>This Annex documents the upper reaches of the object identifier subtree in which all of the object identifiers assigned in this series of Recommendations reside. It does so by providing an ASN.1 module called "</w:t>
      </w:r>
      <w:r>
        <w:rPr>
          <w:b/>
        </w:rPr>
        <w:t>UsefulDefinitions</w:t>
      </w:r>
      <w:r>
        <w:t>" in which all non-leaf nodes in the subtree are assigned names.</w:t>
      </w:r>
    </w:p>
    <w:p w14:paraId="7FC8F581" w14:textId="77777777" w:rsidR="00F73A71" w:rsidRDefault="00F73A71">
      <w:pPr>
        <w:pStyle w:val="BodyText"/>
        <w:jc w:val="both"/>
        <w:sectPr w:rsidR="00F73A71">
          <w:pgSz w:w="11910" w:h="16840"/>
          <w:pgMar w:top="1020" w:right="992" w:bottom="700" w:left="992" w:header="0" w:footer="507" w:gutter="0"/>
          <w:cols w:space="720"/>
        </w:sectPr>
      </w:pPr>
    </w:p>
    <w:p w14:paraId="5B7F4CEC" w14:textId="77777777" w:rsidR="00F73A71" w:rsidRDefault="00000000">
      <w:pPr>
        <w:tabs>
          <w:tab w:val="left" w:pos="3160"/>
        </w:tabs>
        <w:spacing w:before="67"/>
        <w:ind w:left="890"/>
        <w:rPr>
          <w:b/>
          <w:sz w:val="20"/>
        </w:rPr>
      </w:pPr>
      <w:r>
        <w:rPr>
          <w:b/>
          <w:spacing w:val="-2"/>
          <w:sz w:val="20"/>
        </w:rPr>
        <w:lastRenderedPageBreak/>
        <w:t>UsefulDefinitions</w:t>
      </w:r>
      <w:r>
        <w:rPr>
          <w:b/>
          <w:sz w:val="20"/>
        </w:rPr>
        <w:tab/>
        <w:t>{</w:t>
      </w:r>
      <w:proofErr w:type="spellStart"/>
      <w:r>
        <w:rPr>
          <w:b/>
          <w:sz w:val="20"/>
        </w:rPr>
        <w:t>joint-iso-ccitt</w:t>
      </w:r>
      <w:proofErr w:type="spellEnd"/>
      <w:r>
        <w:rPr>
          <w:b/>
          <w:spacing w:val="-4"/>
          <w:sz w:val="20"/>
        </w:rPr>
        <w:t xml:space="preserve"> </w:t>
      </w:r>
      <w:proofErr w:type="spellStart"/>
      <w:r>
        <w:rPr>
          <w:b/>
          <w:sz w:val="20"/>
        </w:rPr>
        <w:t>ds</w:t>
      </w:r>
      <w:proofErr w:type="spellEnd"/>
      <w:r>
        <w:rPr>
          <w:b/>
          <w:sz w:val="20"/>
        </w:rPr>
        <w:t>(5)</w:t>
      </w:r>
      <w:r>
        <w:rPr>
          <w:b/>
          <w:spacing w:val="-4"/>
          <w:sz w:val="20"/>
        </w:rPr>
        <w:t xml:space="preserve"> </w:t>
      </w:r>
      <w:r>
        <w:rPr>
          <w:b/>
          <w:spacing w:val="-2"/>
          <w:sz w:val="20"/>
        </w:rPr>
        <w:t>modules(1)</w:t>
      </w:r>
    </w:p>
    <w:p w14:paraId="3DB6EBB3" w14:textId="77777777" w:rsidR="00F73A71" w:rsidRDefault="00000000">
      <w:pPr>
        <w:spacing w:before="1"/>
        <w:ind w:left="3158"/>
        <w:rPr>
          <w:b/>
          <w:sz w:val="20"/>
        </w:rPr>
      </w:pPr>
      <w:r>
        <w:rPr>
          <w:b/>
          <w:spacing w:val="-2"/>
          <w:sz w:val="20"/>
        </w:rPr>
        <w:t>usefulDefinitions(0)}</w:t>
      </w:r>
    </w:p>
    <w:p w14:paraId="2D7D166F" w14:textId="77777777" w:rsidR="00F73A71" w:rsidRDefault="00000000">
      <w:pPr>
        <w:ind w:left="890" w:right="6814"/>
        <w:rPr>
          <w:b/>
          <w:sz w:val="20"/>
        </w:rPr>
      </w:pPr>
      <w:r>
        <w:rPr>
          <w:b/>
          <w:sz w:val="20"/>
        </w:rPr>
        <w:t>DEFINITIONS</w:t>
      </w:r>
      <w:r>
        <w:rPr>
          <w:b/>
          <w:spacing w:val="-13"/>
          <w:sz w:val="20"/>
        </w:rPr>
        <w:t xml:space="preserve"> </w:t>
      </w:r>
      <w:r>
        <w:rPr>
          <w:b/>
          <w:sz w:val="20"/>
        </w:rPr>
        <w:t xml:space="preserve">::= </w:t>
      </w:r>
      <w:r>
        <w:rPr>
          <w:b/>
          <w:spacing w:val="-2"/>
          <w:sz w:val="20"/>
        </w:rPr>
        <w:t>BEGIN</w:t>
      </w:r>
    </w:p>
    <w:p w14:paraId="32D26316" w14:textId="77777777" w:rsidR="00F73A71" w:rsidRDefault="00F73A71">
      <w:pPr>
        <w:pStyle w:val="BodyText"/>
        <w:spacing w:before="0"/>
        <w:rPr>
          <w:b/>
        </w:rPr>
      </w:pPr>
    </w:p>
    <w:p w14:paraId="4C3016C3" w14:textId="77777777" w:rsidR="00F73A71" w:rsidRDefault="00000000">
      <w:pPr>
        <w:pStyle w:val="Heading3"/>
        <w:spacing w:line="230" w:lineRule="exact"/>
      </w:pPr>
      <w:r>
        <w:rPr>
          <w:spacing w:val="-2"/>
        </w:rPr>
        <w:t>EXPORTS</w:t>
      </w:r>
    </w:p>
    <w:p w14:paraId="6BE61386" w14:textId="77777777" w:rsidR="00F73A71" w:rsidRDefault="00000000">
      <w:pPr>
        <w:ind w:left="1457" w:right="25"/>
        <w:rPr>
          <w:b/>
          <w:sz w:val="20"/>
        </w:rPr>
      </w:pPr>
      <w:r>
        <w:rPr>
          <w:b/>
          <w:sz w:val="20"/>
        </w:rPr>
        <w:t>module,</w:t>
      </w:r>
      <w:r>
        <w:rPr>
          <w:b/>
          <w:spacing w:val="-6"/>
          <w:sz w:val="20"/>
        </w:rPr>
        <w:t xml:space="preserve"> </w:t>
      </w:r>
      <w:r>
        <w:rPr>
          <w:b/>
          <w:sz w:val="20"/>
        </w:rPr>
        <w:t>serviceElement,</w:t>
      </w:r>
      <w:r>
        <w:rPr>
          <w:b/>
          <w:spacing w:val="-7"/>
          <w:sz w:val="20"/>
        </w:rPr>
        <w:t xml:space="preserve"> </w:t>
      </w:r>
      <w:r>
        <w:rPr>
          <w:b/>
          <w:sz w:val="20"/>
        </w:rPr>
        <w:t>applicationContext,</w:t>
      </w:r>
      <w:r>
        <w:rPr>
          <w:b/>
          <w:spacing w:val="-7"/>
          <w:sz w:val="20"/>
        </w:rPr>
        <w:t xml:space="preserve"> </w:t>
      </w:r>
      <w:r>
        <w:rPr>
          <w:b/>
          <w:sz w:val="20"/>
        </w:rPr>
        <w:t>attributeType,</w:t>
      </w:r>
      <w:r>
        <w:rPr>
          <w:b/>
          <w:spacing w:val="-6"/>
          <w:sz w:val="20"/>
        </w:rPr>
        <w:t xml:space="preserve"> </w:t>
      </w:r>
      <w:r>
        <w:rPr>
          <w:b/>
          <w:sz w:val="20"/>
        </w:rPr>
        <w:t>attributeSyntax,</w:t>
      </w:r>
      <w:r>
        <w:rPr>
          <w:b/>
          <w:spacing w:val="-7"/>
          <w:sz w:val="20"/>
        </w:rPr>
        <w:t xml:space="preserve"> </w:t>
      </w:r>
      <w:r>
        <w:rPr>
          <w:b/>
          <w:sz w:val="20"/>
        </w:rPr>
        <w:t>objectClass, algorithm, abstractSyntax, attributeSet,</w:t>
      </w:r>
    </w:p>
    <w:p w14:paraId="7487EFF7" w14:textId="77777777" w:rsidR="00F73A71" w:rsidRDefault="00F73A71">
      <w:pPr>
        <w:pStyle w:val="BodyText"/>
        <w:spacing w:before="0"/>
        <w:rPr>
          <w:b/>
        </w:rPr>
      </w:pPr>
    </w:p>
    <w:p w14:paraId="1E0DD357" w14:textId="77777777" w:rsidR="00F73A71" w:rsidRDefault="00000000">
      <w:pPr>
        <w:ind w:left="1457" w:right="1314"/>
        <w:rPr>
          <w:b/>
          <w:sz w:val="20"/>
        </w:rPr>
      </w:pPr>
      <w:r>
        <w:rPr>
          <w:b/>
          <w:sz w:val="20"/>
        </w:rPr>
        <w:t>usefulDefinitions, informationFramework, directoryAbstractService, directoryObjectIdentifiers,</w:t>
      </w:r>
      <w:r>
        <w:rPr>
          <w:b/>
          <w:spacing w:val="-13"/>
          <w:sz w:val="20"/>
        </w:rPr>
        <w:t xml:space="preserve"> </w:t>
      </w:r>
      <w:r>
        <w:rPr>
          <w:b/>
          <w:sz w:val="20"/>
        </w:rPr>
        <w:t>algorithmObjectIdentifiers,</w:t>
      </w:r>
      <w:r>
        <w:rPr>
          <w:b/>
          <w:spacing w:val="-12"/>
          <w:sz w:val="20"/>
        </w:rPr>
        <w:t xml:space="preserve"> </w:t>
      </w:r>
      <w:r>
        <w:rPr>
          <w:b/>
          <w:sz w:val="20"/>
        </w:rPr>
        <w:t>distributedOperations, protocolObjectIdentifiers, selectedAttributeTypes, selectedObjectClasses, authenticationFramework, upperBounds,</w:t>
      </w:r>
    </w:p>
    <w:p w14:paraId="137166C8" w14:textId="77777777" w:rsidR="00F73A71" w:rsidRDefault="00000000">
      <w:pPr>
        <w:ind w:left="1457"/>
        <w:rPr>
          <w:b/>
          <w:sz w:val="20"/>
        </w:rPr>
      </w:pPr>
      <w:proofErr w:type="spellStart"/>
      <w:r>
        <w:rPr>
          <w:b/>
          <w:spacing w:val="-2"/>
          <w:sz w:val="20"/>
        </w:rPr>
        <w:t>dap,dsp</w:t>
      </w:r>
      <w:proofErr w:type="spellEnd"/>
    </w:p>
    <w:p w14:paraId="0080C6A6" w14:textId="77777777" w:rsidR="00F73A71" w:rsidRDefault="00F73A71">
      <w:pPr>
        <w:pStyle w:val="BodyText"/>
        <w:spacing w:before="0"/>
        <w:rPr>
          <w:b/>
        </w:rPr>
      </w:pPr>
    </w:p>
    <w:p w14:paraId="6751866D" w14:textId="77777777" w:rsidR="00F73A71" w:rsidRDefault="00000000">
      <w:pPr>
        <w:ind w:left="1457"/>
        <w:rPr>
          <w:b/>
          <w:sz w:val="20"/>
        </w:rPr>
      </w:pPr>
      <w:r>
        <w:rPr>
          <w:b/>
          <w:sz w:val="20"/>
        </w:rPr>
        <w:t>id-ac,</w:t>
      </w:r>
      <w:r>
        <w:rPr>
          <w:b/>
          <w:spacing w:val="-4"/>
          <w:sz w:val="20"/>
        </w:rPr>
        <w:t xml:space="preserve"> </w:t>
      </w:r>
      <w:proofErr w:type="spellStart"/>
      <w:r>
        <w:rPr>
          <w:b/>
          <w:sz w:val="20"/>
        </w:rPr>
        <w:t>id-ase</w:t>
      </w:r>
      <w:proofErr w:type="spellEnd"/>
      <w:r>
        <w:rPr>
          <w:b/>
          <w:sz w:val="20"/>
        </w:rPr>
        <w:t>,</w:t>
      </w:r>
      <w:r>
        <w:rPr>
          <w:b/>
          <w:spacing w:val="-3"/>
          <w:sz w:val="20"/>
        </w:rPr>
        <w:t xml:space="preserve"> </w:t>
      </w:r>
      <w:r>
        <w:rPr>
          <w:b/>
          <w:sz w:val="20"/>
        </w:rPr>
        <w:t>id-as,</w:t>
      </w:r>
      <w:r>
        <w:rPr>
          <w:b/>
          <w:spacing w:val="-3"/>
          <w:sz w:val="20"/>
        </w:rPr>
        <w:t xml:space="preserve"> </w:t>
      </w:r>
      <w:proofErr w:type="spellStart"/>
      <w:r>
        <w:rPr>
          <w:b/>
          <w:sz w:val="20"/>
        </w:rPr>
        <w:t>id-ot</w:t>
      </w:r>
      <w:proofErr w:type="spellEnd"/>
      <w:r>
        <w:rPr>
          <w:b/>
          <w:sz w:val="20"/>
        </w:rPr>
        <w:t>,</w:t>
      </w:r>
      <w:r>
        <w:rPr>
          <w:b/>
          <w:spacing w:val="-3"/>
          <w:sz w:val="20"/>
        </w:rPr>
        <w:t xml:space="preserve"> </w:t>
      </w:r>
      <w:r>
        <w:rPr>
          <w:b/>
          <w:sz w:val="20"/>
        </w:rPr>
        <w:t>id-</w:t>
      </w:r>
      <w:r>
        <w:rPr>
          <w:b/>
          <w:spacing w:val="-5"/>
          <w:sz w:val="20"/>
        </w:rPr>
        <w:t>pt;</w:t>
      </w:r>
    </w:p>
    <w:p w14:paraId="3D9EDF50" w14:textId="77777777" w:rsidR="00F73A71" w:rsidRDefault="00F73A71">
      <w:pPr>
        <w:pStyle w:val="BodyText"/>
        <w:spacing w:before="1"/>
        <w:rPr>
          <w:b/>
        </w:rPr>
      </w:pPr>
    </w:p>
    <w:p w14:paraId="12E9CB98" w14:textId="77777777" w:rsidR="00F73A71" w:rsidRDefault="00000000">
      <w:pPr>
        <w:tabs>
          <w:tab w:val="left" w:pos="2364"/>
        </w:tabs>
        <w:ind w:left="890"/>
        <w:rPr>
          <w:b/>
          <w:sz w:val="20"/>
        </w:rPr>
      </w:pPr>
      <w:proofErr w:type="spellStart"/>
      <w:r>
        <w:rPr>
          <w:b/>
          <w:spacing w:val="-5"/>
          <w:sz w:val="20"/>
        </w:rPr>
        <w:t>ds</w:t>
      </w:r>
      <w:proofErr w:type="spellEnd"/>
      <w:r>
        <w:rPr>
          <w:b/>
          <w:sz w:val="20"/>
        </w:rPr>
        <w:tab/>
        <w:t>OBJECT</w:t>
      </w:r>
      <w:r>
        <w:rPr>
          <w:b/>
          <w:spacing w:val="-6"/>
          <w:sz w:val="20"/>
        </w:rPr>
        <w:t xml:space="preserve"> </w:t>
      </w:r>
      <w:r>
        <w:rPr>
          <w:b/>
          <w:sz w:val="20"/>
        </w:rPr>
        <w:t>IDENTIFIER</w:t>
      </w:r>
      <w:r>
        <w:rPr>
          <w:b/>
          <w:spacing w:val="-2"/>
          <w:sz w:val="20"/>
        </w:rPr>
        <w:t xml:space="preserve"> </w:t>
      </w:r>
      <w:r>
        <w:rPr>
          <w:b/>
          <w:sz w:val="20"/>
        </w:rPr>
        <w:t>::=</w:t>
      </w:r>
      <w:r>
        <w:rPr>
          <w:b/>
          <w:spacing w:val="46"/>
          <w:sz w:val="20"/>
        </w:rPr>
        <w:t xml:space="preserve"> </w:t>
      </w:r>
      <w:r>
        <w:rPr>
          <w:b/>
          <w:sz w:val="20"/>
        </w:rPr>
        <w:t>{</w:t>
      </w:r>
      <w:proofErr w:type="spellStart"/>
      <w:r>
        <w:rPr>
          <w:b/>
          <w:sz w:val="20"/>
        </w:rPr>
        <w:t>joint-iso-ccitt</w:t>
      </w:r>
      <w:proofErr w:type="spellEnd"/>
      <w:r>
        <w:rPr>
          <w:b/>
          <w:spacing w:val="-1"/>
          <w:sz w:val="20"/>
        </w:rPr>
        <w:t xml:space="preserve"> </w:t>
      </w:r>
      <w:proofErr w:type="spellStart"/>
      <w:r>
        <w:rPr>
          <w:b/>
          <w:spacing w:val="-2"/>
          <w:sz w:val="20"/>
        </w:rPr>
        <w:t>ds</w:t>
      </w:r>
      <w:proofErr w:type="spellEnd"/>
      <w:r>
        <w:rPr>
          <w:b/>
          <w:spacing w:val="-2"/>
          <w:sz w:val="20"/>
        </w:rPr>
        <w:t>(5)}</w:t>
      </w:r>
    </w:p>
    <w:p w14:paraId="2E343D4B" w14:textId="77777777" w:rsidR="00F73A71" w:rsidRDefault="00000000">
      <w:pPr>
        <w:pStyle w:val="Heading4"/>
        <w:spacing w:before="230"/>
        <w:rPr>
          <w:i w:val="0"/>
        </w:rPr>
      </w:pPr>
      <w:r>
        <w:rPr>
          <w:i w:val="0"/>
        </w:rPr>
        <w:t>--</w:t>
      </w:r>
      <w:r>
        <w:rPr>
          <w:i w:val="0"/>
          <w:spacing w:val="-6"/>
        </w:rPr>
        <w:t xml:space="preserve"> </w:t>
      </w:r>
      <w:r>
        <w:t>categories</w:t>
      </w:r>
      <w:r>
        <w:rPr>
          <w:spacing w:val="-6"/>
        </w:rPr>
        <w:t xml:space="preserve"> </w:t>
      </w:r>
      <w:r>
        <w:t>of</w:t>
      </w:r>
      <w:r>
        <w:rPr>
          <w:spacing w:val="-4"/>
        </w:rPr>
        <w:t xml:space="preserve"> </w:t>
      </w:r>
      <w:r>
        <w:t>information</w:t>
      </w:r>
      <w:r>
        <w:rPr>
          <w:spacing w:val="-6"/>
        </w:rPr>
        <w:t xml:space="preserve"> </w:t>
      </w:r>
      <w:r>
        <w:t>object</w:t>
      </w:r>
      <w:r>
        <w:rPr>
          <w:spacing w:val="-4"/>
        </w:rPr>
        <w:t xml:space="preserve"> </w:t>
      </w:r>
      <w:r>
        <w:rPr>
          <w:i w:val="0"/>
        </w:rPr>
        <w:t>-</w:t>
      </w:r>
      <w:r>
        <w:rPr>
          <w:i w:val="0"/>
          <w:spacing w:val="-10"/>
        </w:rPr>
        <w:t>-</w:t>
      </w:r>
    </w:p>
    <w:p w14:paraId="25202D21" w14:textId="77777777" w:rsidR="00F73A71" w:rsidRDefault="00000000">
      <w:pPr>
        <w:tabs>
          <w:tab w:val="left" w:pos="3158"/>
        </w:tabs>
        <w:spacing w:before="229"/>
        <w:ind w:left="890"/>
        <w:jc w:val="both"/>
        <w:rPr>
          <w:b/>
          <w:sz w:val="20"/>
        </w:rPr>
      </w:pPr>
      <w:r>
        <w:rPr>
          <w:b/>
          <w:spacing w:val="-2"/>
          <w:sz w:val="20"/>
        </w:rPr>
        <w:t>module</w:t>
      </w:r>
      <w:r>
        <w:rPr>
          <w:b/>
          <w:sz w:val="20"/>
        </w:rPr>
        <w:tab/>
        <w:t>OBJECT</w:t>
      </w:r>
      <w:r>
        <w:rPr>
          <w:b/>
          <w:spacing w:val="-3"/>
          <w:sz w:val="20"/>
        </w:rPr>
        <w:t xml:space="preserve"> </w:t>
      </w:r>
      <w:r>
        <w:rPr>
          <w:b/>
          <w:sz w:val="20"/>
        </w:rPr>
        <w:t>IDENTIFIER</w:t>
      </w:r>
      <w:r>
        <w:rPr>
          <w:b/>
          <w:spacing w:val="-2"/>
          <w:sz w:val="20"/>
        </w:rPr>
        <w:t xml:space="preserve"> </w:t>
      </w:r>
      <w:r>
        <w:rPr>
          <w:b/>
          <w:sz w:val="20"/>
        </w:rPr>
        <w:t>::=</w:t>
      </w:r>
      <w:r>
        <w:rPr>
          <w:b/>
          <w:spacing w:val="-2"/>
          <w:sz w:val="20"/>
        </w:rPr>
        <w:t xml:space="preserve"> </w:t>
      </w:r>
      <w:r>
        <w:rPr>
          <w:b/>
          <w:sz w:val="20"/>
        </w:rPr>
        <w:t>{</w:t>
      </w:r>
      <w:proofErr w:type="spellStart"/>
      <w:r>
        <w:rPr>
          <w:b/>
          <w:sz w:val="20"/>
        </w:rPr>
        <w:t>ds</w:t>
      </w:r>
      <w:proofErr w:type="spellEnd"/>
      <w:r>
        <w:rPr>
          <w:b/>
          <w:spacing w:val="-1"/>
          <w:sz w:val="20"/>
        </w:rPr>
        <w:t xml:space="preserve"> </w:t>
      </w:r>
      <w:r>
        <w:rPr>
          <w:b/>
          <w:spacing w:val="-5"/>
          <w:sz w:val="20"/>
        </w:rPr>
        <w:t>1}</w:t>
      </w:r>
    </w:p>
    <w:p w14:paraId="5E701E62" w14:textId="77777777" w:rsidR="00F73A71" w:rsidRDefault="00000000">
      <w:pPr>
        <w:tabs>
          <w:tab w:val="left" w:pos="3158"/>
        </w:tabs>
        <w:spacing w:before="1"/>
        <w:ind w:left="890" w:right="3874"/>
        <w:jc w:val="both"/>
        <w:rPr>
          <w:b/>
          <w:sz w:val="20"/>
        </w:rPr>
      </w:pPr>
      <w:r>
        <w:rPr>
          <w:b/>
          <w:spacing w:val="-2"/>
          <w:sz w:val="20"/>
        </w:rPr>
        <w:t>serviceElement</w:t>
      </w:r>
      <w:r>
        <w:rPr>
          <w:b/>
          <w:sz w:val="20"/>
        </w:rPr>
        <w:tab/>
      </w:r>
      <w:r>
        <w:rPr>
          <w:b/>
          <w:spacing w:val="-13"/>
          <w:sz w:val="20"/>
        </w:rPr>
        <w:t xml:space="preserve"> </w:t>
      </w:r>
      <w:r>
        <w:rPr>
          <w:b/>
          <w:sz w:val="20"/>
        </w:rPr>
        <w:t>OBJECT</w:t>
      </w:r>
      <w:r>
        <w:rPr>
          <w:b/>
          <w:spacing w:val="-12"/>
          <w:sz w:val="20"/>
        </w:rPr>
        <w:t xml:space="preserve"> </w:t>
      </w:r>
      <w:r>
        <w:rPr>
          <w:b/>
          <w:sz w:val="20"/>
        </w:rPr>
        <w:t>IDENTIFIER</w:t>
      </w:r>
      <w:r>
        <w:rPr>
          <w:b/>
          <w:spacing w:val="-13"/>
          <w:sz w:val="20"/>
        </w:rPr>
        <w:t xml:space="preserve"> </w:t>
      </w:r>
      <w:r>
        <w:rPr>
          <w:b/>
          <w:sz w:val="20"/>
        </w:rPr>
        <w:t>::=</w:t>
      </w:r>
      <w:r>
        <w:rPr>
          <w:b/>
          <w:spacing w:val="-12"/>
          <w:sz w:val="20"/>
        </w:rPr>
        <w:t xml:space="preserve"> </w:t>
      </w:r>
      <w:r>
        <w:rPr>
          <w:b/>
          <w:sz w:val="20"/>
        </w:rPr>
        <w:t>{</w:t>
      </w:r>
      <w:proofErr w:type="spellStart"/>
      <w:r>
        <w:rPr>
          <w:b/>
          <w:sz w:val="20"/>
        </w:rPr>
        <w:t>ds</w:t>
      </w:r>
      <w:proofErr w:type="spellEnd"/>
      <w:r>
        <w:rPr>
          <w:b/>
          <w:spacing w:val="-13"/>
          <w:sz w:val="20"/>
        </w:rPr>
        <w:t xml:space="preserve"> </w:t>
      </w:r>
      <w:r>
        <w:rPr>
          <w:b/>
          <w:sz w:val="20"/>
        </w:rPr>
        <w:t xml:space="preserve">2} </w:t>
      </w:r>
      <w:r>
        <w:rPr>
          <w:b/>
          <w:spacing w:val="-2"/>
          <w:sz w:val="20"/>
        </w:rPr>
        <w:t>applicationContext</w:t>
      </w:r>
      <w:r>
        <w:rPr>
          <w:b/>
          <w:sz w:val="20"/>
        </w:rPr>
        <w:tab/>
        <w:t>OBJECT</w:t>
      </w:r>
      <w:r>
        <w:rPr>
          <w:b/>
          <w:spacing w:val="-8"/>
          <w:sz w:val="20"/>
        </w:rPr>
        <w:t xml:space="preserve"> </w:t>
      </w:r>
      <w:r>
        <w:rPr>
          <w:b/>
          <w:sz w:val="20"/>
        </w:rPr>
        <w:t>IDENTIFIER</w:t>
      </w:r>
      <w:r>
        <w:rPr>
          <w:b/>
          <w:spacing w:val="-8"/>
          <w:sz w:val="20"/>
        </w:rPr>
        <w:t xml:space="preserve"> </w:t>
      </w:r>
      <w:r>
        <w:rPr>
          <w:b/>
          <w:sz w:val="20"/>
        </w:rPr>
        <w:t>::=</w:t>
      </w:r>
      <w:r>
        <w:rPr>
          <w:b/>
          <w:spacing w:val="-8"/>
          <w:sz w:val="20"/>
        </w:rPr>
        <w:t xml:space="preserve"> </w:t>
      </w:r>
      <w:r>
        <w:rPr>
          <w:b/>
          <w:sz w:val="20"/>
        </w:rPr>
        <w:t>{</w:t>
      </w:r>
      <w:proofErr w:type="spellStart"/>
      <w:r>
        <w:rPr>
          <w:b/>
          <w:sz w:val="20"/>
        </w:rPr>
        <w:t>ds</w:t>
      </w:r>
      <w:proofErr w:type="spellEnd"/>
      <w:r>
        <w:rPr>
          <w:b/>
          <w:spacing w:val="-8"/>
          <w:sz w:val="20"/>
        </w:rPr>
        <w:t xml:space="preserve"> </w:t>
      </w:r>
      <w:r>
        <w:rPr>
          <w:b/>
          <w:sz w:val="20"/>
        </w:rPr>
        <w:t xml:space="preserve">3} </w:t>
      </w:r>
      <w:r>
        <w:rPr>
          <w:b/>
          <w:spacing w:val="-2"/>
          <w:sz w:val="20"/>
        </w:rPr>
        <w:t>attributeType</w:t>
      </w:r>
      <w:r>
        <w:rPr>
          <w:b/>
          <w:sz w:val="20"/>
        </w:rPr>
        <w:tab/>
        <w:t>OBJECT</w:t>
      </w:r>
      <w:r>
        <w:rPr>
          <w:b/>
          <w:spacing w:val="-8"/>
          <w:sz w:val="20"/>
        </w:rPr>
        <w:t xml:space="preserve"> </w:t>
      </w:r>
      <w:r>
        <w:rPr>
          <w:b/>
          <w:sz w:val="20"/>
        </w:rPr>
        <w:t>IDENTIFIER</w:t>
      </w:r>
      <w:r>
        <w:rPr>
          <w:b/>
          <w:spacing w:val="-8"/>
          <w:sz w:val="20"/>
        </w:rPr>
        <w:t xml:space="preserve"> </w:t>
      </w:r>
      <w:r>
        <w:rPr>
          <w:b/>
          <w:sz w:val="20"/>
        </w:rPr>
        <w:t>::=</w:t>
      </w:r>
      <w:r>
        <w:rPr>
          <w:b/>
          <w:spacing w:val="-8"/>
          <w:sz w:val="20"/>
        </w:rPr>
        <w:t xml:space="preserve"> </w:t>
      </w:r>
      <w:r>
        <w:rPr>
          <w:b/>
          <w:sz w:val="20"/>
        </w:rPr>
        <w:t>{</w:t>
      </w:r>
      <w:proofErr w:type="spellStart"/>
      <w:r>
        <w:rPr>
          <w:b/>
          <w:sz w:val="20"/>
        </w:rPr>
        <w:t>ds</w:t>
      </w:r>
      <w:proofErr w:type="spellEnd"/>
      <w:r>
        <w:rPr>
          <w:b/>
          <w:spacing w:val="-8"/>
          <w:sz w:val="20"/>
        </w:rPr>
        <w:t xml:space="preserve"> </w:t>
      </w:r>
      <w:r>
        <w:rPr>
          <w:b/>
          <w:sz w:val="20"/>
        </w:rPr>
        <w:t xml:space="preserve">4} </w:t>
      </w:r>
      <w:r>
        <w:rPr>
          <w:b/>
          <w:spacing w:val="-2"/>
          <w:sz w:val="20"/>
        </w:rPr>
        <w:t>attributeSyntax</w:t>
      </w:r>
      <w:r>
        <w:rPr>
          <w:b/>
          <w:sz w:val="20"/>
        </w:rPr>
        <w:tab/>
        <w:t>OBJECT</w:t>
      </w:r>
      <w:r>
        <w:rPr>
          <w:b/>
          <w:spacing w:val="-8"/>
          <w:sz w:val="20"/>
        </w:rPr>
        <w:t xml:space="preserve"> </w:t>
      </w:r>
      <w:r>
        <w:rPr>
          <w:b/>
          <w:sz w:val="20"/>
        </w:rPr>
        <w:t>IDENTIFIER</w:t>
      </w:r>
      <w:r>
        <w:rPr>
          <w:b/>
          <w:spacing w:val="-8"/>
          <w:sz w:val="20"/>
        </w:rPr>
        <w:t xml:space="preserve"> </w:t>
      </w:r>
      <w:r>
        <w:rPr>
          <w:b/>
          <w:sz w:val="20"/>
        </w:rPr>
        <w:t>::=</w:t>
      </w:r>
      <w:r>
        <w:rPr>
          <w:b/>
          <w:spacing w:val="-8"/>
          <w:sz w:val="20"/>
        </w:rPr>
        <w:t xml:space="preserve"> </w:t>
      </w:r>
      <w:r>
        <w:rPr>
          <w:b/>
          <w:sz w:val="20"/>
        </w:rPr>
        <w:t>{</w:t>
      </w:r>
      <w:proofErr w:type="spellStart"/>
      <w:r>
        <w:rPr>
          <w:b/>
          <w:sz w:val="20"/>
        </w:rPr>
        <w:t>ds</w:t>
      </w:r>
      <w:proofErr w:type="spellEnd"/>
      <w:r>
        <w:rPr>
          <w:b/>
          <w:spacing w:val="-8"/>
          <w:sz w:val="20"/>
        </w:rPr>
        <w:t xml:space="preserve"> </w:t>
      </w:r>
      <w:r>
        <w:rPr>
          <w:b/>
          <w:sz w:val="20"/>
        </w:rPr>
        <w:t xml:space="preserve">5} </w:t>
      </w:r>
      <w:r>
        <w:rPr>
          <w:b/>
          <w:spacing w:val="-2"/>
          <w:sz w:val="20"/>
        </w:rPr>
        <w:t>objectClass</w:t>
      </w:r>
      <w:r>
        <w:rPr>
          <w:b/>
          <w:sz w:val="20"/>
        </w:rPr>
        <w:tab/>
        <w:t>OBJECT</w:t>
      </w:r>
      <w:r>
        <w:rPr>
          <w:b/>
          <w:spacing w:val="-6"/>
          <w:sz w:val="20"/>
        </w:rPr>
        <w:t xml:space="preserve"> </w:t>
      </w:r>
      <w:r>
        <w:rPr>
          <w:b/>
          <w:sz w:val="20"/>
        </w:rPr>
        <w:t>IDENTIFIER</w:t>
      </w:r>
      <w:r>
        <w:rPr>
          <w:b/>
          <w:spacing w:val="-3"/>
          <w:sz w:val="20"/>
        </w:rPr>
        <w:t xml:space="preserve"> </w:t>
      </w:r>
      <w:r>
        <w:rPr>
          <w:b/>
          <w:sz w:val="20"/>
        </w:rPr>
        <w:t>::=</w:t>
      </w:r>
      <w:r>
        <w:rPr>
          <w:b/>
          <w:spacing w:val="-3"/>
          <w:sz w:val="20"/>
        </w:rPr>
        <w:t xml:space="preserve"> </w:t>
      </w:r>
      <w:r>
        <w:rPr>
          <w:b/>
          <w:sz w:val="20"/>
        </w:rPr>
        <w:t>{</w:t>
      </w:r>
      <w:proofErr w:type="spellStart"/>
      <w:r>
        <w:rPr>
          <w:b/>
          <w:sz w:val="20"/>
        </w:rPr>
        <w:t>ds</w:t>
      </w:r>
      <w:proofErr w:type="spellEnd"/>
      <w:r>
        <w:rPr>
          <w:b/>
          <w:spacing w:val="-2"/>
          <w:sz w:val="20"/>
        </w:rPr>
        <w:t xml:space="preserve"> </w:t>
      </w:r>
      <w:r>
        <w:rPr>
          <w:b/>
          <w:spacing w:val="-5"/>
          <w:sz w:val="20"/>
        </w:rPr>
        <w:t>6}</w:t>
      </w:r>
    </w:p>
    <w:p w14:paraId="0E4A75D0" w14:textId="77777777" w:rsidR="00F73A71" w:rsidRDefault="00000000">
      <w:pPr>
        <w:tabs>
          <w:tab w:val="left" w:pos="3159"/>
        </w:tabs>
        <w:spacing w:line="230" w:lineRule="exact"/>
        <w:ind w:left="890"/>
        <w:jc w:val="both"/>
        <w:rPr>
          <w:b/>
          <w:sz w:val="20"/>
        </w:rPr>
      </w:pPr>
      <w:r>
        <w:rPr>
          <w:b/>
          <w:spacing w:val="-2"/>
          <w:sz w:val="20"/>
        </w:rPr>
        <w:t>attributeSet</w:t>
      </w:r>
      <w:r>
        <w:rPr>
          <w:b/>
          <w:sz w:val="20"/>
        </w:rPr>
        <w:tab/>
        <w:t>OBJECT</w:t>
      </w:r>
      <w:r>
        <w:rPr>
          <w:b/>
          <w:spacing w:val="-6"/>
          <w:sz w:val="20"/>
        </w:rPr>
        <w:t xml:space="preserve"> </w:t>
      </w:r>
      <w:r>
        <w:rPr>
          <w:b/>
          <w:sz w:val="20"/>
        </w:rPr>
        <w:t>IDENTIFIER</w:t>
      </w:r>
      <w:r>
        <w:rPr>
          <w:b/>
          <w:spacing w:val="-3"/>
          <w:sz w:val="20"/>
        </w:rPr>
        <w:t xml:space="preserve"> </w:t>
      </w:r>
      <w:r>
        <w:rPr>
          <w:b/>
          <w:sz w:val="20"/>
        </w:rPr>
        <w:t>::=</w:t>
      </w:r>
      <w:r>
        <w:rPr>
          <w:b/>
          <w:spacing w:val="-3"/>
          <w:sz w:val="20"/>
        </w:rPr>
        <w:t xml:space="preserve"> </w:t>
      </w:r>
      <w:r>
        <w:rPr>
          <w:b/>
          <w:sz w:val="20"/>
        </w:rPr>
        <w:t>{</w:t>
      </w:r>
      <w:proofErr w:type="spellStart"/>
      <w:r>
        <w:rPr>
          <w:b/>
          <w:sz w:val="20"/>
        </w:rPr>
        <w:t>ds</w:t>
      </w:r>
      <w:proofErr w:type="spellEnd"/>
      <w:r>
        <w:rPr>
          <w:b/>
          <w:spacing w:val="-2"/>
          <w:sz w:val="20"/>
        </w:rPr>
        <w:t xml:space="preserve"> </w:t>
      </w:r>
      <w:r>
        <w:rPr>
          <w:b/>
          <w:spacing w:val="-5"/>
          <w:sz w:val="20"/>
        </w:rPr>
        <w:t>7}</w:t>
      </w:r>
    </w:p>
    <w:p w14:paraId="599668BB" w14:textId="77777777" w:rsidR="00F73A71" w:rsidRDefault="00000000">
      <w:pPr>
        <w:tabs>
          <w:tab w:val="left" w:pos="3158"/>
        </w:tabs>
        <w:ind w:left="890" w:right="3775"/>
        <w:jc w:val="both"/>
        <w:rPr>
          <w:b/>
          <w:sz w:val="20"/>
        </w:rPr>
      </w:pPr>
      <w:r>
        <w:rPr>
          <w:b/>
          <w:spacing w:val="-2"/>
          <w:sz w:val="20"/>
        </w:rPr>
        <w:t>algorithm</w:t>
      </w:r>
      <w:r>
        <w:rPr>
          <w:b/>
          <w:sz w:val="20"/>
        </w:rPr>
        <w:tab/>
        <w:t>OBJECT IDENTIFIER ::= {</w:t>
      </w:r>
      <w:proofErr w:type="spellStart"/>
      <w:r>
        <w:rPr>
          <w:b/>
          <w:sz w:val="20"/>
        </w:rPr>
        <w:t>ds</w:t>
      </w:r>
      <w:proofErr w:type="spellEnd"/>
      <w:r>
        <w:rPr>
          <w:b/>
          <w:sz w:val="20"/>
        </w:rPr>
        <w:t xml:space="preserve"> 8} </w:t>
      </w:r>
      <w:r>
        <w:rPr>
          <w:b/>
          <w:spacing w:val="-2"/>
          <w:sz w:val="20"/>
        </w:rPr>
        <w:t>abstractSyntax</w:t>
      </w:r>
      <w:r>
        <w:rPr>
          <w:b/>
          <w:sz w:val="20"/>
        </w:rPr>
        <w:tab/>
        <w:t>OBJECT IDENTIFIER ::= {</w:t>
      </w:r>
      <w:proofErr w:type="spellStart"/>
      <w:r>
        <w:rPr>
          <w:b/>
          <w:sz w:val="20"/>
        </w:rPr>
        <w:t>ds</w:t>
      </w:r>
      <w:proofErr w:type="spellEnd"/>
      <w:r>
        <w:rPr>
          <w:b/>
          <w:sz w:val="20"/>
        </w:rPr>
        <w:t xml:space="preserve"> 9} </w:t>
      </w:r>
      <w:r>
        <w:rPr>
          <w:b/>
          <w:spacing w:val="-2"/>
          <w:sz w:val="20"/>
        </w:rPr>
        <w:t>object</w:t>
      </w:r>
      <w:r>
        <w:rPr>
          <w:b/>
          <w:sz w:val="20"/>
        </w:rPr>
        <w:tab/>
      </w:r>
      <w:r>
        <w:rPr>
          <w:b/>
          <w:spacing w:val="-51"/>
          <w:sz w:val="20"/>
        </w:rPr>
        <w:t xml:space="preserve"> </w:t>
      </w:r>
      <w:r>
        <w:rPr>
          <w:b/>
          <w:sz w:val="20"/>
        </w:rPr>
        <w:t>OBJECT</w:t>
      </w:r>
      <w:r>
        <w:rPr>
          <w:b/>
          <w:spacing w:val="-4"/>
          <w:sz w:val="20"/>
        </w:rPr>
        <w:t xml:space="preserve"> </w:t>
      </w:r>
      <w:r>
        <w:rPr>
          <w:b/>
          <w:sz w:val="20"/>
        </w:rPr>
        <w:t>IDENTIFIER</w:t>
      </w:r>
      <w:r>
        <w:rPr>
          <w:b/>
          <w:spacing w:val="-3"/>
          <w:sz w:val="20"/>
        </w:rPr>
        <w:t xml:space="preserve"> </w:t>
      </w:r>
      <w:r>
        <w:rPr>
          <w:b/>
          <w:sz w:val="20"/>
        </w:rPr>
        <w:t>::=</w:t>
      </w:r>
      <w:r>
        <w:rPr>
          <w:b/>
          <w:spacing w:val="-3"/>
          <w:sz w:val="20"/>
        </w:rPr>
        <w:t xml:space="preserve"> </w:t>
      </w:r>
      <w:r>
        <w:rPr>
          <w:b/>
          <w:sz w:val="20"/>
        </w:rPr>
        <w:t>{</w:t>
      </w:r>
      <w:proofErr w:type="spellStart"/>
      <w:r>
        <w:rPr>
          <w:b/>
          <w:sz w:val="20"/>
        </w:rPr>
        <w:t>ds</w:t>
      </w:r>
      <w:proofErr w:type="spellEnd"/>
      <w:r>
        <w:rPr>
          <w:b/>
          <w:spacing w:val="-2"/>
          <w:sz w:val="20"/>
        </w:rPr>
        <w:t xml:space="preserve"> </w:t>
      </w:r>
      <w:r>
        <w:rPr>
          <w:b/>
          <w:spacing w:val="-5"/>
          <w:sz w:val="20"/>
        </w:rPr>
        <w:t>10}</w:t>
      </w:r>
    </w:p>
    <w:p w14:paraId="7A3CA24D" w14:textId="77777777" w:rsidR="00F73A71" w:rsidRDefault="00000000">
      <w:pPr>
        <w:tabs>
          <w:tab w:val="left" w:pos="3160"/>
        </w:tabs>
        <w:ind w:left="890"/>
        <w:jc w:val="both"/>
        <w:rPr>
          <w:b/>
          <w:sz w:val="20"/>
        </w:rPr>
      </w:pPr>
      <w:r>
        <w:rPr>
          <w:b/>
          <w:spacing w:val="-4"/>
          <w:sz w:val="20"/>
        </w:rPr>
        <w:t>port</w:t>
      </w:r>
      <w:r>
        <w:rPr>
          <w:b/>
          <w:sz w:val="20"/>
        </w:rPr>
        <w:tab/>
        <w:t>OBJECT</w:t>
      </w:r>
      <w:r>
        <w:rPr>
          <w:b/>
          <w:spacing w:val="-7"/>
          <w:sz w:val="20"/>
        </w:rPr>
        <w:t xml:space="preserve"> </w:t>
      </w:r>
      <w:r>
        <w:rPr>
          <w:b/>
          <w:sz w:val="20"/>
        </w:rPr>
        <w:t>IDENTIFIER</w:t>
      </w:r>
      <w:r>
        <w:rPr>
          <w:b/>
          <w:spacing w:val="-4"/>
          <w:sz w:val="20"/>
        </w:rPr>
        <w:t xml:space="preserve"> </w:t>
      </w:r>
      <w:r>
        <w:rPr>
          <w:b/>
          <w:sz w:val="20"/>
        </w:rPr>
        <w:t>::=</w:t>
      </w:r>
      <w:r>
        <w:rPr>
          <w:b/>
          <w:spacing w:val="-5"/>
          <w:sz w:val="20"/>
        </w:rPr>
        <w:t xml:space="preserve"> </w:t>
      </w:r>
      <w:r>
        <w:rPr>
          <w:b/>
          <w:sz w:val="20"/>
        </w:rPr>
        <w:t>{</w:t>
      </w:r>
      <w:proofErr w:type="spellStart"/>
      <w:r>
        <w:rPr>
          <w:b/>
          <w:sz w:val="20"/>
        </w:rPr>
        <w:t>ds</w:t>
      </w:r>
      <w:proofErr w:type="spellEnd"/>
      <w:r>
        <w:rPr>
          <w:b/>
          <w:spacing w:val="-5"/>
          <w:sz w:val="20"/>
        </w:rPr>
        <w:t xml:space="preserve"> 11}</w:t>
      </w:r>
    </w:p>
    <w:p w14:paraId="032B520C" w14:textId="77777777" w:rsidR="00F73A71" w:rsidRDefault="00000000">
      <w:pPr>
        <w:spacing w:before="230"/>
        <w:ind w:left="890"/>
        <w:rPr>
          <w:b/>
          <w:sz w:val="20"/>
        </w:rPr>
      </w:pPr>
      <w:r>
        <w:rPr>
          <w:b/>
          <w:sz w:val="20"/>
        </w:rPr>
        <w:t>--</w:t>
      </w:r>
      <w:r>
        <w:rPr>
          <w:b/>
          <w:spacing w:val="-5"/>
          <w:sz w:val="20"/>
        </w:rPr>
        <w:t xml:space="preserve"> </w:t>
      </w:r>
      <w:r>
        <w:rPr>
          <w:b/>
          <w:i/>
          <w:sz w:val="20"/>
        </w:rPr>
        <w:t>modules</w:t>
      </w:r>
      <w:r>
        <w:rPr>
          <w:b/>
          <w:i/>
          <w:spacing w:val="-4"/>
          <w:sz w:val="20"/>
        </w:rPr>
        <w:t xml:space="preserve"> </w:t>
      </w:r>
      <w:r>
        <w:rPr>
          <w:b/>
          <w:sz w:val="20"/>
        </w:rPr>
        <w:t>-</w:t>
      </w:r>
      <w:r>
        <w:rPr>
          <w:b/>
          <w:spacing w:val="-10"/>
          <w:sz w:val="20"/>
        </w:rPr>
        <w:t>-</w:t>
      </w:r>
    </w:p>
    <w:p w14:paraId="2FF74365" w14:textId="77777777" w:rsidR="00F73A71" w:rsidRDefault="00000000">
      <w:pPr>
        <w:tabs>
          <w:tab w:val="left" w:pos="4632"/>
        </w:tabs>
        <w:spacing w:before="229"/>
        <w:ind w:left="890"/>
        <w:rPr>
          <w:b/>
          <w:sz w:val="20"/>
        </w:rPr>
      </w:pPr>
      <w:r>
        <w:rPr>
          <w:b/>
          <w:spacing w:val="-2"/>
          <w:sz w:val="20"/>
        </w:rPr>
        <w:t>usefulDefinitions</w:t>
      </w:r>
      <w:r>
        <w:rPr>
          <w:b/>
          <w:sz w:val="20"/>
        </w:rPr>
        <w:tab/>
        <w:t>OBJECT</w:t>
      </w:r>
      <w:r>
        <w:rPr>
          <w:b/>
          <w:spacing w:val="-9"/>
          <w:sz w:val="20"/>
        </w:rPr>
        <w:t xml:space="preserve"> </w:t>
      </w:r>
      <w:r>
        <w:rPr>
          <w:b/>
          <w:sz w:val="20"/>
        </w:rPr>
        <w:t>IDENTIFIER</w:t>
      </w:r>
      <w:r>
        <w:rPr>
          <w:b/>
          <w:spacing w:val="-5"/>
          <w:sz w:val="20"/>
        </w:rPr>
        <w:t xml:space="preserve"> </w:t>
      </w:r>
      <w:r>
        <w:rPr>
          <w:b/>
          <w:sz w:val="20"/>
        </w:rPr>
        <w:t>::=</w:t>
      </w:r>
      <w:r>
        <w:rPr>
          <w:b/>
          <w:spacing w:val="-6"/>
          <w:sz w:val="20"/>
        </w:rPr>
        <w:t xml:space="preserve"> </w:t>
      </w:r>
      <w:r>
        <w:rPr>
          <w:b/>
          <w:sz w:val="20"/>
        </w:rPr>
        <w:t>{module</w:t>
      </w:r>
      <w:r>
        <w:rPr>
          <w:b/>
          <w:spacing w:val="-6"/>
          <w:sz w:val="20"/>
        </w:rPr>
        <w:t xml:space="preserve"> </w:t>
      </w:r>
      <w:r>
        <w:rPr>
          <w:b/>
          <w:spacing w:val="-5"/>
          <w:sz w:val="20"/>
        </w:rPr>
        <w:t>0}</w:t>
      </w:r>
    </w:p>
    <w:p w14:paraId="3BE1338A" w14:textId="77777777" w:rsidR="00F73A71" w:rsidRDefault="00000000">
      <w:pPr>
        <w:tabs>
          <w:tab w:val="left" w:pos="4632"/>
        </w:tabs>
        <w:spacing w:before="1"/>
        <w:ind w:left="890"/>
        <w:rPr>
          <w:b/>
          <w:sz w:val="20"/>
        </w:rPr>
      </w:pPr>
      <w:r>
        <w:rPr>
          <w:b/>
          <w:spacing w:val="-2"/>
          <w:sz w:val="20"/>
        </w:rPr>
        <w:t>informationFramework</w:t>
      </w:r>
      <w:r>
        <w:rPr>
          <w:b/>
          <w:sz w:val="20"/>
        </w:rPr>
        <w:tab/>
        <w:t>OBJECT</w:t>
      </w:r>
      <w:r>
        <w:rPr>
          <w:b/>
          <w:spacing w:val="-10"/>
          <w:sz w:val="20"/>
        </w:rPr>
        <w:t xml:space="preserve"> </w:t>
      </w:r>
      <w:r>
        <w:rPr>
          <w:b/>
          <w:sz w:val="20"/>
        </w:rPr>
        <w:t>IDENTIFIER</w:t>
      </w:r>
      <w:r>
        <w:rPr>
          <w:b/>
          <w:spacing w:val="-5"/>
          <w:sz w:val="20"/>
        </w:rPr>
        <w:t xml:space="preserve"> </w:t>
      </w:r>
      <w:r>
        <w:rPr>
          <w:b/>
          <w:sz w:val="20"/>
        </w:rPr>
        <w:t>::=</w:t>
      </w:r>
      <w:r>
        <w:rPr>
          <w:b/>
          <w:spacing w:val="-7"/>
          <w:sz w:val="20"/>
        </w:rPr>
        <w:t xml:space="preserve"> </w:t>
      </w:r>
      <w:r>
        <w:rPr>
          <w:b/>
          <w:sz w:val="20"/>
        </w:rPr>
        <w:t>{module</w:t>
      </w:r>
      <w:r>
        <w:rPr>
          <w:b/>
          <w:spacing w:val="-6"/>
          <w:sz w:val="20"/>
        </w:rPr>
        <w:t xml:space="preserve"> </w:t>
      </w:r>
      <w:r>
        <w:rPr>
          <w:b/>
          <w:spacing w:val="-5"/>
          <w:sz w:val="20"/>
        </w:rPr>
        <w:t>1}</w:t>
      </w:r>
    </w:p>
    <w:p w14:paraId="4983084E" w14:textId="77777777" w:rsidR="00F73A71" w:rsidRDefault="00000000">
      <w:pPr>
        <w:tabs>
          <w:tab w:val="left" w:pos="4633"/>
        </w:tabs>
        <w:spacing w:line="230" w:lineRule="exact"/>
        <w:ind w:left="890"/>
        <w:rPr>
          <w:b/>
          <w:sz w:val="20"/>
        </w:rPr>
      </w:pPr>
      <w:r>
        <w:rPr>
          <w:b/>
          <w:spacing w:val="-2"/>
          <w:sz w:val="20"/>
        </w:rPr>
        <w:t>directoryAbstractService</w:t>
      </w:r>
      <w:r>
        <w:rPr>
          <w:b/>
          <w:sz w:val="20"/>
        </w:rPr>
        <w:tab/>
        <w:t>OBJECT</w:t>
      </w:r>
      <w:r>
        <w:rPr>
          <w:b/>
          <w:spacing w:val="-9"/>
          <w:sz w:val="20"/>
        </w:rPr>
        <w:t xml:space="preserve"> </w:t>
      </w:r>
      <w:r>
        <w:rPr>
          <w:b/>
          <w:sz w:val="20"/>
        </w:rPr>
        <w:t>IDENTIFIER</w:t>
      </w:r>
      <w:r>
        <w:rPr>
          <w:b/>
          <w:spacing w:val="-5"/>
          <w:sz w:val="20"/>
        </w:rPr>
        <w:t xml:space="preserve"> </w:t>
      </w:r>
      <w:r>
        <w:rPr>
          <w:b/>
          <w:sz w:val="20"/>
        </w:rPr>
        <w:t>::=</w:t>
      </w:r>
      <w:r>
        <w:rPr>
          <w:b/>
          <w:spacing w:val="-6"/>
          <w:sz w:val="20"/>
        </w:rPr>
        <w:t xml:space="preserve"> </w:t>
      </w:r>
      <w:r>
        <w:rPr>
          <w:b/>
          <w:sz w:val="20"/>
        </w:rPr>
        <w:t>{module</w:t>
      </w:r>
      <w:r>
        <w:rPr>
          <w:b/>
          <w:spacing w:val="-6"/>
          <w:sz w:val="20"/>
        </w:rPr>
        <w:t xml:space="preserve"> </w:t>
      </w:r>
      <w:r>
        <w:rPr>
          <w:b/>
          <w:spacing w:val="-5"/>
          <w:sz w:val="20"/>
        </w:rPr>
        <w:t>2}</w:t>
      </w:r>
    </w:p>
    <w:p w14:paraId="42E263A4" w14:textId="77777777" w:rsidR="00F73A71" w:rsidRDefault="00000000">
      <w:pPr>
        <w:tabs>
          <w:tab w:val="left" w:pos="4632"/>
        </w:tabs>
        <w:spacing w:line="230" w:lineRule="exact"/>
        <w:ind w:left="890"/>
        <w:rPr>
          <w:b/>
          <w:sz w:val="20"/>
        </w:rPr>
      </w:pPr>
      <w:r>
        <w:rPr>
          <w:b/>
          <w:spacing w:val="-2"/>
          <w:sz w:val="20"/>
        </w:rPr>
        <w:t>distributedOperations</w:t>
      </w:r>
      <w:r>
        <w:rPr>
          <w:b/>
          <w:sz w:val="20"/>
        </w:rPr>
        <w:tab/>
        <w:t>OBJECT</w:t>
      </w:r>
      <w:r>
        <w:rPr>
          <w:b/>
          <w:spacing w:val="-9"/>
          <w:sz w:val="20"/>
        </w:rPr>
        <w:t xml:space="preserve"> </w:t>
      </w:r>
      <w:r>
        <w:rPr>
          <w:b/>
          <w:sz w:val="20"/>
        </w:rPr>
        <w:t>IDENTIFIER</w:t>
      </w:r>
      <w:r>
        <w:rPr>
          <w:b/>
          <w:spacing w:val="-5"/>
          <w:sz w:val="20"/>
        </w:rPr>
        <w:t xml:space="preserve"> </w:t>
      </w:r>
      <w:r>
        <w:rPr>
          <w:b/>
          <w:sz w:val="20"/>
        </w:rPr>
        <w:t>::=</w:t>
      </w:r>
      <w:r>
        <w:rPr>
          <w:b/>
          <w:spacing w:val="-6"/>
          <w:sz w:val="20"/>
        </w:rPr>
        <w:t xml:space="preserve"> </w:t>
      </w:r>
      <w:r>
        <w:rPr>
          <w:b/>
          <w:sz w:val="20"/>
        </w:rPr>
        <w:t>{module</w:t>
      </w:r>
      <w:r>
        <w:rPr>
          <w:b/>
          <w:spacing w:val="-6"/>
          <w:sz w:val="20"/>
        </w:rPr>
        <w:t xml:space="preserve"> </w:t>
      </w:r>
      <w:r>
        <w:rPr>
          <w:b/>
          <w:spacing w:val="-5"/>
          <w:sz w:val="20"/>
        </w:rPr>
        <w:t>3}</w:t>
      </w:r>
    </w:p>
    <w:p w14:paraId="0215531D" w14:textId="77777777" w:rsidR="00F73A71" w:rsidRDefault="00000000">
      <w:pPr>
        <w:tabs>
          <w:tab w:val="left" w:pos="4632"/>
        </w:tabs>
        <w:spacing w:before="1"/>
        <w:ind w:left="890"/>
        <w:rPr>
          <w:b/>
          <w:sz w:val="20"/>
        </w:rPr>
      </w:pPr>
      <w:r>
        <w:rPr>
          <w:b/>
          <w:spacing w:val="-2"/>
          <w:sz w:val="20"/>
        </w:rPr>
        <w:t>protocolObjectIdentifier</w:t>
      </w:r>
      <w:r>
        <w:rPr>
          <w:b/>
          <w:sz w:val="20"/>
        </w:rPr>
        <w:tab/>
        <w:t>OBJECT</w:t>
      </w:r>
      <w:r>
        <w:rPr>
          <w:b/>
          <w:spacing w:val="-7"/>
          <w:sz w:val="20"/>
        </w:rPr>
        <w:t xml:space="preserve"> </w:t>
      </w:r>
      <w:r>
        <w:rPr>
          <w:b/>
          <w:sz w:val="20"/>
        </w:rPr>
        <w:t>IDENTIFIER</w:t>
      </w:r>
      <w:r>
        <w:rPr>
          <w:b/>
          <w:spacing w:val="-3"/>
          <w:sz w:val="20"/>
        </w:rPr>
        <w:t xml:space="preserve"> </w:t>
      </w:r>
      <w:r>
        <w:rPr>
          <w:b/>
          <w:sz w:val="20"/>
        </w:rPr>
        <w:t>::=</w:t>
      </w:r>
      <w:r>
        <w:rPr>
          <w:b/>
          <w:spacing w:val="-4"/>
          <w:sz w:val="20"/>
        </w:rPr>
        <w:t xml:space="preserve"> </w:t>
      </w:r>
      <w:r>
        <w:rPr>
          <w:b/>
          <w:sz w:val="20"/>
        </w:rPr>
        <w:t>{module</w:t>
      </w:r>
      <w:r>
        <w:rPr>
          <w:b/>
          <w:spacing w:val="-3"/>
          <w:sz w:val="20"/>
        </w:rPr>
        <w:t xml:space="preserve"> </w:t>
      </w:r>
      <w:r>
        <w:rPr>
          <w:b/>
          <w:spacing w:val="-5"/>
          <w:sz w:val="20"/>
        </w:rPr>
        <w:t>4}</w:t>
      </w:r>
    </w:p>
    <w:p w14:paraId="07222C6C" w14:textId="77777777" w:rsidR="00F73A71" w:rsidRDefault="00000000">
      <w:pPr>
        <w:tabs>
          <w:tab w:val="left" w:pos="4632"/>
        </w:tabs>
        <w:spacing w:line="230" w:lineRule="exact"/>
        <w:ind w:left="890"/>
        <w:rPr>
          <w:b/>
          <w:sz w:val="20"/>
        </w:rPr>
      </w:pPr>
      <w:r>
        <w:rPr>
          <w:b/>
          <w:spacing w:val="-2"/>
          <w:sz w:val="20"/>
        </w:rPr>
        <w:t>selectedAttributeTypes</w:t>
      </w:r>
      <w:r>
        <w:rPr>
          <w:b/>
          <w:sz w:val="20"/>
        </w:rPr>
        <w:tab/>
        <w:t>OBJECT</w:t>
      </w:r>
      <w:r>
        <w:rPr>
          <w:b/>
          <w:spacing w:val="-7"/>
          <w:sz w:val="20"/>
        </w:rPr>
        <w:t xml:space="preserve"> </w:t>
      </w:r>
      <w:r>
        <w:rPr>
          <w:b/>
          <w:sz w:val="20"/>
        </w:rPr>
        <w:t>IDENTIFIER</w:t>
      </w:r>
      <w:r>
        <w:rPr>
          <w:b/>
          <w:spacing w:val="-4"/>
          <w:sz w:val="20"/>
        </w:rPr>
        <w:t xml:space="preserve"> </w:t>
      </w:r>
      <w:r>
        <w:rPr>
          <w:b/>
          <w:sz w:val="20"/>
        </w:rPr>
        <w:t>::=</w:t>
      </w:r>
      <w:r>
        <w:rPr>
          <w:b/>
          <w:spacing w:val="-4"/>
          <w:sz w:val="20"/>
        </w:rPr>
        <w:t xml:space="preserve"> </w:t>
      </w:r>
      <w:r>
        <w:rPr>
          <w:b/>
          <w:sz w:val="20"/>
        </w:rPr>
        <w:t>{module</w:t>
      </w:r>
      <w:r>
        <w:rPr>
          <w:b/>
          <w:spacing w:val="-3"/>
          <w:sz w:val="20"/>
        </w:rPr>
        <w:t xml:space="preserve"> </w:t>
      </w:r>
      <w:r>
        <w:rPr>
          <w:b/>
          <w:spacing w:val="-5"/>
          <w:sz w:val="20"/>
        </w:rPr>
        <w:t>5}</w:t>
      </w:r>
    </w:p>
    <w:p w14:paraId="450ED725" w14:textId="77777777" w:rsidR="00F73A71" w:rsidRDefault="00000000">
      <w:pPr>
        <w:tabs>
          <w:tab w:val="left" w:pos="4632"/>
        </w:tabs>
        <w:spacing w:line="230" w:lineRule="exact"/>
        <w:ind w:left="890"/>
        <w:rPr>
          <w:b/>
          <w:sz w:val="20"/>
        </w:rPr>
      </w:pPr>
      <w:r>
        <w:rPr>
          <w:b/>
          <w:spacing w:val="-2"/>
          <w:sz w:val="20"/>
        </w:rPr>
        <w:t>selectedObjectClasses</w:t>
      </w:r>
      <w:r>
        <w:rPr>
          <w:b/>
          <w:sz w:val="20"/>
        </w:rPr>
        <w:tab/>
        <w:t>OBJECT</w:t>
      </w:r>
      <w:r>
        <w:rPr>
          <w:b/>
          <w:spacing w:val="-5"/>
          <w:sz w:val="20"/>
        </w:rPr>
        <w:t xml:space="preserve"> </w:t>
      </w:r>
      <w:r>
        <w:rPr>
          <w:b/>
          <w:sz w:val="20"/>
        </w:rPr>
        <w:t>IDENTIFIER</w:t>
      </w:r>
      <w:r>
        <w:rPr>
          <w:b/>
          <w:spacing w:val="-1"/>
          <w:sz w:val="20"/>
        </w:rPr>
        <w:t xml:space="preserve"> </w:t>
      </w:r>
      <w:r>
        <w:rPr>
          <w:b/>
          <w:sz w:val="20"/>
        </w:rPr>
        <w:t>::=</w:t>
      </w:r>
      <w:r>
        <w:rPr>
          <w:b/>
          <w:spacing w:val="-2"/>
          <w:sz w:val="20"/>
        </w:rPr>
        <w:t xml:space="preserve"> </w:t>
      </w:r>
      <w:r>
        <w:rPr>
          <w:b/>
          <w:sz w:val="20"/>
        </w:rPr>
        <w:t>{module</w:t>
      </w:r>
      <w:r>
        <w:rPr>
          <w:b/>
          <w:spacing w:val="-2"/>
          <w:sz w:val="20"/>
        </w:rPr>
        <w:t xml:space="preserve"> </w:t>
      </w:r>
      <w:r>
        <w:rPr>
          <w:b/>
          <w:spacing w:val="-5"/>
          <w:sz w:val="20"/>
        </w:rPr>
        <w:t>6}</w:t>
      </w:r>
    </w:p>
    <w:p w14:paraId="656081D8" w14:textId="77777777" w:rsidR="00F73A71" w:rsidRDefault="00000000">
      <w:pPr>
        <w:tabs>
          <w:tab w:val="left" w:pos="4632"/>
        </w:tabs>
        <w:spacing w:line="230" w:lineRule="exact"/>
        <w:ind w:left="890"/>
        <w:rPr>
          <w:b/>
          <w:sz w:val="20"/>
        </w:rPr>
      </w:pPr>
      <w:r>
        <w:rPr>
          <w:b/>
          <w:spacing w:val="-2"/>
          <w:sz w:val="20"/>
        </w:rPr>
        <w:t>authenticationFramework</w:t>
      </w:r>
      <w:r>
        <w:rPr>
          <w:b/>
          <w:sz w:val="20"/>
        </w:rPr>
        <w:tab/>
        <w:t>OBJECT</w:t>
      </w:r>
      <w:r>
        <w:rPr>
          <w:b/>
          <w:spacing w:val="-7"/>
          <w:sz w:val="20"/>
        </w:rPr>
        <w:t xml:space="preserve"> </w:t>
      </w:r>
      <w:r>
        <w:rPr>
          <w:b/>
          <w:sz w:val="20"/>
        </w:rPr>
        <w:t>IDENTIFIER</w:t>
      </w:r>
      <w:r>
        <w:rPr>
          <w:b/>
          <w:spacing w:val="-3"/>
          <w:sz w:val="20"/>
        </w:rPr>
        <w:t xml:space="preserve"> </w:t>
      </w:r>
      <w:r>
        <w:rPr>
          <w:b/>
          <w:sz w:val="20"/>
        </w:rPr>
        <w:t>::=</w:t>
      </w:r>
      <w:r>
        <w:rPr>
          <w:b/>
          <w:spacing w:val="-4"/>
          <w:sz w:val="20"/>
        </w:rPr>
        <w:t xml:space="preserve"> </w:t>
      </w:r>
      <w:r>
        <w:rPr>
          <w:b/>
          <w:sz w:val="20"/>
        </w:rPr>
        <w:t>{module</w:t>
      </w:r>
      <w:r>
        <w:rPr>
          <w:b/>
          <w:spacing w:val="-3"/>
          <w:sz w:val="20"/>
        </w:rPr>
        <w:t xml:space="preserve"> </w:t>
      </w:r>
      <w:r>
        <w:rPr>
          <w:b/>
          <w:spacing w:val="-5"/>
          <w:sz w:val="20"/>
        </w:rPr>
        <w:t>7}</w:t>
      </w:r>
    </w:p>
    <w:p w14:paraId="42621D1A" w14:textId="77777777" w:rsidR="00F73A71" w:rsidRDefault="00000000">
      <w:pPr>
        <w:tabs>
          <w:tab w:val="left" w:pos="4632"/>
        </w:tabs>
        <w:spacing w:line="230" w:lineRule="exact"/>
        <w:ind w:left="890"/>
        <w:rPr>
          <w:b/>
          <w:sz w:val="20"/>
        </w:rPr>
      </w:pPr>
      <w:r>
        <w:rPr>
          <w:b/>
          <w:spacing w:val="-2"/>
          <w:sz w:val="20"/>
        </w:rPr>
        <w:t>algorithmObjectIdentifiers</w:t>
      </w:r>
      <w:r>
        <w:rPr>
          <w:b/>
          <w:sz w:val="20"/>
        </w:rPr>
        <w:tab/>
        <w:t>OBJECT</w:t>
      </w:r>
      <w:r>
        <w:rPr>
          <w:b/>
          <w:spacing w:val="-7"/>
          <w:sz w:val="20"/>
        </w:rPr>
        <w:t xml:space="preserve"> </w:t>
      </w:r>
      <w:r>
        <w:rPr>
          <w:b/>
          <w:sz w:val="20"/>
        </w:rPr>
        <w:t>IDENTIFIER</w:t>
      </w:r>
      <w:r>
        <w:rPr>
          <w:b/>
          <w:spacing w:val="-4"/>
          <w:sz w:val="20"/>
        </w:rPr>
        <w:t xml:space="preserve"> </w:t>
      </w:r>
      <w:r>
        <w:rPr>
          <w:b/>
          <w:sz w:val="20"/>
        </w:rPr>
        <w:t>::=</w:t>
      </w:r>
      <w:r>
        <w:rPr>
          <w:b/>
          <w:spacing w:val="-4"/>
          <w:sz w:val="20"/>
        </w:rPr>
        <w:t xml:space="preserve"> </w:t>
      </w:r>
      <w:r>
        <w:rPr>
          <w:b/>
          <w:sz w:val="20"/>
        </w:rPr>
        <w:t>{module</w:t>
      </w:r>
      <w:r>
        <w:rPr>
          <w:b/>
          <w:spacing w:val="-3"/>
          <w:sz w:val="20"/>
        </w:rPr>
        <w:t xml:space="preserve"> </w:t>
      </w:r>
      <w:r>
        <w:rPr>
          <w:b/>
          <w:spacing w:val="-5"/>
          <w:sz w:val="20"/>
        </w:rPr>
        <w:t>8}</w:t>
      </w:r>
    </w:p>
    <w:p w14:paraId="49033BEC" w14:textId="77777777" w:rsidR="00F73A71" w:rsidRDefault="00000000">
      <w:pPr>
        <w:tabs>
          <w:tab w:val="left" w:pos="4632"/>
        </w:tabs>
        <w:spacing w:before="1"/>
        <w:ind w:left="890"/>
        <w:rPr>
          <w:b/>
          <w:sz w:val="20"/>
        </w:rPr>
      </w:pPr>
      <w:r>
        <w:rPr>
          <w:b/>
          <w:spacing w:val="-2"/>
          <w:sz w:val="20"/>
        </w:rPr>
        <w:t>directoryObjectIdentifiers</w:t>
      </w:r>
      <w:r>
        <w:rPr>
          <w:b/>
          <w:sz w:val="20"/>
        </w:rPr>
        <w:tab/>
        <w:t>OBJECT</w:t>
      </w:r>
      <w:r>
        <w:rPr>
          <w:b/>
          <w:spacing w:val="-3"/>
          <w:sz w:val="20"/>
        </w:rPr>
        <w:t xml:space="preserve"> </w:t>
      </w:r>
      <w:r>
        <w:rPr>
          <w:b/>
          <w:sz w:val="20"/>
        </w:rPr>
        <w:t>IDENTIFIER</w:t>
      </w:r>
      <w:r>
        <w:rPr>
          <w:b/>
          <w:spacing w:val="-1"/>
          <w:sz w:val="20"/>
        </w:rPr>
        <w:t xml:space="preserve"> </w:t>
      </w:r>
      <w:r>
        <w:rPr>
          <w:b/>
          <w:sz w:val="20"/>
        </w:rPr>
        <w:t>::=</w:t>
      </w:r>
      <w:r>
        <w:rPr>
          <w:b/>
          <w:spacing w:val="-2"/>
          <w:sz w:val="20"/>
        </w:rPr>
        <w:t xml:space="preserve"> </w:t>
      </w:r>
      <w:r>
        <w:rPr>
          <w:b/>
          <w:sz w:val="20"/>
        </w:rPr>
        <w:t>{module</w:t>
      </w:r>
      <w:r>
        <w:rPr>
          <w:b/>
          <w:spacing w:val="-1"/>
          <w:sz w:val="20"/>
        </w:rPr>
        <w:t xml:space="preserve"> </w:t>
      </w:r>
      <w:r>
        <w:rPr>
          <w:b/>
          <w:spacing w:val="-5"/>
          <w:sz w:val="20"/>
        </w:rPr>
        <w:t>9}</w:t>
      </w:r>
    </w:p>
    <w:p w14:paraId="1C1E9F88" w14:textId="77777777" w:rsidR="00F73A71" w:rsidRDefault="00000000">
      <w:pPr>
        <w:tabs>
          <w:tab w:val="left" w:pos="4631"/>
        </w:tabs>
        <w:spacing w:line="230" w:lineRule="exact"/>
        <w:ind w:left="890"/>
        <w:rPr>
          <w:b/>
          <w:sz w:val="20"/>
        </w:rPr>
      </w:pPr>
      <w:r>
        <w:rPr>
          <w:b/>
          <w:spacing w:val="-2"/>
          <w:sz w:val="20"/>
        </w:rPr>
        <w:t>upperBounds</w:t>
      </w:r>
      <w:r>
        <w:rPr>
          <w:b/>
          <w:sz w:val="20"/>
        </w:rPr>
        <w:tab/>
        <w:t>OBJECT</w:t>
      </w:r>
      <w:r>
        <w:rPr>
          <w:b/>
          <w:spacing w:val="-5"/>
          <w:sz w:val="20"/>
        </w:rPr>
        <w:t xml:space="preserve"> </w:t>
      </w:r>
      <w:r>
        <w:rPr>
          <w:b/>
          <w:sz w:val="20"/>
        </w:rPr>
        <w:t>IDENTIFIER</w:t>
      </w:r>
      <w:r>
        <w:rPr>
          <w:b/>
          <w:spacing w:val="-1"/>
          <w:sz w:val="20"/>
        </w:rPr>
        <w:t xml:space="preserve"> </w:t>
      </w:r>
      <w:r>
        <w:rPr>
          <w:b/>
          <w:sz w:val="20"/>
        </w:rPr>
        <w:t>::=</w:t>
      </w:r>
      <w:r>
        <w:rPr>
          <w:b/>
          <w:spacing w:val="-2"/>
          <w:sz w:val="20"/>
        </w:rPr>
        <w:t xml:space="preserve"> </w:t>
      </w:r>
      <w:r>
        <w:rPr>
          <w:b/>
          <w:sz w:val="20"/>
        </w:rPr>
        <w:t>{module</w:t>
      </w:r>
      <w:r>
        <w:rPr>
          <w:b/>
          <w:spacing w:val="-2"/>
          <w:sz w:val="20"/>
        </w:rPr>
        <w:t xml:space="preserve"> </w:t>
      </w:r>
      <w:r>
        <w:rPr>
          <w:b/>
          <w:spacing w:val="-5"/>
          <w:sz w:val="20"/>
        </w:rPr>
        <w:t>10}</w:t>
      </w:r>
    </w:p>
    <w:p w14:paraId="5DDAF33B" w14:textId="77777777" w:rsidR="00F73A71" w:rsidRDefault="00000000">
      <w:pPr>
        <w:tabs>
          <w:tab w:val="left" w:pos="4631"/>
        </w:tabs>
        <w:spacing w:line="230" w:lineRule="exact"/>
        <w:ind w:left="890"/>
        <w:rPr>
          <w:b/>
          <w:sz w:val="20"/>
        </w:rPr>
      </w:pPr>
      <w:r>
        <w:rPr>
          <w:b/>
          <w:spacing w:val="-5"/>
          <w:sz w:val="20"/>
        </w:rPr>
        <w:t>dap</w:t>
      </w:r>
      <w:r>
        <w:rPr>
          <w:b/>
          <w:sz w:val="20"/>
        </w:rPr>
        <w:tab/>
        <w:t>OBJECT</w:t>
      </w:r>
      <w:r>
        <w:rPr>
          <w:b/>
          <w:spacing w:val="-7"/>
          <w:sz w:val="20"/>
        </w:rPr>
        <w:t xml:space="preserve"> </w:t>
      </w:r>
      <w:r>
        <w:rPr>
          <w:b/>
          <w:sz w:val="20"/>
        </w:rPr>
        <w:t>IDENTIFIER</w:t>
      </w:r>
      <w:r>
        <w:rPr>
          <w:b/>
          <w:spacing w:val="-3"/>
          <w:sz w:val="20"/>
        </w:rPr>
        <w:t xml:space="preserve"> </w:t>
      </w:r>
      <w:r>
        <w:rPr>
          <w:b/>
          <w:sz w:val="20"/>
        </w:rPr>
        <w:t>::=</w:t>
      </w:r>
      <w:r>
        <w:rPr>
          <w:b/>
          <w:spacing w:val="-4"/>
          <w:sz w:val="20"/>
        </w:rPr>
        <w:t xml:space="preserve"> </w:t>
      </w:r>
      <w:r>
        <w:rPr>
          <w:b/>
          <w:sz w:val="20"/>
        </w:rPr>
        <w:t>{module</w:t>
      </w:r>
      <w:r>
        <w:rPr>
          <w:b/>
          <w:spacing w:val="-3"/>
          <w:sz w:val="20"/>
        </w:rPr>
        <w:t xml:space="preserve"> </w:t>
      </w:r>
      <w:r>
        <w:rPr>
          <w:b/>
          <w:spacing w:val="-5"/>
          <w:sz w:val="20"/>
        </w:rPr>
        <w:t>11}</w:t>
      </w:r>
    </w:p>
    <w:p w14:paraId="33B1FB92" w14:textId="77777777" w:rsidR="00F73A71" w:rsidRDefault="00000000">
      <w:pPr>
        <w:tabs>
          <w:tab w:val="left" w:pos="4632"/>
        </w:tabs>
        <w:spacing w:before="1"/>
        <w:ind w:left="890"/>
        <w:rPr>
          <w:b/>
          <w:sz w:val="20"/>
        </w:rPr>
      </w:pPr>
      <w:proofErr w:type="spellStart"/>
      <w:r>
        <w:rPr>
          <w:b/>
          <w:spacing w:val="-5"/>
          <w:sz w:val="20"/>
        </w:rPr>
        <w:t>dsp</w:t>
      </w:r>
      <w:proofErr w:type="spellEnd"/>
      <w:r>
        <w:rPr>
          <w:b/>
          <w:sz w:val="20"/>
        </w:rPr>
        <w:tab/>
        <w:t>OBJECT</w:t>
      </w:r>
      <w:r>
        <w:rPr>
          <w:b/>
          <w:spacing w:val="-7"/>
          <w:sz w:val="20"/>
        </w:rPr>
        <w:t xml:space="preserve"> </w:t>
      </w:r>
      <w:r>
        <w:rPr>
          <w:b/>
          <w:sz w:val="20"/>
        </w:rPr>
        <w:t>IDENTIFIER</w:t>
      </w:r>
      <w:r>
        <w:rPr>
          <w:b/>
          <w:spacing w:val="-3"/>
          <w:sz w:val="20"/>
        </w:rPr>
        <w:t xml:space="preserve"> </w:t>
      </w:r>
      <w:r>
        <w:rPr>
          <w:b/>
          <w:sz w:val="20"/>
        </w:rPr>
        <w:t>::=</w:t>
      </w:r>
      <w:r>
        <w:rPr>
          <w:b/>
          <w:spacing w:val="-4"/>
          <w:sz w:val="20"/>
        </w:rPr>
        <w:t xml:space="preserve"> </w:t>
      </w:r>
      <w:r>
        <w:rPr>
          <w:b/>
          <w:sz w:val="20"/>
        </w:rPr>
        <w:t>{module</w:t>
      </w:r>
      <w:r>
        <w:rPr>
          <w:b/>
          <w:spacing w:val="-3"/>
          <w:sz w:val="20"/>
        </w:rPr>
        <w:t xml:space="preserve"> </w:t>
      </w:r>
      <w:r>
        <w:rPr>
          <w:b/>
          <w:spacing w:val="-5"/>
          <w:sz w:val="20"/>
        </w:rPr>
        <w:t>12}</w:t>
      </w:r>
    </w:p>
    <w:p w14:paraId="4E0CE169" w14:textId="77777777" w:rsidR="00F73A71" w:rsidRDefault="00000000">
      <w:pPr>
        <w:tabs>
          <w:tab w:val="left" w:pos="4632"/>
        </w:tabs>
        <w:ind w:left="890"/>
        <w:rPr>
          <w:b/>
          <w:sz w:val="20"/>
        </w:rPr>
      </w:pPr>
      <w:r>
        <w:rPr>
          <w:b/>
          <w:spacing w:val="-2"/>
          <w:sz w:val="20"/>
        </w:rPr>
        <w:t>distributedDirectoryObjectIdentifiers</w:t>
      </w:r>
      <w:r>
        <w:rPr>
          <w:b/>
          <w:sz w:val="20"/>
        </w:rPr>
        <w:tab/>
        <w:t>OBJECT</w:t>
      </w:r>
      <w:r>
        <w:rPr>
          <w:b/>
          <w:spacing w:val="-10"/>
          <w:sz w:val="20"/>
        </w:rPr>
        <w:t xml:space="preserve"> </w:t>
      </w:r>
      <w:r>
        <w:rPr>
          <w:b/>
          <w:sz w:val="20"/>
        </w:rPr>
        <w:t>IDENTIFIER</w:t>
      </w:r>
      <w:r>
        <w:rPr>
          <w:b/>
          <w:spacing w:val="-5"/>
          <w:sz w:val="20"/>
        </w:rPr>
        <w:t xml:space="preserve"> </w:t>
      </w:r>
      <w:r>
        <w:rPr>
          <w:b/>
          <w:sz w:val="20"/>
        </w:rPr>
        <w:t>::=</w:t>
      </w:r>
      <w:r>
        <w:rPr>
          <w:b/>
          <w:spacing w:val="-7"/>
          <w:sz w:val="20"/>
        </w:rPr>
        <w:t xml:space="preserve"> </w:t>
      </w:r>
      <w:r>
        <w:rPr>
          <w:b/>
          <w:sz w:val="20"/>
        </w:rPr>
        <w:t>{module</w:t>
      </w:r>
      <w:r>
        <w:rPr>
          <w:b/>
          <w:spacing w:val="-6"/>
          <w:sz w:val="20"/>
        </w:rPr>
        <w:t xml:space="preserve"> </w:t>
      </w:r>
      <w:r>
        <w:rPr>
          <w:b/>
          <w:spacing w:val="-5"/>
          <w:sz w:val="20"/>
        </w:rPr>
        <w:t>13}</w:t>
      </w:r>
    </w:p>
    <w:p w14:paraId="5F305D06" w14:textId="77777777" w:rsidR="00F73A71" w:rsidRDefault="00000000">
      <w:pPr>
        <w:spacing w:before="230"/>
        <w:ind w:left="890"/>
        <w:rPr>
          <w:b/>
          <w:sz w:val="20"/>
        </w:rPr>
      </w:pPr>
      <w:r>
        <w:rPr>
          <w:b/>
          <w:sz w:val="20"/>
        </w:rPr>
        <w:t>--</w:t>
      </w:r>
      <w:r>
        <w:rPr>
          <w:b/>
          <w:spacing w:val="-5"/>
          <w:sz w:val="20"/>
        </w:rPr>
        <w:t xml:space="preserve"> </w:t>
      </w:r>
      <w:r>
        <w:rPr>
          <w:b/>
          <w:i/>
          <w:sz w:val="20"/>
        </w:rPr>
        <w:t>synonyms</w:t>
      </w:r>
      <w:r>
        <w:rPr>
          <w:b/>
          <w:i/>
          <w:spacing w:val="-5"/>
          <w:sz w:val="20"/>
        </w:rPr>
        <w:t xml:space="preserve"> </w:t>
      </w:r>
      <w:r>
        <w:rPr>
          <w:b/>
          <w:sz w:val="20"/>
        </w:rPr>
        <w:t>-</w:t>
      </w:r>
      <w:r>
        <w:rPr>
          <w:b/>
          <w:spacing w:val="-10"/>
          <w:sz w:val="20"/>
        </w:rPr>
        <w:t>-</w:t>
      </w:r>
    </w:p>
    <w:p w14:paraId="5D6D8DE3" w14:textId="77777777" w:rsidR="00F73A71" w:rsidRDefault="00000000">
      <w:pPr>
        <w:tabs>
          <w:tab w:val="left" w:pos="2023"/>
        </w:tabs>
        <w:spacing w:before="229"/>
        <w:ind w:left="890" w:right="3872"/>
        <w:rPr>
          <w:b/>
          <w:sz w:val="20"/>
        </w:rPr>
      </w:pPr>
      <w:r>
        <w:rPr>
          <w:b/>
          <w:spacing w:val="-2"/>
          <w:sz w:val="20"/>
        </w:rPr>
        <w:t>id-ac</w:t>
      </w:r>
      <w:r>
        <w:rPr>
          <w:b/>
          <w:sz w:val="20"/>
        </w:rPr>
        <w:tab/>
      </w:r>
      <w:r>
        <w:rPr>
          <w:b/>
          <w:spacing w:val="-48"/>
          <w:sz w:val="20"/>
        </w:rPr>
        <w:t xml:space="preserve"> </w:t>
      </w:r>
      <w:r>
        <w:rPr>
          <w:b/>
          <w:sz w:val="20"/>
        </w:rPr>
        <w:t>OBJECT</w:t>
      </w:r>
      <w:r>
        <w:rPr>
          <w:b/>
          <w:spacing w:val="-12"/>
          <w:sz w:val="20"/>
        </w:rPr>
        <w:t xml:space="preserve"> </w:t>
      </w:r>
      <w:r>
        <w:rPr>
          <w:b/>
          <w:sz w:val="20"/>
        </w:rPr>
        <w:t>IDENTIFIER</w:t>
      </w:r>
      <w:r>
        <w:rPr>
          <w:b/>
          <w:spacing w:val="-10"/>
          <w:sz w:val="20"/>
        </w:rPr>
        <w:t xml:space="preserve"> </w:t>
      </w:r>
      <w:r>
        <w:rPr>
          <w:b/>
          <w:sz w:val="20"/>
        </w:rPr>
        <w:t>::=</w:t>
      </w:r>
      <w:r>
        <w:rPr>
          <w:b/>
          <w:spacing w:val="-11"/>
          <w:sz w:val="20"/>
        </w:rPr>
        <w:t xml:space="preserve"> </w:t>
      </w:r>
      <w:r>
        <w:rPr>
          <w:b/>
          <w:sz w:val="20"/>
        </w:rPr>
        <w:t xml:space="preserve">applicationContext </w:t>
      </w:r>
      <w:proofErr w:type="spellStart"/>
      <w:r>
        <w:rPr>
          <w:b/>
          <w:spacing w:val="-2"/>
          <w:sz w:val="20"/>
        </w:rPr>
        <w:t>id-ase</w:t>
      </w:r>
      <w:proofErr w:type="spellEnd"/>
      <w:r>
        <w:rPr>
          <w:b/>
          <w:sz w:val="20"/>
        </w:rPr>
        <w:tab/>
        <w:t>OBJECT IDENTIFIER ::= serviceElement</w:t>
      </w:r>
    </w:p>
    <w:p w14:paraId="4EE92E15" w14:textId="77777777" w:rsidR="00F73A71" w:rsidRDefault="00000000">
      <w:pPr>
        <w:tabs>
          <w:tab w:val="left" w:pos="2024"/>
        </w:tabs>
        <w:spacing w:before="1"/>
        <w:ind w:left="890" w:right="4218"/>
        <w:rPr>
          <w:b/>
          <w:sz w:val="20"/>
        </w:rPr>
      </w:pPr>
      <w:r>
        <w:rPr>
          <w:b/>
          <w:spacing w:val="-2"/>
          <w:sz w:val="20"/>
        </w:rPr>
        <w:t>id-as</w:t>
      </w:r>
      <w:r>
        <w:rPr>
          <w:b/>
          <w:sz w:val="20"/>
        </w:rPr>
        <w:tab/>
      </w:r>
      <w:r>
        <w:rPr>
          <w:b/>
          <w:spacing w:val="-49"/>
          <w:sz w:val="20"/>
        </w:rPr>
        <w:t xml:space="preserve"> </w:t>
      </w:r>
      <w:r>
        <w:rPr>
          <w:b/>
          <w:sz w:val="20"/>
        </w:rPr>
        <w:t>OBJECT</w:t>
      </w:r>
      <w:r>
        <w:rPr>
          <w:b/>
          <w:spacing w:val="-12"/>
          <w:sz w:val="20"/>
        </w:rPr>
        <w:t xml:space="preserve"> </w:t>
      </w:r>
      <w:r>
        <w:rPr>
          <w:b/>
          <w:sz w:val="20"/>
        </w:rPr>
        <w:t>IDENTIFIER</w:t>
      </w:r>
      <w:r>
        <w:rPr>
          <w:b/>
          <w:spacing w:val="-11"/>
          <w:sz w:val="20"/>
        </w:rPr>
        <w:t xml:space="preserve"> </w:t>
      </w:r>
      <w:r>
        <w:rPr>
          <w:b/>
          <w:sz w:val="20"/>
        </w:rPr>
        <w:t>::=</w:t>
      </w:r>
      <w:r>
        <w:rPr>
          <w:b/>
          <w:spacing w:val="-12"/>
          <w:sz w:val="20"/>
        </w:rPr>
        <w:t xml:space="preserve"> </w:t>
      </w:r>
      <w:r>
        <w:rPr>
          <w:b/>
          <w:sz w:val="20"/>
        </w:rPr>
        <w:t xml:space="preserve">abstractSyntax </w:t>
      </w:r>
      <w:proofErr w:type="spellStart"/>
      <w:r>
        <w:rPr>
          <w:b/>
          <w:spacing w:val="-2"/>
          <w:sz w:val="20"/>
        </w:rPr>
        <w:t>id-ot</w:t>
      </w:r>
      <w:proofErr w:type="spellEnd"/>
      <w:r>
        <w:rPr>
          <w:b/>
          <w:sz w:val="20"/>
        </w:rPr>
        <w:tab/>
        <w:t>OBJECT IDENTIFIER ::= object</w:t>
      </w:r>
    </w:p>
    <w:p w14:paraId="6299B5B1" w14:textId="77777777" w:rsidR="00F73A71" w:rsidRDefault="00000000">
      <w:pPr>
        <w:tabs>
          <w:tab w:val="left" w:pos="2024"/>
        </w:tabs>
        <w:spacing w:line="480" w:lineRule="auto"/>
        <w:ind w:left="890" w:right="5138"/>
        <w:rPr>
          <w:b/>
          <w:sz w:val="20"/>
        </w:rPr>
      </w:pPr>
      <w:r>
        <w:rPr>
          <w:b/>
          <w:spacing w:val="-2"/>
          <w:sz w:val="20"/>
        </w:rPr>
        <w:t>id-pt</w:t>
      </w:r>
      <w:r>
        <w:rPr>
          <w:b/>
          <w:sz w:val="20"/>
        </w:rPr>
        <w:tab/>
        <w:t>OBJECT</w:t>
      </w:r>
      <w:r>
        <w:rPr>
          <w:b/>
          <w:spacing w:val="-11"/>
          <w:sz w:val="20"/>
        </w:rPr>
        <w:t xml:space="preserve"> </w:t>
      </w:r>
      <w:r>
        <w:rPr>
          <w:b/>
          <w:sz w:val="20"/>
        </w:rPr>
        <w:t>IDENTIFIER</w:t>
      </w:r>
      <w:r>
        <w:rPr>
          <w:b/>
          <w:spacing w:val="-9"/>
          <w:sz w:val="20"/>
        </w:rPr>
        <w:t xml:space="preserve"> </w:t>
      </w:r>
      <w:r>
        <w:rPr>
          <w:b/>
          <w:sz w:val="20"/>
        </w:rPr>
        <w:t>::=</w:t>
      </w:r>
      <w:r>
        <w:rPr>
          <w:b/>
          <w:spacing w:val="-10"/>
          <w:sz w:val="20"/>
        </w:rPr>
        <w:t xml:space="preserve"> </w:t>
      </w:r>
      <w:r>
        <w:rPr>
          <w:b/>
          <w:sz w:val="20"/>
        </w:rPr>
        <w:t xml:space="preserve">port </w:t>
      </w:r>
      <w:r>
        <w:rPr>
          <w:b/>
          <w:spacing w:val="-4"/>
          <w:sz w:val="20"/>
        </w:rPr>
        <w:t>END</w:t>
      </w:r>
    </w:p>
    <w:p w14:paraId="3DDC2DE1" w14:textId="77777777" w:rsidR="00F73A71" w:rsidRDefault="00F73A71">
      <w:pPr>
        <w:spacing w:line="480" w:lineRule="auto"/>
        <w:rPr>
          <w:b/>
          <w:sz w:val="20"/>
        </w:rPr>
        <w:sectPr w:rsidR="00F73A71">
          <w:pgSz w:w="11910" w:h="16840"/>
          <w:pgMar w:top="1020" w:right="992" w:bottom="700" w:left="992" w:header="0" w:footer="507" w:gutter="0"/>
          <w:cols w:space="720"/>
        </w:sectPr>
      </w:pPr>
    </w:p>
    <w:p w14:paraId="42D8DDC4" w14:textId="77777777" w:rsidR="00F73A71" w:rsidRDefault="00000000">
      <w:pPr>
        <w:pStyle w:val="BodyText"/>
        <w:spacing w:before="65"/>
        <w:ind w:left="1609" w:right="1609"/>
        <w:jc w:val="center"/>
      </w:pPr>
      <w:bookmarkStart w:id="38" w:name="ANNEX_C_–_Information_framework_in_ASN.1"/>
      <w:bookmarkEnd w:id="38"/>
      <w:r>
        <w:lastRenderedPageBreak/>
        <w:t>ANNEX</w:t>
      </w:r>
      <w:r>
        <w:rPr>
          <w:spacing w:val="-3"/>
        </w:rPr>
        <w:t xml:space="preserve"> </w:t>
      </w:r>
      <w:r>
        <w:rPr>
          <w:spacing w:val="-10"/>
        </w:rPr>
        <w:t>C</w:t>
      </w:r>
    </w:p>
    <w:p w14:paraId="14C0778E" w14:textId="77777777" w:rsidR="00F73A71" w:rsidRDefault="00000000">
      <w:pPr>
        <w:pStyle w:val="BodyText"/>
        <w:ind w:left="1608" w:right="1609"/>
        <w:jc w:val="center"/>
      </w:pPr>
      <w:r>
        <w:t>(to</w:t>
      </w:r>
      <w:r>
        <w:rPr>
          <w:spacing w:val="-7"/>
        </w:rPr>
        <w:t xml:space="preserve"> </w:t>
      </w:r>
      <w:r>
        <w:t>Recommendation</w:t>
      </w:r>
      <w:r>
        <w:rPr>
          <w:spacing w:val="-6"/>
        </w:rPr>
        <w:t xml:space="preserve"> </w:t>
      </w:r>
      <w:r>
        <w:rPr>
          <w:spacing w:val="-2"/>
        </w:rPr>
        <w:t>X.501)</w:t>
      </w:r>
    </w:p>
    <w:p w14:paraId="36B743C6" w14:textId="77777777" w:rsidR="00F73A71" w:rsidRDefault="00000000">
      <w:pPr>
        <w:spacing w:before="138"/>
        <w:ind w:left="1608" w:right="1609"/>
        <w:jc w:val="center"/>
        <w:rPr>
          <w:b/>
          <w:sz w:val="20"/>
        </w:rPr>
      </w:pPr>
      <w:r>
        <w:rPr>
          <w:b/>
          <w:sz w:val="20"/>
        </w:rPr>
        <w:t>Information</w:t>
      </w:r>
      <w:r>
        <w:rPr>
          <w:b/>
          <w:spacing w:val="-8"/>
          <w:sz w:val="20"/>
        </w:rPr>
        <w:t xml:space="preserve"> </w:t>
      </w:r>
      <w:r>
        <w:rPr>
          <w:b/>
          <w:sz w:val="20"/>
        </w:rPr>
        <w:t>framework</w:t>
      </w:r>
      <w:r>
        <w:rPr>
          <w:b/>
          <w:spacing w:val="-7"/>
          <w:sz w:val="20"/>
        </w:rPr>
        <w:t xml:space="preserve"> </w:t>
      </w:r>
      <w:r>
        <w:rPr>
          <w:b/>
          <w:sz w:val="20"/>
        </w:rPr>
        <w:t>in</w:t>
      </w:r>
      <w:r>
        <w:rPr>
          <w:b/>
          <w:spacing w:val="-7"/>
          <w:sz w:val="20"/>
        </w:rPr>
        <w:t xml:space="preserve"> </w:t>
      </w:r>
      <w:r>
        <w:rPr>
          <w:b/>
          <w:spacing w:val="-2"/>
          <w:sz w:val="20"/>
        </w:rPr>
        <w:t>ASN.1</w:t>
      </w:r>
    </w:p>
    <w:p w14:paraId="2FAFDDD2" w14:textId="77777777" w:rsidR="00F73A71" w:rsidRDefault="00F73A71">
      <w:pPr>
        <w:pStyle w:val="BodyText"/>
        <w:spacing w:before="0"/>
        <w:rPr>
          <w:b/>
        </w:rPr>
      </w:pPr>
    </w:p>
    <w:p w14:paraId="08DD816E" w14:textId="77777777" w:rsidR="00F73A71" w:rsidRDefault="00F73A71">
      <w:pPr>
        <w:pStyle w:val="BodyText"/>
        <w:spacing w:before="40"/>
        <w:rPr>
          <w:b/>
        </w:rPr>
      </w:pPr>
    </w:p>
    <w:p w14:paraId="34BB1F05" w14:textId="77777777" w:rsidR="00F73A71" w:rsidRDefault="00000000">
      <w:pPr>
        <w:pStyle w:val="BodyText"/>
        <w:spacing w:before="0"/>
        <w:ind w:left="890"/>
      </w:pPr>
      <w:r>
        <w:t>This</w:t>
      </w:r>
      <w:r>
        <w:rPr>
          <w:spacing w:val="-2"/>
        </w:rPr>
        <w:t xml:space="preserve"> </w:t>
      </w:r>
      <w:r>
        <w:t>Annex</w:t>
      </w:r>
      <w:r>
        <w:rPr>
          <w:spacing w:val="-2"/>
        </w:rPr>
        <w:t xml:space="preserve"> </w:t>
      </w:r>
      <w:r>
        <w:t>is</w:t>
      </w:r>
      <w:r>
        <w:rPr>
          <w:spacing w:val="-2"/>
        </w:rPr>
        <w:t xml:space="preserve"> </w:t>
      </w:r>
      <w:r>
        <w:t>part</w:t>
      </w:r>
      <w:r>
        <w:rPr>
          <w:spacing w:val="-2"/>
        </w:rPr>
        <w:t xml:space="preserve"> </w:t>
      </w:r>
      <w:r>
        <w:t>of</w:t>
      </w:r>
      <w:r>
        <w:rPr>
          <w:spacing w:val="-2"/>
        </w:rPr>
        <w:t xml:space="preserve"> </w:t>
      </w:r>
      <w:r>
        <w:t>the</w:t>
      </w:r>
      <w:r>
        <w:rPr>
          <w:spacing w:val="-2"/>
        </w:rPr>
        <w:t xml:space="preserve"> standard.</w:t>
      </w:r>
    </w:p>
    <w:p w14:paraId="09A1D64A" w14:textId="77777777" w:rsidR="00F73A71" w:rsidRDefault="00000000">
      <w:pPr>
        <w:pStyle w:val="BodyText"/>
        <w:ind w:left="96" w:firstLine="794"/>
      </w:pPr>
      <w:r>
        <w:t>This</w:t>
      </w:r>
      <w:r>
        <w:rPr>
          <w:spacing w:val="34"/>
        </w:rPr>
        <w:t xml:space="preserve"> </w:t>
      </w:r>
      <w:r>
        <w:t>Annex</w:t>
      </w:r>
      <w:r>
        <w:rPr>
          <w:spacing w:val="33"/>
        </w:rPr>
        <w:t xml:space="preserve"> </w:t>
      </w:r>
      <w:r>
        <w:t>provides</w:t>
      </w:r>
      <w:r>
        <w:rPr>
          <w:spacing w:val="34"/>
        </w:rPr>
        <w:t xml:space="preserve"> </w:t>
      </w:r>
      <w:r>
        <w:t>a</w:t>
      </w:r>
      <w:r>
        <w:rPr>
          <w:spacing w:val="34"/>
        </w:rPr>
        <w:t xml:space="preserve"> </w:t>
      </w:r>
      <w:r>
        <w:t>summary</w:t>
      </w:r>
      <w:r>
        <w:rPr>
          <w:spacing w:val="33"/>
        </w:rPr>
        <w:t xml:space="preserve"> </w:t>
      </w:r>
      <w:r>
        <w:t>of</w:t>
      </w:r>
      <w:r>
        <w:rPr>
          <w:spacing w:val="34"/>
        </w:rPr>
        <w:t xml:space="preserve"> </w:t>
      </w:r>
      <w:r>
        <w:t>all</w:t>
      </w:r>
      <w:r>
        <w:rPr>
          <w:spacing w:val="33"/>
        </w:rPr>
        <w:t xml:space="preserve"> </w:t>
      </w:r>
      <w:r>
        <w:t>of</w:t>
      </w:r>
      <w:r>
        <w:rPr>
          <w:spacing w:val="33"/>
        </w:rPr>
        <w:t xml:space="preserve"> </w:t>
      </w:r>
      <w:r>
        <w:t>the</w:t>
      </w:r>
      <w:r>
        <w:rPr>
          <w:spacing w:val="34"/>
        </w:rPr>
        <w:t xml:space="preserve"> </w:t>
      </w:r>
      <w:r>
        <w:t>ASN.1</w:t>
      </w:r>
      <w:r>
        <w:rPr>
          <w:spacing w:val="34"/>
        </w:rPr>
        <w:t xml:space="preserve"> </w:t>
      </w:r>
      <w:r>
        <w:t>type,</w:t>
      </w:r>
      <w:r>
        <w:rPr>
          <w:spacing w:val="34"/>
        </w:rPr>
        <w:t xml:space="preserve"> </w:t>
      </w:r>
      <w:r>
        <w:t>value,</w:t>
      </w:r>
      <w:r>
        <w:rPr>
          <w:spacing w:val="34"/>
        </w:rPr>
        <w:t xml:space="preserve"> </w:t>
      </w:r>
      <w:r>
        <w:t>and</w:t>
      </w:r>
      <w:r>
        <w:rPr>
          <w:spacing w:val="34"/>
        </w:rPr>
        <w:t xml:space="preserve"> </w:t>
      </w:r>
      <w:r>
        <w:t>macro</w:t>
      </w:r>
      <w:r>
        <w:rPr>
          <w:spacing w:val="34"/>
        </w:rPr>
        <w:t xml:space="preserve"> </w:t>
      </w:r>
      <w:r>
        <w:t>definitions</w:t>
      </w:r>
      <w:r>
        <w:rPr>
          <w:spacing w:val="34"/>
        </w:rPr>
        <w:t xml:space="preserve"> </w:t>
      </w:r>
      <w:r>
        <w:t>contained</w:t>
      </w:r>
      <w:r>
        <w:rPr>
          <w:spacing w:val="33"/>
        </w:rPr>
        <w:t xml:space="preserve"> </w:t>
      </w:r>
      <w:r>
        <w:t>in</w:t>
      </w:r>
      <w:r>
        <w:rPr>
          <w:spacing w:val="34"/>
        </w:rPr>
        <w:t xml:space="preserve"> </w:t>
      </w:r>
      <w:r>
        <w:t>this Recommendation. The definitions form the ASN.1 module "</w:t>
      </w:r>
      <w:r>
        <w:rPr>
          <w:b/>
        </w:rPr>
        <w:t>InformationFramework</w:t>
      </w:r>
      <w:r>
        <w:t>".</w:t>
      </w:r>
    </w:p>
    <w:p w14:paraId="20A695B3" w14:textId="77777777" w:rsidR="00F73A71" w:rsidRDefault="00F73A71">
      <w:pPr>
        <w:pStyle w:val="BodyText"/>
        <w:spacing w:before="139"/>
      </w:pPr>
    </w:p>
    <w:p w14:paraId="31C9AC13" w14:textId="77777777" w:rsidR="00F73A71" w:rsidRDefault="00000000">
      <w:pPr>
        <w:tabs>
          <w:tab w:val="left" w:pos="2591"/>
        </w:tabs>
        <w:spacing w:line="230" w:lineRule="exact"/>
        <w:ind w:left="96"/>
        <w:rPr>
          <w:b/>
          <w:sz w:val="20"/>
        </w:rPr>
      </w:pPr>
      <w:r>
        <w:rPr>
          <w:b/>
          <w:spacing w:val="-2"/>
          <w:sz w:val="20"/>
        </w:rPr>
        <w:t>InformationFramework</w:t>
      </w:r>
      <w:r>
        <w:rPr>
          <w:b/>
          <w:sz w:val="20"/>
        </w:rPr>
        <w:tab/>
        <w:t>{</w:t>
      </w:r>
      <w:proofErr w:type="spellStart"/>
      <w:r>
        <w:rPr>
          <w:b/>
          <w:sz w:val="20"/>
        </w:rPr>
        <w:t>joint-iso-ccitt</w:t>
      </w:r>
      <w:proofErr w:type="spellEnd"/>
      <w:r>
        <w:rPr>
          <w:b/>
          <w:spacing w:val="-4"/>
          <w:sz w:val="20"/>
        </w:rPr>
        <w:t xml:space="preserve"> </w:t>
      </w:r>
      <w:proofErr w:type="spellStart"/>
      <w:r>
        <w:rPr>
          <w:b/>
          <w:sz w:val="20"/>
        </w:rPr>
        <w:t>ds</w:t>
      </w:r>
      <w:proofErr w:type="spellEnd"/>
      <w:r>
        <w:rPr>
          <w:b/>
          <w:sz w:val="20"/>
        </w:rPr>
        <w:t>(5)</w:t>
      </w:r>
      <w:r>
        <w:rPr>
          <w:b/>
          <w:spacing w:val="-3"/>
          <w:sz w:val="20"/>
        </w:rPr>
        <w:t xml:space="preserve"> </w:t>
      </w:r>
      <w:r>
        <w:rPr>
          <w:b/>
          <w:spacing w:val="-2"/>
          <w:sz w:val="20"/>
        </w:rPr>
        <w:t>modules(1)</w:t>
      </w:r>
    </w:p>
    <w:p w14:paraId="20DB29A6" w14:textId="77777777" w:rsidR="00F73A71" w:rsidRDefault="00000000">
      <w:pPr>
        <w:spacing w:line="230" w:lineRule="exact"/>
        <w:ind w:left="2591"/>
        <w:rPr>
          <w:b/>
          <w:sz w:val="20"/>
        </w:rPr>
      </w:pPr>
      <w:r>
        <w:rPr>
          <w:b/>
          <w:spacing w:val="-2"/>
          <w:sz w:val="20"/>
        </w:rPr>
        <w:t>informationFramework(1)}</w:t>
      </w:r>
    </w:p>
    <w:p w14:paraId="12D9897E" w14:textId="77777777" w:rsidR="00F73A71" w:rsidRDefault="00000000">
      <w:pPr>
        <w:spacing w:before="1"/>
        <w:ind w:left="890" w:right="6814"/>
        <w:rPr>
          <w:b/>
          <w:sz w:val="20"/>
        </w:rPr>
      </w:pPr>
      <w:r>
        <w:rPr>
          <w:b/>
          <w:sz w:val="20"/>
        </w:rPr>
        <w:t>DEFINITIONS</w:t>
      </w:r>
      <w:r>
        <w:rPr>
          <w:b/>
          <w:spacing w:val="-13"/>
          <w:sz w:val="20"/>
        </w:rPr>
        <w:t xml:space="preserve"> </w:t>
      </w:r>
      <w:r>
        <w:rPr>
          <w:b/>
          <w:sz w:val="20"/>
        </w:rPr>
        <w:t xml:space="preserve">::= </w:t>
      </w:r>
      <w:r>
        <w:rPr>
          <w:b/>
          <w:spacing w:val="-2"/>
          <w:sz w:val="20"/>
        </w:rPr>
        <w:t>BEGIN</w:t>
      </w:r>
    </w:p>
    <w:p w14:paraId="3E7C657D" w14:textId="77777777" w:rsidR="00F73A71" w:rsidRDefault="00F73A71">
      <w:pPr>
        <w:pStyle w:val="BodyText"/>
        <w:spacing w:before="0"/>
        <w:rPr>
          <w:b/>
        </w:rPr>
      </w:pPr>
    </w:p>
    <w:p w14:paraId="454E4786" w14:textId="77777777" w:rsidR="00F73A71" w:rsidRDefault="00000000">
      <w:pPr>
        <w:pStyle w:val="Heading3"/>
      </w:pPr>
      <w:r>
        <w:rPr>
          <w:spacing w:val="-2"/>
        </w:rPr>
        <w:t>EXPORTS</w:t>
      </w:r>
    </w:p>
    <w:p w14:paraId="671AB4B9" w14:textId="77777777" w:rsidR="00F73A71" w:rsidRDefault="00000000">
      <w:pPr>
        <w:ind w:left="1457" w:right="1314"/>
        <w:rPr>
          <w:b/>
          <w:sz w:val="20"/>
        </w:rPr>
      </w:pPr>
      <w:r>
        <w:rPr>
          <w:b/>
          <w:sz w:val="20"/>
        </w:rPr>
        <w:t>Attribute,</w:t>
      </w:r>
      <w:r>
        <w:rPr>
          <w:b/>
          <w:spacing w:val="-11"/>
          <w:sz w:val="20"/>
        </w:rPr>
        <w:t xml:space="preserve"> </w:t>
      </w:r>
      <w:r>
        <w:rPr>
          <w:b/>
          <w:sz w:val="20"/>
        </w:rPr>
        <w:t>AttributeType,</w:t>
      </w:r>
      <w:r>
        <w:rPr>
          <w:b/>
          <w:spacing w:val="-11"/>
          <w:sz w:val="20"/>
        </w:rPr>
        <w:t xml:space="preserve"> </w:t>
      </w:r>
      <w:r>
        <w:rPr>
          <w:b/>
          <w:sz w:val="20"/>
        </w:rPr>
        <w:t>AttributeValue,</w:t>
      </w:r>
      <w:r>
        <w:rPr>
          <w:b/>
          <w:spacing w:val="-11"/>
          <w:sz w:val="20"/>
        </w:rPr>
        <w:t xml:space="preserve"> </w:t>
      </w:r>
      <w:r>
        <w:rPr>
          <w:b/>
          <w:sz w:val="20"/>
        </w:rPr>
        <w:t>AttributeValueAssertion, DistinguishedName, Name, RelativeDistinguishedName,</w:t>
      </w:r>
    </w:p>
    <w:p w14:paraId="0693FD45" w14:textId="77777777" w:rsidR="00F73A71" w:rsidRDefault="00000000">
      <w:pPr>
        <w:pStyle w:val="Heading3"/>
        <w:spacing w:line="230" w:lineRule="exact"/>
        <w:ind w:left="1457"/>
      </w:pPr>
      <w:r>
        <w:rPr>
          <w:spacing w:val="-2"/>
        </w:rPr>
        <w:t>OBJECT-CLASS,ATTRIBUTE,ATTRIBUTE-SET,ATTRIBUTE-SYNTAX,</w:t>
      </w:r>
    </w:p>
    <w:p w14:paraId="7667EE4B" w14:textId="77777777" w:rsidR="00F73A71" w:rsidRDefault="00000000">
      <w:pPr>
        <w:spacing w:before="1" w:line="230" w:lineRule="exact"/>
        <w:ind w:left="1457"/>
        <w:rPr>
          <w:b/>
          <w:sz w:val="20"/>
        </w:rPr>
      </w:pPr>
      <w:r>
        <w:rPr>
          <w:b/>
          <w:sz w:val="20"/>
        </w:rPr>
        <w:t>Top,</w:t>
      </w:r>
      <w:r>
        <w:rPr>
          <w:b/>
          <w:spacing w:val="-6"/>
          <w:sz w:val="20"/>
        </w:rPr>
        <w:t xml:space="preserve"> </w:t>
      </w:r>
      <w:r>
        <w:rPr>
          <w:b/>
          <w:spacing w:val="-2"/>
          <w:sz w:val="20"/>
        </w:rPr>
        <w:t>Alias,</w:t>
      </w:r>
    </w:p>
    <w:p w14:paraId="0C2DB639" w14:textId="77777777" w:rsidR="00F73A71" w:rsidRDefault="00000000">
      <w:pPr>
        <w:ind w:left="1457" w:right="4020"/>
        <w:rPr>
          <w:b/>
          <w:sz w:val="20"/>
        </w:rPr>
      </w:pPr>
      <w:r>
        <w:rPr>
          <w:b/>
          <w:sz w:val="20"/>
        </w:rPr>
        <w:t>ObjectClass, AliasedObjectName, ObjectIdentifierSyntax,</w:t>
      </w:r>
      <w:r>
        <w:rPr>
          <w:b/>
          <w:spacing w:val="-13"/>
          <w:sz w:val="20"/>
        </w:rPr>
        <w:t xml:space="preserve"> </w:t>
      </w:r>
      <w:r>
        <w:rPr>
          <w:b/>
          <w:sz w:val="20"/>
        </w:rPr>
        <w:t>DistinguishedNameSyntax;</w:t>
      </w:r>
    </w:p>
    <w:p w14:paraId="50B46FAA" w14:textId="77777777" w:rsidR="00F73A71" w:rsidRDefault="00000000">
      <w:pPr>
        <w:pStyle w:val="Heading3"/>
        <w:spacing w:before="229"/>
      </w:pPr>
      <w:r>
        <w:rPr>
          <w:spacing w:val="-2"/>
        </w:rPr>
        <w:t>IMPORTS</w:t>
      </w:r>
    </w:p>
    <w:p w14:paraId="352CA71F" w14:textId="77777777" w:rsidR="00F73A71" w:rsidRDefault="00000000">
      <w:pPr>
        <w:spacing w:before="1" w:line="230" w:lineRule="exact"/>
        <w:ind w:left="1457"/>
        <w:rPr>
          <w:b/>
          <w:sz w:val="20"/>
        </w:rPr>
      </w:pPr>
      <w:r>
        <w:rPr>
          <w:b/>
          <w:spacing w:val="-2"/>
          <w:sz w:val="20"/>
        </w:rPr>
        <w:t>selectedAttributeTypes,</w:t>
      </w:r>
      <w:r>
        <w:rPr>
          <w:b/>
          <w:spacing w:val="24"/>
          <w:sz w:val="20"/>
        </w:rPr>
        <w:t xml:space="preserve"> </w:t>
      </w:r>
      <w:r>
        <w:rPr>
          <w:b/>
          <w:spacing w:val="-2"/>
          <w:sz w:val="20"/>
        </w:rPr>
        <w:t>selectedObjectClasses</w:t>
      </w:r>
    </w:p>
    <w:p w14:paraId="0D142C5A" w14:textId="77777777" w:rsidR="00F73A71" w:rsidRDefault="00000000">
      <w:pPr>
        <w:tabs>
          <w:tab w:val="left" w:pos="3158"/>
        </w:tabs>
        <w:ind w:left="3158" w:right="2550" w:hanging="1134"/>
        <w:rPr>
          <w:b/>
          <w:sz w:val="20"/>
        </w:rPr>
      </w:pPr>
      <w:r>
        <w:rPr>
          <w:b/>
          <w:spacing w:val="-4"/>
          <w:sz w:val="20"/>
        </w:rPr>
        <w:t>FROM</w:t>
      </w:r>
      <w:r>
        <w:rPr>
          <w:b/>
          <w:sz w:val="20"/>
        </w:rPr>
        <w:tab/>
        <w:t>UsefulDefinitions</w:t>
      </w:r>
      <w:r>
        <w:rPr>
          <w:b/>
          <w:spacing w:val="-11"/>
          <w:sz w:val="20"/>
        </w:rPr>
        <w:t xml:space="preserve"> </w:t>
      </w:r>
      <w:r>
        <w:rPr>
          <w:b/>
          <w:sz w:val="20"/>
        </w:rPr>
        <w:t>{</w:t>
      </w:r>
      <w:proofErr w:type="spellStart"/>
      <w:r>
        <w:rPr>
          <w:b/>
          <w:sz w:val="20"/>
        </w:rPr>
        <w:t>joint-iso-ccitt</w:t>
      </w:r>
      <w:proofErr w:type="spellEnd"/>
      <w:r>
        <w:rPr>
          <w:b/>
          <w:spacing w:val="-10"/>
          <w:sz w:val="20"/>
        </w:rPr>
        <w:t xml:space="preserve"> </w:t>
      </w:r>
      <w:proofErr w:type="spellStart"/>
      <w:r>
        <w:rPr>
          <w:b/>
          <w:sz w:val="20"/>
        </w:rPr>
        <w:t>ds</w:t>
      </w:r>
      <w:proofErr w:type="spellEnd"/>
      <w:r>
        <w:rPr>
          <w:b/>
          <w:sz w:val="20"/>
        </w:rPr>
        <w:t>(5)</w:t>
      </w:r>
      <w:r>
        <w:rPr>
          <w:b/>
          <w:spacing w:val="-10"/>
          <w:sz w:val="20"/>
        </w:rPr>
        <w:t xml:space="preserve"> </w:t>
      </w:r>
      <w:r>
        <w:rPr>
          <w:b/>
          <w:sz w:val="20"/>
        </w:rPr>
        <w:t xml:space="preserve">modules(1) </w:t>
      </w:r>
      <w:r>
        <w:rPr>
          <w:b/>
          <w:spacing w:val="-2"/>
          <w:sz w:val="20"/>
        </w:rPr>
        <w:t>usefulDefinitions(0)}</w:t>
      </w:r>
    </w:p>
    <w:p w14:paraId="59F6353C" w14:textId="77777777" w:rsidR="00F73A71" w:rsidRDefault="00000000">
      <w:pPr>
        <w:spacing w:line="230" w:lineRule="exact"/>
        <w:ind w:left="1457"/>
        <w:rPr>
          <w:b/>
          <w:sz w:val="20"/>
        </w:rPr>
      </w:pPr>
      <w:r>
        <w:rPr>
          <w:b/>
          <w:spacing w:val="-5"/>
          <w:sz w:val="20"/>
        </w:rPr>
        <w:t>top</w:t>
      </w:r>
    </w:p>
    <w:p w14:paraId="55653602" w14:textId="77777777" w:rsidR="00F73A71" w:rsidRDefault="00000000">
      <w:pPr>
        <w:spacing w:line="230" w:lineRule="exact"/>
        <w:ind w:left="2024"/>
        <w:rPr>
          <w:b/>
          <w:sz w:val="20"/>
        </w:rPr>
      </w:pPr>
      <w:r>
        <w:rPr>
          <w:b/>
          <w:sz w:val="20"/>
        </w:rPr>
        <w:t>FROM</w:t>
      </w:r>
      <w:r>
        <w:rPr>
          <w:b/>
          <w:spacing w:val="-12"/>
          <w:sz w:val="20"/>
        </w:rPr>
        <w:t xml:space="preserve"> </w:t>
      </w:r>
      <w:r>
        <w:rPr>
          <w:b/>
          <w:sz w:val="20"/>
        </w:rPr>
        <w:t>SelectedObjectClasses</w:t>
      </w:r>
      <w:r>
        <w:rPr>
          <w:b/>
          <w:spacing w:val="-10"/>
          <w:sz w:val="20"/>
        </w:rPr>
        <w:t xml:space="preserve"> </w:t>
      </w:r>
      <w:r>
        <w:rPr>
          <w:b/>
          <w:spacing w:val="-2"/>
          <w:sz w:val="20"/>
        </w:rPr>
        <w:t>selectedObjectClasses</w:t>
      </w:r>
    </w:p>
    <w:p w14:paraId="26D5C431" w14:textId="77777777" w:rsidR="00F73A71" w:rsidRDefault="00000000">
      <w:pPr>
        <w:spacing w:before="1"/>
        <w:ind w:left="2024" w:right="1314" w:hanging="568"/>
        <w:rPr>
          <w:b/>
          <w:sz w:val="20"/>
        </w:rPr>
      </w:pPr>
      <w:r>
        <w:rPr>
          <w:b/>
          <w:sz w:val="20"/>
        </w:rPr>
        <w:t>objectIdentifierSyntax,</w:t>
      </w:r>
      <w:r>
        <w:rPr>
          <w:b/>
          <w:spacing w:val="-10"/>
          <w:sz w:val="20"/>
        </w:rPr>
        <w:t xml:space="preserve"> </w:t>
      </w:r>
      <w:r>
        <w:rPr>
          <w:b/>
          <w:sz w:val="20"/>
        </w:rPr>
        <w:t>distinguishedNameSyntax,</w:t>
      </w:r>
      <w:r>
        <w:rPr>
          <w:b/>
          <w:spacing w:val="-11"/>
          <w:sz w:val="20"/>
        </w:rPr>
        <w:t xml:space="preserve"> </w:t>
      </w:r>
      <w:r>
        <w:rPr>
          <w:b/>
          <w:sz w:val="20"/>
        </w:rPr>
        <w:t>objectClass,</w:t>
      </w:r>
      <w:r>
        <w:rPr>
          <w:b/>
          <w:spacing w:val="-11"/>
          <w:sz w:val="20"/>
        </w:rPr>
        <w:t xml:space="preserve"> </w:t>
      </w:r>
      <w:r>
        <w:rPr>
          <w:b/>
          <w:sz w:val="20"/>
        </w:rPr>
        <w:t>aliasedObjectName FROM SelectedAttributeTypes selectedAttributeTypes;</w:t>
      </w:r>
    </w:p>
    <w:p w14:paraId="71D460FE" w14:textId="77777777" w:rsidR="00F73A71" w:rsidRDefault="00000000">
      <w:pPr>
        <w:pStyle w:val="Heading4"/>
        <w:spacing w:before="230"/>
        <w:rPr>
          <w:i w:val="0"/>
        </w:rPr>
      </w:pPr>
      <w:r>
        <w:rPr>
          <w:i w:val="0"/>
        </w:rPr>
        <w:t>--</w:t>
      </w:r>
      <w:r>
        <w:rPr>
          <w:i w:val="0"/>
          <w:spacing w:val="-5"/>
        </w:rPr>
        <w:t xml:space="preserve"> </w:t>
      </w:r>
      <w:r>
        <w:t>attribute</w:t>
      </w:r>
      <w:r>
        <w:rPr>
          <w:spacing w:val="-5"/>
        </w:rPr>
        <w:t xml:space="preserve"> </w:t>
      </w:r>
      <w:r>
        <w:t>data</w:t>
      </w:r>
      <w:r>
        <w:rPr>
          <w:spacing w:val="-2"/>
        </w:rPr>
        <w:t xml:space="preserve"> </w:t>
      </w:r>
      <w:r>
        <w:t>types</w:t>
      </w:r>
      <w:r>
        <w:rPr>
          <w:spacing w:val="-3"/>
        </w:rPr>
        <w:t xml:space="preserve"> </w:t>
      </w:r>
      <w:r>
        <w:rPr>
          <w:i w:val="0"/>
        </w:rPr>
        <w:t>-</w:t>
      </w:r>
      <w:r>
        <w:rPr>
          <w:i w:val="0"/>
          <w:spacing w:val="-10"/>
        </w:rPr>
        <w:t>-</w:t>
      </w:r>
    </w:p>
    <w:p w14:paraId="7B99DE44" w14:textId="77777777" w:rsidR="00F73A71" w:rsidRDefault="00000000">
      <w:pPr>
        <w:tabs>
          <w:tab w:val="left" w:pos="3158"/>
        </w:tabs>
        <w:spacing w:before="229"/>
        <w:ind w:left="890"/>
        <w:rPr>
          <w:b/>
          <w:sz w:val="20"/>
        </w:rPr>
      </w:pPr>
      <w:r>
        <w:rPr>
          <w:b/>
          <w:spacing w:val="-2"/>
          <w:sz w:val="20"/>
        </w:rPr>
        <w:t>Attribute</w:t>
      </w:r>
      <w:r>
        <w:rPr>
          <w:b/>
          <w:sz w:val="20"/>
        </w:rPr>
        <w:tab/>
        <w:t>::=</w:t>
      </w:r>
      <w:r>
        <w:rPr>
          <w:b/>
          <w:spacing w:val="49"/>
          <w:sz w:val="20"/>
        </w:rPr>
        <w:t xml:space="preserve"> </w:t>
      </w:r>
      <w:r>
        <w:rPr>
          <w:b/>
          <w:spacing w:val="-2"/>
          <w:sz w:val="20"/>
        </w:rPr>
        <w:t>SEQUENCE{</w:t>
      </w:r>
    </w:p>
    <w:p w14:paraId="58F0C96B" w14:textId="77777777" w:rsidR="00F73A71" w:rsidRDefault="00000000">
      <w:pPr>
        <w:tabs>
          <w:tab w:val="left" w:pos="5197"/>
        </w:tabs>
        <w:spacing w:before="1"/>
        <w:ind w:left="4064" w:right="3215"/>
        <w:rPr>
          <w:b/>
          <w:sz w:val="20"/>
        </w:rPr>
      </w:pPr>
      <w:r>
        <w:rPr>
          <w:b/>
          <w:spacing w:val="-4"/>
          <w:sz w:val="20"/>
        </w:rPr>
        <w:t>type</w:t>
      </w:r>
      <w:r>
        <w:rPr>
          <w:b/>
          <w:sz w:val="20"/>
        </w:rPr>
        <w:tab/>
      </w:r>
      <w:r>
        <w:rPr>
          <w:b/>
          <w:spacing w:val="-2"/>
          <w:sz w:val="20"/>
        </w:rPr>
        <w:t xml:space="preserve">AttributeType </w:t>
      </w:r>
      <w:r>
        <w:rPr>
          <w:b/>
          <w:sz w:val="20"/>
        </w:rPr>
        <w:t>values</w:t>
      </w:r>
      <w:r>
        <w:rPr>
          <w:b/>
          <w:spacing w:val="-11"/>
          <w:sz w:val="20"/>
        </w:rPr>
        <w:t xml:space="preserve"> </w:t>
      </w:r>
      <w:r>
        <w:rPr>
          <w:b/>
          <w:sz w:val="20"/>
        </w:rPr>
        <w:t>SET</w:t>
      </w:r>
      <w:r>
        <w:rPr>
          <w:b/>
          <w:spacing w:val="-12"/>
          <w:sz w:val="20"/>
        </w:rPr>
        <w:t xml:space="preserve"> </w:t>
      </w:r>
      <w:r>
        <w:rPr>
          <w:b/>
          <w:sz w:val="20"/>
        </w:rPr>
        <w:t>OF</w:t>
      </w:r>
      <w:r>
        <w:rPr>
          <w:b/>
          <w:spacing w:val="-11"/>
          <w:sz w:val="20"/>
        </w:rPr>
        <w:t xml:space="preserve"> </w:t>
      </w:r>
      <w:r>
        <w:rPr>
          <w:b/>
          <w:sz w:val="20"/>
        </w:rPr>
        <w:t>AttributeValue</w:t>
      </w:r>
    </w:p>
    <w:p w14:paraId="286BEB4F" w14:textId="77777777" w:rsidR="00F73A71" w:rsidRDefault="00000000">
      <w:pPr>
        <w:pStyle w:val="Heading4"/>
        <w:spacing w:line="230" w:lineRule="exact"/>
        <w:ind w:left="4064"/>
        <w:rPr>
          <w:i w:val="0"/>
        </w:rPr>
      </w:pPr>
      <w:r>
        <w:rPr>
          <w:i w:val="0"/>
        </w:rPr>
        <w:t>--</w:t>
      </w:r>
      <w:r>
        <w:rPr>
          <w:i w:val="0"/>
          <w:spacing w:val="-4"/>
        </w:rPr>
        <w:t xml:space="preserve"> </w:t>
      </w:r>
      <w:r>
        <w:t>at</w:t>
      </w:r>
      <w:r>
        <w:rPr>
          <w:spacing w:val="-3"/>
        </w:rPr>
        <w:t xml:space="preserve"> </w:t>
      </w:r>
      <w:r>
        <w:t>least</w:t>
      </w:r>
      <w:r>
        <w:rPr>
          <w:spacing w:val="-2"/>
        </w:rPr>
        <w:t xml:space="preserve"> </w:t>
      </w:r>
      <w:r>
        <w:t>one</w:t>
      </w:r>
      <w:r>
        <w:rPr>
          <w:spacing w:val="-4"/>
        </w:rPr>
        <w:t xml:space="preserve"> </w:t>
      </w:r>
      <w:r>
        <w:t>value</w:t>
      </w:r>
      <w:r>
        <w:rPr>
          <w:spacing w:val="-2"/>
        </w:rPr>
        <w:t xml:space="preserve"> </w:t>
      </w:r>
      <w:r>
        <w:t>is</w:t>
      </w:r>
      <w:r>
        <w:rPr>
          <w:spacing w:val="-2"/>
        </w:rPr>
        <w:t xml:space="preserve"> </w:t>
      </w:r>
      <w:r>
        <w:t>required</w:t>
      </w:r>
      <w:r>
        <w:rPr>
          <w:spacing w:val="-4"/>
        </w:rPr>
        <w:t xml:space="preserve"> </w:t>
      </w:r>
      <w:r>
        <w:rPr>
          <w:i w:val="0"/>
        </w:rPr>
        <w:t>--</w:t>
      </w:r>
      <w:r>
        <w:rPr>
          <w:i w:val="0"/>
          <w:spacing w:val="-10"/>
        </w:rPr>
        <w:t>}</w:t>
      </w:r>
    </w:p>
    <w:p w14:paraId="4F2EFC95" w14:textId="77777777" w:rsidR="00F73A71" w:rsidRDefault="00F73A71">
      <w:pPr>
        <w:pStyle w:val="BodyText"/>
        <w:spacing w:before="0"/>
        <w:rPr>
          <w:b/>
        </w:rPr>
      </w:pPr>
    </w:p>
    <w:p w14:paraId="589CB386" w14:textId="77777777" w:rsidR="00F73A71" w:rsidRDefault="00000000">
      <w:pPr>
        <w:tabs>
          <w:tab w:val="left" w:pos="3158"/>
        </w:tabs>
        <w:ind w:left="890"/>
        <w:rPr>
          <w:b/>
          <w:sz w:val="20"/>
        </w:rPr>
      </w:pPr>
      <w:r>
        <w:rPr>
          <w:b/>
          <w:spacing w:val="-2"/>
          <w:sz w:val="20"/>
        </w:rPr>
        <w:t>AttributeType</w:t>
      </w:r>
      <w:r>
        <w:rPr>
          <w:b/>
          <w:sz w:val="20"/>
        </w:rPr>
        <w:tab/>
        <w:t>::=</w:t>
      </w:r>
      <w:r>
        <w:rPr>
          <w:b/>
          <w:spacing w:val="42"/>
          <w:sz w:val="20"/>
        </w:rPr>
        <w:t xml:space="preserve"> </w:t>
      </w:r>
      <w:r>
        <w:rPr>
          <w:b/>
          <w:sz w:val="20"/>
        </w:rPr>
        <w:t>OBJECT</w:t>
      </w:r>
      <w:r>
        <w:rPr>
          <w:b/>
          <w:spacing w:val="-3"/>
          <w:sz w:val="20"/>
        </w:rPr>
        <w:t xml:space="preserve"> </w:t>
      </w:r>
      <w:r>
        <w:rPr>
          <w:b/>
          <w:spacing w:val="-2"/>
          <w:sz w:val="20"/>
        </w:rPr>
        <w:t>IDENTIFIER</w:t>
      </w:r>
    </w:p>
    <w:p w14:paraId="0E9FFBE4" w14:textId="77777777" w:rsidR="00F73A71" w:rsidRDefault="00F73A71">
      <w:pPr>
        <w:pStyle w:val="BodyText"/>
        <w:spacing w:before="0"/>
        <w:rPr>
          <w:b/>
        </w:rPr>
      </w:pPr>
    </w:p>
    <w:p w14:paraId="2A8F15FF" w14:textId="77777777" w:rsidR="00F73A71" w:rsidRDefault="00000000">
      <w:pPr>
        <w:tabs>
          <w:tab w:val="left" w:pos="3159"/>
        </w:tabs>
        <w:ind w:left="890"/>
        <w:rPr>
          <w:b/>
          <w:sz w:val="20"/>
        </w:rPr>
      </w:pPr>
      <w:r>
        <w:rPr>
          <w:b/>
          <w:spacing w:val="-2"/>
          <w:sz w:val="20"/>
        </w:rPr>
        <w:t>AttributeValue</w:t>
      </w:r>
      <w:r>
        <w:rPr>
          <w:b/>
          <w:sz w:val="20"/>
        </w:rPr>
        <w:tab/>
        <w:t>::=</w:t>
      </w:r>
      <w:r>
        <w:rPr>
          <w:b/>
          <w:spacing w:val="47"/>
          <w:sz w:val="20"/>
        </w:rPr>
        <w:t xml:space="preserve"> </w:t>
      </w:r>
      <w:r>
        <w:rPr>
          <w:b/>
          <w:spacing w:val="-5"/>
          <w:sz w:val="20"/>
        </w:rPr>
        <w:t>ANY</w:t>
      </w:r>
    </w:p>
    <w:p w14:paraId="4E4BAC01" w14:textId="77777777" w:rsidR="00F73A71" w:rsidRDefault="00F73A71">
      <w:pPr>
        <w:pStyle w:val="BodyText"/>
        <w:spacing w:before="0"/>
        <w:rPr>
          <w:b/>
        </w:rPr>
      </w:pPr>
    </w:p>
    <w:p w14:paraId="4812906F" w14:textId="77777777" w:rsidR="00F73A71" w:rsidRDefault="00000000">
      <w:pPr>
        <w:tabs>
          <w:tab w:val="left" w:pos="3498"/>
        </w:tabs>
        <w:ind w:left="890"/>
        <w:rPr>
          <w:b/>
          <w:sz w:val="20"/>
        </w:rPr>
      </w:pPr>
      <w:r>
        <w:rPr>
          <w:b/>
          <w:spacing w:val="-2"/>
          <w:sz w:val="20"/>
        </w:rPr>
        <w:t>AttributeValueAssertion</w:t>
      </w:r>
      <w:r>
        <w:rPr>
          <w:b/>
          <w:sz w:val="20"/>
        </w:rPr>
        <w:tab/>
        <w:t>::=</w:t>
      </w:r>
      <w:r>
        <w:rPr>
          <w:b/>
          <w:spacing w:val="43"/>
          <w:sz w:val="20"/>
        </w:rPr>
        <w:t xml:space="preserve"> </w:t>
      </w:r>
      <w:r>
        <w:rPr>
          <w:b/>
          <w:sz w:val="20"/>
        </w:rPr>
        <w:t>SEQUENCE</w:t>
      </w:r>
      <w:r>
        <w:rPr>
          <w:b/>
          <w:spacing w:val="-3"/>
          <w:sz w:val="20"/>
        </w:rPr>
        <w:t xml:space="preserve"> </w:t>
      </w:r>
      <w:r>
        <w:rPr>
          <w:b/>
          <w:sz w:val="20"/>
        </w:rPr>
        <w:t>{AttributeType,</w:t>
      </w:r>
      <w:r>
        <w:rPr>
          <w:b/>
          <w:spacing w:val="-2"/>
          <w:sz w:val="20"/>
        </w:rPr>
        <w:t xml:space="preserve"> AttributeValue}</w:t>
      </w:r>
    </w:p>
    <w:p w14:paraId="0B3BC5A6" w14:textId="77777777" w:rsidR="00F73A71" w:rsidRDefault="00000000">
      <w:pPr>
        <w:spacing w:before="229"/>
        <w:ind w:left="890"/>
        <w:rPr>
          <w:b/>
          <w:sz w:val="20"/>
        </w:rPr>
      </w:pPr>
      <w:r>
        <w:rPr>
          <w:b/>
          <w:sz w:val="20"/>
        </w:rPr>
        <w:t>--</w:t>
      </w:r>
      <w:r>
        <w:rPr>
          <w:b/>
          <w:spacing w:val="-4"/>
          <w:sz w:val="20"/>
        </w:rPr>
        <w:t xml:space="preserve"> </w:t>
      </w:r>
      <w:r>
        <w:rPr>
          <w:b/>
          <w:i/>
          <w:sz w:val="20"/>
        </w:rPr>
        <w:t>naming</w:t>
      </w:r>
      <w:r>
        <w:rPr>
          <w:b/>
          <w:i/>
          <w:spacing w:val="-4"/>
          <w:sz w:val="20"/>
        </w:rPr>
        <w:t xml:space="preserve"> </w:t>
      </w:r>
      <w:r>
        <w:rPr>
          <w:b/>
          <w:i/>
          <w:sz w:val="20"/>
        </w:rPr>
        <w:t>data</w:t>
      </w:r>
      <w:r>
        <w:rPr>
          <w:b/>
          <w:i/>
          <w:spacing w:val="-3"/>
          <w:sz w:val="20"/>
        </w:rPr>
        <w:t xml:space="preserve"> </w:t>
      </w:r>
      <w:r>
        <w:rPr>
          <w:b/>
          <w:i/>
          <w:sz w:val="20"/>
        </w:rPr>
        <w:t>types</w:t>
      </w:r>
      <w:r>
        <w:rPr>
          <w:b/>
          <w:i/>
          <w:spacing w:val="-4"/>
          <w:sz w:val="20"/>
        </w:rPr>
        <w:t xml:space="preserve"> </w:t>
      </w:r>
      <w:r>
        <w:rPr>
          <w:b/>
          <w:sz w:val="20"/>
        </w:rPr>
        <w:t>-</w:t>
      </w:r>
      <w:r>
        <w:rPr>
          <w:b/>
          <w:spacing w:val="-10"/>
          <w:sz w:val="20"/>
        </w:rPr>
        <w:t>-</w:t>
      </w:r>
    </w:p>
    <w:p w14:paraId="0F1A242F" w14:textId="77777777" w:rsidR="00F73A71" w:rsidRDefault="00F73A71">
      <w:pPr>
        <w:pStyle w:val="BodyText"/>
        <w:spacing w:before="1"/>
        <w:rPr>
          <w:b/>
        </w:rPr>
      </w:pPr>
    </w:p>
    <w:p w14:paraId="78EADF5C" w14:textId="77777777" w:rsidR="00F73A71" w:rsidRDefault="00000000">
      <w:pPr>
        <w:tabs>
          <w:tab w:val="left" w:pos="2365"/>
          <w:tab w:val="left" w:pos="3159"/>
        </w:tabs>
        <w:spacing w:line="230" w:lineRule="exact"/>
        <w:ind w:left="890"/>
        <w:rPr>
          <w:b/>
          <w:sz w:val="20"/>
        </w:rPr>
      </w:pPr>
      <w:r>
        <w:rPr>
          <w:b/>
          <w:spacing w:val="-4"/>
          <w:sz w:val="20"/>
        </w:rPr>
        <w:t>Name</w:t>
      </w:r>
      <w:r>
        <w:rPr>
          <w:b/>
          <w:sz w:val="20"/>
        </w:rPr>
        <w:tab/>
      </w:r>
      <w:r>
        <w:rPr>
          <w:b/>
          <w:spacing w:val="-5"/>
          <w:sz w:val="20"/>
        </w:rPr>
        <w:t>::=</w:t>
      </w:r>
      <w:r>
        <w:rPr>
          <w:b/>
          <w:sz w:val="20"/>
        </w:rPr>
        <w:tab/>
        <w:t>CHOICE</w:t>
      </w:r>
      <w:r>
        <w:rPr>
          <w:b/>
          <w:spacing w:val="-8"/>
          <w:sz w:val="20"/>
        </w:rPr>
        <w:t xml:space="preserve"> </w:t>
      </w:r>
      <w:r>
        <w:rPr>
          <w:b/>
          <w:sz w:val="20"/>
        </w:rPr>
        <w:t>{--</w:t>
      </w:r>
      <w:r>
        <w:rPr>
          <w:b/>
          <w:spacing w:val="-5"/>
          <w:sz w:val="20"/>
        </w:rPr>
        <w:t xml:space="preserve"> </w:t>
      </w:r>
      <w:r>
        <w:rPr>
          <w:b/>
          <w:sz w:val="20"/>
        </w:rPr>
        <w:t>only</w:t>
      </w:r>
      <w:r>
        <w:rPr>
          <w:b/>
          <w:spacing w:val="-4"/>
          <w:sz w:val="20"/>
        </w:rPr>
        <w:t xml:space="preserve"> </w:t>
      </w:r>
      <w:r>
        <w:rPr>
          <w:b/>
          <w:sz w:val="20"/>
        </w:rPr>
        <w:t>one</w:t>
      </w:r>
      <w:r>
        <w:rPr>
          <w:b/>
          <w:spacing w:val="-5"/>
          <w:sz w:val="20"/>
        </w:rPr>
        <w:t xml:space="preserve"> </w:t>
      </w:r>
      <w:r>
        <w:rPr>
          <w:b/>
          <w:sz w:val="20"/>
        </w:rPr>
        <w:t>possibility</w:t>
      </w:r>
      <w:r>
        <w:rPr>
          <w:b/>
          <w:spacing w:val="-2"/>
          <w:sz w:val="20"/>
        </w:rPr>
        <w:t xml:space="preserve"> </w:t>
      </w:r>
      <w:r>
        <w:rPr>
          <w:b/>
          <w:sz w:val="20"/>
        </w:rPr>
        <w:t>for</w:t>
      </w:r>
      <w:r>
        <w:rPr>
          <w:b/>
          <w:spacing w:val="-3"/>
          <w:sz w:val="20"/>
        </w:rPr>
        <w:t xml:space="preserve"> </w:t>
      </w:r>
      <w:r>
        <w:rPr>
          <w:b/>
          <w:sz w:val="20"/>
        </w:rPr>
        <w:t>now</w:t>
      </w:r>
      <w:r>
        <w:rPr>
          <w:b/>
          <w:spacing w:val="-5"/>
          <w:sz w:val="20"/>
        </w:rPr>
        <w:t xml:space="preserve"> </w:t>
      </w:r>
      <w:r>
        <w:rPr>
          <w:b/>
          <w:sz w:val="20"/>
        </w:rPr>
        <w:t>-</w:t>
      </w:r>
      <w:r>
        <w:rPr>
          <w:b/>
          <w:spacing w:val="-10"/>
          <w:sz w:val="20"/>
        </w:rPr>
        <w:t>-</w:t>
      </w:r>
    </w:p>
    <w:p w14:paraId="6587C6C7" w14:textId="77777777" w:rsidR="00F73A71" w:rsidRDefault="00000000">
      <w:pPr>
        <w:spacing w:line="230" w:lineRule="exact"/>
        <w:ind w:right="1609"/>
        <w:jc w:val="center"/>
        <w:rPr>
          <w:b/>
          <w:sz w:val="20"/>
        </w:rPr>
      </w:pPr>
      <w:r>
        <w:rPr>
          <w:b/>
          <w:spacing w:val="-2"/>
          <w:sz w:val="20"/>
        </w:rPr>
        <w:t>RDNSequence}</w:t>
      </w:r>
    </w:p>
    <w:p w14:paraId="24E1B1F6" w14:textId="77777777" w:rsidR="00F73A71" w:rsidRDefault="00F73A71">
      <w:pPr>
        <w:pStyle w:val="BodyText"/>
        <w:spacing w:before="1"/>
        <w:rPr>
          <w:b/>
        </w:rPr>
      </w:pPr>
    </w:p>
    <w:p w14:paraId="0174F2E7" w14:textId="77777777" w:rsidR="00F73A71" w:rsidRDefault="00000000">
      <w:pPr>
        <w:tabs>
          <w:tab w:val="left" w:pos="3498"/>
          <w:tab w:val="left" w:pos="4064"/>
        </w:tabs>
        <w:spacing w:line="230" w:lineRule="exact"/>
        <w:ind w:left="890"/>
        <w:rPr>
          <w:b/>
          <w:sz w:val="20"/>
        </w:rPr>
      </w:pPr>
      <w:r>
        <w:rPr>
          <w:b/>
          <w:spacing w:val="-2"/>
          <w:sz w:val="20"/>
        </w:rPr>
        <w:t>RDNSequence</w:t>
      </w:r>
      <w:r>
        <w:rPr>
          <w:b/>
          <w:sz w:val="20"/>
        </w:rPr>
        <w:tab/>
      </w:r>
      <w:r>
        <w:rPr>
          <w:b/>
          <w:spacing w:val="-5"/>
          <w:sz w:val="20"/>
        </w:rPr>
        <w:t>::=</w:t>
      </w:r>
      <w:r>
        <w:rPr>
          <w:b/>
          <w:sz w:val="20"/>
        </w:rPr>
        <w:tab/>
        <w:t>SEQUENCE</w:t>
      </w:r>
      <w:r>
        <w:rPr>
          <w:b/>
          <w:spacing w:val="-3"/>
          <w:sz w:val="20"/>
        </w:rPr>
        <w:t xml:space="preserve"> </w:t>
      </w:r>
      <w:r>
        <w:rPr>
          <w:b/>
          <w:spacing w:val="-5"/>
          <w:sz w:val="20"/>
        </w:rPr>
        <w:t>OF</w:t>
      </w:r>
    </w:p>
    <w:p w14:paraId="7E9734CC" w14:textId="77777777" w:rsidR="00F73A71" w:rsidRDefault="00000000">
      <w:pPr>
        <w:spacing w:line="230" w:lineRule="exact"/>
        <w:ind w:left="4632"/>
        <w:rPr>
          <w:b/>
          <w:sz w:val="20"/>
        </w:rPr>
      </w:pPr>
      <w:r>
        <w:rPr>
          <w:b/>
          <w:spacing w:val="-2"/>
          <w:sz w:val="20"/>
        </w:rPr>
        <w:t>RelativeDistinguishedName</w:t>
      </w:r>
    </w:p>
    <w:p w14:paraId="09D16EC0" w14:textId="77777777" w:rsidR="00F73A71" w:rsidRDefault="00F73A71">
      <w:pPr>
        <w:pStyle w:val="BodyText"/>
        <w:spacing w:before="9"/>
        <w:rPr>
          <w:b/>
        </w:rPr>
      </w:pPr>
    </w:p>
    <w:tbl>
      <w:tblPr>
        <w:tblW w:w="0" w:type="auto"/>
        <w:tblInd w:w="848" w:type="dxa"/>
        <w:tblLayout w:type="fixed"/>
        <w:tblCellMar>
          <w:left w:w="0" w:type="dxa"/>
          <w:right w:w="0" w:type="dxa"/>
        </w:tblCellMar>
        <w:tblLook w:val="01E0" w:firstRow="1" w:lastRow="1" w:firstColumn="1" w:lastColumn="1" w:noHBand="0" w:noVBand="0"/>
      </w:tblPr>
      <w:tblGrid>
        <w:gridCol w:w="2538"/>
        <w:gridCol w:w="527"/>
        <w:gridCol w:w="3078"/>
      </w:tblGrid>
      <w:tr w:rsidR="00F73A71" w14:paraId="3B635CF8" w14:textId="77777777">
        <w:trPr>
          <w:trHeight w:val="340"/>
        </w:trPr>
        <w:tc>
          <w:tcPr>
            <w:tcW w:w="2538" w:type="dxa"/>
          </w:tcPr>
          <w:p w14:paraId="42926556" w14:textId="77777777" w:rsidR="00F73A71" w:rsidRDefault="00000000">
            <w:pPr>
              <w:pStyle w:val="TableParagraph"/>
              <w:spacing w:line="222" w:lineRule="exact"/>
              <w:ind w:left="50"/>
              <w:rPr>
                <w:b/>
                <w:sz w:val="20"/>
              </w:rPr>
            </w:pPr>
            <w:r>
              <w:rPr>
                <w:b/>
                <w:spacing w:val="-2"/>
                <w:sz w:val="20"/>
              </w:rPr>
              <w:t>DistinguishedName</w:t>
            </w:r>
          </w:p>
        </w:tc>
        <w:tc>
          <w:tcPr>
            <w:tcW w:w="527" w:type="dxa"/>
          </w:tcPr>
          <w:p w14:paraId="054666D1" w14:textId="77777777" w:rsidR="00F73A71" w:rsidRDefault="00000000">
            <w:pPr>
              <w:pStyle w:val="TableParagraph"/>
              <w:spacing w:line="222" w:lineRule="exact"/>
              <w:ind w:right="37"/>
              <w:jc w:val="center"/>
              <w:rPr>
                <w:b/>
                <w:sz w:val="20"/>
              </w:rPr>
            </w:pPr>
            <w:r>
              <w:rPr>
                <w:b/>
                <w:spacing w:val="-5"/>
                <w:sz w:val="20"/>
              </w:rPr>
              <w:t>::=</w:t>
            </w:r>
          </w:p>
        </w:tc>
        <w:tc>
          <w:tcPr>
            <w:tcW w:w="3078" w:type="dxa"/>
          </w:tcPr>
          <w:p w14:paraId="78E319D8" w14:textId="77777777" w:rsidR="00F73A71" w:rsidRDefault="00000000">
            <w:pPr>
              <w:pStyle w:val="TableParagraph"/>
              <w:spacing w:line="222" w:lineRule="exact"/>
              <w:ind w:left="158"/>
              <w:rPr>
                <w:b/>
                <w:sz w:val="20"/>
              </w:rPr>
            </w:pPr>
            <w:r>
              <w:rPr>
                <w:b/>
                <w:spacing w:val="-2"/>
                <w:sz w:val="20"/>
              </w:rPr>
              <w:t>RDNSequence</w:t>
            </w:r>
          </w:p>
        </w:tc>
      </w:tr>
      <w:tr w:rsidR="00F73A71" w14:paraId="33310951" w14:textId="77777777">
        <w:trPr>
          <w:trHeight w:val="340"/>
        </w:trPr>
        <w:tc>
          <w:tcPr>
            <w:tcW w:w="2538" w:type="dxa"/>
          </w:tcPr>
          <w:p w14:paraId="6DF26657" w14:textId="77777777" w:rsidR="00F73A71" w:rsidRDefault="00000000">
            <w:pPr>
              <w:pStyle w:val="TableParagraph"/>
              <w:spacing w:before="110" w:line="210" w:lineRule="exact"/>
              <w:ind w:left="50"/>
              <w:rPr>
                <w:b/>
                <w:sz w:val="20"/>
              </w:rPr>
            </w:pPr>
            <w:r>
              <w:rPr>
                <w:b/>
                <w:spacing w:val="-2"/>
                <w:sz w:val="20"/>
              </w:rPr>
              <w:t>RelativeDistinguishedName</w:t>
            </w:r>
          </w:p>
        </w:tc>
        <w:tc>
          <w:tcPr>
            <w:tcW w:w="527" w:type="dxa"/>
          </w:tcPr>
          <w:p w14:paraId="074D060E" w14:textId="77777777" w:rsidR="00F73A71" w:rsidRDefault="00000000">
            <w:pPr>
              <w:pStyle w:val="TableParagraph"/>
              <w:spacing w:before="110" w:line="210" w:lineRule="exact"/>
              <w:ind w:right="37"/>
              <w:jc w:val="center"/>
              <w:rPr>
                <w:b/>
                <w:sz w:val="20"/>
              </w:rPr>
            </w:pPr>
            <w:r>
              <w:rPr>
                <w:b/>
                <w:spacing w:val="-5"/>
                <w:sz w:val="20"/>
              </w:rPr>
              <w:t>::=</w:t>
            </w:r>
          </w:p>
        </w:tc>
        <w:tc>
          <w:tcPr>
            <w:tcW w:w="3078" w:type="dxa"/>
          </w:tcPr>
          <w:p w14:paraId="30EDF086" w14:textId="77777777" w:rsidR="00F73A71" w:rsidRDefault="00000000">
            <w:pPr>
              <w:pStyle w:val="TableParagraph"/>
              <w:spacing w:before="110" w:line="210" w:lineRule="exact"/>
              <w:ind w:left="158"/>
              <w:rPr>
                <w:b/>
                <w:sz w:val="20"/>
              </w:rPr>
            </w:pPr>
            <w:r>
              <w:rPr>
                <w:b/>
                <w:sz w:val="20"/>
              </w:rPr>
              <w:t>SET</w:t>
            </w:r>
            <w:r>
              <w:rPr>
                <w:b/>
                <w:spacing w:val="-2"/>
                <w:sz w:val="20"/>
              </w:rPr>
              <w:t xml:space="preserve"> </w:t>
            </w:r>
            <w:r>
              <w:rPr>
                <w:b/>
                <w:sz w:val="20"/>
              </w:rPr>
              <w:t>OF</w:t>
            </w:r>
            <w:r>
              <w:rPr>
                <w:b/>
                <w:spacing w:val="-1"/>
                <w:sz w:val="20"/>
              </w:rPr>
              <w:t xml:space="preserve"> </w:t>
            </w:r>
            <w:r>
              <w:rPr>
                <w:b/>
                <w:spacing w:val="-2"/>
                <w:sz w:val="20"/>
              </w:rPr>
              <w:t>AttributeValueAssertion</w:t>
            </w:r>
          </w:p>
        </w:tc>
      </w:tr>
    </w:tbl>
    <w:p w14:paraId="7B3F2A96" w14:textId="77777777" w:rsidR="00F73A71" w:rsidRDefault="00F73A71">
      <w:pPr>
        <w:pStyle w:val="TableParagraph"/>
        <w:spacing w:line="210" w:lineRule="exact"/>
        <w:rPr>
          <w:b/>
          <w:sz w:val="20"/>
        </w:rPr>
        <w:sectPr w:rsidR="00F73A71">
          <w:pgSz w:w="11910" w:h="16840"/>
          <w:pgMar w:top="1020" w:right="992" w:bottom="700" w:left="992" w:header="0" w:footer="507" w:gutter="0"/>
          <w:cols w:space="720"/>
        </w:sectPr>
      </w:pPr>
    </w:p>
    <w:p w14:paraId="4151A53E" w14:textId="77777777" w:rsidR="00F73A71" w:rsidRDefault="00000000">
      <w:pPr>
        <w:spacing w:before="67"/>
        <w:ind w:left="890"/>
        <w:rPr>
          <w:b/>
          <w:sz w:val="20"/>
        </w:rPr>
      </w:pPr>
      <w:r>
        <w:rPr>
          <w:b/>
          <w:sz w:val="20"/>
        </w:rPr>
        <w:lastRenderedPageBreak/>
        <w:t>--</w:t>
      </w:r>
      <w:r>
        <w:rPr>
          <w:b/>
          <w:spacing w:val="-3"/>
          <w:sz w:val="20"/>
        </w:rPr>
        <w:t xml:space="preserve"> </w:t>
      </w:r>
      <w:r>
        <w:rPr>
          <w:b/>
          <w:i/>
          <w:sz w:val="20"/>
        </w:rPr>
        <w:t>macros</w:t>
      </w:r>
      <w:r>
        <w:rPr>
          <w:b/>
          <w:i/>
          <w:spacing w:val="-2"/>
          <w:sz w:val="20"/>
        </w:rPr>
        <w:t xml:space="preserve"> </w:t>
      </w:r>
      <w:r>
        <w:rPr>
          <w:b/>
          <w:sz w:val="20"/>
        </w:rPr>
        <w:t>-</w:t>
      </w:r>
      <w:r>
        <w:rPr>
          <w:b/>
          <w:spacing w:val="-10"/>
          <w:sz w:val="20"/>
        </w:rPr>
        <w:t>-</w:t>
      </w:r>
    </w:p>
    <w:p w14:paraId="743D12D0" w14:textId="77777777" w:rsidR="00F73A71" w:rsidRDefault="00F73A71">
      <w:pPr>
        <w:pStyle w:val="BodyText"/>
        <w:spacing w:before="1"/>
        <w:rPr>
          <w:b/>
        </w:rPr>
      </w:pPr>
    </w:p>
    <w:p w14:paraId="6607A6DA" w14:textId="77777777" w:rsidR="00F73A71" w:rsidRDefault="00000000">
      <w:pPr>
        <w:tabs>
          <w:tab w:val="left" w:pos="3498"/>
        </w:tabs>
        <w:ind w:left="890" w:right="6171"/>
        <w:rPr>
          <w:b/>
          <w:sz w:val="20"/>
        </w:rPr>
      </w:pPr>
      <w:r>
        <w:rPr>
          <w:b/>
          <w:sz w:val="20"/>
        </w:rPr>
        <w:t>OBJECT-CLASS MACRO</w:t>
      </w:r>
      <w:r>
        <w:rPr>
          <w:b/>
          <w:sz w:val="20"/>
        </w:rPr>
        <w:tab/>
      </w:r>
      <w:r>
        <w:rPr>
          <w:b/>
          <w:spacing w:val="-4"/>
          <w:sz w:val="20"/>
        </w:rPr>
        <w:t xml:space="preserve">::= </w:t>
      </w:r>
      <w:r>
        <w:rPr>
          <w:b/>
          <w:spacing w:val="-2"/>
          <w:sz w:val="20"/>
        </w:rPr>
        <w:t>BEGIN</w:t>
      </w:r>
    </w:p>
    <w:p w14:paraId="4E98EB9C" w14:textId="77777777" w:rsidR="00F73A71" w:rsidRDefault="00F73A71">
      <w:pPr>
        <w:pStyle w:val="BodyText"/>
        <w:spacing w:before="0"/>
        <w:rPr>
          <w:b/>
        </w:rPr>
      </w:pPr>
    </w:p>
    <w:p w14:paraId="5B93A785" w14:textId="77777777" w:rsidR="00F73A71" w:rsidRDefault="00000000">
      <w:pPr>
        <w:tabs>
          <w:tab w:val="left" w:pos="3500"/>
          <w:tab w:val="left" w:pos="4065"/>
        </w:tabs>
        <w:spacing w:line="230" w:lineRule="exact"/>
        <w:ind w:left="1457"/>
        <w:rPr>
          <w:b/>
          <w:sz w:val="20"/>
        </w:rPr>
      </w:pPr>
      <w:proofErr w:type="spellStart"/>
      <w:r>
        <w:rPr>
          <w:b/>
          <w:spacing w:val="-2"/>
          <w:sz w:val="20"/>
        </w:rPr>
        <w:t>TYPENOTATION</w:t>
      </w:r>
      <w:proofErr w:type="spellEnd"/>
      <w:r>
        <w:rPr>
          <w:b/>
          <w:sz w:val="20"/>
        </w:rPr>
        <w:tab/>
      </w:r>
      <w:r>
        <w:rPr>
          <w:b/>
          <w:spacing w:val="-5"/>
          <w:sz w:val="20"/>
        </w:rPr>
        <w:t>::=</w:t>
      </w:r>
      <w:r>
        <w:rPr>
          <w:b/>
          <w:sz w:val="20"/>
        </w:rPr>
        <w:tab/>
        <w:t>SubclassOf</w:t>
      </w:r>
      <w:r>
        <w:rPr>
          <w:b/>
          <w:spacing w:val="-8"/>
          <w:sz w:val="20"/>
        </w:rPr>
        <w:t xml:space="preserve"> </w:t>
      </w:r>
      <w:r>
        <w:rPr>
          <w:b/>
          <w:spacing w:val="-2"/>
          <w:sz w:val="20"/>
        </w:rPr>
        <w:t>MandatoryAttributes</w:t>
      </w:r>
    </w:p>
    <w:p w14:paraId="4A8E9014" w14:textId="77777777" w:rsidR="00F73A71" w:rsidRDefault="00000000">
      <w:pPr>
        <w:tabs>
          <w:tab w:val="left" w:pos="3499"/>
          <w:tab w:val="left" w:pos="4065"/>
        </w:tabs>
        <w:ind w:left="1457" w:right="2422" w:firstLine="2607"/>
        <w:rPr>
          <w:b/>
          <w:sz w:val="20"/>
        </w:rPr>
      </w:pPr>
      <w:r>
        <w:rPr>
          <w:b/>
          <w:spacing w:val="-2"/>
          <w:sz w:val="20"/>
        </w:rPr>
        <w:t>OptionalAttributes</w:t>
      </w:r>
      <w:r>
        <w:rPr>
          <w:b/>
          <w:spacing w:val="80"/>
          <w:sz w:val="20"/>
        </w:rPr>
        <w:t xml:space="preserve"> </w:t>
      </w:r>
      <w:proofErr w:type="spellStart"/>
      <w:r>
        <w:rPr>
          <w:b/>
          <w:spacing w:val="-2"/>
          <w:sz w:val="20"/>
        </w:rPr>
        <w:t>VALUENOTATION</w:t>
      </w:r>
      <w:proofErr w:type="spellEnd"/>
      <w:r>
        <w:rPr>
          <w:b/>
          <w:sz w:val="20"/>
        </w:rPr>
        <w:tab/>
      </w:r>
      <w:r>
        <w:rPr>
          <w:b/>
          <w:spacing w:val="-4"/>
          <w:sz w:val="20"/>
        </w:rPr>
        <w:t>::=</w:t>
      </w:r>
      <w:r>
        <w:rPr>
          <w:b/>
          <w:sz w:val="20"/>
        </w:rPr>
        <w:tab/>
        <w:t>value</w:t>
      </w:r>
      <w:r>
        <w:rPr>
          <w:b/>
          <w:spacing w:val="-11"/>
          <w:sz w:val="20"/>
        </w:rPr>
        <w:t xml:space="preserve"> </w:t>
      </w:r>
      <w:r>
        <w:rPr>
          <w:b/>
          <w:sz w:val="20"/>
        </w:rPr>
        <w:t>(VALUE</w:t>
      </w:r>
      <w:r>
        <w:rPr>
          <w:b/>
          <w:spacing w:val="-11"/>
          <w:sz w:val="20"/>
        </w:rPr>
        <w:t xml:space="preserve"> </w:t>
      </w:r>
      <w:r>
        <w:rPr>
          <w:b/>
          <w:sz w:val="20"/>
        </w:rPr>
        <w:t>OBJECT</w:t>
      </w:r>
      <w:r>
        <w:rPr>
          <w:b/>
          <w:spacing w:val="-10"/>
          <w:sz w:val="20"/>
        </w:rPr>
        <w:t xml:space="preserve"> </w:t>
      </w:r>
      <w:r>
        <w:rPr>
          <w:b/>
          <w:sz w:val="20"/>
        </w:rPr>
        <w:t>IDENTIFIER)</w:t>
      </w:r>
    </w:p>
    <w:p w14:paraId="5A3A2548" w14:textId="77777777" w:rsidR="00F73A71" w:rsidRDefault="00F73A71">
      <w:pPr>
        <w:pStyle w:val="BodyText"/>
        <w:spacing w:before="0"/>
        <w:rPr>
          <w:b/>
        </w:rPr>
      </w:pPr>
    </w:p>
    <w:p w14:paraId="03B52914" w14:textId="77777777" w:rsidR="00F73A71" w:rsidRDefault="00000000">
      <w:pPr>
        <w:tabs>
          <w:tab w:val="left" w:pos="3498"/>
          <w:tab w:val="left" w:pos="4063"/>
        </w:tabs>
        <w:ind w:left="1457" w:right="2640"/>
        <w:rPr>
          <w:b/>
          <w:sz w:val="20"/>
        </w:rPr>
      </w:pPr>
      <w:r>
        <w:rPr>
          <w:b/>
          <w:spacing w:val="-2"/>
          <w:sz w:val="20"/>
        </w:rPr>
        <w:t>SubclassOf</w:t>
      </w:r>
      <w:r>
        <w:rPr>
          <w:b/>
          <w:sz w:val="20"/>
        </w:rPr>
        <w:tab/>
      </w:r>
      <w:r>
        <w:rPr>
          <w:b/>
          <w:spacing w:val="-51"/>
          <w:sz w:val="20"/>
        </w:rPr>
        <w:t xml:space="preserve"> </w:t>
      </w:r>
      <w:r>
        <w:rPr>
          <w:b/>
          <w:spacing w:val="-4"/>
          <w:sz w:val="20"/>
        </w:rPr>
        <w:t>::=</w:t>
      </w:r>
      <w:r>
        <w:rPr>
          <w:b/>
          <w:sz w:val="20"/>
        </w:rPr>
        <w:tab/>
      </w:r>
      <w:r>
        <w:rPr>
          <w:b/>
          <w:spacing w:val="-48"/>
          <w:sz w:val="20"/>
        </w:rPr>
        <w:t xml:space="preserve"> </w:t>
      </w:r>
      <w:r>
        <w:rPr>
          <w:b/>
          <w:sz w:val="20"/>
        </w:rPr>
        <w:t>"SUBCLASS</w:t>
      </w:r>
      <w:r>
        <w:rPr>
          <w:b/>
          <w:spacing w:val="-8"/>
          <w:sz w:val="20"/>
        </w:rPr>
        <w:t xml:space="preserve"> </w:t>
      </w:r>
      <w:r>
        <w:rPr>
          <w:b/>
          <w:sz w:val="20"/>
        </w:rPr>
        <w:t>OF"</w:t>
      </w:r>
      <w:r>
        <w:rPr>
          <w:b/>
          <w:spacing w:val="-8"/>
          <w:sz w:val="20"/>
        </w:rPr>
        <w:t xml:space="preserve"> </w:t>
      </w:r>
      <w:r>
        <w:rPr>
          <w:b/>
          <w:sz w:val="20"/>
        </w:rPr>
        <w:t>Subclasses</w:t>
      </w:r>
      <w:r>
        <w:rPr>
          <w:b/>
          <w:spacing w:val="-7"/>
          <w:sz w:val="20"/>
        </w:rPr>
        <w:t xml:space="preserve"> </w:t>
      </w:r>
      <w:r>
        <w:rPr>
          <w:b/>
          <w:sz w:val="20"/>
        </w:rPr>
        <w:t>|</w:t>
      </w:r>
      <w:r>
        <w:rPr>
          <w:b/>
          <w:spacing w:val="-9"/>
          <w:sz w:val="20"/>
        </w:rPr>
        <w:t xml:space="preserve"> </w:t>
      </w:r>
      <w:r>
        <w:rPr>
          <w:b/>
          <w:sz w:val="20"/>
        </w:rPr>
        <w:t xml:space="preserve">empty </w:t>
      </w:r>
      <w:r>
        <w:rPr>
          <w:b/>
          <w:spacing w:val="-2"/>
          <w:sz w:val="20"/>
        </w:rPr>
        <w:t>Subclasses</w:t>
      </w:r>
      <w:r>
        <w:rPr>
          <w:b/>
          <w:sz w:val="20"/>
        </w:rPr>
        <w:tab/>
      </w:r>
      <w:r>
        <w:rPr>
          <w:b/>
          <w:spacing w:val="-4"/>
          <w:sz w:val="20"/>
        </w:rPr>
        <w:t>::=</w:t>
      </w:r>
      <w:r>
        <w:rPr>
          <w:b/>
          <w:sz w:val="20"/>
        </w:rPr>
        <w:tab/>
        <w:t>Subclass | Subclass "," Subclasses</w:t>
      </w:r>
    </w:p>
    <w:p w14:paraId="57F5A9A6" w14:textId="77777777" w:rsidR="00F73A71" w:rsidRDefault="00000000">
      <w:pPr>
        <w:tabs>
          <w:tab w:val="left" w:pos="3498"/>
          <w:tab w:val="left" w:pos="4064"/>
        </w:tabs>
        <w:spacing w:before="1"/>
        <w:ind w:left="1457" w:right="2072"/>
        <w:rPr>
          <w:b/>
          <w:sz w:val="20"/>
        </w:rPr>
      </w:pPr>
      <w:r>
        <w:rPr>
          <w:b/>
          <w:spacing w:val="-2"/>
          <w:sz w:val="20"/>
        </w:rPr>
        <w:t>Subclass</w:t>
      </w:r>
      <w:r>
        <w:rPr>
          <w:b/>
          <w:sz w:val="20"/>
        </w:rPr>
        <w:tab/>
      </w:r>
      <w:r>
        <w:rPr>
          <w:b/>
          <w:spacing w:val="-4"/>
          <w:sz w:val="20"/>
        </w:rPr>
        <w:t>::=</w:t>
      </w:r>
      <w:r>
        <w:rPr>
          <w:b/>
          <w:sz w:val="20"/>
        </w:rPr>
        <w:tab/>
        <w:t>value (OBJECT-CLASS) MandatoryAttributes</w:t>
      </w:r>
      <w:r>
        <w:rPr>
          <w:b/>
          <w:spacing w:val="80"/>
          <w:sz w:val="20"/>
        </w:rPr>
        <w:t xml:space="preserve"> </w:t>
      </w:r>
      <w:r>
        <w:rPr>
          <w:b/>
          <w:sz w:val="20"/>
        </w:rPr>
        <w:t>::=</w:t>
      </w:r>
      <w:r>
        <w:rPr>
          <w:b/>
          <w:sz w:val="20"/>
        </w:rPr>
        <w:tab/>
        <w:t>"MUST</w:t>
      </w:r>
      <w:r>
        <w:rPr>
          <w:b/>
          <w:spacing w:val="-8"/>
          <w:sz w:val="20"/>
        </w:rPr>
        <w:t xml:space="preserve"> </w:t>
      </w:r>
      <w:r>
        <w:rPr>
          <w:b/>
          <w:sz w:val="20"/>
        </w:rPr>
        <w:t>CONTAIN</w:t>
      </w:r>
      <w:r>
        <w:rPr>
          <w:b/>
          <w:spacing w:val="-8"/>
          <w:sz w:val="20"/>
        </w:rPr>
        <w:t xml:space="preserve"> </w:t>
      </w:r>
      <w:r>
        <w:rPr>
          <w:b/>
          <w:sz w:val="20"/>
        </w:rPr>
        <w:t>{"Attributes"}"</w:t>
      </w:r>
      <w:r>
        <w:rPr>
          <w:b/>
          <w:spacing w:val="-7"/>
          <w:sz w:val="20"/>
        </w:rPr>
        <w:t xml:space="preserve"> </w:t>
      </w:r>
      <w:r>
        <w:rPr>
          <w:b/>
          <w:sz w:val="20"/>
        </w:rPr>
        <w:t>|</w:t>
      </w:r>
      <w:r>
        <w:rPr>
          <w:b/>
          <w:spacing w:val="-9"/>
          <w:sz w:val="20"/>
        </w:rPr>
        <w:t xml:space="preserve"> </w:t>
      </w:r>
      <w:r>
        <w:rPr>
          <w:b/>
          <w:sz w:val="20"/>
        </w:rPr>
        <w:t xml:space="preserve">empty </w:t>
      </w:r>
      <w:r>
        <w:rPr>
          <w:b/>
          <w:spacing w:val="-2"/>
          <w:sz w:val="20"/>
        </w:rPr>
        <w:t>OptionalAttributes</w:t>
      </w:r>
      <w:r>
        <w:rPr>
          <w:b/>
          <w:sz w:val="20"/>
        </w:rPr>
        <w:tab/>
      </w:r>
      <w:r>
        <w:rPr>
          <w:b/>
          <w:spacing w:val="-4"/>
          <w:sz w:val="20"/>
        </w:rPr>
        <w:t>::=</w:t>
      </w:r>
      <w:r>
        <w:rPr>
          <w:b/>
          <w:sz w:val="20"/>
        </w:rPr>
        <w:tab/>
        <w:t>"MAY CONTAIN {"Attributes"}" | empty</w:t>
      </w:r>
    </w:p>
    <w:p w14:paraId="067A26CA" w14:textId="77777777" w:rsidR="00F73A71" w:rsidRDefault="00000000">
      <w:pPr>
        <w:tabs>
          <w:tab w:val="left" w:pos="3499"/>
          <w:tab w:val="left" w:pos="4065"/>
        </w:tabs>
        <w:spacing w:before="229"/>
        <w:ind w:left="4064" w:right="2831" w:hanging="2608"/>
        <w:rPr>
          <w:b/>
          <w:sz w:val="20"/>
        </w:rPr>
      </w:pPr>
      <w:r>
        <w:rPr>
          <w:b/>
          <w:spacing w:val="-2"/>
          <w:sz w:val="20"/>
        </w:rPr>
        <w:t>Attributes</w:t>
      </w:r>
      <w:r>
        <w:rPr>
          <w:b/>
          <w:sz w:val="20"/>
        </w:rPr>
        <w:tab/>
      </w:r>
      <w:r>
        <w:rPr>
          <w:b/>
          <w:spacing w:val="-4"/>
          <w:sz w:val="20"/>
        </w:rPr>
        <w:t>::=</w:t>
      </w:r>
      <w:r>
        <w:rPr>
          <w:b/>
          <w:sz w:val="20"/>
        </w:rPr>
        <w:tab/>
        <w:t>AttributeTerm</w:t>
      </w:r>
      <w:r>
        <w:rPr>
          <w:b/>
          <w:spacing w:val="-10"/>
          <w:sz w:val="20"/>
        </w:rPr>
        <w:t xml:space="preserve"> </w:t>
      </w:r>
      <w:r>
        <w:rPr>
          <w:b/>
          <w:sz w:val="20"/>
        </w:rPr>
        <w:t>|</w:t>
      </w:r>
      <w:r>
        <w:rPr>
          <w:b/>
          <w:spacing w:val="-12"/>
          <w:sz w:val="20"/>
        </w:rPr>
        <w:t xml:space="preserve"> </w:t>
      </w:r>
      <w:r>
        <w:rPr>
          <w:b/>
          <w:sz w:val="20"/>
        </w:rPr>
        <w:t>AttributeTerm</w:t>
      </w:r>
      <w:r>
        <w:rPr>
          <w:b/>
          <w:spacing w:val="-10"/>
          <w:sz w:val="20"/>
        </w:rPr>
        <w:t xml:space="preserve"> </w:t>
      </w:r>
      <w:r>
        <w:rPr>
          <w:b/>
          <w:sz w:val="20"/>
        </w:rPr>
        <w:t xml:space="preserve">"," </w:t>
      </w:r>
      <w:r>
        <w:rPr>
          <w:b/>
          <w:spacing w:val="-2"/>
          <w:sz w:val="20"/>
        </w:rPr>
        <w:t>Attributes</w:t>
      </w:r>
    </w:p>
    <w:p w14:paraId="172ED2ED" w14:textId="77777777" w:rsidR="00F73A71" w:rsidRDefault="00000000">
      <w:pPr>
        <w:tabs>
          <w:tab w:val="left" w:pos="3158"/>
          <w:tab w:val="left" w:pos="3499"/>
          <w:tab w:val="left" w:pos="4063"/>
        </w:tabs>
        <w:spacing w:before="1"/>
        <w:ind w:left="1457" w:right="3640"/>
        <w:rPr>
          <w:b/>
          <w:sz w:val="20"/>
        </w:rPr>
      </w:pPr>
      <w:r>
        <w:rPr>
          <w:b/>
          <w:spacing w:val="-2"/>
          <w:sz w:val="20"/>
        </w:rPr>
        <w:t>AttributeTerm</w:t>
      </w:r>
      <w:r>
        <w:rPr>
          <w:b/>
          <w:sz w:val="20"/>
        </w:rPr>
        <w:tab/>
      </w:r>
      <w:r>
        <w:rPr>
          <w:b/>
          <w:sz w:val="20"/>
        </w:rPr>
        <w:tab/>
      </w:r>
      <w:r>
        <w:rPr>
          <w:b/>
          <w:spacing w:val="-51"/>
          <w:sz w:val="20"/>
        </w:rPr>
        <w:t xml:space="preserve"> </w:t>
      </w:r>
      <w:r>
        <w:rPr>
          <w:b/>
          <w:spacing w:val="-4"/>
          <w:sz w:val="20"/>
        </w:rPr>
        <w:t>::=</w:t>
      </w:r>
      <w:r>
        <w:rPr>
          <w:b/>
          <w:sz w:val="20"/>
        </w:rPr>
        <w:tab/>
      </w:r>
      <w:r>
        <w:rPr>
          <w:b/>
          <w:spacing w:val="-47"/>
          <w:sz w:val="20"/>
        </w:rPr>
        <w:t xml:space="preserve"> </w:t>
      </w:r>
      <w:r>
        <w:rPr>
          <w:b/>
          <w:sz w:val="20"/>
        </w:rPr>
        <w:t xml:space="preserve">Attribute | AttributeSet </w:t>
      </w:r>
      <w:r>
        <w:rPr>
          <w:b/>
          <w:spacing w:val="-2"/>
          <w:sz w:val="20"/>
        </w:rPr>
        <w:t>Attribute</w:t>
      </w:r>
      <w:r>
        <w:rPr>
          <w:b/>
          <w:sz w:val="20"/>
        </w:rPr>
        <w:tab/>
      </w:r>
      <w:r>
        <w:rPr>
          <w:b/>
          <w:spacing w:val="-4"/>
          <w:sz w:val="20"/>
        </w:rPr>
        <w:t>::=</w:t>
      </w:r>
      <w:r>
        <w:rPr>
          <w:b/>
          <w:sz w:val="20"/>
        </w:rPr>
        <w:tab/>
      </w:r>
      <w:r>
        <w:rPr>
          <w:b/>
          <w:sz w:val="20"/>
        </w:rPr>
        <w:tab/>
      </w:r>
      <w:r>
        <w:rPr>
          <w:b/>
          <w:spacing w:val="-2"/>
          <w:sz w:val="20"/>
        </w:rPr>
        <w:t>value(ATTRIBUTE) AttributeSet</w:t>
      </w:r>
      <w:r>
        <w:rPr>
          <w:b/>
          <w:sz w:val="20"/>
        </w:rPr>
        <w:tab/>
      </w:r>
      <w:r>
        <w:rPr>
          <w:b/>
          <w:sz w:val="20"/>
        </w:rPr>
        <w:tab/>
      </w:r>
      <w:r>
        <w:rPr>
          <w:b/>
          <w:spacing w:val="-4"/>
          <w:sz w:val="20"/>
        </w:rPr>
        <w:t>::=</w:t>
      </w:r>
      <w:r>
        <w:rPr>
          <w:b/>
          <w:sz w:val="20"/>
        </w:rPr>
        <w:tab/>
      </w:r>
      <w:r>
        <w:rPr>
          <w:b/>
          <w:spacing w:val="-49"/>
          <w:sz w:val="20"/>
        </w:rPr>
        <w:t xml:space="preserve"> </w:t>
      </w:r>
      <w:r>
        <w:rPr>
          <w:b/>
          <w:spacing w:val="-2"/>
          <w:sz w:val="20"/>
        </w:rPr>
        <w:t>value(ATTRIBUTE-SET)</w:t>
      </w:r>
    </w:p>
    <w:p w14:paraId="7A5E82C5" w14:textId="77777777" w:rsidR="00F73A71" w:rsidRDefault="00000000">
      <w:pPr>
        <w:pStyle w:val="Heading3"/>
        <w:spacing w:before="229"/>
      </w:pPr>
      <w:r>
        <w:rPr>
          <w:spacing w:val="-5"/>
        </w:rPr>
        <w:t>END</w:t>
      </w:r>
    </w:p>
    <w:p w14:paraId="16CBB402" w14:textId="77777777" w:rsidR="00F73A71" w:rsidRDefault="00F73A71">
      <w:pPr>
        <w:pStyle w:val="BodyText"/>
        <w:spacing w:before="0"/>
        <w:rPr>
          <w:b/>
        </w:rPr>
      </w:pPr>
    </w:p>
    <w:p w14:paraId="1FC56E8B" w14:textId="77777777" w:rsidR="00F73A71" w:rsidRDefault="00000000">
      <w:pPr>
        <w:spacing w:line="480" w:lineRule="auto"/>
        <w:ind w:left="1457" w:right="5810" w:hanging="567"/>
        <w:rPr>
          <w:b/>
          <w:sz w:val="20"/>
        </w:rPr>
      </w:pPr>
      <w:r>
        <w:rPr>
          <w:b/>
          <w:sz w:val="20"/>
        </w:rPr>
        <w:t>ATTRIBUTE-SET-MACRO</w:t>
      </w:r>
      <w:r>
        <w:rPr>
          <w:b/>
          <w:spacing w:val="60"/>
          <w:sz w:val="20"/>
        </w:rPr>
        <w:t xml:space="preserve"> </w:t>
      </w:r>
      <w:r>
        <w:rPr>
          <w:b/>
          <w:sz w:val="20"/>
        </w:rPr>
        <w:t xml:space="preserve">::= </w:t>
      </w:r>
      <w:r>
        <w:rPr>
          <w:b/>
          <w:spacing w:val="-2"/>
          <w:sz w:val="20"/>
        </w:rPr>
        <w:t>BEGIN</w:t>
      </w:r>
    </w:p>
    <w:p w14:paraId="742E9EB6" w14:textId="77777777" w:rsidR="00F73A71" w:rsidRDefault="00000000">
      <w:pPr>
        <w:tabs>
          <w:tab w:val="left" w:pos="3498"/>
          <w:tab w:val="left" w:pos="4064"/>
        </w:tabs>
        <w:spacing w:line="480" w:lineRule="auto"/>
        <w:ind w:left="1457" w:right="2479"/>
        <w:rPr>
          <w:b/>
          <w:sz w:val="20"/>
        </w:rPr>
      </w:pPr>
      <w:r>
        <w:rPr>
          <w:b/>
          <w:sz w:val="20"/>
        </w:rPr>
        <w:t>TYPE NOTATION</w:t>
      </w:r>
      <w:r>
        <w:rPr>
          <w:b/>
          <w:sz w:val="20"/>
        </w:rPr>
        <w:tab/>
      </w:r>
      <w:r>
        <w:rPr>
          <w:b/>
          <w:spacing w:val="-48"/>
          <w:sz w:val="20"/>
        </w:rPr>
        <w:t xml:space="preserve"> </w:t>
      </w:r>
      <w:r>
        <w:rPr>
          <w:b/>
          <w:spacing w:val="-4"/>
          <w:sz w:val="20"/>
        </w:rPr>
        <w:t>::=</w:t>
      </w:r>
      <w:r>
        <w:rPr>
          <w:b/>
          <w:sz w:val="20"/>
        </w:rPr>
        <w:tab/>
      </w:r>
      <w:r>
        <w:rPr>
          <w:b/>
          <w:spacing w:val="-48"/>
          <w:sz w:val="20"/>
        </w:rPr>
        <w:t xml:space="preserve"> </w:t>
      </w:r>
      <w:r>
        <w:rPr>
          <w:b/>
          <w:sz w:val="20"/>
        </w:rPr>
        <w:t>"CONTAINS"</w:t>
      </w:r>
      <w:r>
        <w:rPr>
          <w:b/>
          <w:spacing w:val="-11"/>
          <w:sz w:val="20"/>
        </w:rPr>
        <w:t xml:space="preserve"> </w:t>
      </w:r>
      <w:r>
        <w:rPr>
          <w:b/>
          <w:sz w:val="20"/>
        </w:rPr>
        <w:t>"{Attributes"}"</w:t>
      </w:r>
      <w:r>
        <w:rPr>
          <w:b/>
          <w:spacing w:val="-11"/>
          <w:sz w:val="20"/>
        </w:rPr>
        <w:t xml:space="preserve"> </w:t>
      </w:r>
      <w:r>
        <w:rPr>
          <w:b/>
          <w:sz w:val="20"/>
        </w:rPr>
        <w:t>|</w:t>
      </w:r>
      <w:r>
        <w:rPr>
          <w:b/>
          <w:spacing w:val="-12"/>
          <w:sz w:val="20"/>
        </w:rPr>
        <w:t xml:space="preserve"> </w:t>
      </w:r>
      <w:r>
        <w:rPr>
          <w:b/>
          <w:sz w:val="20"/>
        </w:rPr>
        <w:t>empty VALUE NOTATION</w:t>
      </w:r>
      <w:r>
        <w:rPr>
          <w:b/>
          <w:sz w:val="20"/>
        </w:rPr>
        <w:tab/>
      </w:r>
      <w:r>
        <w:rPr>
          <w:b/>
          <w:spacing w:val="-4"/>
          <w:sz w:val="20"/>
        </w:rPr>
        <w:t>::=</w:t>
      </w:r>
      <w:r>
        <w:rPr>
          <w:b/>
          <w:sz w:val="20"/>
        </w:rPr>
        <w:tab/>
      </w:r>
      <w:r>
        <w:rPr>
          <w:b/>
          <w:spacing w:val="-2"/>
          <w:sz w:val="20"/>
        </w:rPr>
        <w:t>value(</w:t>
      </w:r>
      <w:proofErr w:type="spellStart"/>
      <w:r>
        <w:rPr>
          <w:b/>
          <w:spacing w:val="-2"/>
          <w:sz w:val="20"/>
        </w:rPr>
        <w:t>VALUEOBJECTIDENTIFIER</w:t>
      </w:r>
      <w:proofErr w:type="spellEnd"/>
      <w:r>
        <w:rPr>
          <w:b/>
          <w:spacing w:val="-2"/>
          <w:sz w:val="20"/>
        </w:rPr>
        <w:t>)</w:t>
      </w:r>
    </w:p>
    <w:p w14:paraId="3B8BB29D" w14:textId="77777777" w:rsidR="00F73A71" w:rsidRDefault="00000000">
      <w:pPr>
        <w:tabs>
          <w:tab w:val="left" w:pos="3498"/>
          <w:tab w:val="left" w:pos="4064"/>
        </w:tabs>
        <w:spacing w:before="1"/>
        <w:ind w:left="1457"/>
        <w:rPr>
          <w:b/>
          <w:sz w:val="20"/>
        </w:rPr>
      </w:pPr>
      <w:r>
        <w:rPr>
          <w:b/>
          <w:spacing w:val="-2"/>
          <w:sz w:val="20"/>
        </w:rPr>
        <w:t>Attributes</w:t>
      </w:r>
      <w:r>
        <w:rPr>
          <w:b/>
          <w:sz w:val="20"/>
        </w:rPr>
        <w:tab/>
      </w:r>
      <w:r>
        <w:rPr>
          <w:b/>
          <w:spacing w:val="-5"/>
          <w:sz w:val="20"/>
        </w:rPr>
        <w:t>::=</w:t>
      </w:r>
      <w:r>
        <w:rPr>
          <w:b/>
          <w:sz w:val="20"/>
        </w:rPr>
        <w:tab/>
        <w:t>AttributeTerm</w:t>
      </w:r>
      <w:r>
        <w:rPr>
          <w:b/>
          <w:spacing w:val="-6"/>
          <w:sz w:val="20"/>
        </w:rPr>
        <w:t xml:space="preserve"> </w:t>
      </w:r>
      <w:r>
        <w:rPr>
          <w:b/>
          <w:sz w:val="20"/>
        </w:rPr>
        <w:t>|</w:t>
      </w:r>
      <w:r>
        <w:rPr>
          <w:b/>
          <w:spacing w:val="-5"/>
          <w:sz w:val="20"/>
        </w:rPr>
        <w:t xml:space="preserve"> </w:t>
      </w:r>
      <w:r>
        <w:rPr>
          <w:b/>
          <w:sz w:val="20"/>
        </w:rPr>
        <w:t>AttributeTerm</w:t>
      </w:r>
      <w:r>
        <w:rPr>
          <w:b/>
          <w:spacing w:val="-3"/>
          <w:sz w:val="20"/>
        </w:rPr>
        <w:t xml:space="preserve"> </w:t>
      </w:r>
      <w:r>
        <w:rPr>
          <w:b/>
          <w:sz w:val="20"/>
        </w:rPr>
        <w:t>","</w:t>
      </w:r>
      <w:r>
        <w:rPr>
          <w:b/>
          <w:spacing w:val="-4"/>
          <w:sz w:val="20"/>
        </w:rPr>
        <w:t xml:space="preserve"> </w:t>
      </w:r>
      <w:r>
        <w:rPr>
          <w:b/>
          <w:spacing w:val="-2"/>
          <w:sz w:val="20"/>
        </w:rPr>
        <w:t>Attributes</w:t>
      </w:r>
    </w:p>
    <w:p w14:paraId="79500CAB" w14:textId="77777777" w:rsidR="00F73A71" w:rsidRDefault="00000000">
      <w:pPr>
        <w:tabs>
          <w:tab w:val="left" w:pos="3497"/>
          <w:tab w:val="left" w:pos="4063"/>
        </w:tabs>
        <w:spacing w:before="229"/>
        <w:ind w:left="1457" w:right="3843"/>
        <w:rPr>
          <w:b/>
          <w:sz w:val="20"/>
        </w:rPr>
      </w:pPr>
      <w:r>
        <w:rPr>
          <w:b/>
          <w:spacing w:val="-2"/>
          <w:sz w:val="20"/>
        </w:rPr>
        <w:t>AttributeTerm</w:t>
      </w:r>
      <w:r>
        <w:rPr>
          <w:b/>
          <w:sz w:val="20"/>
        </w:rPr>
        <w:tab/>
      </w:r>
      <w:r>
        <w:rPr>
          <w:b/>
          <w:spacing w:val="-49"/>
          <w:sz w:val="20"/>
        </w:rPr>
        <w:t xml:space="preserve"> </w:t>
      </w:r>
      <w:r>
        <w:rPr>
          <w:b/>
          <w:spacing w:val="-4"/>
          <w:sz w:val="20"/>
        </w:rPr>
        <w:t>::=</w:t>
      </w:r>
      <w:r>
        <w:rPr>
          <w:b/>
          <w:sz w:val="20"/>
        </w:rPr>
        <w:tab/>
      </w:r>
      <w:r>
        <w:rPr>
          <w:b/>
          <w:spacing w:val="-50"/>
          <w:sz w:val="20"/>
        </w:rPr>
        <w:t xml:space="preserve"> </w:t>
      </w:r>
      <w:r>
        <w:rPr>
          <w:b/>
          <w:sz w:val="20"/>
        </w:rPr>
        <w:t>Attribute</w:t>
      </w:r>
      <w:r>
        <w:rPr>
          <w:b/>
          <w:spacing w:val="-13"/>
          <w:sz w:val="20"/>
        </w:rPr>
        <w:t xml:space="preserve"> </w:t>
      </w:r>
      <w:r>
        <w:rPr>
          <w:b/>
          <w:sz w:val="20"/>
        </w:rPr>
        <w:t>|</w:t>
      </w:r>
      <w:r>
        <w:rPr>
          <w:b/>
          <w:spacing w:val="-12"/>
          <w:sz w:val="20"/>
        </w:rPr>
        <w:t xml:space="preserve"> </w:t>
      </w:r>
      <w:r>
        <w:rPr>
          <w:b/>
          <w:sz w:val="20"/>
        </w:rPr>
        <w:t xml:space="preserve">AttributeSet </w:t>
      </w:r>
      <w:r>
        <w:rPr>
          <w:b/>
          <w:spacing w:val="-2"/>
          <w:sz w:val="20"/>
        </w:rPr>
        <w:t>Attribute</w:t>
      </w:r>
      <w:r>
        <w:rPr>
          <w:b/>
          <w:sz w:val="20"/>
        </w:rPr>
        <w:tab/>
      </w:r>
      <w:r>
        <w:rPr>
          <w:b/>
          <w:spacing w:val="-4"/>
          <w:sz w:val="20"/>
        </w:rPr>
        <w:t>::=</w:t>
      </w:r>
      <w:r>
        <w:rPr>
          <w:b/>
          <w:sz w:val="20"/>
        </w:rPr>
        <w:tab/>
      </w:r>
      <w:r>
        <w:rPr>
          <w:b/>
          <w:spacing w:val="-2"/>
          <w:sz w:val="20"/>
        </w:rPr>
        <w:t>value(ATTRIBUTE)</w:t>
      </w:r>
    </w:p>
    <w:p w14:paraId="0F0301F2" w14:textId="77777777" w:rsidR="00F73A71" w:rsidRDefault="00000000">
      <w:pPr>
        <w:tabs>
          <w:tab w:val="left" w:pos="3499"/>
          <w:tab w:val="left" w:pos="4064"/>
        </w:tabs>
        <w:spacing w:line="480" w:lineRule="auto"/>
        <w:ind w:left="1457" w:right="3640"/>
        <w:rPr>
          <w:b/>
          <w:sz w:val="20"/>
        </w:rPr>
      </w:pPr>
      <w:r>
        <w:rPr>
          <w:b/>
          <w:spacing w:val="-2"/>
          <w:sz w:val="20"/>
        </w:rPr>
        <w:t>AttributeSet</w:t>
      </w:r>
      <w:r>
        <w:rPr>
          <w:b/>
          <w:sz w:val="20"/>
        </w:rPr>
        <w:tab/>
      </w:r>
      <w:r>
        <w:rPr>
          <w:b/>
          <w:spacing w:val="-4"/>
          <w:sz w:val="20"/>
        </w:rPr>
        <w:t>::=</w:t>
      </w:r>
      <w:r>
        <w:rPr>
          <w:b/>
          <w:sz w:val="20"/>
        </w:rPr>
        <w:tab/>
      </w:r>
      <w:r>
        <w:rPr>
          <w:b/>
          <w:spacing w:val="-2"/>
          <w:sz w:val="20"/>
        </w:rPr>
        <w:t xml:space="preserve">value(ATTRIBUTE-SET) </w:t>
      </w:r>
      <w:r>
        <w:rPr>
          <w:b/>
          <w:spacing w:val="-4"/>
          <w:sz w:val="20"/>
        </w:rPr>
        <w:t>END</w:t>
      </w:r>
    </w:p>
    <w:p w14:paraId="016E6421" w14:textId="77777777" w:rsidR="00F73A71" w:rsidRDefault="00000000">
      <w:pPr>
        <w:tabs>
          <w:tab w:val="left" w:pos="3158"/>
        </w:tabs>
        <w:ind w:left="890" w:right="6512"/>
        <w:rPr>
          <w:b/>
          <w:sz w:val="20"/>
        </w:rPr>
      </w:pPr>
      <w:r>
        <w:rPr>
          <w:b/>
          <w:sz w:val="20"/>
        </w:rPr>
        <w:t>ATTRIBUTE MACRO</w:t>
      </w:r>
      <w:r>
        <w:rPr>
          <w:b/>
          <w:sz w:val="20"/>
        </w:rPr>
        <w:tab/>
      </w:r>
      <w:r>
        <w:rPr>
          <w:b/>
          <w:spacing w:val="-4"/>
          <w:sz w:val="20"/>
        </w:rPr>
        <w:t xml:space="preserve">::= </w:t>
      </w:r>
      <w:r>
        <w:rPr>
          <w:b/>
          <w:spacing w:val="-2"/>
          <w:sz w:val="20"/>
        </w:rPr>
        <w:t>BEGIN</w:t>
      </w:r>
    </w:p>
    <w:p w14:paraId="0303F6D8" w14:textId="77777777" w:rsidR="00F73A71" w:rsidRDefault="00F73A71">
      <w:pPr>
        <w:pStyle w:val="BodyText"/>
        <w:spacing w:before="0"/>
        <w:rPr>
          <w:b/>
        </w:rPr>
      </w:pPr>
    </w:p>
    <w:p w14:paraId="4A21806E" w14:textId="77777777" w:rsidR="00F73A71" w:rsidRDefault="00000000">
      <w:pPr>
        <w:tabs>
          <w:tab w:val="left" w:pos="3159"/>
        </w:tabs>
        <w:ind w:left="890" w:right="3039"/>
        <w:rPr>
          <w:b/>
          <w:sz w:val="20"/>
        </w:rPr>
      </w:pPr>
      <w:proofErr w:type="spellStart"/>
      <w:r>
        <w:rPr>
          <w:b/>
          <w:spacing w:val="-2"/>
          <w:sz w:val="20"/>
        </w:rPr>
        <w:t>TYPENOTATION</w:t>
      </w:r>
      <w:proofErr w:type="spellEnd"/>
      <w:r>
        <w:rPr>
          <w:b/>
          <w:sz w:val="20"/>
        </w:rPr>
        <w:tab/>
      </w:r>
      <w:r>
        <w:rPr>
          <w:b/>
          <w:spacing w:val="-49"/>
          <w:sz w:val="20"/>
        </w:rPr>
        <w:t xml:space="preserve"> </w:t>
      </w:r>
      <w:r>
        <w:rPr>
          <w:b/>
          <w:sz w:val="20"/>
        </w:rPr>
        <w:t>::=</w:t>
      </w:r>
      <w:r>
        <w:rPr>
          <w:b/>
          <w:spacing w:val="40"/>
          <w:sz w:val="20"/>
        </w:rPr>
        <w:t xml:space="preserve"> </w:t>
      </w:r>
      <w:r>
        <w:rPr>
          <w:b/>
          <w:sz w:val="20"/>
        </w:rPr>
        <w:t xml:space="preserve">AttributeSyntax Multivalued | empty </w:t>
      </w:r>
      <w:proofErr w:type="spellStart"/>
      <w:r>
        <w:rPr>
          <w:b/>
          <w:spacing w:val="-2"/>
          <w:sz w:val="20"/>
        </w:rPr>
        <w:t>VALUENOTATION</w:t>
      </w:r>
      <w:proofErr w:type="spellEnd"/>
      <w:r>
        <w:rPr>
          <w:b/>
          <w:sz w:val="20"/>
        </w:rPr>
        <w:tab/>
        <w:t>::=</w:t>
      </w:r>
      <w:r>
        <w:rPr>
          <w:b/>
          <w:spacing w:val="27"/>
          <w:sz w:val="20"/>
        </w:rPr>
        <w:t xml:space="preserve"> </w:t>
      </w:r>
      <w:r>
        <w:rPr>
          <w:b/>
          <w:sz w:val="20"/>
        </w:rPr>
        <w:t>value(VALUE</w:t>
      </w:r>
      <w:r>
        <w:rPr>
          <w:b/>
          <w:spacing w:val="-8"/>
          <w:sz w:val="20"/>
        </w:rPr>
        <w:t xml:space="preserve"> </w:t>
      </w:r>
      <w:r>
        <w:rPr>
          <w:b/>
          <w:sz w:val="20"/>
        </w:rPr>
        <w:t>OBJECT</w:t>
      </w:r>
      <w:r>
        <w:rPr>
          <w:b/>
          <w:spacing w:val="-8"/>
          <w:sz w:val="20"/>
        </w:rPr>
        <w:t xml:space="preserve"> </w:t>
      </w:r>
      <w:r>
        <w:rPr>
          <w:b/>
          <w:sz w:val="20"/>
        </w:rPr>
        <w:t>IDENTIFIER)</w:t>
      </w:r>
    </w:p>
    <w:p w14:paraId="0248D7A3" w14:textId="77777777" w:rsidR="00F73A71" w:rsidRDefault="00000000">
      <w:pPr>
        <w:tabs>
          <w:tab w:val="left" w:pos="3158"/>
        </w:tabs>
        <w:spacing w:before="1" w:line="460" w:lineRule="atLeast"/>
        <w:ind w:left="890" w:right="2219"/>
        <w:jc w:val="both"/>
        <w:rPr>
          <w:b/>
          <w:sz w:val="20"/>
        </w:rPr>
      </w:pPr>
      <w:r>
        <w:rPr>
          <w:b/>
          <w:spacing w:val="-2"/>
          <w:sz w:val="20"/>
        </w:rPr>
        <w:t>AttributeSyntax</w:t>
      </w:r>
      <w:r>
        <w:rPr>
          <w:b/>
          <w:sz w:val="20"/>
        </w:rPr>
        <w:tab/>
        <w:t>::= "WITH</w:t>
      </w:r>
      <w:r>
        <w:rPr>
          <w:b/>
          <w:spacing w:val="-4"/>
          <w:sz w:val="20"/>
        </w:rPr>
        <w:t xml:space="preserve"> </w:t>
      </w:r>
      <w:r>
        <w:rPr>
          <w:b/>
          <w:sz w:val="20"/>
        </w:rPr>
        <w:t xml:space="preserve">ATTRIBUTE-SYNTAX" SyntaxChoice </w:t>
      </w:r>
      <w:r>
        <w:rPr>
          <w:b/>
          <w:spacing w:val="-2"/>
          <w:sz w:val="20"/>
        </w:rPr>
        <w:t>Multivalued</w:t>
      </w:r>
      <w:r>
        <w:rPr>
          <w:b/>
          <w:sz w:val="20"/>
        </w:rPr>
        <w:tab/>
        <w:t>::=</w:t>
      </w:r>
      <w:r>
        <w:rPr>
          <w:b/>
          <w:spacing w:val="35"/>
          <w:sz w:val="20"/>
        </w:rPr>
        <w:t xml:space="preserve"> </w:t>
      </w:r>
      <w:r>
        <w:rPr>
          <w:b/>
          <w:sz w:val="20"/>
        </w:rPr>
        <w:t>"SINGLE</w:t>
      </w:r>
      <w:r>
        <w:rPr>
          <w:b/>
          <w:spacing w:val="-4"/>
          <w:sz w:val="20"/>
        </w:rPr>
        <w:t xml:space="preserve"> </w:t>
      </w:r>
      <w:r>
        <w:rPr>
          <w:b/>
          <w:sz w:val="20"/>
        </w:rPr>
        <w:t>VALUE"</w:t>
      </w:r>
      <w:r>
        <w:rPr>
          <w:b/>
          <w:spacing w:val="-4"/>
          <w:sz w:val="20"/>
        </w:rPr>
        <w:t xml:space="preserve"> </w:t>
      </w:r>
      <w:r>
        <w:rPr>
          <w:b/>
          <w:sz w:val="20"/>
        </w:rPr>
        <w:t>|</w:t>
      </w:r>
      <w:r>
        <w:rPr>
          <w:b/>
          <w:spacing w:val="-5"/>
          <w:sz w:val="20"/>
        </w:rPr>
        <w:t xml:space="preserve"> </w:t>
      </w:r>
      <w:r>
        <w:rPr>
          <w:b/>
          <w:sz w:val="20"/>
        </w:rPr>
        <w:t>"MULTI</w:t>
      </w:r>
      <w:r>
        <w:rPr>
          <w:b/>
          <w:spacing w:val="-4"/>
          <w:sz w:val="20"/>
        </w:rPr>
        <w:t xml:space="preserve"> </w:t>
      </w:r>
      <w:r>
        <w:rPr>
          <w:b/>
          <w:sz w:val="20"/>
        </w:rPr>
        <w:t>VALUE"</w:t>
      </w:r>
      <w:r>
        <w:rPr>
          <w:b/>
          <w:spacing w:val="-4"/>
          <w:sz w:val="20"/>
        </w:rPr>
        <w:t xml:space="preserve"> </w:t>
      </w:r>
      <w:r>
        <w:rPr>
          <w:b/>
          <w:sz w:val="20"/>
        </w:rPr>
        <w:t>|</w:t>
      </w:r>
      <w:r>
        <w:rPr>
          <w:b/>
          <w:spacing w:val="-5"/>
          <w:sz w:val="20"/>
        </w:rPr>
        <w:t xml:space="preserve"> </w:t>
      </w:r>
      <w:r>
        <w:rPr>
          <w:b/>
          <w:sz w:val="20"/>
        </w:rPr>
        <w:t xml:space="preserve">empty </w:t>
      </w:r>
      <w:r>
        <w:rPr>
          <w:b/>
          <w:spacing w:val="-2"/>
          <w:sz w:val="20"/>
        </w:rPr>
        <w:t>SyntaxChoice</w:t>
      </w:r>
      <w:r>
        <w:rPr>
          <w:b/>
          <w:sz w:val="20"/>
        </w:rPr>
        <w:tab/>
        <w:t>::=</w:t>
      </w:r>
      <w:r>
        <w:rPr>
          <w:b/>
          <w:spacing w:val="40"/>
          <w:sz w:val="20"/>
        </w:rPr>
        <w:t xml:space="preserve"> </w:t>
      </w:r>
      <w:r>
        <w:rPr>
          <w:b/>
          <w:sz w:val="20"/>
        </w:rPr>
        <w:t>value(ATTRIBUTE-SYNTAX)</w:t>
      </w:r>
    </w:p>
    <w:p w14:paraId="3F854103" w14:textId="77777777" w:rsidR="00F73A71" w:rsidRDefault="00000000">
      <w:pPr>
        <w:spacing w:line="230" w:lineRule="exact"/>
        <w:ind w:left="1288" w:right="1609"/>
        <w:jc w:val="center"/>
        <w:rPr>
          <w:b/>
          <w:sz w:val="20"/>
        </w:rPr>
      </w:pPr>
      <w:r>
        <w:rPr>
          <w:b/>
          <w:sz w:val="20"/>
        </w:rPr>
        <w:t>Constraint</w:t>
      </w:r>
      <w:r>
        <w:rPr>
          <w:b/>
          <w:spacing w:val="-2"/>
          <w:sz w:val="20"/>
        </w:rPr>
        <w:t xml:space="preserve"> </w:t>
      </w:r>
      <w:r>
        <w:rPr>
          <w:b/>
          <w:sz w:val="20"/>
        </w:rPr>
        <w:t>|</w:t>
      </w:r>
      <w:r>
        <w:rPr>
          <w:b/>
          <w:spacing w:val="-2"/>
          <w:sz w:val="20"/>
        </w:rPr>
        <w:t xml:space="preserve"> </w:t>
      </w:r>
      <w:r>
        <w:rPr>
          <w:b/>
          <w:sz w:val="20"/>
        </w:rPr>
        <w:t>type</w:t>
      </w:r>
      <w:r>
        <w:rPr>
          <w:b/>
          <w:spacing w:val="-2"/>
          <w:sz w:val="20"/>
        </w:rPr>
        <w:t xml:space="preserve"> </w:t>
      </w:r>
      <w:r>
        <w:rPr>
          <w:b/>
          <w:sz w:val="20"/>
        </w:rPr>
        <w:t>Match</w:t>
      </w:r>
      <w:r>
        <w:rPr>
          <w:b/>
          <w:spacing w:val="-1"/>
          <w:sz w:val="20"/>
        </w:rPr>
        <w:t xml:space="preserve"> </w:t>
      </w:r>
      <w:r>
        <w:rPr>
          <w:b/>
          <w:spacing w:val="-4"/>
          <w:sz w:val="20"/>
        </w:rPr>
        <w:t>Types</w:t>
      </w:r>
    </w:p>
    <w:p w14:paraId="761BDDCA" w14:textId="77777777" w:rsidR="00F73A71" w:rsidRDefault="00000000">
      <w:pPr>
        <w:tabs>
          <w:tab w:val="left" w:pos="3157"/>
        </w:tabs>
        <w:spacing w:line="480" w:lineRule="auto"/>
        <w:ind w:left="890" w:right="3274"/>
        <w:rPr>
          <w:b/>
          <w:sz w:val="20"/>
        </w:rPr>
      </w:pPr>
      <w:r>
        <w:rPr>
          <w:b/>
          <w:spacing w:val="-2"/>
          <w:sz w:val="20"/>
        </w:rPr>
        <w:t>Constraint</w:t>
      </w:r>
      <w:r>
        <w:rPr>
          <w:b/>
          <w:sz w:val="20"/>
        </w:rPr>
        <w:tab/>
      </w:r>
      <w:r>
        <w:rPr>
          <w:b/>
          <w:spacing w:val="-48"/>
          <w:sz w:val="20"/>
        </w:rPr>
        <w:t xml:space="preserve"> </w:t>
      </w:r>
      <w:r>
        <w:rPr>
          <w:b/>
          <w:sz w:val="20"/>
        </w:rPr>
        <w:t>::=</w:t>
      </w:r>
      <w:r>
        <w:rPr>
          <w:b/>
          <w:spacing w:val="28"/>
          <w:sz w:val="20"/>
        </w:rPr>
        <w:t xml:space="preserve"> </w:t>
      </w:r>
      <w:r>
        <w:rPr>
          <w:b/>
          <w:sz w:val="20"/>
        </w:rPr>
        <w:t>"("ConstraintAlternative")"</w:t>
      </w:r>
      <w:r>
        <w:rPr>
          <w:b/>
          <w:spacing w:val="-7"/>
          <w:sz w:val="20"/>
        </w:rPr>
        <w:t xml:space="preserve"> </w:t>
      </w:r>
      <w:r>
        <w:rPr>
          <w:b/>
          <w:sz w:val="20"/>
        </w:rPr>
        <w:t>|</w:t>
      </w:r>
      <w:r>
        <w:rPr>
          <w:b/>
          <w:spacing w:val="-9"/>
          <w:sz w:val="20"/>
        </w:rPr>
        <w:t xml:space="preserve"> </w:t>
      </w:r>
      <w:r>
        <w:rPr>
          <w:b/>
          <w:sz w:val="20"/>
        </w:rPr>
        <w:t xml:space="preserve">empty </w:t>
      </w:r>
      <w:r>
        <w:rPr>
          <w:b/>
          <w:spacing w:val="-2"/>
          <w:sz w:val="20"/>
        </w:rPr>
        <w:t>ConstraintAlternative</w:t>
      </w:r>
      <w:r>
        <w:rPr>
          <w:b/>
          <w:sz w:val="20"/>
        </w:rPr>
        <w:tab/>
      </w:r>
      <w:r>
        <w:rPr>
          <w:b/>
          <w:spacing w:val="-48"/>
          <w:sz w:val="20"/>
        </w:rPr>
        <w:t xml:space="preserve"> </w:t>
      </w:r>
      <w:r>
        <w:rPr>
          <w:b/>
          <w:sz w:val="20"/>
        </w:rPr>
        <w:t>::=</w:t>
      </w:r>
      <w:r>
        <w:rPr>
          <w:b/>
          <w:spacing w:val="27"/>
          <w:sz w:val="20"/>
        </w:rPr>
        <w:t xml:space="preserve"> </w:t>
      </w:r>
      <w:r>
        <w:rPr>
          <w:b/>
          <w:sz w:val="20"/>
        </w:rPr>
        <w:t>StringConstraint</w:t>
      </w:r>
      <w:r>
        <w:rPr>
          <w:b/>
          <w:spacing w:val="-8"/>
          <w:sz w:val="20"/>
        </w:rPr>
        <w:t xml:space="preserve"> </w:t>
      </w:r>
      <w:r>
        <w:rPr>
          <w:b/>
          <w:sz w:val="20"/>
        </w:rPr>
        <w:t>|</w:t>
      </w:r>
      <w:r>
        <w:rPr>
          <w:b/>
          <w:spacing w:val="-9"/>
          <w:sz w:val="20"/>
        </w:rPr>
        <w:t xml:space="preserve"> </w:t>
      </w:r>
      <w:r>
        <w:rPr>
          <w:b/>
          <w:sz w:val="20"/>
        </w:rPr>
        <w:t xml:space="preserve">IntegerConstraint </w:t>
      </w:r>
      <w:r>
        <w:rPr>
          <w:b/>
          <w:spacing w:val="-2"/>
          <w:sz w:val="20"/>
        </w:rPr>
        <w:t>StringConstraint</w:t>
      </w:r>
      <w:r>
        <w:rPr>
          <w:b/>
          <w:sz w:val="20"/>
        </w:rPr>
        <w:tab/>
      </w:r>
      <w:r>
        <w:rPr>
          <w:b/>
          <w:spacing w:val="-47"/>
          <w:sz w:val="20"/>
        </w:rPr>
        <w:t xml:space="preserve"> </w:t>
      </w:r>
      <w:r>
        <w:rPr>
          <w:b/>
          <w:sz w:val="20"/>
        </w:rPr>
        <w:t>::=</w:t>
      </w:r>
      <w:r>
        <w:rPr>
          <w:b/>
          <w:spacing w:val="40"/>
          <w:sz w:val="20"/>
        </w:rPr>
        <w:t xml:space="preserve"> </w:t>
      </w:r>
      <w:r>
        <w:rPr>
          <w:b/>
          <w:sz w:val="20"/>
        </w:rPr>
        <w:t xml:space="preserve">"SIZE" "("SizeConstraint")" </w:t>
      </w:r>
      <w:r>
        <w:rPr>
          <w:b/>
          <w:spacing w:val="-2"/>
          <w:sz w:val="20"/>
        </w:rPr>
        <w:t>SizeConstraint</w:t>
      </w:r>
      <w:r>
        <w:rPr>
          <w:b/>
          <w:sz w:val="20"/>
        </w:rPr>
        <w:tab/>
        <w:t>::=</w:t>
      </w:r>
      <w:r>
        <w:rPr>
          <w:b/>
          <w:spacing w:val="40"/>
          <w:sz w:val="20"/>
        </w:rPr>
        <w:t xml:space="preserve"> </w:t>
      </w:r>
      <w:r>
        <w:rPr>
          <w:b/>
          <w:sz w:val="20"/>
        </w:rPr>
        <w:t>SingleValue | Range</w:t>
      </w:r>
    </w:p>
    <w:p w14:paraId="26188D17" w14:textId="77777777" w:rsidR="00F73A71" w:rsidRDefault="00000000">
      <w:pPr>
        <w:tabs>
          <w:tab w:val="left" w:pos="3160"/>
        </w:tabs>
        <w:spacing w:line="230" w:lineRule="exact"/>
        <w:ind w:left="890"/>
        <w:jc w:val="both"/>
        <w:rPr>
          <w:b/>
          <w:sz w:val="20"/>
        </w:rPr>
      </w:pPr>
      <w:r>
        <w:rPr>
          <w:b/>
          <w:spacing w:val="-2"/>
          <w:sz w:val="20"/>
        </w:rPr>
        <w:t>SingleValue</w:t>
      </w:r>
      <w:r>
        <w:rPr>
          <w:b/>
          <w:sz w:val="20"/>
        </w:rPr>
        <w:tab/>
        <w:t>::=</w:t>
      </w:r>
      <w:r>
        <w:rPr>
          <w:b/>
          <w:spacing w:val="41"/>
          <w:sz w:val="20"/>
        </w:rPr>
        <w:t xml:space="preserve"> </w:t>
      </w:r>
      <w:r>
        <w:rPr>
          <w:b/>
          <w:spacing w:val="-2"/>
          <w:sz w:val="20"/>
        </w:rPr>
        <w:t>value(INTEGER)</w:t>
      </w:r>
    </w:p>
    <w:p w14:paraId="16E964D4" w14:textId="77777777" w:rsidR="00F73A71" w:rsidRDefault="00000000">
      <w:pPr>
        <w:tabs>
          <w:tab w:val="left" w:pos="3157"/>
        </w:tabs>
        <w:spacing w:before="230"/>
        <w:ind w:left="890"/>
        <w:rPr>
          <w:b/>
          <w:sz w:val="20"/>
        </w:rPr>
      </w:pPr>
      <w:r>
        <w:rPr>
          <w:b/>
          <w:spacing w:val="-2"/>
          <w:sz w:val="20"/>
        </w:rPr>
        <w:t>Range</w:t>
      </w:r>
      <w:r>
        <w:rPr>
          <w:b/>
          <w:sz w:val="20"/>
        </w:rPr>
        <w:tab/>
        <w:t>::=</w:t>
      </w:r>
      <w:r>
        <w:rPr>
          <w:b/>
          <w:spacing w:val="35"/>
          <w:sz w:val="20"/>
        </w:rPr>
        <w:t xml:space="preserve"> </w:t>
      </w:r>
      <w:r>
        <w:rPr>
          <w:b/>
          <w:sz w:val="20"/>
        </w:rPr>
        <w:t>value(INTEGER)</w:t>
      </w:r>
      <w:r>
        <w:rPr>
          <w:b/>
          <w:spacing w:val="-3"/>
          <w:sz w:val="20"/>
        </w:rPr>
        <w:t xml:space="preserve"> </w:t>
      </w:r>
      <w:r>
        <w:rPr>
          <w:b/>
          <w:sz w:val="20"/>
        </w:rPr>
        <w:t>".."</w:t>
      </w:r>
      <w:r>
        <w:rPr>
          <w:b/>
          <w:spacing w:val="-2"/>
          <w:sz w:val="20"/>
        </w:rPr>
        <w:t xml:space="preserve"> value(INTEGER)</w:t>
      </w:r>
    </w:p>
    <w:p w14:paraId="12CDD8B5" w14:textId="77777777" w:rsidR="00F73A71" w:rsidRDefault="00F73A71">
      <w:pPr>
        <w:rPr>
          <w:b/>
          <w:sz w:val="20"/>
        </w:rPr>
        <w:sectPr w:rsidR="00F73A71">
          <w:pgSz w:w="11910" w:h="16840"/>
          <w:pgMar w:top="1020" w:right="992" w:bottom="700" w:left="992" w:header="0" w:footer="507" w:gutter="0"/>
          <w:cols w:space="720"/>
        </w:sectPr>
      </w:pPr>
    </w:p>
    <w:p w14:paraId="7DFF5A5D" w14:textId="77777777" w:rsidR="00F73A71" w:rsidRDefault="00000000">
      <w:pPr>
        <w:tabs>
          <w:tab w:val="left" w:pos="3159"/>
        </w:tabs>
        <w:spacing w:before="67"/>
        <w:ind w:left="890"/>
        <w:rPr>
          <w:b/>
          <w:sz w:val="20"/>
        </w:rPr>
      </w:pPr>
      <w:r>
        <w:rPr>
          <w:b/>
          <w:spacing w:val="-2"/>
          <w:sz w:val="20"/>
        </w:rPr>
        <w:lastRenderedPageBreak/>
        <w:t>IntegerConstraint</w:t>
      </w:r>
      <w:r>
        <w:rPr>
          <w:b/>
          <w:sz w:val="20"/>
        </w:rPr>
        <w:tab/>
        <w:t>::=</w:t>
      </w:r>
      <w:r>
        <w:rPr>
          <w:b/>
          <w:spacing w:val="41"/>
          <w:sz w:val="20"/>
        </w:rPr>
        <w:t xml:space="preserve"> </w:t>
      </w:r>
      <w:r>
        <w:rPr>
          <w:b/>
          <w:spacing w:val="-2"/>
          <w:sz w:val="20"/>
        </w:rPr>
        <w:t>Range</w:t>
      </w:r>
    </w:p>
    <w:p w14:paraId="483A8DFB" w14:textId="77777777" w:rsidR="00F73A71" w:rsidRDefault="00F73A71">
      <w:pPr>
        <w:pStyle w:val="BodyText"/>
        <w:spacing w:before="1"/>
        <w:rPr>
          <w:b/>
        </w:rPr>
      </w:pPr>
    </w:p>
    <w:p w14:paraId="0965BB1E" w14:textId="77777777" w:rsidR="00F73A71" w:rsidRDefault="00000000">
      <w:pPr>
        <w:tabs>
          <w:tab w:val="left" w:pos="3158"/>
        </w:tabs>
        <w:ind w:left="890"/>
        <w:rPr>
          <w:b/>
          <w:sz w:val="20"/>
        </w:rPr>
      </w:pPr>
      <w:r>
        <w:rPr>
          <w:b/>
          <w:spacing w:val="-2"/>
          <w:sz w:val="20"/>
        </w:rPr>
        <w:t>MatchTypes</w:t>
      </w:r>
      <w:r>
        <w:rPr>
          <w:b/>
          <w:sz w:val="20"/>
        </w:rPr>
        <w:tab/>
        <w:t>::=</w:t>
      </w:r>
      <w:r>
        <w:rPr>
          <w:b/>
          <w:spacing w:val="37"/>
          <w:sz w:val="20"/>
        </w:rPr>
        <w:t xml:space="preserve"> </w:t>
      </w:r>
      <w:r>
        <w:rPr>
          <w:b/>
          <w:sz w:val="20"/>
        </w:rPr>
        <w:t>"MATCHES</w:t>
      </w:r>
      <w:r>
        <w:rPr>
          <w:b/>
          <w:spacing w:val="-2"/>
          <w:sz w:val="20"/>
        </w:rPr>
        <w:t xml:space="preserve"> </w:t>
      </w:r>
      <w:r>
        <w:rPr>
          <w:b/>
          <w:sz w:val="20"/>
        </w:rPr>
        <w:t>FOR"</w:t>
      </w:r>
      <w:r>
        <w:rPr>
          <w:b/>
          <w:spacing w:val="-2"/>
          <w:sz w:val="20"/>
        </w:rPr>
        <w:t xml:space="preserve"> </w:t>
      </w:r>
      <w:r>
        <w:rPr>
          <w:b/>
          <w:sz w:val="20"/>
        </w:rPr>
        <w:t>Matches</w:t>
      </w:r>
      <w:r>
        <w:rPr>
          <w:b/>
          <w:spacing w:val="-1"/>
          <w:sz w:val="20"/>
        </w:rPr>
        <w:t xml:space="preserve"> </w:t>
      </w:r>
      <w:r>
        <w:rPr>
          <w:b/>
          <w:sz w:val="20"/>
        </w:rPr>
        <w:t>|</w:t>
      </w:r>
      <w:r>
        <w:rPr>
          <w:b/>
          <w:spacing w:val="-3"/>
          <w:sz w:val="20"/>
        </w:rPr>
        <w:t xml:space="preserve"> </w:t>
      </w:r>
      <w:r>
        <w:rPr>
          <w:b/>
          <w:spacing w:val="-2"/>
          <w:sz w:val="20"/>
        </w:rPr>
        <w:t>empty</w:t>
      </w:r>
    </w:p>
    <w:p w14:paraId="1EC814B7" w14:textId="77777777" w:rsidR="00F73A71" w:rsidRDefault="00F73A71">
      <w:pPr>
        <w:pStyle w:val="BodyText"/>
        <w:spacing w:before="0"/>
        <w:rPr>
          <w:b/>
        </w:rPr>
      </w:pPr>
    </w:p>
    <w:p w14:paraId="7CCF6766" w14:textId="77777777" w:rsidR="00F73A71" w:rsidRDefault="00000000">
      <w:pPr>
        <w:tabs>
          <w:tab w:val="left" w:pos="3159"/>
        </w:tabs>
        <w:ind w:left="890"/>
        <w:rPr>
          <w:b/>
          <w:sz w:val="20"/>
        </w:rPr>
      </w:pPr>
      <w:r>
        <w:rPr>
          <w:b/>
          <w:spacing w:val="-2"/>
          <w:sz w:val="20"/>
        </w:rPr>
        <w:t>Matches</w:t>
      </w:r>
      <w:r>
        <w:rPr>
          <w:b/>
          <w:sz w:val="20"/>
        </w:rPr>
        <w:tab/>
        <w:t>::=</w:t>
      </w:r>
      <w:r>
        <w:rPr>
          <w:b/>
          <w:spacing w:val="36"/>
          <w:sz w:val="20"/>
        </w:rPr>
        <w:t xml:space="preserve"> </w:t>
      </w:r>
      <w:r>
        <w:rPr>
          <w:b/>
          <w:sz w:val="20"/>
        </w:rPr>
        <w:t>Match</w:t>
      </w:r>
      <w:r>
        <w:rPr>
          <w:b/>
          <w:spacing w:val="-3"/>
          <w:sz w:val="20"/>
        </w:rPr>
        <w:t xml:space="preserve"> </w:t>
      </w:r>
      <w:r>
        <w:rPr>
          <w:b/>
          <w:sz w:val="20"/>
        </w:rPr>
        <w:t>Matches</w:t>
      </w:r>
      <w:r>
        <w:rPr>
          <w:b/>
          <w:spacing w:val="-1"/>
          <w:sz w:val="20"/>
        </w:rPr>
        <w:t xml:space="preserve"> </w:t>
      </w:r>
      <w:r>
        <w:rPr>
          <w:b/>
          <w:sz w:val="20"/>
        </w:rPr>
        <w:t>|</w:t>
      </w:r>
      <w:r>
        <w:rPr>
          <w:b/>
          <w:spacing w:val="-3"/>
          <w:sz w:val="20"/>
        </w:rPr>
        <w:t xml:space="preserve"> </w:t>
      </w:r>
      <w:r>
        <w:rPr>
          <w:b/>
          <w:spacing w:val="-2"/>
          <w:sz w:val="20"/>
        </w:rPr>
        <w:t>Match</w:t>
      </w:r>
    </w:p>
    <w:p w14:paraId="3BBEB9BA" w14:textId="77777777" w:rsidR="00F73A71" w:rsidRDefault="00000000">
      <w:pPr>
        <w:tabs>
          <w:tab w:val="left" w:pos="3158"/>
        </w:tabs>
        <w:spacing w:before="229" w:line="480" w:lineRule="auto"/>
        <w:ind w:left="890" w:right="2029"/>
        <w:rPr>
          <w:b/>
          <w:sz w:val="20"/>
        </w:rPr>
      </w:pPr>
      <w:r>
        <w:rPr>
          <w:b/>
          <w:spacing w:val="-2"/>
          <w:sz w:val="20"/>
        </w:rPr>
        <w:t>Match</w:t>
      </w:r>
      <w:r>
        <w:rPr>
          <w:b/>
          <w:sz w:val="20"/>
        </w:rPr>
        <w:tab/>
        <w:t>::=</w:t>
      </w:r>
      <w:r>
        <w:rPr>
          <w:b/>
          <w:spacing w:val="33"/>
          <w:sz w:val="20"/>
        </w:rPr>
        <w:t xml:space="preserve"> </w:t>
      </w:r>
      <w:r>
        <w:rPr>
          <w:b/>
          <w:sz w:val="20"/>
        </w:rPr>
        <w:t>"EQUALITY"</w:t>
      </w:r>
      <w:r>
        <w:rPr>
          <w:b/>
          <w:spacing w:val="-5"/>
          <w:sz w:val="20"/>
        </w:rPr>
        <w:t xml:space="preserve"> </w:t>
      </w:r>
      <w:r>
        <w:rPr>
          <w:b/>
          <w:sz w:val="20"/>
        </w:rPr>
        <w:t>|</w:t>
      </w:r>
      <w:r>
        <w:rPr>
          <w:b/>
          <w:spacing w:val="-6"/>
          <w:sz w:val="20"/>
        </w:rPr>
        <w:t xml:space="preserve"> </w:t>
      </w:r>
      <w:r>
        <w:rPr>
          <w:b/>
          <w:sz w:val="20"/>
        </w:rPr>
        <w:t>"SUBSTRINGS"</w:t>
      </w:r>
      <w:r>
        <w:rPr>
          <w:b/>
          <w:spacing w:val="-5"/>
          <w:sz w:val="20"/>
        </w:rPr>
        <w:t xml:space="preserve"> </w:t>
      </w:r>
      <w:r>
        <w:rPr>
          <w:b/>
          <w:sz w:val="20"/>
        </w:rPr>
        <w:t>|</w:t>
      </w:r>
      <w:r>
        <w:rPr>
          <w:b/>
          <w:spacing w:val="-6"/>
          <w:sz w:val="20"/>
        </w:rPr>
        <w:t xml:space="preserve"> </w:t>
      </w:r>
      <w:r>
        <w:rPr>
          <w:b/>
          <w:sz w:val="20"/>
        </w:rPr>
        <w:t xml:space="preserve">"ORDERING" </w:t>
      </w:r>
      <w:r>
        <w:rPr>
          <w:b/>
          <w:spacing w:val="-4"/>
          <w:sz w:val="20"/>
        </w:rPr>
        <w:t>END</w:t>
      </w:r>
    </w:p>
    <w:p w14:paraId="1EE7F036" w14:textId="77777777" w:rsidR="00F73A71" w:rsidRDefault="00000000">
      <w:pPr>
        <w:spacing w:before="1"/>
        <w:ind w:left="890" w:right="5283"/>
        <w:rPr>
          <w:b/>
          <w:sz w:val="20"/>
        </w:rPr>
      </w:pPr>
      <w:r>
        <w:rPr>
          <w:b/>
          <w:sz w:val="20"/>
        </w:rPr>
        <w:t>ATTRIBUTE-SYNTAX</w:t>
      </w:r>
      <w:r>
        <w:rPr>
          <w:b/>
          <w:spacing w:val="-13"/>
          <w:sz w:val="20"/>
        </w:rPr>
        <w:t xml:space="preserve"> </w:t>
      </w:r>
      <w:r>
        <w:rPr>
          <w:b/>
          <w:sz w:val="20"/>
        </w:rPr>
        <w:t>MACRO</w:t>
      </w:r>
      <w:r>
        <w:rPr>
          <w:b/>
          <w:spacing w:val="-12"/>
          <w:sz w:val="20"/>
        </w:rPr>
        <w:t xml:space="preserve"> </w:t>
      </w:r>
      <w:r>
        <w:rPr>
          <w:b/>
          <w:sz w:val="20"/>
        </w:rPr>
        <w:t xml:space="preserve">::= </w:t>
      </w:r>
      <w:r>
        <w:rPr>
          <w:b/>
          <w:spacing w:val="-2"/>
          <w:sz w:val="20"/>
        </w:rPr>
        <w:t>BEGIN</w:t>
      </w:r>
    </w:p>
    <w:p w14:paraId="42F700B6" w14:textId="77777777" w:rsidR="00F73A71" w:rsidRDefault="00F73A71">
      <w:pPr>
        <w:pStyle w:val="BodyText"/>
        <w:spacing w:before="8"/>
        <w:rPr>
          <w:b/>
        </w:rPr>
      </w:pPr>
    </w:p>
    <w:tbl>
      <w:tblPr>
        <w:tblW w:w="0" w:type="auto"/>
        <w:tblInd w:w="848" w:type="dxa"/>
        <w:tblLayout w:type="fixed"/>
        <w:tblCellMar>
          <w:left w:w="0" w:type="dxa"/>
          <w:right w:w="0" w:type="dxa"/>
        </w:tblCellMar>
        <w:tblLook w:val="01E0" w:firstRow="1" w:lastRow="1" w:firstColumn="1" w:lastColumn="1" w:noHBand="0" w:noVBand="0"/>
      </w:tblPr>
      <w:tblGrid>
        <w:gridCol w:w="545"/>
        <w:gridCol w:w="1987"/>
        <w:gridCol w:w="533"/>
        <w:gridCol w:w="4599"/>
      </w:tblGrid>
      <w:tr w:rsidR="00F73A71" w14:paraId="0481592D" w14:textId="77777777">
        <w:trPr>
          <w:trHeight w:val="571"/>
        </w:trPr>
        <w:tc>
          <w:tcPr>
            <w:tcW w:w="545" w:type="dxa"/>
            <w:vMerge w:val="restart"/>
          </w:tcPr>
          <w:p w14:paraId="18E32FB2" w14:textId="77777777" w:rsidR="00F73A71" w:rsidRDefault="00F73A71">
            <w:pPr>
              <w:pStyle w:val="TableParagraph"/>
              <w:rPr>
                <w:sz w:val="20"/>
              </w:rPr>
            </w:pPr>
          </w:p>
        </w:tc>
        <w:tc>
          <w:tcPr>
            <w:tcW w:w="1987" w:type="dxa"/>
          </w:tcPr>
          <w:p w14:paraId="5EA97084" w14:textId="77777777" w:rsidR="00F73A71" w:rsidRDefault="00000000">
            <w:pPr>
              <w:pStyle w:val="TableParagraph"/>
              <w:ind w:left="71"/>
              <w:rPr>
                <w:b/>
                <w:sz w:val="20"/>
              </w:rPr>
            </w:pPr>
            <w:proofErr w:type="spellStart"/>
            <w:r>
              <w:rPr>
                <w:b/>
                <w:spacing w:val="-2"/>
                <w:sz w:val="20"/>
              </w:rPr>
              <w:t>TYPENOTATION</w:t>
            </w:r>
            <w:proofErr w:type="spellEnd"/>
            <w:r>
              <w:rPr>
                <w:b/>
                <w:spacing w:val="-2"/>
                <w:sz w:val="20"/>
              </w:rPr>
              <w:t xml:space="preserve"> </w:t>
            </w:r>
            <w:proofErr w:type="spellStart"/>
            <w:r>
              <w:rPr>
                <w:b/>
                <w:spacing w:val="-2"/>
                <w:sz w:val="20"/>
              </w:rPr>
              <w:t>VALUENOTATION</w:t>
            </w:r>
            <w:proofErr w:type="spellEnd"/>
          </w:p>
        </w:tc>
        <w:tc>
          <w:tcPr>
            <w:tcW w:w="533" w:type="dxa"/>
          </w:tcPr>
          <w:p w14:paraId="254E6247" w14:textId="77777777" w:rsidR="00F73A71" w:rsidRDefault="00000000">
            <w:pPr>
              <w:pStyle w:val="TableParagraph"/>
              <w:spacing w:line="222" w:lineRule="exact"/>
              <w:ind w:left="125"/>
              <w:rPr>
                <w:b/>
                <w:sz w:val="20"/>
              </w:rPr>
            </w:pPr>
            <w:r>
              <w:rPr>
                <w:b/>
                <w:spacing w:val="-5"/>
                <w:sz w:val="20"/>
              </w:rPr>
              <w:t>::=</w:t>
            </w:r>
          </w:p>
          <w:p w14:paraId="4B1D0DF7" w14:textId="77777777" w:rsidR="00F73A71" w:rsidRDefault="00000000">
            <w:pPr>
              <w:pStyle w:val="TableParagraph"/>
              <w:ind w:left="126"/>
              <w:rPr>
                <w:b/>
                <w:sz w:val="20"/>
              </w:rPr>
            </w:pPr>
            <w:r>
              <w:rPr>
                <w:b/>
                <w:spacing w:val="-5"/>
                <w:sz w:val="20"/>
              </w:rPr>
              <w:t>::=</w:t>
            </w:r>
          </w:p>
        </w:tc>
        <w:tc>
          <w:tcPr>
            <w:tcW w:w="4599" w:type="dxa"/>
          </w:tcPr>
          <w:p w14:paraId="34ADA435" w14:textId="77777777" w:rsidR="00F73A71" w:rsidRDefault="00000000">
            <w:pPr>
              <w:pStyle w:val="TableParagraph"/>
              <w:ind w:left="158" w:right="856" w:hanging="1"/>
              <w:rPr>
                <w:b/>
                <w:sz w:val="20"/>
              </w:rPr>
            </w:pPr>
            <w:r>
              <w:rPr>
                <w:b/>
                <w:sz w:val="20"/>
              </w:rPr>
              <w:t>Syntax MatchTypes | empty value(VALUE</w:t>
            </w:r>
            <w:r>
              <w:rPr>
                <w:b/>
                <w:spacing w:val="-13"/>
                <w:sz w:val="20"/>
              </w:rPr>
              <w:t xml:space="preserve"> </w:t>
            </w:r>
            <w:r>
              <w:rPr>
                <w:b/>
                <w:sz w:val="20"/>
              </w:rPr>
              <w:t>OBJECT</w:t>
            </w:r>
            <w:r>
              <w:rPr>
                <w:b/>
                <w:spacing w:val="-12"/>
                <w:sz w:val="20"/>
              </w:rPr>
              <w:t xml:space="preserve"> </w:t>
            </w:r>
            <w:r>
              <w:rPr>
                <w:b/>
                <w:sz w:val="20"/>
              </w:rPr>
              <w:t>IDENTIFIER)</w:t>
            </w:r>
          </w:p>
        </w:tc>
      </w:tr>
      <w:tr w:rsidR="00F73A71" w14:paraId="6DB7F89D" w14:textId="77777777">
        <w:trPr>
          <w:trHeight w:val="459"/>
        </w:trPr>
        <w:tc>
          <w:tcPr>
            <w:tcW w:w="545" w:type="dxa"/>
            <w:vMerge/>
            <w:tcBorders>
              <w:top w:val="nil"/>
            </w:tcBorders>
          </w:tcPr>
          <w:p w14:paraId="7146D79B" w14:textId="77777777" w:rsidR="00F73A71" w:rsidRDefault="00F73A71">
            <w:pPr>
              <w:rPr>
                <w:sz w:val="2"/>
                <w:szCs w:val="2"/>
              </w:rPr>
            </w:pPr>
          </w:p>
        </w:tc>
        <w:tc>
          <w:tcPr>
            <w:tcW w:w="1987" w:type="dxa"/>
          </w:tcPr>
          <w:p w14:paraId="45CA415B" w14:textId="77777777" w:rsidR="00F73A71" w:rsidRDefault="00000000">
            <w:pPr>
              <w:pStyle w:val="TableParagraph"/>
              <w:spacing w:before="110"/>
              <w:ind w:left="71"/>
              <w:rPr>
                <w:b/>
                <w:sz w:val="20"/>
              </w:rPr>
            </w:pPr>
            <w:r>
              <w:rPr>
                <w:b/>
                <w:spacing w:val="-2"/>
                <w:sz w:val="20"/>
              </w:rPr>
              <w:t>Syntax</w:t>
            </w:r>
          </w:p>
        </w:tc>
        <w:tc>
          <w:tcPr>
            <w:tcW w:w="533" w:type="dxa"/>
          </w:tcPr>
          <w:p w14:paraId="7B3A170C" w14:textId="77777777" w:rsidR="00F73A71" w:rsidRDefault="00000000">
            <w:pPr>
              <w:pStyle w:val="TableParagraph"/>
              <w:spacing w:before="110"/>
              <w:ind w:left="125"/>
              <w:rPr>
                <w:b/>
                <w:sz w:val="20"/>
              </w:rPr>
            </w:pPr>
            <w:r>
              <w:rPr>
                <w:b/>
                <w:spacing w:val="-5"/>
                <w:sz w:val="20"/>
              </w:rPr>
              <w:t>::=</w:t>
            </w:r>
          </w:p>
        </w:tc>
        <w:tc>
          <w:tcPr>
            <w:tcW w:w="4599" w:type="dxa"/>
          </w:tcPr>
          <w:p w14:paraId="7E932323" w14:textId="77777777" w:rsidR="00F73A71" w:rsidRDefault="00000000">
            <w:pPr>
              <w:pStyle w:val="TableParagraph"/>
              <w:spacing w:before="110"/>
              <w:ind w:left="159"/>
              <w:rPr>
                <w:b/>
                <w:sz w:val="20"/>
              </w:rPr>
            </w:pPr>
            <w:r>
              <w:rPr>
                <w:b/>
                <w:spacing w:val="-4"/>
                <w:sz w:val="20"/>
              </w:rPr>
              <w:t>type</w:t>
            </w:r>
          </w:p>
        </w:tc>
      </w:tr>
      <w:tr w:rsidR="00F73A71" w14:paraId="4D227304" w14:textId="77777777">
        <w:trPr>
          <w:trHeight w:val="920"/>
        </w:trPr>
        <w:tc>
          <w:tcPr>
            <w:tcW w:w="545" w:type="dxa"/>
            <w:vMerge/>
            <w:tcBorders>
              <w:top w:val="nil"/>
            </w:tcBorders>
          </w:tcPr>
          <w:p w14:paraId="45C98576" w14:textId="77777777" w:rsidR="00F73A71" w:rsidRDefault="00F73A71">
            <w:pPr>
              <w:rPr>
                <w:sz w:val="2"/>
                <w:szCs w:val="2"/>
              </w:rPr>
            </w:pPr>
          </w:p>
        </w:tc>
        <w:tc>
          <w:tcPr>
            <w:tcW w:w="1987" w:type="dxa"/>
          </w:tcPr>
          <w:p w14:paraId="5F11E565" w14:textId="77777777" w:rsidR="00F73A71" w:rsidRDefault="00000000">
            <w:pPr>
              <w:pStyle w:val="TableParagraph"/>
              <w:spacing w:before="110"/>
              <w:ind w:left="71" w:right="682"/>
              <w:rPr>
                <w:b/>
                <w:sz w:val="20"/>
              </w:rPr>
            </w:pPr>
            <w:r>
              <w:rPr>
                <w:b/>
                <w:spacing w:val="-2"/>
                <w:sz w:val="20"/>
              </w:rPr>
              <w:t>MatchTypes Matches Match</w:t>
            </w:r>
          </w:p>
        </w:tc>
        <w:tc>
          <w:tcPr>
            <w:tcW w:w="533" w:type="dxa"/>
          </w:tcPr>
          <w:p w14:paraId="4C9A3240" w14:textId="77777777" w:rsidR="00F73A71" w:rsidRDefault="00000000">
            <w:pPr>
              <w:pStyle w:val="TableParagraph"/>
              <w:spacing w:before="110"/>
              <w:ind w:left="125"/>
              <w:rPr>
                <w:b/>
                <w:sz w:val="20"/>
              </w:rPr>
            </w:pPr>
            <w:r>
              <w:rPr>
                <w:b/>
                <w:spacing w:val="-5"/>
                <w:sz w:val="20"/>
              </w:rPr>
              <w:t>::=</w:t>
            </w:r>
          </w:p>
          <w:p w14:paraId="5286A3EE" w14:textId="77777777" w:rsidR="00F73A71" w:rsidRDefault="00000000">
            <w:pPr>
              <w:pStyle w:val="TableParagraph"/>
              <w:spacing w:before="1"/>
              <w:ind w:left="126"/>
              <w:rPr>
                <w:b/>
                <w:sz w:val="20"/>
              </w:rPr>
            </w:pPr>
            <w:r>
              <w:rPr>
                <w:b/>
                <w:spacing w:val="-5"/>
                <w:sz w:val="20"/>
              </w:rPr>
              <w:t>::=</w:t>
            </w:r>
          </w:p>
          <w:p w14:paraId="124BC3C5" w14:textId="77777777" w:rsidR="00F73A71" w:rsidRDefault="00000000">
            <w:pPr>
              <w:pStyle w:val="TableParagraph"/>
              <w:ind w:left="125"/>
              <w:rPr>
                <w:b/>
                <w:sz w:val="20"/>
              </w:rPr>
            </w:pPr>
            <w:r>
              <w:rPr>
                <w:b/>
                <w:spacing w:val="-5"/>
                <w:sz w:val="20"/>
              </w:rPr>
              <w:t>::=</w:t>
            </w:r>
          </w:p>
        </w:tc>
        <w:tc>
          <w:tcPr>
            <w:tcW w:w="4599" w:type="dxa"/>
          </w:tcPr>
          <w:p w14:paraId="7FA21C07" w14:textId="77777777" w:rsidR="00F73A71" w:rsidRDefault="00000000">
            <w:pPr>
              <w:pStyle w:val="TableParagraph"/>
              <w:spacing w:before="110"/>
              <w:ind w:left="159" w:right="1281" w:hanging="2"/>
              <w:rPr>
                <w:b/>
                <w:sz w:val="20"/>
              </w:rPr>
            </w:pPr>
            <w:r>
              <w:rPr>
                <w:b/>
                <w:sz w:val="20"/>
              </w:rPr>
              <w:t>"MATCHES</w:t>
            </w:r>
            <w:r>
              <w:rPr>
                <w:b/>
                <w:spacing w:val="-9"/>
                <w:sz w:val="20"/>
              </w:rPr>
              <w:t xml:space="preserve"> </w:t>
            </w:r>
            <w:r>
              <w:rPr>
                <w:b/>
                <w:sz w:val="20"/>
              </w:rPr>
              <w:t>FOR</w:t>
            </w:r>
            <w:r>
              <w:rPr>
                <w:b/>
                <w:spacing w:val="-9"/>
                <w:sz w:val="20"/>
              </w:rPr>
              <w:t xml:space="preserve"> </w:t>
            </w:r>
            <w:r>
              <w:rPr>
                <w:b/>
                <w:sz w:val="20"/>
              </w:rPr>
              <w:t>"Matches</w:t>
            </w:r>
            <w:r>
              <w:rPr>
                <w:b/>
                <w:spacing w:val="-8"/>
                <w:sz w:val="20"/>
              </w:rPr>
              <w:t xml:space="preserve"> </w:t>
            </w:r>
            <w:r>
              <w:rPr>
                <w:b/>
                <w:sz w:val="20"/>
              </w:rPr>
              <w:t>|</w:t>
            </w:r>
            <w:r>
              <w:rPr>
                <w:b/>
                <w:spacing w:val="-10"/>
                <w:sz w:val="20"/>
              </w:rPr>
              <w:t xml:space="preserve"> </w:t>
            </w:r>
            <w:r>
              <w:rPr>
                <w:b/>
                <w:sz w:val="20"/>
              </w:rPr>
              <w:t>empty Match Matches | Match</w:t>
            </w:r>
          </w:p>
          <w:p w14:paraId="091A32FB" w14:textId="77777777" w:rsidR="00F73A71" w:rsidRDefault="00000000">
            <w:pPr>
              <w:pStyle w:val="TableParagraph"/>
              <w:spacing w:before="1"/>
              <w:ind w:left="158"/>
              <w:rPr>
                <w:b/>
                <w:sz w:val="20"/>
              </w:rPr>
            </w:pPr>
            <w:r>
              <w:rPr>
                <w:b/>
                <w:sz w:val="20"/>
              </w:rPr>
              <w:t>"EQUALITY"</w:t>
            </w:r>
            <w:r>
              <w:rPr>
                <w:b/>
                <w:spacing w:val="-3"/>
                <w:sz w:val="20"/>
              </w:rPr>
              <w:t xml:space="preserve"> </w:t>
            </w:r>
            <w:r>
              <w:rPr>
                <w:b/>
                <w:sz w:val="20"/>
              </w:rPr>
              <w:t>|</w:t>
            </w:r>
            <w:r>
              <w:rPr>
                <w:b/>
                <w:spacing w:val="-3"/>
                <w:sz w:val="20"/>
              </w:rPr>
              <w:t xml:space="preserve"> </w:t>
            </w:r>
            <w:r>
              <w:rPr>
                <w:b/>
                <w:sz w:val="20"/>
              </w:rPr>
              <w:t>"SUBSTRINGS"</w:t>
            </w:r>
            <w:r>
              <w:rPr>
                <w:b/>
                <w:spacing w:val="-3"/>
                <w:sz w:val="20"/>
              </w:rPr>
              <w:t xml:space="preserve"> </w:t>
            </w:r>
            <w:r>
              <w:rPr>
                <w:b/>
                <w:sz w:val="20"/>
              </w:rPr>
              <w:t>|</w:t>
            </w:r>
            <w:r>
              <w:rPr>
                <w:b/>
                <w:spacing w:val="-3"/>
                <w:sz w:val="20"/>
              </w:rPr>
              <w:t xml:space="preserve"> </w:t>
            </w:r>
            <w:r>
              <w:rPr>
                <w:b/>
                <w:spacing w:val="-2"/>
                <w:sz w:val="20"/>
              </w:rPr>
              <w:t>"ORDERING"</w:t>
            </w:r>
          </w:p>
        </w:tc>
      </w:tr>
      <w:tr w:rsidR="00F73A71" w14:paraId="077AF715" w14:textId="77777777">
        <w:trPr>
          <w:trHeight w:val="340"/>
        </w:trPr>
        <w:tc>
          <w:tcPr>
            <w:tcW w:w="545" w:type="dxa"/>
          </w:tcPr>
          <w:p w14:paraId="3DA34442" w14:textId="77777777" w:rsidR="00F73A71" w:rsidRDefault="00000000">
            <w:pPr>
              <w:pStyle w:val="TableParagraph"/>
              <w:spacing w:before="110" w:line="210" w:lineRule="exact"/>
              <w:ind w:left="50"/>
              <w:rPr>
                <w:b/>
                <w:sz w:val="20"/>
              </w:rPr>
            </w:pPr>
            <w:r>
              <w:rPr>
                <w:b/>
                <w:spacing w:val="-5"/>
                <w:sz w:val="20"/>
              </w:rPr>
              <w:t>END</w:t>
            </w:r>
          </w:p>
        </w:tc>
        <w:tc>
          <w:tcPr>
            <w:tcW w:w="1987" w:type="dxa"/>
          </w:tcPr>
          <w:p w14:paraId="3B7E6FB8" w14:textId="77777777" w:rsidR="00F73A71" w:rsidRDefault="00F73A71">
            <w:pPr>
              <w:pStyle w:val="TableParagraph"/>
              <w:rPr>
                <w:sz w:val="20"/>
              </w:rPr>
            </w:pPr>
          </w:p>
        </w:tc>
        <w:tc>
          <w:tcPr>
            <w:tcW w:w="533" w:type="dxa"/>
          </w:tcPr>
          <w:p w14:paraId="7C90B437" w14:textId="77777777" w:rsidR="00F73A71" w:rsidRDefault="00F73A71">
            <w:pPr>
              <w:pStyle w:val="TableParagraph"/>
              <w:rPr>
                <w:sz w:val="20"/>
              </w:rPr>
            </w:pPr>
          </w:p>
        </w:tc>
        <w:tc>
          <w:tcPr>
            <w:tcW w:w="4599" w:type="dxa"/>
          </w:tcPr>
          <w:p w14:paraId="565EA208" w14:textId="77777777" w:rsidR="00F73A71" w:rsidRDefault="00F73A71">
            <w:pPr>
              <w:pStyle w:val="TableParagraph"/>
              <w:rPr>
                <w:sz w:val="20"/>
              </w:rPr>
            </w:pPr>
          </w:p>
        </w:tc>
      </w:tr>
    </w:tbl>
    <w:p w14:paraId="1365A2DE" w14:textId="77777777" w:rsidR="00F73A71" w:rsidRDefault="00F73A71">
      <w:pPr>
        <w:pStyle w:val="BodyText"/>
        <w:spacing w:before="137"/>
        <w:rPr>
          <w:b/>
        </w:rPr>
      </w:pPr>
    </w:p>
    <w:p w14:paraId="3D25E801" w14:textId="77777777" w:rsidR="00F73A71" w:rsidRDefault="00000000">
      <w:pPr>
        <w:ind w:left="890"/>
        <w:rPr>
          <w:b/>
          <w:sz w:val="20"/>
        </w:rPr>
      </w:pPr>
      <w:r>
        <w:rPr>
          <w:b/>
          <w:sz w:val="20"/>
        </w:rPr>
        <w:t>--</w:t>
      </w:r>
      <w:r>
        <w:rPr>
          <w:b/>
          <w:spacing w:val="-5"/>
          <w:sz w:val="20"/>
        </w:rPr>
        <w:t xml:space="preserve"> </w:t>
      </w:r>
      <w:r>
        <w:rPr>
          <w:b/>
          <w:i/>
          <w:sz w:val="20"/>
        </w:rPr>
        <w:t>object</w:t>
      </w:r>
      <w:r>
        <w:rPr>
          <w:b/>
          <w:i/>
          <w:spacing w:val="-5"/>
          <w:sz w:val="20"/>
        </w:rPr>
        <w:t xml:space="preserve"> </w:t>
      </w:r>
      <w:r>
        <w:rPr>
          <w:b/>
          <w:i/>
          <w:sz w:val="20"/>
        </w:rPr>
        <w:t>classes</w:t>
      </w:r>
      <w:r>
        <w:rPr>
          <w:b/>
          <w:i/>
          <w:spacing w:val="-4"/>
          <w:sz w:val="20"/>
        </w:rPr>
        <w:t xml:space="preserve"> </w:t>
      </w:r>
      <w:r>
        <w:rPr>
          <w:b/>
          <w:sz w:val="20"/>
        </w:rPr>
        <w:t>-</w:t>
      </w:r>
      <w:r>
        <w:rPr>
          <w:b/>
          <w:spacing w:val="-10"/>
          <w:sz w:val="20"/>
        </w:rPr>
        <w:t>-</w:t>
      </w:r>
    </w:p>
    <w:p w14:paraId="72424188" w14:textId="77777777" w:rsidR="00F73A71" w:rsidRDefault="00F73A71">
      <w:pPr>
        <w:pStyle w:val="BodyText"/>
        <w:spacing w:before="0"/>
        <w:rPr>
          <w:b/>
        </w:rPr>
      </w:pPr>
    </w:p>
    <w:p w14:paraId="72D8F012" w14:textId="77777777" w:rsidR="00F73A71" w:rsidRDefault="00000000">
      <w:pPr>
        <w:tabs>
          <w:tab w:val="left" w:pos="1607"/>
          <w:tab w:val="left" w:pos="2364"/>
        </w:tabs>
        <w:spacing w:before="1" w:line="230" w:lineRule="exact"/>
        <w:ind w:left="890"/>
        <w:rPr>
          <w:b/>
          <w:sz w:val="20"/>
        </w:rPr>
      </w:pPr>
      <w:r>
        <w:rPr>
          <w:b/>
          <w:spacing w:val="-5"/>
          <w:sz w:val="20"/>
        </w:rPr>
        <w:t>Top</w:t>
      </w:r>
      <w:r>
        <w:rPr>
          <w:b/>
          <w:sz w:val="20"/>
        </w:rPr>
        <w:tab/>
      </w:r>
      <w:r>
        <w:rPr>
          <w:b/>
          <w:spacing w:val="-5"/>
          <w:sz w:val="20"/>
        </w:rPr>
        <w:t>::=</w:t>
      </w:r>
      <w:r>
        <w:rPr>
          <w:b/>
          <w:sz w:val="20"/>
        </w:rPr>
        <w:tab/>
      </w:r>
      <w:r>
        <w:rPr>
          <w:b/>
          <w:spacing w:val="-2"/>
          <w:sz w:val="20"/>
        </w:rPr>
        <w:t>OBJECT-CLASS</w:t>
      </w:r>
    </w:p>
    <w:p w14:paraId="077ED183" w14:textId="77777777" w:rsidR="00F73A71" w:rsidRDefault="00000000">
      <w:pPr>
        <w:spacing w:line="230" w:lineRule="exact"/>
        <w:ind w:left="2741"/>
        <w:rPr>
          <w:b/>
          <w:sz w:val="20"/>
        </w:rPr>
      </w:pPr>
      <w:r>
        <w:rPr>
          <w:b/>
          <w:sz w:val="20"/>
        </w:rPr>
        <w:t>MUST</w:t>
      </w:r>
      <w:r>
        <w:rPr>
          <w:b/>
          <w:spacing w:val="-4"/>
          <w:sz w:val="20"/>
        </w:rPr>
        <w:t xml:space="preserve"> </w:t>
      </w:r>
      <w:r>
        <w:rPr>
          <w:b/>
          <w:sz w:val="20"/>
        </w:rPr>
        <w:t>CONTAIN</w:t>
      </w:r>
      <w:r>
        <w:rPr>
          <w:b/>
          <w:spacing w:val="-4"/>
          <w:sz w:val="20"/>
        </w:rPr>
        <w:t xml:space="preserve"> </w:t>
      </w:r>
      <w:r>
        <w:rPr>
          <w:b/>
          <w:spacing w:val="-2"/>
          <w:sz w:val="20"/>
        </w:rPr>
        <w:t>{objectClass}</w:t>
      </w:r>
    </w:p>
    <w:p w14:paraId="27384284" w14:textId="77777777" w:rsidR="00F73A71" w:rsidRDefault="00F73A71">
      <w:pPr>
        <w:pStyle w:val="BodyText"/>
        <w:spacing w:before="0"/>
        <w:rPr>
          <w:b/>
        </w:rPr>
      </w:pPr>
    </w:p>
    <w:p w14:paraId="345C9713" w14:textId="77777777" w:rsidR="00F73A71" w:rsidRDefault="00000000">
      <w:pPr>
        <w:tabs>
          <w:tab w:val="left" w:pos="1607"/>
          <w:tab w:val="left" w:pos="2364"/>
        </w:tabs>
        <w:spacing w:line="230" w:lineRule="exact"/>
        <w:ind w:left="890"/>
        <w:rPr>
          <w:b/>
          <w:sz w:val="20"/>
        </w:rPr>
      </w:pPr>
      <w:r>
        <w:rPr>
          <w:b/>
          <w:spacing w:val="-2"/>
          <w:sz w:val="20"/>
        </w:rPr>
        <w:t>Alias</w:t>
      </w:r>
      <w:r>
        <w:rPr>
          <w:b/>
          <w:sz w:val="20"/>
        </w:rPr>
        <w:tab/>
      </w:r>
      <w:r>
        <w:rPr>
          <w:b/>
          <w:spacing w:val="-5"/>
          <w:sz w:val="20"/>
        </w:rPr>
        <w:t>::=</w:t>
      </w:r>
      <w:r>
        <w:rPr>
          <w:b/>
          <w:sz w:val="20"/>
        </w:rPr>
        <w:tab/>
      </w:r>
      <w:r>
        <w:rPr>
          <w:b/>
          <w:spacing w:val="-2"/>
          <w:sz w:val="20"/>
        </w:rPr>
        <w:t>OBJECT-CLASS</w:t>
      </w:r>
    </w:p>
    <w:p w14:paraId="5F1C7490" w14:textId="77777777" w:rsidR="00F73A71" w:rsidRDefault="00000000">
      <w:pPr>
        <w:spacing w:line="230" w:lineRule="exact"/>
        <w:ind w:left="2742"/>
        <w:rPr>
          <w:b/>
          <w:sz w:val="20"/>
        </w:rPr>
      </w:pPr>
      <w:r>
        <w:rPr>
          <w:b/>
          <w:sz w:val="20"/>
        </w:rPr>
        <w:t>SUBCLASS</w:t>
      </w:r>
      <w:r>
        <w:rPr>
          <w:b/>
          <w:spacing w:val="-5"/>
          <w:sz w:val="20"/>
        </w:rPr>
        <w:t xml:space="preserve"> </w:t>
      </w:r>
      <w:r>
        <w:rPr>
          <w:b/>
          <w:sz w:val="20"/>
        </w:rPr>
        <w:t>OF</w:t>
      </w:r>
      <w:r>
        <w:rPr>
          <w:b/>
          <w:spacing w:val="-5"/>
          <w:sz w:val="20"/>
        </w:rPr>
        <w:t xml:space="preserve"> top</w:t>
      </w:r>
    </w:p>
    <w:p w14:paraId="61B0AF26" w14:textId="77777777" w:rsidR="00F73A71" w:rsidRDefault="00000000">
      <w:pPr>
        <w:spacing w:before="1"/>
        <w:ind w:left="2741"/>
        <w:rPr>
          <w:b/>
          <w:sz w:val="20"/>
        </w:rPr>
      </w:pPr>
      <w:r>
        <w:rPr>
          <w:b/>
          <w:sz w:val="20"/>
        </w:rPr>
        <w:t>MUST</w:t>
      </w:r>
      <w:r>
        <w:rPr>
          <w:b/>
          <w:spacing w:val="-4"/>
          <w:sz w:val="20"/>
        </w:rPr>
        <w:t xml:space="preserve"> </w:t>
      </w:r>
      <w:r>
        <w:rPr>
          <w:b/>
          <w:sz w:val="20"/>
        </w:rPr>
        <w:t>CONTAIN</w:t>
      </w:r>
      <w:r>
        <w:rPr>
          <w:b/>
          <w:spacing w:val="-4"/>
          <w:sz w:val="20"/>
        </w:rPr>
        <w:t xml:space="preserve"> </w:t>
      </w:r>
      <w:r>
        <w:rPr>
          <w:b/>
          <w:spacing w:val="-2"/>
          <w:sz w:val="20"/>
        </w:rPr>
        <w:t>{aliasedObjectName}</w:t>
      </w:r>
    </w:p>
    <w:p w14:paraId="523C21CA" w14:textId="77777777" w:rsidR="00F73A71" w:rsidRDefault="00000000">
      <w:pPr>
        <w:spacing w:before="229"/>
        <w:ind w:left="890"/>
        <w:rPr>
          <w:b/>
          <w:sz w:val="20"/>
        </w:rPr>
      </w:pPr>
      <w:r>
        <w:rPr>
          <w:b/>
          <w:sz w:val="20"/>
        </w:rPr>
        <w:t>--</w:t>
      </w:r>
      <w:r>
        <w:rPr>
          <w:b/>
          <w:spacing w:val="-5"/>
          <w:sz w:val="20"/>
        </w:rPr>
        <w:t xml:space="preserve"> </w:t>
      </w:r>
      <w:r>
        <w:rPr>
          <w:b/>
          <w:i/>
          <w:sz w:val="20"/>
        </w:rPr>
        <w:t>attribute</w:t>
      </w:r>
      <w:r>
        <w:rPr>
          <w:b/>
          <w:i/>
          <w:spacing w:val="-4"/>
          <w:sz w:val="20"/>
        </w:rPr>
        <w:t xml:space="preserve"> </w:t>
      </w:r>
      <w:r>
        <w:rPr>
          <w:b/>
          <w:i/>
          <w:sz w:val="20"/>
        </w:rPr>
        <w:t>types</w:t>
      </w:r>
      <w:r>
        <w:rPr>
          <w:b/>
          <w:i/>
          <w:spacing w:val="-4"/>
          <w:sz w:val="20"/>
        </w:rPr>
        <w:t xml:space="preserve"> </w:t>
      </w:r>
      <w:r>
        <w:rPr>
          <w:b/>
          <w:sz w:val="20"/>
        </w:rPr>
        <w:t>-</w:t>
      </w:r>
      <w:r>
        <w:rPr>
          <w:b/>
          <w:spacing w:val="-10"/>
          <w:sz w:val="20"/>
        </w:rPr>
        <w:t>-</w:t>
      </w:r>
    </w:p>
    <w:p w14:paraId="67E92C2E" w14:textId="77777777" w:rsidR="00F73A71" w:rsidRDefault="00F73A71">
      <w:pPr>
        <w:pStyle w:val="BodyText"/>
        <w:spacing w:before="1"/>
        <w:rPr>
          <w:b/>
        </w:rPr>
      </w:pPr>
    </w:p>
    <w:p w14:paraId="7750CCD4" w14:textId="77777777" w:rsidR="00F73A71" w:rsidRDefault="00000000">
      <w:pPr>
        <w:tabs>
          <w:tab w:val="left" w:pos="2363"/>
        </w:tabs>
        <w:spacing w:line="230" w:lineRule="exact"/>
        <w:ind w:left="890"/>
        <w:rPr>
          <w:b/>
          <w:sz w:val="20"/>
        </w:rPr>
      </w:pPr>
      <w:r>
        <w:rPr>
          <w:b/>
          <w:spacing w:val="-2"/>
          <w:sz w:val="20"/>
        </w:rPr>
        <w:t>ObjectClass</w:t>
      </w:r>
      <w:r>
        <w:rPr>
          <w:b/>
          <w:sz w:val="20"/>
        </w:rPr>
        <w:tab/>
        <w:t>::=</w:t>
      </w:r>
      <w:r>
        <w:rPr>
          <w:b/>
          <w:spacing w:val="49"/>
          <w:sz w:val="20"/>
        </w:rPr>
        <w:t xml:space="preserve"> </w:t>
      </w:r>
      <w:r>
        <w:rPr>
          <w:b/>
          <w:spacing w:val="-2"/>
          <w:sz w:val="20"/>
        </w:rPr>
        <w:t>ATTRIBUTE</w:t>
      </w:r>
    </w:p>
    <w:p w14:paraId="71CEE556" w14:textId="77777777" w:rsidR="00F73A71" w:rsidRDefault="00000000">
      <w:pPr>
        <w:spacing w:line="230" w:lineRule="exact"/>
        <w:ind w:left="3158"/>
        <w:rPr>
          <w:b/>
          <w:sz w:val="20"/>
        </w:rPr>
      </w:pPr>
      <w:r>
        <w:rPr>
          <w:b/>
          <w:sz w:val="20"/>
        </w:rPr>
        <w:t>WITH</w:t>
      </w:r>
      <w:r>
        <w:rPr>
          <w:b/>
          <w:spacing w:val="-10"/>
          <w:sz w:val="20"/>
        </w:rPr>
        <w:t xml:space="preserve"> </w:t>
      </w:r>
      <w:r>
        <w:rPr>
          <w:b/>
          <w:sz w:val="20"/>
        </w:rPr>
        <w:t>ATTRIBUTE-SYNTAX</w:t>
      </w:r>
      <w:r>
        <w:rPr>
          <w:b/>
          <w:spacing w:val="-8"/>
          <w:sz w:val="20"/>
        </w:rPr>
        <w:t xml:space="preserve"> </w:t>
      </w:r>
      <w:r>
        <w:rPr>
          <w:b/>
          <w:spacing w:val="-2"/>
          <w:sz w:val="20"/>
        </w:rPr>
        <w:t>objectIdentifierSyntax</w:t>
      </w:r>
    </w:p>
    <w:p w14:paraId="29410BE8" w14:textId="77777777" w:rsidR="00F73A71" w:rsidRDefault="00F73A71">
      <w:pPr>
        <w:pStyle w:val="BodyText"/>
        <w:spacing w:before="1"/>
        <w:rPr>
          <w:b/>
        </w:rPr>
      </w:pPr>
    </w:p>
    <w:p w14:paraId="3F7279E8" w14:textId="77777777" w:rsidR="00F73A71" w:rsidRDefault="00000000">
      <w:pPr>
        <w:spacing w:line="230" w:lineRule="exact"/>
        <w:ind w:left="890"/>
        <w:rPr>
          <w:b/>
          <w:sz w:val="20"/>
        </w:rPr>
      </w:pPr>
      <w:r>
        <w:rPr>
          <w:b/>
          <w:sz w:val="20"/>
        </w:rPr>
        <w:t>AliasedObjectName</w:t>
      </w:r>
      <w:r>
        <w:rPr>
          <w:b/>
          <w:spacing w:val="-9"/>
          <w:sz w:val="20"/>
        </w:rPr>
        <w:t xml:space="preserve"> </w:t>
      </w:r>
      <w:r>
        <w:rPr>
          <w:b/>
          <w:sz w:val="20"/>
        </w:rPr>
        <w:t>::=</w:t>
      </w:r>
      <w:r>
        <w:rPr>
          <w:b/>
          <w:spacing w:val="-9"/>
          <w:sz w:val="20"/>
        </w:rPr>
        <w:t xml:space="preserve"> </w:t>
      </w:r>
      <w:r>
        <w:rPr>
          <w:b/>
          <w:spacing w:val="-2"/>
          <w:sz w:val="20"/>
        </w:rPr>
        <w:t>ATTRIBUTE</w:t>
      </w:r>
    </w:p>
    <w:p w14:paraId="25BB7CB8" w14:textId="77777777" w:rsidR="00F73A71" w:rsidRDefault="00000000">
      <w:pPr>
        <w:ind w:left="3158" w:right="1100"/>
        <w:rPr>
          <w:b/>
          <w:sz w:val="20"/>
        </w:rPr>
      </w:pPr>
      <w:r>
        <w:rPr>
          <w:b/>
          <w:sz w:val="20"/>
        </w:rPr>
        <w:t>WITH</w:t>
      </w:r>
      <w:r>
        <w:rPr>
          <w:b/>
          <w:spacing w:val="-13"/>
          <w:sz w:val="20"/>
        </w:rPr>
        <w:t xml:space="preserve"> </w:t>
      </w:r>
      <w:r>
        <w:rPr>
          <w:b/>
          <w:sz w:val="20"/>
        </w:rPr>
        <w:t>ATTRIBUTE-SYNTAX</w:t>
      </w:r>
      <w:r>
        <w:rPr>
          <w:b/>
          <w:spacing w:val="-12"/>
          <w:sz w:val="20"/>
        </w:rPr>
        <w:t xml:space="preserve"> </w:t>
      </w:r>
      <w:r>
        <w:rPr>
          <w:b/>
          <w:sz w:val="20"/>
        </w:rPr>
        <w:t>distinguishedNameSyntax SINGLE VALUE</w:t>
      </w:r>
    </w:p>
    <w:p w14:paraId="24AC649B" w14:textId="77777777" w:rsidR="00F73A71" w:rsidRDefault="00000000">
      <w:pPr>
        <w:spacing w:line="460" w:lineRule="atLeast"/>
        <w:ind w:left="890" w:right="5283"/>
        <w:rPr>
          <w:b/>
          <w:sz w:val="20"/>
        </w:rPr>
      </w:pPr>
      <w:r>
        <w:rPr>
          <w:b/>
          <w:sz w:val="20"/>
        </w:rPr>
        <w:t xml:space="preserve">-- </w:t>
      </w:r>
      <w:r>
        <w:rPr>
          <w:b/>
          <w:i/>
          <w:sz w:val="20"/>
        </w:rPr>
        <w:t xml:space="preserve">attribute syntaxes </w:t>
      </w:r>
      <w:r>
        <w:rPr>
          <w:b/>
          <w:sz w:val="20"/>
        </w:rPr>
        <w:t>--ObjectIdentifierSyntax</w:t>
      </w:r>
      <w:r>
        <w:rPr>
          <w:b/>
          <w:spacing w:val="-13"/>
          <w:sz w:val="20"/>
        </w:rPr>
        <w:t xml:space="preserve"> </w:t>
      </w:r>
      <w:r>
        <w:rPr>
          <w:b/>
          <w:sz w:val="20"/>
        </w:rPr>
        <w:t>::=</w:t>
      </w:r>
    </w:p>
    <w:p w14:paraId="049C45E9" w14:textId="77777777" w:rsidR="00F73A71" w:rsidRDefault="00000000">
      <w:pPr>
        <w:pStyle w:val="Heading3"/>
        <w:ind w:left="1457" w:right="5810"/>
      </w:pPr>
      <w:r>
        <w:rPr>
          <w:spacing w:val="-2"/>
        </w:rPr>
        <w:t xml:space="preserve">ATTRIBUTE-SYNTAX </w:t>
      </w:r>
      <w:r>
        <w:t>OBJECT IDENTIFIER MATCHES</w:t>
      </w:r>
      <w:r>
        <w:rPr>
          <w:spacing w:val="-13"/>
        </w:rPr>
        <w:t xml:space="preserve"> </w:t>
      </w:r>
      <w:r>
        <w:t>FOR</w:t>
      </w:r>
      <w:r>
        <w:rPr>
          <w:spacing w:val="-12"/>
        </w:rPr>
        <w:t xml:space="preserve"> </w:t>
      </w:r>
      <w:r>
        <w:t>EQUALITY</w:t>
      </w:r>
    </w:p>
    <w:p w14:paraId="7A32A693" w14:textId="77777777" w:rsidR="00F73A71" w:rsidRDefault="00F73A71">
      <w:pPr>
        <w:pStyle w:val="BodyText"/>
        <w:spacing w:before="0"/>
        <w:rPr>
          <w:b/>
        </w:rPr>
      </w:pPr>
    </w:p>
    <w:p w14:paraId="042D58AE" w14:textId="77777777" w:rsidR="00F73A71" w:rsidRDefault="00000000">
      <w:pPr>
        <w:ind w:left="1457" w:right="6394" w:hanging="567"/>
        <w:rPr>
          <w:b/>
          <w:sz w:val="20"/>
        </w:rPr>
      </w:pPr>
      <w:r>
        <w:rPr>
          <w:b/>
          <w:sz w:val="20"/>
        </w:rPr>
        <w:t xml:space="preserve">DistinguishedNameSyntax ::= </w:t>
      </w:r>
      <w:r>
        <w:rPr>
          <w:b/>
          <w:spacing w:val="-2"/>
          <w:sz w:val="20"/>
        </w:rPr>
        <w:t>ATTRIBUTE-SYNTAX</w:t>
      </w:r>
    </w:p>
    <w:p w14:paraId="5AAFC7AD" w14:textId="77777777" w:rsidR="00F73A71" w:rsidRDefault="00000000">
      <w:pPr>
        <w:ind w:left="1457" w:right="5844"/>
        <w:rPr>
          <w:b/>
          <w:sz w:val="20"/>
        </w:rPr>
      </w:pPr>
      <w:r>
        <w:rPr>
          <w:b/>
          <w:spacing w:val="-2"/>
          <w:sz w:val="20"/>
        </w:rPr>
        <w:t xml:space="preserve">DistinguishedName </w:t>
      </w:r>
      <w:r>
        <w:rPr>
          <w:b/>
          <w:sz w:val="20"/>
        </w:rPr>
        <w:t>MATCHES</w:t>
      </w:r>
      <w:r>
        <w:rPr>
          <w:b/>
          <w:spacing w:val="-13"/>
          <w:sz w:val="20"/>
        </w:rPr>
        <w:t xml:space="preserve"> </w:t>
      </w:r>
      <w:r>
        <w:rPr>
          <w:b/>
          <w:sz w:val="20"/>
        </w:rPr>
        <w:t>FOR</w:t>
      </w:r>
      <w:r>
        <w:rPr>
          <w:b/>
          <w:spacing w:val="-12"/>
          <w:sz w:val="20"/>
        </w:rPr>
        <w:t xml:space="preserve"> </w:t>
      </w:r>
      <w:r>
        <w:rPr>
          <w:b/>
          <w:sz w:val="20"/>
        </w:rPr>
        <w:t>EQUALITY</w:t>
      </w:r>
    </w:p>
    <w:p w14:paraId="248C2818" w14:textId="77777777" w:rsidR="00F73A71" w:rsidRDefault="00F73A71">
      <w:pPr>
        <w:pStyle w:val="BodyText"/>
        <w:spacing w:before="0"/>
        <w:rPr>
          <w:b/>
        </w:rPr>
      </w:pPr>
    </w:p>
    <w:p w14:paraId="2FEAD7F1" w14:textId="77777777" w:rsidR="00F73A71" w:rsidRDefault="00000000">
      <w:pPr>
        <w:pStyle w:val="Heading3"/>
      </w:pPr>
      <w:r>
        <w:rPr>
          <w:spacing w:val="-5"/>
        </w:rPr>
        <w:t>END</w:t>
      </w:r>
    </w:p>
    <w:p w14:paraId="5F6B0D5E" w14:textId="77777777" w:rsidR="00F73A71" w:rsidRDefault="00F73A71">
      <w:pPr>
        <w:pStyle w:val="Heading3"/>
        <w:sectPr w:rsidR="00F73A71">
          <w:pgSz w:w="11910" w:h="16840"/>
          <w:pgMar w:top="1020" w:right="992" w:bottom="700" w:left="992" w:header="0" w:footer="507" w:gutter="0"/>
          <w:cols w:space="720"/>
        </w:sectPr>
      </w:pPr>
    </w:p>
    <w:p w14:paraId="28ECC0AB" w14:textId="77777777" w:rsidR="00F73A71" w:rsidRDefault="00000000">
      <w:pPr>
        <w:pStyle w:val="BodyText"/>
        <w:spacing w:before="65"/>
        <w:ind w:left="1608" w:right="1609"/>
        <w:jc w:val="center"/>
      </w:pPr>
      <w:bookmarkStart w:id="39" w:name="ANNEX_D_–_Alphabetical_index_of_definiti"/>
      <w:bookmarkEnd w:id="39"/>
      <w:r>
        <w:lastRenderedPageBreak/>
        <w:t>ANNEX</w:t>
      </w:r>
      <w:r>
        <w:rPr>
          <w:spacing w:val="-4"/>
        </w:rPr>
        <w:t xml:space="preserve"> </w:t>
      </w:r>
      <w:r>
        <w:rPr>
          <w:spacing w:val="-10"/>
        </w:rPr>
        <w:t>D</w:t>
      </w:r>
    </w:p>
    <w:p w14:paraId="1DA81AB8" w14:textId="77777777" w:rsidR="00F73A71" w:rsidRDefault="00000000">
      <w:pPr>
        <w:pStyle w:val="BodyText"/>
        <w:ind w:left="1608" w:right="1609"/>
        <w:jc w:val="center"/>
      </w:pPr>
      <w:r>
        <w:t>(to</w:t>
      </w:r>
      <w:r>
        <w:rPr>
          <w:spacing w:val="-7"/>
        </w:rPr>
        <w:t xml:space="preserve"> </w:t>
      </w:r>
      <w:r>
        <w:t>Recommendation</w:t>
      </w:r>
      <w:r>
        <w:rPr>
          <w:spacing w:val="-6"/>
        </w:rPr>
        <w:t xml:space="preserve"> </w:t>
      </w:r>
      <w:r>
        <w:rPr>
          <w:spacing w:val="-2"/>
        </w:rPr>
        <w:t>X.501)</w:t>
      </w:r>
    </w:p>
    <w:p w14:paraId="5515B9F8" w14:textId="77777777" w:rsidR="00F73A71" w:rsidRDefault="00000000">
      <w:pPr>
        <w:spacing w:before="138"/>
        <w:ind w:left="1609" w:right="1609"/>
        <w:jc w:val="center"/>
        <w:rPr>
          <w:b/>
          <w:sz w:val="20"/>
        </w:rPr>
      </w:pPr>
      <w:r>
        <w:rPr>
          <w:b/>
          <w:sz w:val="20"/>
        </w:rPr>
        <w:t>Alphabetical</w:t>
      </w:r>
      <w:r>
        <w:rPr>
          <w:b/>
          <w:spacing w:val="-2"/>
          <w:sz w:val="20"/>
        </w:rPr>
        <w:t xml:space="preserve"> </w:t>
      </w:r>
      <w:r>
        <w:rPr>
          <w:b/>
          <w:sz w:val="20"/>
        </w:rPr>
        <w:t>index</w:t>
      </w:r>
      <w:r>
        <w:rPr>
          <w:b/>
          <w:spacing w:val="-2"/>
          <w:sz w:val="20"/>
        </w:rPr>
        <w:t xml:space="preserve"> </w:t>
      </w:r>
      <w:r>
        <w:rPr>
          <w:b/>
          <w:sz w:val="20"/>
        </w:rPr>
        <w:t>of</w:t>
      </w:r>
      <w:r>
        <w:rPr>
          <w:b/>
          <w:spacing w:val="-2"/>
          <w:sz w:val="20"/>
        </w:rPr>
        <w:t xml:space="preserve"> definitions</w:t>
      </w:r>
    </w:p>
    <w:p w14:paraId="3D8C309E" w14:textId="77777777" w:rsidR="00F73A71" w:rsidRDefault="00F73A71">
      <w:pPr>
        <w:pStyle w:val="BodyText"/>
        <w:spacing w:before="0"/>
        <w:rPr>
          <w:b/>
        </w:rPr>
      </w:pPr>
    </w:p>
    <w:p w14:paraId="4631E8DA" w14:textId="77777777" w:rsidR="00F73A71" w:rsidRDefault="00F73A71">
      <w:pPr>
        <w:pStyle w:val="BodyText"/>
        <w:spacing w:before="40"/>
        <w:rPr>
          <w:b/>
        </w:rPr>
      </w:pPr>
    </w:p>
    <w:p w14:paraId="03BEC9AB" w14:textId="77777777" w:rsidR="00F73A71" w:rsidRDefault="00000000">
      <w:pPr>
        <w:pStyle w:val="BodyText"/>
        <w:spacing w:before="0"/>
        <w:ind w:left="890"/>
      </w:pPr>
      <w:r>
        <w:t>This</w:t>
      </w:r>
      <w:r>
        <w:rPr>
          <w:spacing w:val="-3"/>
        </w:rPr>
        <w:t xml:space="preserve"> </w:t>
      </w:r>
      <w:r>
        <w:t>Annex</w:t>
      </w:r>
      <w:r>
        <w:rPr>
          <w:spacing w:val="-1"/>
        </w:rPr>
        <w:t xml:space="preserve"> </w:t>
      </w:r>
      <w:r>
        <w:t>is</w:t>
      </w:r>
      <w:r>
        <w:rPr>
          <w:spacing w:val="-3"/>
        </w:rPr>
        <w:t xml:space="preserve"> </w:t>
      </w:r>
      <w:r>
        <w:t>not</w:t>
      </w:r>
      <w:r>
        <w:rPr>
          <w:spacing w:val="-3"/>
        </w:rPr>
        <w:t xml:space="preserve"> </w:t>
      </w:r>
      <w:r>
        <w:t>part</w:t>
      </w:r>
      <w:r>
        <w:rPr>
          <w:spacing w:val="-3"/>
        </w:rPr>
        <w:t xml:space="preserve"> </w:t>
      </w:r>
      <w:r>
        <w:t>of</w:t>
      </w:r>
      <w:r>
        <w:rPr>
          <w:spacing w:val="-1"/>
        </w:rPr>
        <w:t xml:space="preserve"> </w:t>
      </w:r>
      <w:r>
        <w:t>the</w:t>
      </w:r>
      <w:r>
        <w:rPr>
          <w:spacing w:val="-2"/>
        </w:rPr>
        <w:t xml:space="preserve"> standard.</w:t>
      </w:r>
    </w:p>
    <w:p w14:paraId="494B49C3" w14:textId="77777777" w:rsidR="00F73A71" w:rsidRDefault="00000000">
      <w:pPr>
        <w:pStyle w:val="BodyText"/>
        <w:ind w:left="96" w:right="25" w:firstLine="794"/>
      </w:pPr>
      <w:r>
        <w:t>This</w:t>
      </w:r>
      <w:r>
        <w:rPr>
          <w:spacing w:val="-1"/>
        </w:rPr>
        <w:t xml:space="preserve"> </w:t>
      </w:r>
      <w:r>
        <w:t>Annex alphabetically lists all of the terms defined in this Recommendation together with a cross reference to the § in which they are defined.</w:t>
      </w:r>
    </w:p>
    <w:p w14:paraId="685990DC" w14:textId="77777777" w:rsidR="00F73A71" w:rsidRDefault="00F73A71">
      <w:pPr>
        <w:pStyle w:val="BodyText"/>
        <w:spacing w:before="0"/>
      </w:pPr>
    </w:p>
    <w:p w14:paraId="4F172BA7" w14:textId="77777777" w:rsidR="00F73A71" w:rsidRDefault="00000000">
      <w:pPr>
        <w:pStyle w:val="BodyText"/>
        <w:spacing w:before="21"/>
      </w:pPr>
      <w:r>
        <w:rPr>
          <w:noProof/>
        </w:rPr>
        <w:drawing>
          <wp:anchor distT="0" distB="0" distL="0" distR="0" simplePos="0" relativeHeight="487592448" behindDoc="1" locked="0" layoutInCell="1" allowOverlap="1" wp14:anchorId="732D37C3" wp14:editId="28C13B3D">
            <wp:simplePos x="0" y="0"/>
            <wp:positionH relativeFrom="page">
              <wp:posOffset>1195577</wp:posOffset>
            </wp:positionH>
            <wp:positionV relativeFrom="paragraph">
              <wp:posOffset>174612</wp:posOffset>
            </wp:positionV>
            <wp:extent cx="4567976" cy="627259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4567976" cy="6272593"/>
                    </a:xfrm>
                    <a:prstGeom prst="rect">
                      <a:avLst/>
                    </a:prstGeom>
                  </pic:spPr>
                </pic:pic>
              </a:graphicData>
            </a:graphic>
          </wp:anchor>
        </w:drawing>
      </w:r>
    </w:p>
    <w:p w14:paraId="46F27671" w14:textId="77777777" w:rsidR="00F73A71" w:rsidRDefault="00F73A71">
      <w:pPr>
        <w:pStyle w:val="BodyText"/>
        <w:sectPr w:rsidR="00F73A71">
          <w:pgSz w:w="11910" w:h="16840"/>
          <w:pgMar w:top="1020" w:right="992" w:bottom="700" w:left="992" w:header="0" w:footer="507" w:gutter="0"/>
          <w:cols w:space="720"/>
        </w:sectPr>
      </w:pPr>
    </w:p>
    <w:p w14:paraId="5EB69F8C" w14:textId="77777777" w:rsidR="00F73A71" w:rsidRDefault="00000000">
      <w:pPr>
        <w:pStyle w:val="BodyText"/>
        <w:spacing w:before="65"/>
        <w:ind w:left="1608" w:right="1609"/>
        <w:jc w:val="center"/>
      </w:pPr>
      <w:bookmarkStart w:id="40" w:name="ANNEX_E_–_Name_design_criteria"/>
      <w:bookmarkEnd w:id="40"/>
      <w:r>
        <w:lastRenderedPageBreak/>
        <w:t>ANNEX</w:t>
      </w:r>
      <w:r>
        <w:rPr>
          <w:spacing w:val="-3"/>
        </w:rPr>
        <w:t xml:space="preserve"> </w:t>
      </w:r>
      <w:r>
        <w:rPr>
          <w:spacing w:val="-10"/>
        </w:rPr>
        <w:t>E</w:t>
      </w:r>
    </w:p>
    <w:p w14:paraId="1F13972D" w14:textId="77777777" w:rsidR="00F73A71" w:rsidRDefault="00000000">
      <w:pPr>
        <w:pStyle w:val="BodyText"/>
        <w:ind w:left="1608" w:right="1609"/>
        <w:jc w:val="center"/>
      </w:pPr>
      <w:r>
        <w:t>(to</w:t>
      </w:r>
      <w:r>
        <w:rPr>
          <w:spacing w:val="-7"/>
        </w:rPr>
        <w:t xml:space="preserve"> </w:t>
      </w:r>
      <w:r>
        <w:t>Recommendation</w:t>
      </w:r>
      <w:r>
        <w:rPr>
          <w:spacing w:val="-6"/>
        </w:rPr>
        <w:t xml:space="preserve"> </w:t>
      </w:r>
      <w:r>
        <w:rPr>
          <w:spacing w:val="-2"/>
        </w:rPr>
        <w:t>X.501)</w:t>
      </w:r>
    </w:p>
    <w:p w14:paraId="4D9B609B" w14:textId="77777777" w:rsidR="00F73A71" w:rsidRDefault="00000000">
      <w:pPr>
        <w:spacing w:before="138"/>
        <w:ind w:left="2" w:right="4"/>
        <w:jc w:val="center"/>
        <w:rPr>
          <w:b/>
          <w:sz w:val="20"/>
        </w:rPr>
      </w:pPr>
      <w:r>
        <w:rPr>
          <w:b/>
          <w:sz w:val="20"/>
        </w:rPr>
        <w:t>Name</w:t>
      </w:r>
      <w:r>
        <w:rPr>
          <w:b/>
          <w:spacing w:val="-3"/>
          <w:sz w:val="20"/>
        </w:rPr>
        <w:t xml:space="preserve"> </w:t>
      </w:r>
      <w:r>
        <w:rPr>
          <w:b/>
          <w:sz w:val="20"/>
        </w:rPr>
        <w:t>design</w:t>
      </w:r>
      <w:r>
        <w:rPr>
          <w:b/>
          <w:spacing w:val="-2"/>
          <w:sz w:val="20"/>
        </w:rPr>
        <w:t xml:space="preserve"> criteria</w:t>
      </w:r>
    </w:p>
    <w:p w14:paraId="5CD5EA2E" w14:textId="77777777" w:rsidR="00F73A71" w:rsidRDefault="00F73A71">
      <w:pPr>
        <w:pStyle w:val="BodyText"/>
        <w:spacing w:before="0"/>
        <w:rPr>
          <w:b/>
        </w:rPr>
      </w:pPr>
    </w:p>
    <w:p w14:paraId="1585D8AE" w14:textId="77777777" w:rsidR="00F73A71" w:rsidRDefault="00F73A71">
      <w:pPr>
        <w:pStyle w:val="BodyText"/>
        <w:spacing w:before="40"/>
        <w:rPr>
          <w:b/>
        </w:rPr>
      </w:pPr>
    </w:p>
    <w:p w14:paraId="4AD64940" w14:textId="77777777" w:rsidR="00F73A71" w:rsidRDefault="00000000">
      <w:pPr>
        <w:pStyle w:val="BodyText"/>
        <w:spacing w:before="0"/>
        <w:ind w:left="890"/>
      </w:pPr>
      <w:r>
        <w:t>This</w:t>
      </w:r>
      <w:r>
        <w:rPr>
          <w:spacing w:val="-3"/>
        </w:rPr>
        <w:t xml:space="preserve"> </w:t>
      </w:r>
      <w:r>
        <w:t>Annex</w:t>
      </w:r>
      <w:r>
        <w:rPr>
          <w:spacing w:val="-1"/>
        </w:rPr>
        <w:t xml:space="preserve"> </w:t>
      </w:r>
      <w:r>
        <w:t>is</w:t>
      </w:r>
      <w:r>
        <w:rPr>
          <w:spacing w:val="-3"/>
        </w:rPr>
        <w:t xml:space="preserve"> </w:t>
      </w:r>
      <w:r>
        <w:t>not</w:t>
      </w:r>
      <w:r>
        <w:rPr>
          <w:spacing w:val="-3"/>
        </w:rPr>
        <w:t xml:space="preserve"> </w:t>
      </w:r>
      <w:r>
        <w:t>part</w:t>
      </w:r>
      <w:r>
        <w:rPr>
          <w:spacing w:val="-3"/>
        </w:rPr>
        <w:t xml:space="preserve"> </w:t>
      </w:r>
      <w:r>
        <w:t>of</w:t>
      </w:r>
      <w:r>
        <w:rPr>
          <w:spacing w:val="-1"/>
        </w:rPr>
        <w:t xml:space="preserve"> </w:t>
      </w:r>
      <w:r>
        <w:t>the</w:t>
      </w:r>
      <w:r>
        <w:rPr>
          <w:spacing w:val="-2"/>
        </w:rPr>
        <w:t xml:space="preserve"> standard.</w:t>
      </w:r>
    </w:p>
    <w:p w14:paraId="19C50561" w14:textId="77777777" w:rsidR="00F73A71" w:rsidRDefault="00000000">
      <w:pPr>
        <w:pStyle w:val="BodyText"/>
        <w:ind w:left="96" w:right="91" w:firstLine="794"/>
        <w:jc w:val="both"/>
      </w:pPr>
      <w:r>
        <w:t>The information framework is very general, and allows for arbitrary variety of entries and attributes within the DIT. Since, as defined there, names are closely related to paths through the DIT, this means that arbitrary variety in names is possible. This section suggests criteria to be considered in the design of names. The appropriate criteria have been used in the design of the recommended name forms which are to be found in Recommendation</w:t>
      </w:r>
      <w:r>
        <w:rPr>
          <w:spacing w:val="-2"/>
        </w:rPr>
        <w:t xml:space="preserve"> </w:t>
      </w:r>
      <w:r>
        <w:t>X.521. It is suggested that</w:t>
      </w:r>
      <w:r>
        <w:rPr>
          <w:spacing w:val="-1"/>
        </w:rPr>
        <w:t xml:space="preserve"> </w:t>
      </w:r>
      <w:r>
        <w:t>the criteria also be</w:t>
      </w:r>
      <w:r>
        <w:rPr>
          <w:spacing w:val="-1"/>
        </w:rPr>
        <w:t xml:space="preserve"> </w:t>
      </w:r>
      <w:r>
        <w:t>used,</w:t>
      </w:r>
      <w:r>
        <w:rPr>
          <w:spacing w:val="-1"/>
        </w:rPr>
        <w:t xml:space="preserve"> </w:t>
      </w:r>
      <w:r>
        <w:t>where appropriate,</w:t>
      </w:r>
      <w:r>
        <w:rPr>
          <w:spacing w:val="-1"/>
        </w:rPr>
        <w:t xml:space="preserve"> </w:t>
      </w:r>
      <w:r>
        <w:t>in designing the names for</w:t>
      </w:r>
      <w:r>
        <w:rPr>
          <w:spacing w:val="-1"/>
        </w:rPr>
        <w:t xml:space="preserve"> </w:t>
      </w:r>
      <w:r>
        <w:t>objects to which the</w:t>
      </w:r>
      <w:r>
        <w:rPr>
          <w:spacing w:val="-1"/>
        </w:rPr>
        <w:t xml:space="preserve"> </w:t>
      </w:r>
      <w:r>
        <w:t>recommended name forms do not apply.</w:t>
      </w:r>
    </w:p>
    <w:p w14:paraId="366C07A5" w14:textId="77777777" w:rsidR="00F73A71" w:rsidRDefault="00000000">
      <w:pPr>
        <w:pStyle w:val="BodyText"/>
        <w:ind w:left="890"/>
      </w:pPr>
      <w:r>
        <w:t>Presently,</w:t>
      </w:r>
      <w:r>
        <w:rPr>
          <w:spacing w:val="-5"/>
        </w:rPr>
        <w:t xml:space="preserve"> </w:t>
      </w:r>
      <w:r>
        <w:t>only</w:t>
      </w:r>
      <w:r>
        <w:rPr>
          <w:spacing w:val="-4"/>
        </w:rPr>
        <w:t xml:space="preserve"> </w:t>
      </w:r>
      <w:r>
        <w:t>one</w:t>
      </w:r>
      <w:r>
        <w:rPr>
          <w:spacing w:val="-5"/>
        </w:rPr>
        <w:t xml:space="preserve"> </w:t>
      </w:r>
      <w:r>
        <w:t>criterion</w:t>
      </w:r>
      <w:r>
        <w:rPr>
          <w:spacing w:val="-3"/>
        </w:rPr>
        <w:t xml:space="preserve"> </w:t>
      </w:r>
      <w:r>
        <w:t>is</w:t>
      </w:r>
      <w:r>
        <w:rPr>
          <w:spacing w:val="-5"/>
        </w:rPr>
        <w:t xml:space="preserve"> </w:t>
      </w:r>
      <w:r>
        <w:t>addressed:</w:t>
      </w:r>
      <w:r>
        <w:rPr>
          <w:spacing w:val="-5"/>
        </w:rPr>
        <w:t xml:space="preserve"> </w:t>
      </w:r>
      <w:r>
        <w:t>that</w:t>
      </w:r>
      <w:r>
        <w:rPr>
          <w:spacing w:val="-4"/>
        </w:rPr>
        <w:t xml:space="preserve"> </w:t>
      </w:r>
      <w:r>
        <w:t>of</w:t>
      </w:r>
      <w:r>
        <w:rPr>
          <w:spacing w:val="-5"/>
        </w:rPr>
        <w:t xml:space="preserve"> </w:t>
      </w:r>
      <w:r>
        <w:t>user-</w:t>
      </w:r>
      <w:r>
        <w:rPr>
          <w:spacing w:val="-2"/>
        </w:rPr>
        <w:t>friendliness.</w:t>
      </w:r>
    </w:p>
    <w:p w14:paraId="696E21A0" w14:textId="77777777" w:rsidR="00F73A71" w:rsidRDefault="00000000">
      <w:pPr>
        <w:pStyle w:val="BodyText"/>
        <w:ind w:left="890"/>
      </w:pPr>
      <w:r>
        <w:rPr>
          <w:i/>
        </w:rPr>
        <w:t>Note</w:t>
      </w:r>
      <w:r>
        <w:rPr>
          <w:i/>
          <w:spacing w:val="-2"/>
        </w:rPr>
        <w:t xml:space="preserve"> </w:t>
      </w:r>
      <w:r>
        <w:t>–</w:t>
      </w:r>
      <w:r>
        <w:rPr>
          <w:spacing w:val="-2"/>
        </w:rPr>
        <w:t xml:space="preserve"> </w:t>
      </w:r>
      <w:r>
        <w:t>Not</w:t>
      </w:r>
      <w:r>
        <w:rPr>
          <w:spacing w:val="-3"/>
        </w:rPr>
        <w:t xml:space="preserve"> </w:t>
      </w:r>
      <w:r>
        <w:t>all</w:t>
      </w:r>
      <w:r>
        <w:rPr>
          <w:spacing w:val="-3"/>
        </w:rPr>
        <w:t xml:space="preserve"> </w:t>
      </w:r>
      <w:r>
        <w:t>names</w:t>
      </w:r>
      <w:r>
        <w:rPr>
          <w:spacing w:val="-1"/>
        </w:rPr>
        <w:t xml:space="preserve"> </w:t>
      </w:r>
      <w:r>
        <w:t>need</w:t>
      </w:r>
      <w:r>
        <w:rPr>
          <w:spacing w:val="-2"/>
        </w:rPr>
        <w:t xml:space="preserve"> </w:t>
      </w:r>
      <w:r>
        <w:t>to</w:t>
      </w:r>
      <w:r>
        <w:rPr>
          <w:spacing w:val="-2"/>
        </w:rPr>
        <w:t xml:space="preserve"> </w:t>
      </w:r>
      <w:r>
        <w:t>be</w:t>
      </w:r>
      <w:r>
        <w:rPr>
          <w:spacing w:val="-2"/>
        </w:rPr>
        <w:t xml:space="preserve"> </w:t>
      </w:r>
      <w:r>
        <w:t>user-</w:t>
      </w:r>
      <w:r>
        <w:rPr>
          <w:spacing w:val="-2"/>
        </w:rPr>
        <w:t>friendly.</w:t>
      </w:r>
    </w:p>
    <w:p w14:paraId="410CEB6A" w14:textId="77777777" w:rsidR="00F73A71" w:rsidRDefault="00F73A71">
      <w:pPr>
        <w:pStyle w:val="BodyText"/>
        <w:spacing w:before="90"/>
      </w:pPr>
    </w:p>
    <w:p w14:paraId="27B017C1" w14:textId="77777777" w:rsidR="00F73A71" w:rsidRDefault="00000000">
      <w:pPr>
        <w:pStyle w:val="ListParagraph"/>
        <w:numPr>
          <w:ilvl w:val="1"/>
          <w:numId w:val="3"/>
        </w:numPr>
        <w:tabs>
          <w:tab w:val="left" w:pos="890"/>
        </w:tabs>
        <w:spacing w:before="1"/>
        <w:ind w:hanging="794"/>
        <w:rPr>
          <w:i/>
          <w:sz w:val="20"/>
        </w:rPr>
      </w:pPr>
      <w:bookmarkStart w:id="41" w:name="E.1_User-friendliness"/>
      <w:bookmarkEnd w:id="41"/>
      <w:r>
        <w:rPr>
          <w:i/>
          <w:spacing w:val="-2"/>
          <w:sz w:val="20"/>
        </w:rPr>
        <w:t>User-friendliness</w:t>
      </w:r>
    </w:p>
    <w:p w14:paraId="298BFD37" w14:textId="77777777" w:rsidR="00F73A71" w:rsidRDefault="00000000">
      <w:pPr>
        <w:pStyle w:val="BodyText"/>
        <w:ind w:left="96" w:right="89" w:firstLine="794"/>
        <w:jc w:val="both"/>
      </w:pPr>
      <w:r>
        <w:t>Names with which human beings must deal directly should be user-friendly. A user-friendly name is one that takes the human user's point of view, not the computer's. It is one that is easy for people to deduce, remember, and understand, rather than one that is easy for computers to interpret.</w:t>
      </w:r>
    </w:p>
    <w:p w14:paraId="7A7DDFFF" w14:textId="77777777" w:rsidR="00F73A71" w:rsidRDefault="00000000">
      <w:pPr>
        <w:pStyle w:val="BodyText"/>
        <w:spacing w:before="135"/>
        <w:ind w:left="890"/>
      </w:pPr>
      <w:r>
        <w:t>The</w:t>
      </w:r>
      <w:r>
        <w:rPr>
          <w:spacing w:val="-7"/>
        </w:rPr>
        <w:t xml:space="preserve"> </w:t>
      </w:r>
      <w:r>
        <w:t>goal</w:t>
      </w:r>
      <w:r>
        <w:rPr>
          <w:spacing w:val="-4"/>
        </w:rPr>
        <w:t xml:space="preserve"> </w:t>
      </w:r>
      <w:r>
        <w:t>of</w:t>
      </w:r>
      <w:r>
        <w:rPr>
          <w:spacing w:val="-4"/>
        </w:rPr>
        <w:t xml:space="preserve"> </w:t>
      </w:r>
      <w:r>
        <w:t>user-friendliness</w:t>
      </w:r>
      <w:r>
        <w:rPr>
          <w:spacing w:val="-6"/>
        </w:rPr>
        <w:t xml:space="preserve"> </w:t>
      </w:r>
      <w:r>
        <w:t>can</w:t>
      </w:r>
      <w:r>
        <w:rPr>
          <w:spacing w:val="-5"/>
        </w:rPr>
        <w:t xml:space="preserve"> </w:t>
      </w:r>
      <w:r>
        <w:t>be</w:t>
      </w:r>
      <w:r>
        <w:rPr>
          <w:spacing w:val="-3"/>
        </w:rPr>
        <w:t xml:space="preserve"> </w:t>
      </w:r>
      <w:r>
        <w:t>stated</w:t>
      </w:r>
      <w:r>
        <w:rPr>
          <w:spacing w:val="-3"/>
        </w:rPr>
        <w:t xml:space="preserve"> </w:t>
      </w:r>
      <w:r>
        <w:t>somewhat</w:t>
      </w:r>
      <w:r>
        <w:rPr>
          <w:spacing w:val="-4"/>
        </w:rPr>
        <w:t xml:space="preserve"> </w:t>
      </w:r>
      <w:r>
        <w:t>more</w:t>
      </w:r>
      <w:r>
        <w:rPr>
          <w:spacing w:val="-3"/>
        </w:rPr>
        <w:t xml:space="preserve"> </w:t>
      </w:r>
      <w:r>
        <w:t>precisely</w:t>
      </w:r>
      <w:r>
        <w:rPr>
          <w:spacing w:val="-4"/>
        </w:rPr>
        <w:t xml:space="preserve"> </w:t>
      </w:r>
      <w:r>
        <w:t>in</w:t>
      </w:r>
      <w:r>
        <w:rPr>
          <w:spacing w:val="-3"/>
        </w:rPr>
        <w:t xml:space="preserve"> </w:t>
      </w:r>
      <w:r>
        <w:t>terms</w:t>
      </w:r>
      <w:r>
        <w:rPr>
          <w:spacing w:val="-3"/>
        </w:rPr>
        <w:t xml:space="preserve"> </w:t>
      </w:r>
      <w:r>
        <w:t>of</w:t>
      </w:r>
      <w:r>
        <w:rPr>
          <w:spacing w:val="-4"/>
        </w:rPr>
        <w:t xml:space="preserve"> </w:t>
      </w:r>
      <w:r>
        <w:t>the</w:t>
      </w:r>
      <w:r>
        <w:rPr>
          <w:spacing w:val="-3"/>
        </w:rPr>
        <w:t xml:space="preserve"> </w:t>
      </w:r>
      <w:r>
        <w:t>following</w:t>
      </w:r>
      <w:r>
        <w:rPr>
          <w:spacing w:val="-5"/>
        </w:rPr>
        <w:t xml:space="preserve"> </w:t>
      </w:r>
      <w:r>
        <w:t>two</w:t>
      </w:r>
      <w:r>
        <w:rPr>
          <w:spacing w:val="-4"/>
        </w:rPr>
        <w:t xml:space="preserve"> </w:t>
      </w:r>
      <w:r>
        <w:rPr>
          <w:spacing w:val="-2"/>
        </w:rPr>
        <w:t>principles:</w:t>
      </w:r>
    </w:p>
    <w:p w14:paraId="4A07429B" w14:textId="77777777" w:rsidR="00F73A71" w:rsidRDefault="00000000">
      <w:pPr>
        <w:pStyle w:val="ListParagraph"/>
        <w:numPr>
          <w:ilvl w:val="2"/>
          <w:numId w:val="3"/>
        </w:numPr>
        <w:tabs>
          <w:tab w:val="left" w:pos="1287"/>
        </w:tabs>
        <w:ind w:left="1287" w:right="89"/>
        <w:jc w:val="both"/>
        <w:rPr>
          <w:sz w:val="20"/>
        </w:rPr>
      </w:pPr>
      <w:r>
        <w:rPr>
          <w:sz w:val="20"/>
        </w:rPr>
        <w:t xml:space="preserve">A human being usually should be able to correctly guess an object's user-friendly name on the basis of information about the object that he naturally possesses. For example, one should be able to guess a business person's name given only the information about her casually acquired through normal business </w:t>
      </w:r>
      <w:r>
        <w:rPr>
          <w:spacing w:val="-2"/>
          <w:sz w:val="20"/>
        </w:rPr>
        <w:t>association.</w:t>
      </w:r>
    </w:p>
    <w:p w14:paraId="13930FA6" w14:textId="77777777" w:rsidR="00F73A71" w:rsidRDefault="00000000">
      <w:pPr>
        <w:pStyle w:val="ListParagraph"/>
        <w:numPr>
          <w:ilvl w:val="2"/>
          <w:numId w:val="3"/>
        </w:numPr>
        <w:tabs>
          <w:tab w:val="left" w:pos="1287"/>
        </w:tabs>
        <w:ind w:left="1287" w:right="89"/>
        <w:jc w:val="both"/>
        <w:rPr>
          <w:sz w:val="20"/>
        </w:rPr>
      </w:pPr>
      <w:r>
        <w:rPr>
          <w:sz w:val="20"/>
        </w:rPr>
        <w:t>When an object's name is ambiguously specified, the Directory should recognize the fact rather than conclude that the name identifies one particular object. For example, where two people have the same last name, the last name alone should be considered inadequate identification of either party.</w:t>
      </w:r>
    </w:p>
    <w:p w14:paraId="0BCC16E5" w14:textId="77777777" w:rsidR="00F73A71" w:rsidRDefault="00000000">
      <w:pPr>
        <w:pStyle w:val="BodyText"/>
        <w:ind w:left="890"/>
      </w:pPr>
      <w:r>
        <w:t>The</w:t>
      </w:r>
      <w:r>
        <w:rPr>
          <w:spacing w:val="-6"/>
        </w:rPr>
        <w:t xml:space="preserve"> </w:t>
      </w:r>
      <w:r>
        <w:t>following</w:t>
      </w:r>
      <w:r>
        <w:rPr>
          <w:spacing w:val="-4"/>
        </w:rPr>
        <w:t xml:space="preserve"> </w:t>
      </w:r>
      <w:r>
        <w:t>subgoals</w:t>
      </w:r>
      <w:r>
        <w:rPr>
          <w:spacing w:val="-5"/>
        </w:rPr>
        <w:t xml:space="preserve"> </w:t>
      </w:r>
      <w:r>
        <w:t>follow</w:t>
      </w:r>
      <w:r>
        <w:rPr>
          <w:spacing w:val="-3"/>
        </w:rPr>
        <w:t xml:space="preserve"> </w:t>
      </w:r>
      <w:r>
        <w:t>from</w:t>
      </w:r>
      <w:r>
        <w:rPr>
          <w:spacing w:val="-6"/>
        </w:rPr>
        <w:t xml:space="preserve"> </w:t>
      </w:r>
      <w:r>
        <w:t>the</w:t>
      </w:r>
      <w:r>
        <w:rPr>
          <w:spacing w:val="-3"/>
        </w:rPr>
        <w:t xml:space="preserve"> </w:t>
      </w:r>
      <w:r>
        <w:t>goal</w:t>
      </w:r>
      <w:r>
        <w:rPr>
          <w:spacing w:val="-3"/>
        </w:rPr>
        <w:t xml:space="preserve"> </w:t>
      </w:r>
      <w:r>
        <w:t>of</w:t>
      </w:r>
      <w:r>
        <w:rPr>
          <w:spacing w:val="-4"/>
        </w:rPr>
        <w:t xml:space="preserve"> </w:t>
      </w:r>
      <w:r>
        <w:t>user-</w:t>
      </w:r>
      <w:r>
        <w:rPr>
          <w:spacing w:val="-2"/>
        </w:rPr>
        <w:t>friendliness:</w:t>
      </w:r>
    </w:p>
    <w:p w14:paraId="2F96FC86" w14:textId="77777777" w:rsidR="00F73A71" w:rsidRDefault="00000000">
      <w:pPr>
        <w:pStyle w:val="ListParagraph"/>
        <w:numPr>
          <w:ilvl w:val="0"/>
          <w:numId w:val="2"/>
        </w:numPr>
        <w:tabs>
          <w:tab w:val="left" w:pos="1287"/>
        </w:tabs>
        <w:ind w:left="1287" w:right="90" w:hanging="398"/>
        <w:jc w:val="both"/>
        <w:rPr>
          <w:sz w:val="20"/>
        </w:rPr>
      </w:pPr>
      <w:r>
        <w:rPr>
          <w:sz w:val="20"/>
        </w:rPr>
        <w:t>Names should not artificially remove natural ambiguities. For example, if two people share the last name "Jones", neither should be required to answer to "</w:t>
      </w:r>
      <w:proofErr w:type="spellStart"/>
      <w:r>
        <w:rPr>
          <w:sz w:val="20"/>
        </w:rPr>
        <w:t>WJones</w:t>
      </w:r>
      <w:proofErr w:type="spellEnd"/>
      <w:r>
        <w:rPr>
          <w:sz w:val="20"/>
        </w:rPr>
        <w:t>" or "Jones2". Instead, the naming convention should provide a user-friendly means of discriminating between the entities. For example, it might require first name and middle initial in addition to last name.</w:t>
      </w:r>
    </w:p>
    <w:p w14:paraId="4E627666" w14:textId="77777777" w:rsidR="00F73A71" w:rsidRDefault="00000000">
      <w:pPr>
        <w:pStyle w:val="ListParagraph"/>
        <w:numPr>
          <w:ilvl w:val="0"/>
          <w:numId w:val="2"/>
        </w:numPr>
        <w:tabs>
          <w:tab w:val="left" w:pos="1284"/>
          <w:tab w:val="left" w:pos="1287"/>
        </w:tabs>
        <w:ind w:left="1287" w:right="89" w:hanging="398"/>
        <w:jc w:val="both"/>
        <w:rPr>
          <w:sz w:val="20"/>
        </w:rPr>
      </w:pPr>
      <w:r>
        <w:rPr>
          <w:sz w:val="20"/>
        </w:rPr>
        <w:t>Names should admit common abbreviations and common variations in spelling. For example, if one is employed by the Conway Steel Corporation and the name of one's employer figures in one's name, any of the names "Conway Steel Corporation", "Conway Steel Corp.", "Conway Steel", and "CSC" should</w:t>
      </w:r>
      <w:r>
        <w:rPr>
          <w:spacing w:val="40"/>
          <w:sz w:val="20"/>
        </w:rPr>
        <w:t xml:space="preserve"> </w:t>
      </w:r>
      <w:r>
        <w:rPr>
          <w:sz w:val="20"/>
        </w:rPr>
        <w:t>suffice to identify the organization in question.</w:t>
      </w:r>
    </w:p>
    <w:p w14:paraId="3264F91A" w14:textId="77777777" w:rsidR="00F73A71" w:rsidRDefault="00000000">
      <w:pPr>
        <w:pStyle w:val="ListParagraph"/>
        <w:numPr>
          <w:ilvl w:val="0"/>
          <w:numId w:val="2"/>
        </w:numPr>
        <w:tabs>
          <w:tab w:val="left" w:pos="1287"/>
        </w:tabs>
        <w:ind w:left="1287" w:right="92" w:hanging="398"/>
        <w:jc w:val="both"/>
        <w:rPr>
          <w:sz w:val="20"/>
        </w:rPr>
      </w:pPr>
      <w:r>
        <w:rPr>
          <w:sz w:val="20"/>
        </w:rPr>
        <w:t>In certain cases, alias names can be used to direct the search for a particular entry, in order to be more user-friendly, or to reduce the scope of a search. The following example demonstrates the use of an alias name for such a purpose: as shown in Figure</w:t>
      </w:r>
      <w:r>
        <w:rPr>
          <w:spacing w:val="-2"/>
          <w:sz w:val="20"/>
        </w:rPr>
        <w:t xml:space="preserve"> </w:t>
      </w:r>
      <w:r>
        <w:rPr>
          <w:sz w:val="20"/>
        </w:rPr>
        <w:t>E-1/X.501, the branch office in Osaka can also be identified with the name {C = Japan, L = Osaka, O = ABC, OU = Osaka-branch}.</w:t>
      </w:r>
    </w:p>
    <w:p w14:paraId="66B53050" w14:textId="77777777" w:rsidR="00F73A71" w:rsidRDefault="00F73A71">
      <w:pPr>
        <w:pStyle w:val="ListParagraph"/>
        <w:jc w:val="both"/>
        <w:rPr>
          <w:sz w:val="20"/>
        </w:rPr>
        <w:sectPr w:rsidR="00F73A71">
          <w:pgSz w:w="11910" w:h="16840"/>
          <w:pgMar w:top="1020" w:right="992" w:bottom="700" w:left="992" w:header="0" w:footer="507" w:gutter="0"/>
          <w:cols w:space="720"/>
        </w:sectPr>
      </w:pPr>
    </w:p>
    <w:p w14:paraId="500B4D0C" w14:textId="77777777" w:rsidR="00F73A71" w:rsidRDefault="00000000">
      <w:pPr>
        <w:ind w:left="2185"/>
        <w:rPr>
          <w:sz w:val="20"/>
        </w:rPr>
      </w:pPr>
      <w:r>
        <w:rPr>
          <w:noProof/>
          <w:sz w:val="20"/>
        </w:rPr>
        <w:lastRenderedPageBreak/>
        <w:drawing>
          <wp:inline distT="0" distB="0" distL="0" distR="0" wp14:anchorId="180A4F55" wp14:editId="5E921DE2">
            <wp:extent cx="3489459" cy="370674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3489459" cy="3706749"/>
                    </a:xfrm>
                    <a:prstGeom prst="rect">
                      <a:avLst/>
                    </a:prstGeom>
                  </pic:spPr>
                </pic:pic>
              </a:graphicData>
            </a:graphic>
          </wp:inline>
        </w:drawing>
      </w:r>
    </w:p>
    <w:p w14:paraId="5C9792FC" w14:textId="77777777" w:rsidR="00F73A71" w:rsidRDefault="00000000">
      <w:pPr>
        <w:pStyle w:val="BodyText"/>
        <w:spacing w:before="199"/>
        <w:ind w:left="1609" w:right="1609"/>
        <w:jc w:val="center"/>
      </w:pPr>
      <w:r>
        <w:t>FIGURE</w:t>
      </w:r>
      <w:r>
        <w:rPr>
          <w:spacing w:val="-4"/>
        </w:rPr>
        <w:t xml:space="preserve"> </w:t>
      </w:r>
      <w:r>
        <w:t>E-</w:t>
      </w:r>
      <w:r>
        <w:rPr>
          <w:spacing w:val="-2"/>
        </w:rPr>
        <w:t>1/X.501</w:t>
      </w:r>
    </w:p>
    <w:p w14:paraId="3DEEAE48" w14:textId="77777777" w:rsidR="00F73A71" w:rsidRDefault="00000000">
      <w:pPr>
        <w:spacing w:before="139"/>
        <w:ind w:left="1608" w:right="1609"/>
        <w:jc w:val="center"/>
        <w:rPr>
          <w:b/>
          <w:sz w:val="20"/>
        </w:rPr>
      </w:pPr>
      <w:r>
        <w:rPr>
          <w:b/>
          <w:sz w:val="20"/>
        </w:rPr>
        <w:t>Aliasing</w:t>
      </w:r>
      <w:r>
        <w:rPr>
          <w:b/>
          <w:spacing w:val="-7"/>
          <w:sz w:val="20"/>
        </w:rPr>
        <w:t xml:space="preserve"> </w:t>
      </w:r>
      <w:r>
        <w:rPr>
          <w:b/>
          <w:spacing w:val="-2"/>
          <w:sz w:val="20"/>
        </w:rPr>
        <w:t>example</w:t>
      </w:r>
    </w:p>
    <w:p w14:paraId="08A0C6BE" w14:textId="77777777" w:rsidR="00F73A71" w:rsidRDefault="00F73A71">
      <w:pPr>
        <w:pStyle w:val="BodyText"/>
        <w:spacing w:before="0"/>
        <w:rPr>
          <w:b/>
        </w:rPr>
      </w:pPr>
    </w:p>
    <w:p w14:paraId="1AF51E8C" w14:textId="77777777" w:rsidR="00F73A71" w:rsidRDefault="00F73A71">
      <w:pPr>
        <w:pStyle w:val="BodyText"/>
        <w:spacing w:before="39"/>
        <w:rPr>
          <w:b/>
        </w:rPr>
      </w:pPr>
    </w:p>
    <w:p w14:paraId="48A1AB30" w14:textId="77777777" w:rsidR="00F73A71" w:rsidRDefault="00000000">
      <w:pPr>
        <w:pStyle w:val="ListParagraph"/>
        <w:numPr>
          <w:ilvl w:val="0"/>
          <w:numId w:val="2"/>
        </w:numPr>
        <w:tabs>
          <w:tab w:val="left" w:pos="1287"/>
        </w:tabs>
        <w:spacing w:before="0"/>
        <w:ind w:left="1287" w:right="89" w:hanging="398"/>
        <w:rPr>
          <w:sz w:val="20"/>
        </w:rPr>
      </w:pPr>
      <w:r>
        <w:rPr>
          <w:sz w:val="20"/>
        </w:rPr>
        <w:t>If names are multi-part, both the number of mandatory parts and the number of optional parts should be</w:t>
      </w:r>
      <w:r>
        <w:rPr>
          <w:spacing w:val="40"/>
          <w:sz w:val="20"/>
        </w:rPr>
        <w:t xml:space="preserve"> </w:t>
      </w:r>
      <w:r>
        <w:rPr>
          <w:sz w:val="20"/>
        </w:rPr>
        <w:t>relatively small and thus easy to remember.</w:t>
      </w:r>
    </w:p>
    <w:p w14:paraId="7D313177" w14:textId="77777777" w:rsidR="00F73A71" w:rsidRDefault="00000000">
      <w:pPr>
        <w:pStyle w:val="ListParagraph"/>
        <w:numPr>
          <w:ilvl w:val="0"/>
          <w:numId w:val="2"/>
        </w:numPr>
        <w:tabs>
          <w:tab w:val="left" w:pos="1288"/>
        </w:tabs>
        <w:ind w:hanging="398"/>
        <w:rPr>
          <w:sz w:val="20"/>
        </w:rPr>
      </w:pPr>
      <w:r>
        <w:rPr>
          <w:sz w:val="20"/>
        </w:rPr>
        <w:t>If</w:t>
      </w:r>
      <w:r>
        <w:rPr>
          <w:spacing w:val="-8"/>
          <w:sz w:val="20"/>
        </w:rPr>
        <w:t xml:space="preserve"> </w:t>
      </w:r>
      <w:r>
        <w:rPr>
          <w:sz w:val="20"/>
        </w:rPr>
        <w:t>names</w:t>
      </w:r>
      <w:r>
        <w:rPr>
          <w:spacing w:val="-4"/>
          <w:sz w:val="20"/>
        </w:rPr>
        <w:t xml:space="preserve"> </w:t>
      </w:r>
      <w:r>
        <w:rPr>
          <w:sz w:val="20"/>
        </w:rPr>
        <w:t>are</w:t>
      </w:r>
      <w:r>
        <w:rPr>
          <w:spacing w:val="-3"/>
          <w:sz w:val="20"/>
        </w:rPr>
        <w:t xml:space="preserve"> </w:t>
      </w:r>
      <w:r>
        <w:rPr>
          <w:sz w:val="20"/>
        </w:rPr>
        <w:t>multi-part,</w:t>
      </w:r>
      <w:r>
        <w:rPr>
          <w:spacing w:val="-4"/>
          <w:sz w:val="20"/>
        </w:rPr>
        <w:t xml:space="preserve"> </w:t>
      </w:r>
      <w:r>
        <w:rPr>
          <w:sz w:val="20"/>
        </w:rPr>
        <w:t>the</w:t>
      </w:r>
      <w:r>
        <w:rPr>
          <w:spacing w:val="-3"/>
          <w:sz w:val="20"/>
        </w:rPr>
        <w:t xml:space="preserve"> </w:t>
      </w:r>
      <w:r>
        <w:rPr>
          <w:sz w:val="20"/>
        </w:rPr>
        <w:t>precise</w:t>
      </w:r>
      <w:r>
        <w:rPr>
          <w:spacing w:val="-4"/>
          <w:sz w:val="20"/>
        </w:rPr>
        <w:t xml:space="preserve"> </w:t>
      </w:r>
      <w:r>
        <w:rPr>
          <w:sz w:val="20"/>
        </w:rPr>
        <w:t>order</w:t>
      </w:r>
      <w:r>
        <w:rPr>
          <w:spacing w:val="-4"/>
          <w:sz w:val="20"/>
        </w:rPr>
        <w:t xml:space="preserve"> </w:t>
      </w:r>
      <w:r>
        <w:rPr>
          <w:sz w:val="20"/>
        </w:rPr>
        <w:t>in</w:t>
      </w:r>
      <w:r>
        <w:rPr>
          <w:spacing w:val="-5"/>
          <w:sz w:val="20"/>
        </w:rPr>
        <w:t xml:space="preserve"> </w:t>
      </w:r>
      <w:r>
        <w:rPr>
          <w:sz w:val="20"/>
        </w:rPr>
        <w:t>which</w:t>
      </w:r>
      <w:r>
        <w:rPr>
          <w:spacing w:val="-3"/>
          <w:sz w:val="20"/>
        </w:rPr>
        <w:t xml:space="preserve"> </w:t>
      </w:r>
      <w:r>
        <w:rPr>
          <w:sz w:val="20"/>
        </w:rPr>
        <w:t>those</w:t>
      </w:r>
      <w:r>
        <w:rPr>
          <w:spacing w:val="-3"/>
          <w:sz w:val="20"/>
        </w:rPr>
        <w:t xml:space="preserve"> </w:t>
      </w:r>
      <w:r>
        <w:rPr>
          <w:sz w:val="20"/>
        </w:rPr>
        <w:t>parts</w:t>
      </w:r>
      <w:r>
        <w:rPr>
          <w:spacing w:val="-4"/>
          <w:sz w:val="20"/>
        </w:rPr>
        <w:t xml:space="preserve"> </w:t>
      </w:r>
      <w:r>
        <w:rPr>
          <w:sz w:val="20"/>
        </w:rPr>
        <w:t>appear</w:t>
      </w:r>
      <w:r>
        <w:rPr>
          <w:spacing w:val="-4"/>
          <w:sz w:val="20"/>
        </w:rPr>
        <w:t xml:space="preserve"> </w:t>
      </w:r>
      <w:r>
        <w:rPr>
          <w:sz w:val="20"/>
        </w:rPr>
        <w:t>should</w:t>
      </w:r>
      <w:r>
        <w:rPr>
          <w:spacing w:val="-2"/>
          <w:sz w:val="20"/>
        </w:rPr>
        <w:t xml:space="preserve"> </w:t>
      </w:r>
      <w:r>
        <w:rPr>
          <w:sz w:val="20"/>
        </w:rPr>
        <w:t>generally</w:t>
      </w:r>
      <w:r>
        <w:rPr>
          <w:spacing w:val="-4"/>
          <w:sz w:val="20"/>
        </w:rPr>
        <w:t xml:space="preserve"> </w:t>
      </w:r>
      <w:r>
        <w:rPr>
          <w:sz w:val="20"/>
        </w:rPr>
        <w:t>be</w:t>
      </w:r>
      <w:r>
        <w:rPr>
          <w:spacing w:val="-4"/>
          <w:sz w:val="20"/>
        </w:rPr>
        <w:t xml:space="preserve"> </w:t>
      </w:r>
      <w:r>
        <w:rPr>
          <w:spacing w:val="-2"/>
          <w:sz w:val="20"/>
        </w:rPr>
        <w:t>immaterial.</w:t>
      </w:r>
    </w:p>
    <w:p w14:paraId="6343AB0C" w14:textId="77777777" w:rsidR="00F73A71" w:rsidRDefault="00000000">
      <w:pPr>
        <w:pStyle w:val="ListParagraph"/>
        <w:numPr>
          <w:ilvl w:val="0"/>
          <w:numId w:val="2"/>
        </w:numPr>
        <w:tabs>
          <w:tab w:val="left" w:pos="1287"/>
        </w:tabs>
        <w:ind w:left="1287" w:hanging="397"/>
        <w:rPr>
          <w:sz w:val="20"/>
        </w:rPr>
      </w:pPr>
      <w:r>
        <w:rPr>
          <w:sz w:val="20"/>
        </w:rPr>
        <w:t>User-friendly</w:t>
      </w:r>
      <w:r>
        <w:rPr>
          <w:spacing w:val="-5"/>
          <w:sz w:val="20"/>
        </w:rPr>
        <w:t xml:space="preserve"> </w:t>
      </w:r>
      <w:r>
        <w:rPr>
          <w:sz w:val="20"/>
        </w:rPr>
        <w:t>names</w:t>
      </w:r>
      <w:r>
        <w:rPr>
          <w:spacing w:val="-4"/>
          <w:sz w:val="20"/>
        </w:rPr>
        <w:t xml:space="preserve"> </w:t>
      </w:r>
      <w:r>
        <w:rPr>
          <w:sz w:val="20"/>
        </w:rPr>
        <w:t>should</w:t>
      </w:r>
      <w:r>
        <w:rPr>
          <w:spacing w:val="-5"/>
          <w:sz w:val="20"/>
        </w:rPr>
        <w:t xml:space="preserve"> </w:t>
      </w:r>
      <w:r>
        <w:rPr>
          <w:sz w:val="20"/>
        </w:rPr>
        <w:t>not</w:t>
      </w:r>
      <w:r>
        <w:rPr>
          <w:spacing w:val="-5"/>
          <w:sz w:val="20"/>
        </w:rPr>
        <w:t xml:space="preserve"> </w:t>
      </w:r>
      <w:r>
        <w:rPr>
          <w:sz w:val="20"/>
        </w:rPr>
        <w:t>involve</w:t>
      </w:r>
      <w:r>
        <w:rPr>
          <w:spacing w:val="-4"/>
          <w:sz w:val="20"/>
        </w:rPr>
        <w:t xml:space="preserve"> </w:t>
      </w:r>
      <w:r>
        <w:rPr>
          <w:sz w:val="20"/>
        </w:rPr>
        <w:t>computer</w:t>
      </w:r>
      <w:r>
        <w:rPr>
          <w:spacing w:val="-3"/>
          <w:sz w:val="20"/>
        </w:rPr>
        <w:t xml:space="preserve"> </w:t>
      </w:r>
      <w:r>
        <w:rPr>
          <w:spacing w:val="-2"/>
          <w:sz w:val="20"/>
        </w:rPr>
        <w:t>addresses.</w:t>
      </w:r>
    </w:p>
    <w:p w14:paraId="3605DF20" w14:textId="77777777" w:rsidR="00F73A71" w:rsidRDefault="00F73A71">
      <w:pPr>
        <w:pStyle w:val="BodyText"/>
        <w:spacing w:before="0"/>
      </w:pPr>
    </w:p>
    <w:p w14:paraId="1A4D9A74" w14:textId="77777777" w:rsidR="00F73A71" w:rsidRDefault="00F73A71">
      <w:pPr>
        <w:pStyle w:val="BodyText"/>
        <w:spacing w:before="0"/>
      </w:pPr>
    </w:p>
    <w:p w14:paraId="2E2B2716" w14:textId="77777777" w:rsidR="00F73A71" w:rsidRDefault="00F73A71">
      <w:pPr>
        <w:pStyle w:val="BodyText"/>
        <w:spacing w:before="0"/>
      </w:pPr>
    </w:p>
    <w:p w14:paraId="488753C1" w14:textId="77777777" w:rsidR="00F73A71" w:rsidRDefault="00F73A71">
      <w:pPr>
        <w:pStyle w:val="BodyText"/>
        <w:spacing w:before="42"/>
      </w:pPr>
    </w:p>
    <w:p w14:paraId="0AA4E803" w14:textId="77777777" w:rsidR="00F73A71" w:rsidRDefault="00000000">
      <w:pPr>
        <w:pStyle w:val="BodyText"/>
        <w:spacing w:before="1"/>
        <w:ind w:left="1609" w:right="1609"/>
        <w:jc w:val="center"/>
      </w:pPr>
      <w:bookmarkStart w:id="42" w:name="ANNEX_F_–_Access_control"/>
      <w:bookmarkEnd w:id="42"/>
      <w:r>
        <w:t>ANNEX</w:t>
      </w:r>
      <w:r>
        <w:rPr>
          <w:spacing w:val="-3"/>
        </w:rPr>
        <w:t xml:space="preserve"> </w:t>
      </w:r>
      <w:r>
        <w:rPr>
          <w:spacing w:val="-10"/>
        </w:rPr>
        <w:t>F</w:t>
      </w:r>
    </w:p>
    <w:p w14:paraId="736566D8" w14:textId="77777777" w:rsidR="00F73A71" w:rsidRDefault="00000000">
      <w:pPr>
        <w:pStyle w:val="BodyText"/>
        <w:ind w:left="1608" w:right="1609"/>
        <w:jc w:val="center"/>
      </w:pPr>
      <w:r>
        <w:t>(to</w:t>
      </w:r>
      <w:r>
        <w:rPr>
          <w:spacing w:val="-7"/>
        </w:rPr>
        <w:t xml:space="preserve"> </w:t>
      </w:r>
      <w:r>
        <w:t>Recommendation</w:t>
      </w:r>
      <w:r>
        <w:rPr>
          <w:spacing w:val="-6"/>
        </w:rPr>
        <w:t xml:space="preserve"> </w:t>
      </w:r>
      <w:r>
        <w:rPr>
          <w:spacing w:val="-2"/>
        </w:rPr>
        <w:t>X.501)</w:t>
      </w:r>
    </w:p>
    <w:p w14:paraId="14276FAC" w14:textId="77777777" w:rsidR="00F73A71" w:rsidRDefault="00000000">
      <w:pPr>
        <w:spacing w:before="138"/>
        <w:ind w:left="3" w:right="2"/>
        <w:jc w:val="center"/>
        <w:rPr>
          <w:b/>
          <w:sz w:val="20"/>
        </w:rPr>
      </w:pPr>
      <w:r>
        <w:rPr>
          <w:b/>
          <w:sz w:val="20"/>
        </w:rPr>
        <w:t>Access</w:t>
      </w:r>
      <w:r>
        <w:rPr>
          <w:b/>
          <w:spacing w:val="-5"/>
          <w:sz w:val="20"/>
        </w:rPr>
        <w:t xml:space="preserve"> </w:t>
      </w:r>
      <w:r>
        <w:rPr>
          <w:b/>
          <w:spacing w:val="-2"/>
          <w:sz w:val="20"/>
        </w:rPr>
        <w:t>control</w:t>
      </w:r>
    </w:p>
    <w:p w14:paraId="47F3CF0F" w14:textId="77777777" w:rsidR="00F73A71" w:rsidRDefault="00000000">
      <w:pPr>
        <w:pStyle w:val="BodyText"/>
        <w:spacing w:before="134"/>
        <w:ind w:left="890"/>
      </w:pPr>
      <w:r>
        <w:t>This</w:t>
      </w:r>
      <w:r>
        <w:rPr>
          <w:spacing w:val="-3"/>
        </w:rPr>
        <w:t xml:space="preserve"> </w:t>
      </w:r>
      <w:r>
        <w:t>Annex</w:t>
      </w:r>
      <w:r>
        <w:rPr>
          <w:spacing w:val="-1"/>
        </w:rPr>
        <w:t xml:space="preserve"> </w:t>
      </w:r>
      <w:r>
        <w:t>is</w:t>
      </w:r>
      <w:r>
        <w:rPr>
          <w:spacing w:val="-3"/>
        </w:rPr>
        <w:t xml:space="preserve"> </w:t>
      </w:r>
      <w:r>
        <w:t>not</w:t>
      </w:r>
      <w:r>
        <w:rPr>
          <w:spacing w:val="-3"/>
        </w:rPr>
        <w:t xml:space="preserve"> </w:t>
      </w:r>
      <w:r>
        <w:t>part</w:t>
      </w:r>
      <w:r>
        <w:rPr>
          <w:spacing w:val="-3"/>
        </w:rPr>
        <w:t xml:space="preserve"> </w:t>
      </w:r>
      <w:r>
        <w:t>of</w:t>
      </w:r>
      <w:r>
        <w:rPr>
          <w:spacing w:val="-1"/>
        </w:rPr>
        <w:t xml:space="preserve"> </w:t>
      </w:r>
      <w:r>
        <w:t>the</w:t>
      </w:r>
      <w:r>
        <w:rPr>
          <w:spacing w:val="-2"/>
        </w:rPr>
        <w:t xml:space="preserve"> standard.</w:t>
      </w:r>
    </w:p>
    <w:p w14:paraId="6F5B476A" w14:textId="77777777" w:rsidR="00F73A71" w:rsidRDefault="00F73A71">
      <w:pPr>
        <w:pStyle w:val="BodyText"/>
        <w:spacing w:before="90"/>
      </w:pPr>
    </w:p>
    <w:p w14:paraId="1BCFACF7" w14:textId="77777777" w:rsidR="00F73A71" w:rsidRDefault="00000000">
      <w:pPr>
        <w:pStyle w:val="ListParagraph"/>
        <w:numPr>
          <w:ilvl w:val="1"/>
          <w:numId w:val="1"/>
        </w:numPr>
        <w:tabs>
          <w:tab w:val="left" w:pos="890"/>
        </w:tabs>
        <w:spacing w:before="1"/>
        <w:ind w:hanging="794"/>
        <w:rPr>
          <w:i/>
          <w:sz w:val="20"/>
        </w:rPr>
      </w:pPr>
      <w:bookmarkStart w:id="43" w:name="F.1_Introduction"/>
      <w:bookmarkEnd w:id="43"/>
      <w:r>
        <w:rPr>
          <w:i/>
          <w:spacing w:val="-2"/>
          <w:sz w:val="20"/>
        </w:rPr>
        <w:t>Introduction</w:t>
      </w:r>
    </w:p>
    <w:p w14:paraId="092B3229" w14:textId="77777777" w:rsidR="00F73A71" w:rsidRDefault="00000000">
      <w:pPr>
        <w:pStyle w:val="BodyText"/>
        <w:spacing w:before="134"/>
        <w:ind w:left="96" w:right="93" w:firstLine="794"/>
        <w:jc w:val="both"/>
      </w:pPr>
      <w:r>
        <w:t>Directory users are granted access to the information in the DIB on the basis of their access control rights in accordance with the access control policy in force protecting that information.</w:t>
      </w:r>
    </w:p>
    <w:p w14:paraId="59300BBC" w14:textId="77777777" w:rsidR="00F73A71" w:rsidRDefault="00000000">
      <w:pPr>
        <w:pStyle w:val="BodyText"/>
        <w:spacing w:before="137"/>
        <w:ind w:left="96" w:right="91" w:firstLine="794"/>
        <w:jc w:val="both"/>
      </w:pPr>
      <w:r>
        <w:t>Access Control is left as a local matter in this series of Recommendations. However, it is recognized that implementations will need to introduce means of controlling access and that future versions of this series of Recommendations are likely to define standardized means of creating, maintaining and applying access control information. This Annex describes the principles underlying access control, and outlines two possible approaches to access control.</w:t>
      </w:r>
    </w:p>
    <w:p w14:paraId="233F1805" w14:textId="77777777" w:rsidR="00F73A71" w:rsidRDefault="00F73A71">
      <w:pPr>
        <w:pStyle w:val="BodyText"/>
        <w:spacing w:before="90"/>
      </w:pPr>
    </w:p>
    <w:p w14:paraId="468940CC" w14:textId="77777777" w:rsidR="00F73A71" w:rsidRDefault="00000000">
      <w:pPr>
        <w:pStyle w:val="ListParagraph"/>
        <w:numPr>
          <w:ilvl w:val="1"/>
          <w:numId w:val="1"/>
        </w:numPr>
        <w:tabs>
          <w:tab w:val="left" w:pos="890"/>
        </w:tabs>
        <w:spacing w:before="0"/>
        <w:ind w:hanging="794"/>
        <w:rPr>
          <w:i/>
          <w:sz w:val="20"/>
        </w:rPr>
      </w:pPr>
      <w:bookmarkStart w:id="44" w:name="F.2_Principles"/>
      <w:bookmarkEnd w:id="44"/>
      <w:r>
        <w:rPr>
          <w:i/>
          <w:spacing w:val="-2"/>
          <w:sz w:val="20"/>
        </w:rPr>
        <w:t>Principles</w:t>
      </w:r>
    </w:p>
    <w:p w14:paraId="1A87A8CE" w14:textId="77777777" w:rsidR="00F73A71" w:rsidRDefault="00000000">
      <w:pPr>
        <w:pStyle w:val="BodyText"/>
        <w:spacing w:before="135"/>
        <w:ind w:left="890"/>
      </w:pPr>
      <w:r>
        <w:t>The</w:t>
      </w:r>
      <w:r>
        <w:rPr>
          <w:spacing w:val="-7"/>
        </w:rPr>
        <w:t xml:space="preserve"> </w:t>
      </w:r>
      <w:r>
        <w:t>two</w:t>
      </w:r>
      <w:r>
        <w:rPr>
          <w:spacing w:val="-4"/>
        </w:rPr>
        <w:t xml:space="preserve"> </w:t>
      </w:r>
      <w:r>
        <w:t>principles</w:t>
      </w:r>
      <w:r>
        <w:rPr>
          <w:spacing w:val="-4"/>
        </w:rPr>
        <w:t xml:space="preserve"> </w:t>
      </w:r>
      <w:r>
        <w:t>that</w:t>
      </w:r>
      <w:r>
        <w:rPr>
          <w:spacing w:val="-5"/>
        </w:rPr>
        <w:t xml:space="preserve"> </w:t>
      </w:r>
      <w:r>
        <w:t>will</w:t>
      </w:r>
      <w:r>
        <w:rPr>
          <w:spacing w:val="-4"/>
        </w:rPr>
        <w:t xml:space="preserve"> </w:t>
      </w:r>
      <w:r>
        <w:t>guide</w:t>
      </w:r>
      <w:r>
        <w:rPr>
          <w:spacing w:val="-4"/>
        </w:rPr>
        <w:t xml:space="preserve"> </w:t>
      </w:r>
      <w:r>
        <w:t>the</w:t>
      </w:r>
      <w:r>
        <w:rPr>
          <w:spacing w:val="-4"/>
        </w:rPr>
        <w:t xml:space="preserve"> </w:t>
      </w:r>
      <w:r>
        <w:t>establishment</w:t>
      </w:r>
      <w:r>
        <w:rPr>
          <w:spacing w:val="-4"/>
        </w:rPr>
        <w:t xml:space="preserve"> </w:t>
      </w:r>
      <w:r>
        <w:t>of</w:t>
      </w:r>
      <w:r>
        <w:rPr>
          <w:spacing w:val="-5"/>
        </w:rPr>
        <w:t xml:space="preserve"> </w:t>
      </w:r>
      <w:r>
        <w:t>procedures</w:t>
      </w:r>
      <w:r>
        <w:rPr>
          <w:spacing w:val="-5"/>
        </w:rPr>
        <w:t xml:space="preserve"> </w:t>
      </w:r>
      <w:r>
        <w:t>for</w:t>
      </w:r>
      <w:r>
        <w:rPr>
          <w:spacing w:val="-4"/>
        </w:rPr>
        <w:t xml:space="preserve"> </w:t>
      </w:r>
      <w:r>
        <w:t>managing</w:t>
      </w:r>
      <w:r>
        <w:rPr>
          <w:spacing w:val="-4"/>
        </w:rPr>
        <w:t xml:space="preserve"> </w:t>
      </w:r>
      <w:r>
        <w:t>access</w:t>
      </w:r>
      <w:r>
        <w:rPr>
          <w:spacing w:val="-4"/>
        </w:rPr>
        <w:t xml:space="preserve"> </w:t>
      </w:r>
      <w:r>
        <w:t>control</w:t>
      </w:r>
      <w:r>
        <w:rPr>
          <w:spacing w:val="-4"/>
        </w:rPr>
        <w:t xml:space="preserve"> are:</w:t>
      </w:r>
    </w:p>
    <w:p w14:paraId="6163A061" w14:textId="77777777" w:rsidR="00F73A71" w:rsidRDefault="00000000">
      <w:pPr>
        <w:pStyle w:val="ListParagraph"/>
        <w:numPr>
          <w:ilvl w:val="2"/>
          <w:numId w:val="1"/>
        </w:numPr>
        <w:tabs>
          <w:tab w:val="left" w:pos="1288"/>
        </w:tabs>
        <w:ind w:right="91"/>
        <w:rPr>
          <w:sz w:val="20"/>
        </w:rPr>
      </w:pPr>
      <w:r>
        <w:rPr>
          <w:sz w:val="20"/>
        </w:rPr>
        <w:t>there must be means of protecting information in the Directory from</w:t>
      </w:r>
      <w:r>
        <w:rPr>
          <w:spacing w:val="-1"/>
          <w:sz w:val="20"/>
        </w:rPr>
        <w:t xml:space="preserve"> </w:t>
      </w:r>
      <w:r>
        <w:rPr>
          <w:sz w:val="20"/>
        </w:rPr>
        <w:t>unauthorized detection, examination, and modification, including protecting the DIT from unauthorized modification;</w:t>
      </w:r>
    </w:p>
    <w:p w14:paraId="460C9642" w14:textId="77777777" w:rsidR="00F73A71" w:rsidRDefault="00F73A71">
      <w:pPr>
        <w:pStyle w:val="ListParagraph"/>
        <w:rPr>
          <w:sz w:val="20"/>
        </w:rPr>
        <w:sectPr w:rsidR="00F73A71">
          <w:pgSz w:w="11910" w:h="16840"/>
          <w:pgMar w:top="1080" w:right="992" w:bottom="700" w:left="992" w:header="0" w:footer="507" w:gutter="0"/>
          <w:cols w:space="720"/>
        </w:sectPr>
      </w:pPr>
    </w:p>
    <w:p w14:paraId="6BED46D4" w14:textId="77777777" w:rsidR="00F73A71" w:rsidRDefault="00000000">
      <w:pPr>
        <w:pStyle w:val="ListParagraph"/>
        <w:numPr>
          <w:ilvl w:val="2"/>
          <w:numId w:val="1"/>
        </w:numPr>
        <w:tabs>
          <w:tab w:val="left" w:pos="1284"/>
          <w:tab w:val="left" w:pos="1287"/>
        </w:tabs>
        <w:spacing w:before="65"/>
        <w:ind w:left="1287" w:right="90"/>
        <w:jc w:val="both"/>
        <w:rPr>
          <w:sz w:val="20"/>
        </w:rPr>
      </w:pPr>
      <w:r>
        <w:rPr>
          <w:sz w:val="20"/>
        </w:rPr>
        <w:lastRenderedPageBreak/>
        <w:t>the information required to determine a user's rights to perform a given operation must be available to the DSA(s) involved in performing the operation in order to avoid further remote operations solely to determine these rights.</w:t>
      </w:r>
    </w:p>
    <w:p w14:paraId="08C31F97" w14:textId="77777777" w:rsidR="00F73A71" w:rsidRDefault="00F73A71">
      <w:pPr>
        <w:pStyle w:val="BodyText"/>
        <w:spacing w:before="90"/>
      </w:pPr>
    </w:p>
    <w:p w14:paraId="409F9EF9" w14:textId="77777777" w:rsidR="00F73A71" w:rsidRDefault="00000000">
      <w:pPr>
        <w:pStyle w:val="ListParagraph"/>
        <w:numPr>
          <w:ilvl w:val="1"/>
          <w:numId w:val="1"/>
        </w:numPr>
        <w:tabs>
          <w:tab w:val="left" w:pos="890"/>
        </w:tabs>
        <w:spacing w:before="0"/>
        <w:ind w:hanging="794"/>
        <w:rPr>
          <w:i/>
          <w:sz w:val="20"/>
        </w:rPr>
      </w:pPr>
      <w:bookmarkStart w:id="45" w:name="F.3_Protected_items"/>
      <w:bookmarkEnd w:id="45"/>
      <w:r>
        <w:rPr>
          <w:i/>
          <w:sz w:val="20"/>
        </w:rPr>
        <w:t>Protected</w:t>
      </w:r>
      <w:r>
        <w:rPr>
          <w:i/>
          <w:spacing w:val="-8"/>
          <w:sz w:val="20"/>
        </w:rPr>
        <w:t xml:space="preserve"> </w:t>
      </w:r>
      <w:r>
        <w:rPr>
          <w:i/>
          <w:spacing w:val="-2"/>
          <w:sz w:val="20"/>
        </w:rPr>
        <w:t>items</w:t>
      </w:r>
    </w:p>
    <w:p w14:paraId="46A29C5C" w14:textId="77777777" w:rsidR="00F73A71" w:rsidRDefault="00000000">
      <w:pPr>
        <w:pStyle w:val="BodyText"/>
        <w:ind w:left="890"/>
      </w:pPr>
      <w:r>
        <w:t>These</w:t>
      </w:r>
      <w:r>
        <w:rPr>
          <w:spacing w:val="-4"/>
        </w:rPr>
        <w:t xml:space="preserve"> </w:t>
      </w:r>
      <w:r>
        <w:t>levels</w:t>
      </w:r>
      <w:r>
        <w:rPr>
          <w:spacing w:val="-6"/>
        </w:rPr>
        <w:t xml:space="preserve"> </w:t>
      </w:r>
      <w:r>
        <w:t>of</w:t>
      </w:r>
      <w:r>
        <w:rPr>
          <w:spacing w:val="-4"/>
        </w:rPr>
        <w:t xml:space="preserve"> </w:t>
      </w:r>
      <w:r>
        <w:t>protection</w:t>
      </w:r>
      <w:r>
        <w:rPr>
          <w:spacing w:val="-3"/>
        </w:rPr>
        <w:t xml:space="preserve"> </w:t>
      </w:r>
      <w:r>
        <w:t>are</w:t>
      </w:r>
      <w:r>
        <w:rPr>
          <w:spacing w:val="-6"/>
        </w:rPr>
        <w:t xml:space="preserve"> </w:t>
      </w:r>
      <w:r>
        <w:t>presently</w:t>
      </w:r>
      <w:r>
        <w:rPr>
          <w:spacing w:val="-4"/>
        </w:rPr>
        <w:t xml:space="preserve"> </w:t>
      </w:r>
      <w:r>
        <w:rPr>
          <w:spacing w:val="-2"/>
        </w:rPr>
        <w:t>identified:</w:t>
      </w:r>
    </w:p>
    <w:p w14:paraId="67555075" w14:textId="77777777" w:rsidR="00F73A71" w:rsidRDefault="00000000">
      <w:pPr>
        <w:pStyle w:val="ListParagraph"/>
        <w:numPr>
          <w:ilvl w:val="2"/>
          <w:numId w:val="1"/>
        </w:numPr>
        <w:tabs>
          <w:tab w:val="left" w:pos="1288"/>
        </w:tabs>
        <w:rPr>
          <w:sz w:val="20"/>
        </w:rPr>
      </w:pPr>
      <w:r>
        <w:rPr>
          <w:sz w:val="20"/>
        </w:rPr>
        <w:t>protection</w:t>
      </w:r>
      <w:r>
        <w:rPr>
          <w:spacing w:val="-3"/>
          <w:sz w:val="20"/>
        </w:rPr>
        <w:t xml:space="preserve"> </w:t>
      </w:r>
      <w:r>
        <w:rPr>
          <w:sz w:val="20"/>
        </w:rPr>
        <w:t>of</w:t>
      </w:r>
      <w:r>
        <w:rPr>
          <w:spacing w:val="-3"/>
          <w:sz w:val="20"/>
        </w:rPr>
        <w:t xml:space="preserve"> </w:t>
      </w:r>
      <w:r>
        <w:rPr>
          <w:sz w:val="20"/>
        </w:rPr>
        <w:t>an</w:t>
      </w:r>
      <w:r>
        <w:rPr>
          <w:spacing w:val="-3"/>
          <w:sz w:val="20"/>
        </w:rPr>
        <w:t xml:space="preserve"> </w:t>
      </w:r>
      <w:r>
        <w:rPr>
          <w:sz w:val="20"/>
        </w:rPr>
        <w:t>entire</w:t>
      </w:r>
      <w:r>
        <w:rPr>
          <w:spacing w:val="-3"/>
          <w:sz w:val="20"/>
        </w:rPr>
        <w:t xml:space="preserve"> </w:t>
      </w:r>
      <w:r>
        <w:rPr>
          <w:sz w:val="20"/>
        </w:rPr>
        <w:t>subtree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pacing w:val="-4"/>
          <w:sz w:val="20"/>
        </w:rPr>
        <w:t>DIT;</w:t>
      </w:r>
    </w:p>
    <w:p w14:paraId="4EFC8CF1" w14:textId="77777777" w:rsidR="00F73A71" w:rsidRDefault="00000000">
      <w:pPr>
        <w:pStyle w:val="ListParagraph"/>
        <w:numPr>
          <w:ilvl w:val="2"/>
          <w:numId w:val="1"/>
        </w:numPr>
        <w:tabs>
          <w:tab w:val="left" w:pos="1287"/>
        </w:tabs>
        <w:ind w:left="1287" w:hanging="397"/>
        <w:rPr>
          <w:sz w:val="20"/>
        </w:rPr>
      </w:pPr>
      <w:r>
        <w:rPr>
          <w:sz w:val="20"/>
        </w:rPr>
        <w:t>protection</w:t>
      </w:r>
      <w:r>
        <w:rPr>
          <w:spacing w:val="-4"/>
          <w:sz w:val="20"/>
        </w:rPr>
        <w:t xml:space="preserve"> </w:t>
      </w:r>
      <w:r>
        <w:rPr>
          <w:sz w:val="20"/>
        </w:rPr>
        <w:t>of</w:t>
      </w:r>
      <w:r>
        <w:rPr>
          <w:spacing w:val="-3"/>
          <w:sz w:val="20"/>
        </w:rPr>
        <w:t xml:space="preserve"> </w:t>
      </w:r>
      <w:r>
        <w:rPr>
          <w:sz w:val="20"/>
        </w:rPr>
        <w:t>an</w:t>
      </w:r>
      <w:r>
        <w:rPr>
          <w:spacing w:val="-3"/>
          <w:sz w:val="20"/>
        </w:rPr>
        <w:t xml:space="preserve"> </w:t>
      </w:r>
      <w:r>
        <w:rPr>
          <w:sz w:val="20"/>
        </w:rPr>
        <w:t>individual</w:t>
      </w:r>
      <w:r>
        <w:rPr>
          <w:spacing w:val="-4"/>
          <w:sz w:val="20"/>
        </w:rPr>
        <w:t xml:space="preserve"> </w:t>
      </w:r>
      <w:r>
        <w:rPr>
          <w:spacing w:val="-2"/>
          <w:sz w:val="20"/>
        </w:rPr>
        <w:t>entry;</w:t>
      </w:r>
    </w:p>
    <w:p w14:paraId="49B7DDBB" w14:textId="77777777" w:rsidR="00F73A71" w:rsidRDefault="00000000">
      <w:pPr>
        <w:pStyle w:val="ListParagraph"/>
        <w:numPr>
          <w:ilvl w:val="2"/>
          <w:numId w:val="1"/>
        </w:numPr>
        <w:tabs>
          <w:tab w:val="left" w:pos="1287"/>
        </w:tabs>
        <w:ind w:left="1287" w:hanging="397"/>
        <w:rPr>
          <w:sz w:val="20"/>
        </w:rPr>
      </w:pPr>
      <w:r>
        <w:rPr>
          <w:sz w:val="20"/>
        </w:rPr>
        <w:t>protection</w:t>
      </w:r>
      <w:r>
        <w:rPr>
          <w:spacing w:val="-5"/>
          <w:sz w:val="20"/>
        </w:rPr>
        <w:t xml:space="preserve"> </w:t>
      </w:r>
      <w:r>
        <w:rPr>
          <w:sz w:val="20"/>
        </w:rPr>
        <w:t>of</w:t>
      </w:r>
      <w:r>
        <w:rPr>
          <w:spacing w:val="-4"/>
          <w:sz w:val="20"/>
        </w:rPr>
        <w:t xml:space="preserve"> </w:t>
      </w:r>
      <w:r>
        <w:rPr>
          <w:sz w:val="20"/>
        </w:rPr>
        <w:t>an</w:t>
      </w:r>
      <w:r>
        <w:rPr>
          <w:spacing w:val="-3"/>
          <w:sz w:val="20"/>
        </w:rPr>
        <w:t xml:space="preserve"> </w:t>
      </w:r>
      <w:r>
        <w:rPr>
          <w:sz w:val="20"/>
        </w:rPr>
        <w:t>entire</w:t>
      </w:r>
      <w:r>
        <w:rPr>
          <w:spacing w:val="-4"/>
          <w:sz w:val="20"/>
        </w:rPr>
        <w:t xml:space="preserve"> </w:t>
      </w:r>
      <w:r>
        <w:rPr>
          <w:sz w:val="20"/>
        </w:rPr>
        <w:t>attribute</w:t>
      </w:r>
      <w:r>
        <w:rPr>
          <w:spacing w:val="-3"/>
          <w:sz w:val="20"/>
        </w:rPr>
        <w:t xml:space="preserve"> </w:t>
      </w:r>
      <w:r>
        <w:rPr>
          <w:sz w:val="20"/>
        </w:rPr>
        <w:t>within</w:t>
      </w:r>
      <w:r>
        <w:rPr>
          <w:spacing w:val="-3"/>
          <w:sz w:val="20"/>
        </w:rPr>
        <w:t xml:space="preserve"> </w:t>
      </w:r>
      <w:r>
        <w:rPr>
          <w:sz w:val="20"/>
        </w:rPr>
        <w:t>an</w:t>
      </w:r>
      <w:r>
        <w:rPr>
          <w:spacing w:val="-3"/>
          <w:sz w:val="20"/>
        </w:rPr>
        <w:t xml:space="preserve"> </w:t>
      </w:r>
      <w:r>
        <w:rPr>
          <w:spacing w:val="-2"/>
          <w:sz w:val="20"/>
        </w:rPr>
        <w:t>entry;</w:t>
      </w:r>
    </w:p>
    <w:p w14:paraId="2DC22328" w14:textId="77777777" w:rsidR="00F73A71" w:rsidRDefault="00000000">
      <w:pPr>
        <w:pStyle w:val="ListParagraph"/>
        <w:numPr>
          <w:ilvl w:val="2"/>
          <w:numId w:val="1"/>
        </w:numPr>
        <w:tabs>
          <w:tab w:val="left" w:pos="1287"/>
        </w:tabs>
        <w:spacing w:before="137"/>
        <w:ind w:left="1287" w:hanging="397"/>
        <w:rPr>
          <w:sz w:val="20"/>
        </w:rPr>
      </w:pPr>
      <w:r>
        <w:rPr>
          <w:sz w:val="20"/>
        </w:rPr>
        <w:t>protection</w:t>
      </w:r>
      <w:r>
        <w:rPr>
          <w:spacing w:val="-8"/>
          <w:sz w:val="20"/>
        </w:rPr>
        <w:t xml:space="preserve"> </w:t>
      </w:r>
      <w:r>
        <w:rPr>
          <w:sz w:val="20"/>
        </w:rPr>
        <w:t>of</w:t>
      </w:r>
      <w:r>
        <w:rPr>
          <w:spacing w:val="-5"/>
          <w:sz w:val="20"/>
        </w:rPr>
        <w:t xml:space="preserve"> </w:t>
      </w:r>
      <w:r>
        <w:rPr>
          <w:sz w:val="20"/>
        </w:rPr>
        <w:t>selected</w:t>
      </w:r>
      <w:r>
        <w:rPr>
          <w:spacing w:val="-6"/>
          <w:sz w:val="20"/>
        </w:rPr>
        <w:t xml:space="preserve"> </w:t>
      </w:r>
      <w:r>
        <w:rPr>
          <w:sz w:val="20"/>
        </w:rPr>
        <w:t>instances</w:t>
      </w:r>
      <w:r>
        <w:rPr>
          <w:spacing w:val="-5"/>
          <w:sz w:val="20"/>
        </w:rPr>
        <w:t xml:space="preserve"> </w:t>
      </w:r>
      <w:r>
        <w:rPr>
          <w:sz w:val="20"/>
        </w:rPr>
        <w:t>of</w:t>
      </w:r>
      <w:r>
        <w:rPr>
          <w:spacing w:val="-5"/>
          <w:sz w:val="20"/>
        </w:rPr>
        <w:t xml:space="preserve"> </w:t>
      </w:r>
      <w:r>
        <w:rPr>
          <w:sz w:val="20"/>
        </w:rPr>
        <w:t>attribute</w:t>
      </w:r>
      <w:r>
        <w:rPr>
          <w:spacing w:val="-6"/>
          <w:sz w:val="20"/>
        </w:rPr>
        <w:t xml:space="preserve"> </w:t>
      </w:r>
      <w:r>
        <w:rPr>
          <w:spacing w:val="-2"/>
          <w:sz w:val="20"/>
        </w:rPr>
        <w:t>values.</w:t>
      </w:r>
    </w:p>
    <w:p w14:paraId="0BCB6F4E" w14:textId="77777777" w:rsidR="00F73A71" w:rsidRDefault="00F73A71">
      <w:pPr>
        <w:pStyle w:val="BodyText"/>
        <w:spacing w:before="90"/>
      </w:pPr>
    </w:p>
    <w:p w14:paraId="1679B88A" w14:textId="77777777" w:rsidR="00F73A71" w:rsidRDefault="00000000">
      <w:pPr>
        <w:pStyle w:val="ListParagraph"/>
        <w:numPr>
          <w:ilvl w:val="1"/>
          <w:numId w:val="1"/>
        </w:numPr>
        <w:tabs>
          <w:tab w:val="left" w:pos="890"/>
        </w:tabs>
        <w:spacing w:before="0"/>
        <w:ind w:hanging="794"/>
        <w:rPr>
          <w:i/>
          <w:sz w:val="20"/>
        </w:rPr>
      </w:pPr>
      <w:bookmarkStart w:id="46" w:name="F.4_Access_categories"/>
      <w:bookmarkEnd w:id="46"/>
      <w:r>
        <w:rPr>
          <w:i/>
          <w:sz w:val="20"/>
        </w:rPr>
        <w:t>Access</w:t>
      </w:r>
      <w:r>
        <w:rPr>
          <w:i/>
          <w:spacing w:val="-5"/>
          <w:sz w:val="20"/>
        </w:rPr>
        <w:t xml:space="preserve"> </w:t>
      </w:r>
      <w:r>
        <w:rPr>
          <w:i/>
          <w:spacing w:val="-2"/>
          <w:sz w:val="20"/>
        </w:rPr>
        <w:t>categories</w:t>
      </w:r>
    </w:p>
    <w:p w14:paraId="56A93842" w14:textId="77777777" w:rsidR="00F73A71" w:rsidRDefault="00000000">
      <w:pPr>
        <w:pStyle w:val="BodyText"/>
        <w:spacing w:before="135"/>
        <w:ind w:left="96" w:right="94" w:firstLine="794"/>
        <w:jc w:val="both"/>
      </w:pPr>
      <w:r>
        <w:t>A need for at least five categories of access is envisaged. If access is not granted to a protected item in any category, then the directory in so far as is possible responds as though their protected item did not exist at all.</w:t>
      </w:r>
    </w:p>
    <w:p w14:paraId="34E029AC" w14:textId="77777777" w:rsidR="00F73A71" w:rsidRDefault="00000000">
      <w:pPr>
        <w:pStyle w:val="BodyText"/>
        <w:spacing w:before="137"/>
        <w:ind w:left="96" w:right="90" w:firstLine="794"/>
        <w:jc w:val="both"/>
      </w:pPr>
      <w:r>
        <w:t>The</w:t>
      </w:r>
      <w:r>
        <w:rPr>
          <w:spacing w:val="-1"/>
        </w:rPr>
        <w:t xml:space="preserve"> </w:t>
      </w:r>
      <w:r>
        <w:t>categories</w:t>
      </w:r>
      <w:r>
        <w:rPr>
          <w:spacing w:val="-2"/>
        </w:rPr>
        <w:t xml:space="preserve"> </w:t>
      </w:r>
      <w:r>
        <w:t>of</w:t>
      </w:r>
      <w:r>
        <w:rPr>
          <w:spacing w:val="-1"/>
        </w:rPr>
        <w:t xml:space="preserve"> </w:t>
      </w:r>
      <w:r>
        <w:t>access</w:t>
      </w:r>
      <w:r>
        <w:rPr>
          <w:spacing w:val="-1"/>
        </w:rPr>
        <w:t xml:space="preserve"> </w:t>
      </w:r>
      <w:r>
        <w:t>are</w:t>
      </w:r>
      <w:r>
        <w:rPr>
          <w:spacing w:val="-1"/>
        </w:rPr>
        <w:t xml:space="preserve"> </w:t>
      </w:r>
      <w:r>
        <w:t>shown</w:t>
      </w:r>
      <w:r>
        <w:rPr>
          <w:spacing w:val="-1"/>
        </w:rPr>
        <w:t xml:space="preserve"> </w:t>
      </w:r>
      <w:r>
        <w:t>in</w:t>
      </w:r>
      <w:r>
        <w:rPr>
          <w:spacing w:val="-1"/>
        </w:rPr>
        <w:t xml:space="preserve"> </w:t>
      </w:r>
      <w:r>
        <w:t>Table</w:t>
      </w:r>
      <w:r>
        <w:rPr>
          <w:spacing w:val="-1"/>
        </w:rPr>
        <w:t xml:space="preserve"> </w:t>
      </w:r>
      <w:r>
        <w:t>F-1/X.501.</w:t>
      </w:r>
      <w:r>
        <w:rPr>
          <w:spacing w:val="-2"/>
        </w:rPr>
        <w:t xml:space="preserve"> </w:t>
      </w:r>
      <w:r>
        <w:t>The</w:t>
      </w:r>
      <w:r>
        <w:rPr>
          <w:spacing w:val="-1"/>
        </w:rPr>
        <w:t xml:space="preserve"> </w:t>
      </w:r>
      <w:r>
        <w:t>items column denotes</w:t>
      </w:r>
      <w:r>
        <w:rPr>
          <w:spacing w:val="-1"/>
        </w:rPr>
        <w:t xml:space="preserve"> </w:t>
      </w:r>
      <w:r>
        <w:t>whether</w:t>
      </w:r>
      <w:r>
        <w:rPr>
          <w:spacing w:val="-1"/>
        </w:rPr>
        <w:t xml:space="preserve"> </w:t>
      </w:r>
      <w:r>
        <w:t>the</w:t>
      </w:r>
      <w:r>
        <w:rPr>
          <w:spacing w:val="-1"/>
        </w:rPr>
        <w:t xml:space="preserve"> </w:t>
      </w:r>
      <w:r>
        <w:t>item</w:t>
      </w:r>
      <w:r>
        <w:rPr>
          <w:spacing w:val="-2"/>
        </w:rPr>
        <w:t xml:space="preserve"> </w:t>
      </w:r>
      <w:r>
        <w:t>that</w:t>
      </w:r>
      <w:r>
        <w:rPr>
          <w:spacing w:val="-1"/>
        </w:rPr>
        <w:t xml:space="preserve"> </w:t>
      </w:r>
      <w:r>
        <w:t>can</w:t>
      </w:r>
      <w:r>
        <w:rPr>
          <w:spacing w:val="-1"/>
        </w:rPr>
        <w:t xml:space="preserve"> </w:t>
      </w:r>
      <w:r>
        <w:t>be so protected is an entry (E), an attribute (A) or both (EA).</w:t>
      </w:r>
    </w:p>
    <w:p w14:paraId="16AB8254" w14:textId="77777777" w:rsidR="00F73A71" w:rsidRDefault="00F73A71">
      <w:pPr>
        <w:pStyle w:val="BodyText"/>
        <w:spacing w:before="0"/>
      </w:pPr>
    </w:p>
    <w:p w14:paraId="4CB397FF" w14:textId="77777777" w:rsidR="00F73A71" w:rsidRDefault="00F73A71">
      <w:pPr>
        <w:pStyle w:val="BodyText"/>
        <w:spacing w:before="41"/>
      </w:pPr>
    </w:p>
    <w:p w14:paraId="20DAF66B" w14:textId="77777777" w:rsidR="00F73A71" w:rsidRDefault="00000000">
      <w:pPr>
        <w:pStyle w:val="BodyText"/>
        <w:spacing w:before="0"/>
        <w:ind w:left="1609" w:right="1609"/>
        <w:jc w:val="center"/>
      </w:pPr>
      <w:r>
        <w:t>TABLE</w:t>
      </w:r>
      <w:r>
        <w:rPr>
          <w:spacing w:val="-3"/>
        </w:rPr>
        <w:t xml:space="preserve"> </w:t>
      </w:r>
      <w:r>
        <w:t>F-</w:t>
      </w:r>
      <w:r>
        <w:rPr>
          <w:spacing w:val="-2"/>
        </w:rPr>
        <w:t>1/X.501</w:t>
      </w:r>
    </w:p>
    <w:p w14:paraId="0B2C261D" w14:textId="77777777" w:rsidR="00F73A71" w:rsidRDefault="00000000">
      <w:pPr>
        <w:spacing w:before="138"/>
        <w:ind w:left="1608" w:right="1609"/>
        <w:jc w:val="center"/>
        <w:rPr>
          <w:b/>
          <w:sz w:val="20"/>
        </w:rPr>
      </w:pPr>
      <w:r>
        <w:rPr>
          <w:b/>
          <w:sz w:val="20"/>
        </w:rPr>
        <w:t>Access</w:t>
      </w:r>
      <w:r>
        <w:rPr>
          <w:b/>
          <w:spacing w:val="-5"/>
          <w:sz w:val="20"/>
        </w:rPr>
        <w:t xml:space="preserve"> </w:t>
      </w:r>
      <w:r>
        <w:rPr>
          <w:b/>
          <w:spacing w:val="-2"/>
          <w:sz w:val="20"/>
        </w:rPr>
        <w:t>categories</w:t>
      </w:r>
    </w:p>
    <w:p w14:paraId="37BEE5B3" w14:textId="77777777" w:rsidR="00F73A71" w:rsidRDefault="00000000">
      <w:pPr>
        <w:pStyle w:val="BodyText"/>
        <w:spacing w:before="9"/>
        <w:rPr>
          <w:b/>
          <w:sz w:val="9"/>
        </w:rPr>
      </w:pPr>
      <w:r>
        <w:rPr>
          <w:b/>
          <w:noProof/>
          <w:sz w:val="9"/>
        </w:rPr>
        <w:drawing>
          <wp:anchor distT="0" distB="0" distL="0" distR="0" simplePos="0" relativeHeight="487592960" behindDoc="1" locked="0" layoutInCell="1" allowOverlap="1" wp14:anchorId="2691552C" wp14:editId="307D4C4E">
            <wp:simplePos x="0" y="0"/>
            <wp:positionH relativeFrom="page">
              <wp:posOffset>692657</wp:posOffset>
            </wp:positionH>
            <wp:positionV relativeFrom="paragraph">
              <wp:posOffset>87239</wp:posOffset>
            </wp:positionV>
            <wp:extent cx="6166971" cy="243497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6166971" cy="2434970"/>
                    </a:xfrm>
                    <a:prstGeom prst="rect">
                      <a:avLst/>
                    </a:prstGeom>
                  </pic:spPr>
                </pic:pic>
              </a:graphicData>
            </a:graphic>
          </wp:anchor>
        </w:drawing>
      </w:r>
    </w:p>
    <w:p w14:paraId="317EE297" w14:textId="77777777" w:rsidR="00F73A71" w:rsidRDefault="00F73A71">
      <w:pPr>
        <w:pStyle w:val="BodyText"/>
        <w:spacing w:before="92"/>
        <w:rPr>
          <w:b/>
        </w:rPr>
      </w:pPr>
    </w:p>
    <w:p w14:paraId="6BC7772C" w14:textId="77777777" w:rsidR="00F73A71" w:rsidRDefault="00000000">
      <w:pPr>
        <w:pStyle w:val="ListParagraph"/>
        <w:numPr>
          <w:ilvl w:val="1"/>
          <w:numId w:val="1"/>
        </w:numPr>
        <w:tabs>
          <w:tab w:val="left" w:pos="890"/>
        </w:tabs>
        <w:spacing w:before="0"/>
        <w:ind w:hanging="794"/>
        <w:rPr>
          <w:i/>
          <w:sz w:val="20"/>
        </w:rPr>
      </w:pPr>
      <w:bookmarkStart w:id="47" w:name="F.5_Determination_of_access_rights"/>
      <w:bookmarkEnd w:id="47"/>
      <w:r>
        <w:rPr>
          <w:i/>
          <w:sz w:val="20"/>
        </w:rPr>
        <w:t>Determination</w:t>
      </w:r>
      <w:r>
        <w:rPr>
          <w:i/>
          <w:spacing w:val="-4"/>
          <w:sz w:val="20"/>
        </w:rPr>
        <w:t xml:space="preserve"> </w:t>
      </w:r>
      <w:r>
        <w:rPr>
          <w:i/>
          <w:sz w:val="20"/>
        </w:rPr>
        <w:t>of</w:t>
      </w:r>
      <w:r>
        <w:rPr>
          <w:i/>
          <w:spacing w:val="-4"/>
          <w:sz w:val="20"/>
        </w:rPr>
        <w:t xml:space="preserve"> </w:t>
      </w:r>
      <w:r>
        <w:rPr>
          <w:i/>
          <w:sz w:val="20"/>
        </w:rPr>
        <w:t>access</w:t>
      </w:r>
      <w:r>
        <w:rPr>
          <w:i/>
          <w:spacing w:val="-3"/>
          <w:sz w:val="20"/>
        </w:rPr>
        <w:t xml:space="preserve"> </w:t>
      </w:r>
      <w:r>
        <w:rPr>
          <w:i/>
          <w:spacing w:val="-2"/>
          <w:sz w:val="20"/>
        </w:rPr>
        <w:t>rights</w:t>
      </w:r>
    </w:p>
    <w:p w14:paraId="5E33B54A" w14:textId="77777777" w:rsidR="00F73A71" w:rsidRDefault="00000000">
      <w:pPr>
        <w:pStyle w:val="BodyText"/>
        <w:spacing w:before="135"/>
        <w:ind w:left="96" w:right="94" w:firstLine="794"/>
        <w:jc w:val="both"/>
      </w:pPr>
      <w:r>
        <w:t xml:space="preserve">One scheme for managing access control associates with every protected item, either </w:t>
      </w:r>
      <w:proofErr w:type="spellStart"/>
      <w:r>
        <w:t>explicitely</w:t>
      </w:r>
      <w:proofErr w:type="spellEnd"/>
      <w:r>
        <w:t xml:space="preserve"> or </w:t>
      </w:r>
      <w:proofErr w:type="spellStart"/>
      <w:r>
        <w:t>implicitely</w:t>
      </w:r>
      <w:proofErr w:type="spellEnd"/>
      <w:r>
        <w:t>, a list of access rights. Each item in such a list pairs a set of users with a set of access categories.</w:t>
      </w:r>
    </w:p>
    <w:p w14:paraId="00BEBDB7" w14:textId="77777777" w:rsidR="00F73A71" w:rsidRDefault="00000000">
      <w:pPr>
        <w:pStyle w:val="BodyText"/>
        <w:spacing w:before="137"/>
        <w:ind w:left="96" w:right="92" w:firstLine="794"/>
        <w:jc w:val="both"/>
      </w:pPr>
      <w:r>
        <w:t>Determining if a user is in one (or more) of the noted sets must be possible from the information supplied with the request – either from the authenticated identity and credentials of the user as supplied in BIND, or from information carried in the operation argument.</w:t>
      </w:r>
    </w:p>
    <w:p w14:paraId="3080C330" w14:textId="77777777" w:rsidR="00F73A71" w:rsidRDefault="00000000">
      <w:pPr>
        <w:pStyle w:val="BodyText"/>
        <w:spacing w:before="135"/>
        <w:ind w:left="890"/>
      </w:pPr>
      <w:r>
        <w:t>There</w:t>
      </w:r>
      <w:r>
        <w:rPr>
          <w:spacing w:val="-3"/>
        </w:rPr>
        <w:t xml:space="preserve"> </w:t>
      </w:r>
      <w:r>
        <w:t>at</w:t>
      </w:r>
      <w:r>
        <w:rPr>
          <w:spacing w:val="-2"/>
        </w:rPr>
        <w:t xml:space="preserve"> </w:t>
      </w:r>
      <w:r>
        <w:t>least</w:t>
      </w:r>
      <w:r>
        <w:rPr>
          <w:spacing w:val="-3"/>
        </w:rPr>
        <w:t xml:space="preserve"> </w:t>
      </w:r>
      <w:r>
        <w:t>two</w:t>
      </w:r>
      <w:r>
        <w:rPr>
          <w:spacing w:val="-2"/>
        </w:rPr>
        <w:t xml:space="preserve"> possibilities:</w:t>
      </w:r>
    </w:p>
    <w:p w14:paraId="56CCDAA2" w14:textId="77777777" w:rsidR="00F73A71" w:rsidRDefault="00000000">
      <w:pPr>
        <w:pStyle w:val="ListParagraph"/>
        <w:numPr>
          <w:ilvl w:val="2"/>
          <w:numId w:val="1"/>
        </w:numPr>
        <w:tabs>
          <w:tab w:val="left" w:pos="1286"/>
          <w:tab w:val="left" w:pos="1288"/>
        </w:tabs>
        <w:ind w:right="90"/>
        <w:jc w:val="both"/>
        <w:rPr>
          <w:sz w:val="20"/>
        </w:rPr>
      </w:pPr>
      <w:r>
        <w:rPr>
          <w:sz w:val="20"/>
        </w:rPr>
        <w:t>The sets are described in terms of the distinguished names of the users they identify either the distinguished name of the user or the distinguished name of a superior with a flag specifying that the</w:t>
      </w:r>
      <w:r>
        <w:rPr>
          <w:spacing w:val="40"/>
          <w:sz w:val="20"/>
        </w:rPr>
        <w:t xml:space="preserve"> </w:t>
      </w:r>
      <w:r>
        <w:rPr>
          <w:sz w:val="20"/>
        </w:rPr>
        <w:t>entire subtree is included.</w:t>
      </w:r>
    </w:p>
    <w:p w14:paraId="0BEC6829" w14:textId="77777777" w:rsidR="00F73A71" w:rsidRDefault="00000000">
      <w:pPr>
        <w:pStyle w:val="ListParagraph"/>
        <w:numPr>
          <w:ilvl w:val="2"/>
          <w:numId w:val="1"/>
        </w:numPr>
        <w:tabs>
          <w:tab w:val="left" w:pos="1285"/>
          <w:tab w:val="left" w:pos="1288"/>
        </w:tabs>
        <w:ind w:right="94"/>
        <w:jc w:val="both"/>
        <w:rPr>
          <w:sz w:val="20"/>
        </w:rPr>
      </w:pPr>
      <w:r>
        <w:rPr>
          <w:sz w:val="20"/>
        </w:rPr>
        <w:t>The sets give only a capability, and implicitly include all users having that capability. This scheme</w:t>
      </w:r>
      <w:r>
        <w:rPr>
          <w:spacing w:val="40"/>
          <w:sz w:val="20"/>
        </w:rPr>
        <w:t xml:space="preserve"> </w:t>
      </w:r>
      <w:r>
        <w:rPr>
          <w:sz w:val="20"/>
        </w:rPr>
        <w:t>requires that such users' capability be available locally or else carried in the BIND or operation argument. The latter may require an extension to the currently defined protocols.</w:t>
      </w:r>
    </w:p>
    <w:p w14:paraId="0764ACF6" w14:textId="77777777" w:rsidR="00F73A71" w:rsidRDefault="00F73A71">
      <w:pPr>
        <w:pStyle w:val="ListParagraph"/>
        <w:jc w:val="both"/>
        <w:rPr>
          <w:sz w:val="20"/>
        </w:rPr>
        <w:sectPr w:rsidR="00F73A71">
          <w:pgSz w:w="11910" w:h="16840"/>
          <w:pgMar w:top="1020" w:right="992" w:bottom="700" w:left="992" w:header="0" w:footer="507" w:gutter="0"/>
          <w:cols w:space="720"/>
        </w:sectPr>
      </w:pPr>
    </w:p>
    <w:p w14:paraId="3C4C1875" w14:textId="77777777" w:rsidR="00F73A71" w:rsidRDefault="00F73A71">
      <w:pPr>
        <w:pStyle w:val="BodyText"/>
        <w:spacing w:before="4"/>
        <w:rPr>
          <w:sz w:val="17"/>
        </w:rPr>
      </w:pPr>
    </w:p>
    <w:p w14:paraId="4E531818" w14:textId="77777777" w:rsidR="00F73A71" w:rsidRDefault="00F73A71">
      <w:pPr>
        <w:pStyle w:val="BodyText"/>
        <w:rPr>
          <w:sz w:val="17"/>
        </w:rPr>
        <w:sectPr w:rsidR="00F73A71">
          <w:footerReference w:type="default" r:id="rId23"/>
          <w:pgSz w:w="11910" w:h="16840"/>
          <w:pgMar w:top="1940" w:right="992" w:bottom="280" w:left="992" w:header="0" w:footer="0" w:gutter="0"/>
          <w:cols w:space="720"/>
        </w:sectPr>
      </w:pPr>
    </w:p>
    <w:p w14:paraId="64D03785" w14:textId="77777777" w:rsidR="00F73A71" w:rsidRDefault="00F73A71">
      <w:pPr>
        <w:pStyle w:val="BodyText"/>
        <w:spacing w:before="45"/>
        <w:rPr>
          <w:sz w:val="28"/>
        </w:rPr>
      </w:pPr>
    </w:p>
    <w:p w14:paraId="22EECB40" w14:textId="77777777" w:rsidR="00F73A71" w:rsidRDefault="00000000">
      <w:pPr>
        <w:pStyle w:val="Heading1"/>
      </w:pPr>
      <w:r>
        <w:rPr>
          <w:noProof/>
        </w:rPr>
        <mc:AlternateContent>
          <mc:Choice Requires="wps">
            <w:drawing>
              <wp:anchor distT="0" distB="0" distL="0" distR="0" simplePos="0" relativeHeight="486937600" behindDoc="1" locked="0" layoutInCell="1" allowOverlap="1" wp14:anchorId="51E52593" wp14:editId="5EDF5F0D">
                <wp:simplePos x="0" y="0"/>
                <wp:positionH relativeFrom="page">
                  <wp:posOffset>609600</wp:posOffset>
                </wp:positionH>
                <wp:positionV relativeFrom="paragraph">
                  <wp:posOffset>-231757</wp:posOffset>
                </wp:positionV>
                <wp:extent cx="6342380" cy="79819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2380" cy="7981950"/>
                          <a:chOff x="0" y="0"/>
                          <a:chExt cx="6342380" cy="7981950"/>
                        </a:xfrm>
                      </wpg:grpSpPr>
                      <wps:wsp>
                        <wps:cNvPr id="28" name="Graphic 28"/>
                        <wps:cNvSpPr/>
                        <wps:spPr>
                          <a:xfrm>
                            <a:off x="0" y="0"/>
                            <a:ext cx="6342380" cy="4872990"/>
                          </a:xfrm>
                          <a:custGeom>
                            <a:avLst/>
                            <a:gdLst/>
                            <a:ahLst/>
                            <a:cxnLst/>
                            <a:rect l="l" t="t" r="r" b="b"/>
                            <a:pathLst>
                              <a:path w="6342380" h="4872990">
                                <a:moveTo>
                                  <a:pt x="9144" y="2472702"/>
                                </a:moveTo>
                                <a:lnTo>
                                  <a:pt x="0" y="2472702"/>
                                </a:lnTo>
                                <a:lnTo>
                                  <a:pt x="0" y="2752344"/>
                                </a:lnTo>
                                <a:lnTo>
                                  <a:pt x="0" y="3032760"/>
                                </a:lnTo>
                                <a:lnTo>
                                  <a:pt x="0" y="4593336"/>
                                </a:lnTo>
                                <a:lnTo>
                                  <a:pt x="9144" y="4593336"/>
                                </a:lnTo>
                                <a:lnTo>
                                  <a:pt x="9144" y="2752344"/>
                                </a:lnTo>
                                <a:lnTo>
                                  <a:pt x="9144" y="2472702"/>
                                </a:lnTo>
                                <a:close/>
                              </a:path>
                              <a:path w="6342380" h="4872990">
                                <a:moveTo>
                                  <a:pt x="27432" y="4593348"/>
                                </a:moveTo>
                                <a:lnTo>
                                  <a:pt x="18288" y="4593348"/>
                                </a:lnTo>
                                <a:lnTo>
                                  <a:pt x="18288" y="4872990"/>
                                </a:lnTo>
                                <a:lnTo>
                                  <a:pt x="27432" y="4872990"/>
                                </a:lnTo>
                                <a:lnTo>
                                  <a:pt x="27432" y="4593348"/>
                                </a:lnTo>
                                <a:close/>
                              </a:path>
                              <a:path w="6342380" h="4872990">
                                <a:moveTo>
                                  <a:pt x="27432" y="2472702"/>
                                </a:moveTo>
                                <a:lnTo>
                                  <a:pt x="18288" y="2472702"/>
                                </a:lnTo>
                                <a:lnTo>
                                  <a:pt x="18288" y="2752344"/>
                                </a:lnTo>
                                <a:lnTo>
                                  <a:pt x="18288" y="3032760"/>
                                </a:lnTo>
                                <a:lnTo>
                                  <a:pt x="18288" y="4593336"/>
                                </a:lnTo>
                                <a:lnTo>
                                  <a:pt x="27432" y="4593336"/>
                                </a:lnTo>
                                <a:lnTo>
                                  <a:pt x="27432" y="2752344"/>
                                </a:lnTo>
                                <a:lnTo>
                                  <a:pt x="27432" y="2472702"/>
                                </a:lnTo>
                                <a:close/>
                              </a:path>
                              <a:path w="6342380" h="4872990">
                                <a:moveTo>
                                  <a:pt x="6323825" y="2472702"/>
                                </a:moveTo>
                                <a:lnTo>
                                  <a:pt x="6314694" y="2472702"/>
                                </a:lnTo>
                                <a:lnTo>
                                  <a:pt x="6314694" y="2752344"/>
                                </a:lnTo>
                                <a:lnTo>
                                  <a:pt x="6314694" y="3032760"/>
                                </a:lnTo>
                                <a:lnTo>
                                  <a:pt x="6314694" y="4593336"/>
                                </a:lnTo>
                                <a:lnTo>
                                  <a:pt x="6323825" y="4593336"/>
                                </a:lnTo>
                                <a:lnTo>
                                  <a:pt x="6323825" y="2752344"/>
                                </a:lnTo>
                                <a:lnTo>
                                  <a:pt x="6323825" y="2472702"/>
                                </a:lnTo>
                                <a:close/>
                              </a:path>
                              <a:path w="6342380" h="4872990">
                                <a:moveTo>
                                  <a:pt x="6323825" y="18288"/>
                                </a:moveTo>
                                <a:lnTo>
                                  <a:pt x="6314694" y="18288"/>
                                </a:lnTo>
                                <a:lnTo>
                                  <a:pt x="27432" y="18288"/>
                                </a:lnTo>
                                <a:lnTo>
                                  <a:pt x="18288" y="18288"/>
                                </a:lnTo>
                                <a:lnTo>
                                  <a:pt x="18288" y="27432"/>
                                </a:lnTo>
                                <a:lnTo>
                                  <a:pt x="18288" y="2472690"/>
                                </a:lnTo>
                                <a:lnTo>
                                  <a:pt x="27432" y="2472690"/>
                                </a:lnTo>
                                <a:lnTo>
                                  <a:pt x="27432" y="27432"/>
                                </a:lnTo>
                                <a:lnTo>
                                  <a:pt x="6314694" y="27432"/>
                                </a:lnTo>
                                <a:lnTo>
                                  <a:pt x="6314694" y="2472690"/>
                                </a:lnTo>
                                <a:lnTo>
                                  <a:pt x="6323825" y="2472690"/>
                                </a:lnTo>
                                <a:lnTo>
                                  <a:pt x="6323825" y="27432"/>
                                </a:lnTo>
                                <a:lnTo>
                                  <a:pt x="6323825" y="18288"/>
                                </a:lnTo>
                                <a:close/>
                              </a:path>
                              <a:path w="6342380" h="4872990">
                                <a:moveTo>
                                  <a:pt x="6342113" y="2472702"/>
                                </a:moveTo>
                                <a:lnTo>
                                  <a:pt x="6332982" y="2472702"/>
                                </a:lnTo>
                                <a:lnTo>
                                  <a:pt x="6332982" y="2752344"/>
                                </a:lnTo>
                                <a:lnTo>
                                  <a:pt x="6332982" y="3032760"/>
                                </a:lnTo>
                                <a:lnTo>
                                  <a:pt x="6332982" y="4593336"/>
                                </a:lnTo>
                                <a:lnTo>
                                  <a:pt x="6342113" y="4593336"/>
                                </a:lnTo>
                                <a:lnTo>
                                  <a:pt x="6342113" y="2752344"/>
                                </a:lnTo>
                                <a:lnTo>
                                  <a:pt x="6342113" y="2472702"/>
                                </a:lnTo>
                                <a:close/>
                              </a:path>
                              <a:path w="6342380" h="4872990">
                                <a:moveTo>
                                  <a:pt x="6342126" y="12"/>
                                </a:moveTo>
                                <a:lnTo>
                                  <a:pt x="6332982" y="0"/>
                                </a:lnTo>
                                <a:lnTo>
                                  <a:pt x="6314694" y="12"/>
                                </a:lnTo>
                                <a:lnTo>
                                  <a:pt x="27432" y="12"/>
                                </a:lnTo>
                                <a:lnTo>
                                  <a:pt x="9144" y="12"/>
                                </a:lnTo>
                                <a:lnTo>
                                  <a:pt x="0" y="0"/>
                                </a:lnTo>
                                <a:lnTo>
                                  <a:pt x="0" y="2472690"/>
                                </a:lnTo>
                                <a:lnTo>
                                  <a:pt x="9144" y="2472690"/>
                                </a:lnTo>
                                <a:lnTo>
                                  <a:pt x="9144" y="9144"/>
                                </a:lnTo>
                                <a:lnTo>
                                  <a:pt x="27432" y="9144"/>
                                </a:lnTo>
                                <a:lnTo>
                                  <a:pt x="6314694" y="9144"/>
                                </a:lnTo>
                                <a:lnTo>
                                  <a:pt x="6332982" y="9144"/>
                                </a:lnTo>
                                <a:lnTo>
                                  <a:pt x="6332982" y="28956"/>
                                </a:lnTo>
                                <a:lnTo>
                                  <a:pt x="6332982" y="2472690"/>
                                </a:lnTo>
                                <a:lnTo>
                                  <a:pt x="6342113" y="2472690"/>
                                </a:lnTo>
                                <a:lnTo>
                                  <a:pt x="6342113" y="9144"/>
                                </a:lnTo>
                                <a:lnTo>
                                  <a:pt x="6342126" y="12"/>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0" y="4593348"/>
                            <a:ext cx="6342380" cy="3388995"/>
                          </a:xfrm>
                          <a:custGeom>
                            <a:avLst/>
                            <a:gdLst/>
                            <a:ahLst/>
                            <a:cxnLst/>
                            <a:rect l="l" t="t" r="r" b="b"/>
                            <a:pathLst>
                              <a:path w="6342380" h="3388995">
                                <a:moveTo>
                                  <a:pt x="9144" y="839724"/>
                                </a:moveTo>
                                <a:lnTo>
                                  <a:pt x="0" y="839724"/>
                                </a:lnTo>
                                <a:lnTo>
                                  <a:pt x="0" y="1120127"/>
                                </a:lnTo>
                                <a:lnTo>
                                  <a:pt x="0" y="1399781"/>
                                </a:lnTo>
                                <a:lnTo>
                                  <a:pt x="0" y="1680197"/>
                                </a:lnTo>
                                <a:lnTo>
                                  <a:pt x="9144" y="1680197"/>
                                </a:lnTo>
                                <a:lnTo>
                                  <a:pt x="9144" y="1399781"/>
                                </a:lnTo>
                                <a:lnTo>
                                  <a:pt x="9144" y="1120127"/>
                                </a:lnTo>
                                <a:lnTo>
                                  <a:pt x="9144" y="839724"/>
                                </a:lnTo>
                                <a:close/>
                              </a:path>
                              <a:path w="6342380" h="3388995">
                                <a:moveTo>
                                  <a:pt x="9144" y="0"/>
                                </a:moveTo>
                                <a:lnTo>
                                  <a:pt x="0" y="0"/>
                                </a:lnTo>
                                <a:lnTo>
                                  <a:pt x="0" y="279641"/>
                                </a:lnTo>
                                <a:lnTo>
                                  <a:pt x="0" y="560057"/>
                                </a:lnTo>
                                <a:lnTo>
                                  <a:pt x="0" y="839711"/>
                                </a:lnTo>
                                <a:lnTo>
                                  <a:pt x="9144" y="839711"/>
                                </a:lnTo>
                                <a:lnTo>
                                  <a:pt x="9144" y="560057"/>
                                </a:lnTo>
                                <a:lnTo>
                                  <a:pt x="9144" y="279641"/>
                                </a:lnTo>
                                <a:lnTo>
                                  <a:pt x="9144" y="0"/>
                                </a:lnTo>
                                <a:close/>
                              </a:path>
                              <a:path w="6342380" h="3388995">
                                <a:moveTo>
                                  <a:pt x="27432" y="839724"/>
                                </a:moveTo>
                                <a:lnTo>
                                  <a:pt x="18288" y="839724"/>
                                </a:lnTo>
                                <a:lnTo>
                                  <a:pt x="18288" y="1120127"/>
                                </a:lnTo>
                                <a:lnTo>
                                  <a:pt x="18288" y="1399781"/>
                                </a:lnTo>
                                <a:lnTo>
                                  <a:pt x="18288" y="1680197"/>
                                </a:lnTo>
                                <a:lnTo>
                                  <a:pt x="27432" y="1680197"/>
                                </a:lnTo>
                                <a:lnTo>
                                  <a:pt x="27432" y="1399781"/>
                                </a:lnTo>
                                <a:lnTo>
                                  <a:pt x="27432" y="1120127"/>
                                </a:lnTo>
                                <a:lnTo>
                                  <a:pt x="27432" y="839724"/>
                                </a:lnTo>
                                <a:close/>
                              </a:path>
                              <a:path w="6342380" h="3388995">
                                <a:moveTo>
                                  <a:pt x="27432" y="0"/>
                                </a:moveTo>
                                <a:lnTo>
                                  <a:pt x="18288" y="0"/>
                                </a:lnTo>
                                <a:lnTo>
                                  <a:pt x="18288" y="279641"/>
                                </a:lnTo>
                                <a:lnTo>
                                  <a:pt x="18288" y="560057"/>
                                </a:lnTo>
                                <a:lnTo>
                                  <a:pt x="18288" y="839711"/>
                                </a:lnTo>
                                <a:lnTo>
                                  <a:pt x="27432" y="839711"/>
                                </a:lnTo>
                                <a:lnTo>
                                  <a:pt x="27432" y="560057"/>
                                </a:lnTo>
                                <a:lnTo>
                                  <a:pt x="27432" y="279641"/>
                                </a:lnTo>
                                <a:lnTo>
                                  <a:pt x="27432" y="0"/>
                                </a:lnTo>
                                <a:close/>
                              </a:path>
                              <a:path w="6342380" h="3388995">
                                <a:moveTo>
                                  <a:pt x="820661" y="3361931"/>
                                </a:moveTo>
                                <a:lnTo>
                                  <a:pt x="802386" y="3361931"/>
                                </a:lnTo>
                                <a:lnTo>
                                  <a:pt x="793242" y="3361931"/>
                                </a:lnTo>
                                <a:lnTo>
                                  <a:pt x="27432" y="3361931"/>
                                </a:lnTo>
                                <a:lnTo>
                                  <a:pt x="27432" y="3079991"/>
                                </a:lnTo>
                                <a:lnTo>
                                  <a:pt x="27432" y="1680210"/>
                                </a:lnTo>
                                <a:lnTo>
                                  <a:pt x="18288" y="1680210"/>
                                </a:lnTo>
                                <a:lnTo>
                                  <a:pt x="18288" y="3371075"/>
                                </a:lnTo>
                                <a:lnTo>
                                  <a:pt x="27432" y="3371075"/>
                                </a:lnTo>
                                <a:lnTo>
                                  <a:pt x="793242" y="3371075"/>
                                </a:lnTo>
                                <a:lnTo>
                                  <a:pt x="802386" y="3371075"/>
                                </a:lnTo>
                                <a:lnTo>
                                  <a:pt x="820661" y="3371075"/>
                                </a:lnTo>
                                <a:lnTo>
                                  <a:pt x="820661" y="3361931"/>
                                </a:lnTo>
                                <a:close/>
                              </a:path>
                              <a:path w="6342380" h="3388995">
                                <a:moveTo>
                                  <a:pt x="6323825" y="1680210"/>
                                </a:moveTo>
                                <a:lnTo>
                                  <a:pt x="6314694" y="1680210"/>
                                </a:lnTo>
                                <a:lnTo>
                                  <a:pt x="6314694" y="1959851"/>
                                </a:lnTo>
                                <a:lnTo>
                                  <a:pt x="6314694" y="2240267"/>
                                </a:lnTo>
                                <a:lnTo>
                                  <a:pt x="6314694" y="2519921"/>
                                </a:lnTo>
                                <a:lnTo>
                                  <a:pt x="6314694" y="2800337"/>
                                </a:lnTo>
                                <a:lnTo>
                                  <a:pt x="6314694" y="3079991"/>
                                </a:lnTo>
                                <a:lnTo>
                                  <a:pt x="6314694" y="3361931"/>
                                </a:lnTo>
                                <a:lnTo>
                                  <a:pt x="820674" y="3361931"/>
                                </a:lnTo>
                                <a:lnTo>
                                  <a:pt x="820674" y="3371075"/>
                                </a:lnTo>
                                <a:lnTo>
                                  <a:pt x="6314694" y="3371075"/>
                                </a:lnTo>
                                <a:lnTo>
                                  <a:pt x="6323825" y="3371075"/>
                                </a:lnTo>
                                <a:lnTo>
                                  <a:pt x="6323825" y="1959851"/>
                                </a:lnTo>
                                <a:lnTo>
                                  <a:pt x="6323825" y="1680210"/>
                                </a:lnTo>
                                <a:close/>
                              </a:path>
                              <a:path w="6342380" h="3388995">
                                <a:moveTo>
                                  <a:pt x="6323825" y="839724"/>
                                </a:moveTo>
                                <a:lnTo>
                                  <a:pt x="6314694" y="839724"/>
                                </a:lnTo>
                                <a:lnTo>
                                  <a:pt x="6314694" y="1120127"/>
                                </a:lnTo>
                                <a:lnTo>
                                  <a:pt x="6314694" y="1399781"/>
                                </a:lnTo>
                                <a:lnTo>
                                  <a:pt x="6314694" y="1680197"/>
                                </a:lnTo>
                                <a:lnTo>
                                  <a:pt x="6323825" y="1680197"/>
                                </a:lnTo>
                                <a:lnTo>
                                  <a:pt x="6323825" y="1399781"/>
                                </a:lnTo>
                                <a:lnTo>
                                  <a:pt x="6323825" y="1120127"/>
                                </a:lnTo>
                                <a:lnTo>
                                  <a:pt x="6323825" y="839724"/>
                                </a:lnTo>
                                <a:close/>
                              </a:path>
                              <a:path w="6342380" h="3388995">
                                <a:moveTo>
                                  <a:pt x="6323825" y="0"/>
                                </a:moveTo>
                                <a:lnTo>
                                  <a:pt x="6314694" y="0"/>
                                </a:lnTo>
                                <a:lnTo>
                                  <a:pt x="6314694" y="279641"/>
                                </a:lnTo>
                                <a:lnTo>
                                  <a:pt x="6314694" y="560057"/>
                                </a:lnTo>
                                <a:lnTo>
                                  <a:pt x="6314694" y="839711"/>
                                </a:lnTo>
                                <a:lnTo>
                                  <a:pt x="6323825" y="839711"/>
                                </a:lnTo>
                                <a:lnTo>
                                  <a:pt x="6323825" y="560057"/>
                                </a:lnTo>
                                <a:lnTo>
                                  <a:pt x="6323825" y="279641"/>
                                </a:lnTo>
                                <a:lnTo>
                                  <a:pt x="6323825" y="0"/>
                                </a:lnTo>
                                <a:close/>
                              </a:path>
                              <a:path w="6342380" h="3388995">
                                <a:moveTo>
                                  <a:pt x="6342113" y="839724"/>
                                </a:moveTo>
                                <a:lnTo>
                                  <a:pt x="6332982" y="839724"/>
                                </a:lnTo>
                                <a:lnTo>
                                  <a:pt x="6332982" y="1120127"/>
                                </a:lnTo>
                                <a:lnTo>
                                  <a:pt x="6332982" y="1399781"/>
                                </a:lnTo>
                                <a:lnTo>
                                  <a:pt x="6332982" y="1680197"/>
                                </a:lnTo>
                                <a:lnTo>
                                  <a:pt x="6342113" y="1680197"/>
                                </a:lnTo>
                                <a:lnTo>
                                  <a:pt x="6342113" y="1399781"/>
                                </a:lnTo>
                                <a:lnTo>
                                  <a:pt x="6342113" y="1120127"/>
                                </a:lnTo>
                                <a:lnTo>
                                  <a:pt x="6342113" y="839724"/>
                                </a:lnTo>
                                <a:close/>
                              </a:path>
                              <a:path w="6342380" h="3388995">
                                <a:moveTo>
                                  <a:pt x="6342113" y="0"/>
                                </a:moveTo>
                                <a:lnTo>
                                  <a:pt x="6332982" y="0"/>
                                </a:lnTo>
                                <a:lnTo>
                                  <a:pt x="6332982" y="279641"/>
                                </a:lnTo>
                                <a:lnTo>
                                  <a:pt x="6332982" y="560057"/>
                                </a:lnTo>
                                <a:lnTo>
                                  <a:pt x="6332982" y="839711"/>
                                </a:lnTo>
                                <a:lnTo>
                                  <a:pt x="6342113" y="839711"/>
                                </a:lnTo>
                                <a:lnTo>
                                  <a:pt x="6342113" y="560057"/>
                                </a:lnTo>
                                <a:lnTo>
                                  <a:pt x="6342113" y="279641"/>
                                </a:lnTo>
                                <a:lnTo>
                                  <a:pt x="6342113" y="0"/>
                                </a:lnTo>
                                <a:close/>
                              </a:path>
                              <a:path w="6342380" h="3388995">
                                <a:moveTo>
                                  <a:pt x="6342126" y="3380219"/>
                                </a:moveTo>
                                <a:lnTo>
                                  <a:pt x="6342113" y="3361931"/>
                                </a:lnTo>
                                <a:lnTo>
                                  <a:pt x="6342113" y="3079991"/>
                                </a:lnTo>
                                <a:lnTo>
                                  <a:pt x="6342113" y="1680210"/>
                                </a:lnTo>
                                <a:lnTo>
                                  <a:pt x="6332982" y="1680210"/>
                                </a:lnTo>
                                <a:lnTo>
                                  <a:pt x="6332982" y="3380219"/>
                                </a:lnTo>
                                <a:lnTo>
                                  <a:pt x="6314694" y="3380219"/>
                                </a:lnTo>
                                <a:lnTo>
                                  <a:pt x="802386" y="3380219"/>
                                </a:lnTo>
                                <a:lnTo>
                                  <a:pt x="793242" y="3380219"/>
                                </a:lnTo>
                                <a:lnTo>
                                  <a:pt x="27432" y="3380219"/>
                                </a:lnTo>
                                <a:lnTo>
                                  <a:pt x="9144" y="3380219"/>
                                </a:lnTo>
                                <a:lnTo>
                                  <a:pt x="9144" y="3079991"/>
                                </a:lnTo>
                                <a:lnTo>
                                  <a:pt x="9144" y="1680210"/>
                                </a:lnTo>
                                <a:lnTo>
                                  <a:pt x="0" y="1680210"/>
                                </a:lnTo>
                                <a:lnTo>
                                  <a:pt x="0" y="3388601"/>
                                </a:lnTo>
                                <a:lnTo>
                                  <a:pt x="9144" y="3388601"/>
                                </a:lnTo>
                                <a:lnTo>
                                  <a:pt x="6342126" y="3388601"/>
                                </a:lnTo>
                                <a:lnTo>
                                  <a:pt x="6342126" y="33802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8pt;margin-top:-18.248632pt;width:499.4pt;height:628.5pt;mso-position-horizontal-relative:page;mso-position-vertical-relative:paragraph;z-index:-16378880" id="docshapegroup18" coordorigin="960,-365" coordsize="9988,12570">
                <v:shape style="position:absolute;left:960;top:-365;width:9988;height:7674" id="docshape19" coordorigin="960,-365" coordsize="9988,7674" path="m974,3529l960,3529,960,3969,960,4411,960,4851,960,5293,960,5733,960,6428,960,6869,974,6869,974,6428,974,5733,974,5293,974,4851,974,4411,974,3969,974,3529xm1003,6869l989,6869,989,7309,1003,7309,1003,6869xm1003,3529l989,3529,989,3969,989,4411,989,4851,989,5293,989,5733,989,6428,989,6869,1003,6869,1003,6428,1003,5733,1003,5293,1003,4851,1003,4411,1003,3969,1003,3529xm10919,3529l10904,3529,10904,3969,10904,4411,10904,4851,10904,5293,10904,5733,10904,6428,10904,6869,10919,6869,10919,6428,10919,5733,10919,5293,10919,4851,10919,4411,10919,3969,10919,3529xm10919,-336l10904,-336,1003,-336,989,-336,989,-322,989,-319,989,441,989,443,989,883,989,1323,989,1765,989,2205,989,2647,989,3087,989,3529,1003,3529,1003,3087,1003,2647,1003,2205,1003,1765,1003,1323,1003,883,1003,443,1003,441,1003,-319,1003,-322,10904,-322,10904,-319,10904,441,10904,443,10904,883,10904,1323,10904,1765,10904,2205,10904,2647,10904,3087,10904,3529,10919,3529,10919,3087,10919,2647,10919,2205,10919,1765,10919,1323,10919,883,10919,443,10919,441,10919,-319,10919,-322,10919,-336xm10948,3529l10933,3529,10933,3969,10933,4411,10933,4851,10933,5293,10933,5733,10933,6428,10933,6869,10948,6869,10948,6428,10948,5733,10948,5293,10948,4851,10948,4411,10948,3969,10948,3529xm10948,-365l10948,-365,10948,-365,10933,-365,10933,-365,10904,-365,1003,-365,974,-365,974,-365,960,-365,960,-365,960,-351,960,-319,960,441,960,443,960,883,960,1323,960,1765,960,2205,960,2647,960,3087,960,3529,974,3529,974,3087,974,2647,974,2205,974,1765,974,1323,974,883,974,443,974,441,974,-319,974,-351,1003,-351,10904,-351,10933,-351,10933,-319,10933,441,10933,443,10933,883,10933,1323,10933,1765,10933,2205,10933,2647,10933,3087,10933,3529,10948,3529,10948,3087,10948,2647,10948,2205,10948,1765,10948,1323,10948,883,10948,443,10948,441,10948,-319,10948,-351,10948,-351,10948,-365xe" filled="true" fillcolor="#000000" stroked="false">
                  <v:path arrowok="t"/>
                  <v:fill type="solid"/>
                </v:shape>
                <v:shape style="position:absolute;left:960;top:6868;width:9988;height:5337" id="docshape20" coordorigin="960,6869" coordsize="9988,5337" path="m974,8191l960,8191,960,8633,960,9073,960,9515,974,9515,974,9073,974,8633,974,8191xm974,6869l960,6869,960,7309,960,7751,960,8191,974,8191,974,7751,974,7309,974,6869xm1003,8191l989,8191,989,8633,989,9073,989,9515,1003,9515,1003,9073,1003,8633,1003,8191xm1003,6869l989,6869,989,7309,989,7751,989,8191,1003,8191,1003,7751,1003,7309,1003,6869xm2252,12163l2224,12163,2209,12163,1003,12163,1003,11719,1003,11279,1003,10837,1003,10397,1003,9955,1003,9515,989,9515,989,9955,989,10397,989,10837,989,11279,989,11719,989,12163,989,12177,1003,12177,2209,12177,2224,12177,2252,12177,2252,12163xm10919,9515l10904,9515,10904,9955,10904,10397,10904,10837,10904,11279,10904,11719,10904,12163,2252,12163,2252,12177,10904,12177,10919,12177,10919,12163,10919,11719,10919,11279,10919,10837,10919,10397,10919,9955,10919,9515xm10919,8191l10904,8191,10904,8633,10904,9073,10904,9515,10919,9515,10919,9073,10919,8633,10919,8191xm10919,6869l10904,6869,10904,7309,10904,7751,10904,8191,10919,8191,10919,7751,10919,7309,10919,6869xm10948,8191l10933,8191,10933,8633,10933,9073,10933,9515,10948,9515,10948,9073,10948,8633,10948,8191xm10948,6869l10933,6869,10933,7309,10933,7751,10933,8191,10948,8191,10948,7751,10948,7309,10948,6869xm10948,12192l10948,12192,10948,12163,10948,11719,10948,11279,10948,10837,10948,10397,10948,9955,10948,9515,10933,9515,10933,9955,10933,10397,10933,10837,10933,11279,10933,11719,10933,12163,10933,12192,10904,12192,2224,12192,2209,12192,1003,12192,974,12192,974,11719,974,11279,974,10837,974,10397,974,9955,974,9515,960,9515,960,9955,960,10397,960,10837,960,11279,960,11719,960,12192,960,12205,974,12205,1003,12205,2209,12205,2224,12205,10904,12205,10933,12205,10948,12205,10948,12205,10948,12192xe" filled="true" fillcolor="#000000" stroked="false">
                  <v:path arrowok="t"/>
                  <v:fill type="solid"/>
                </v:shape>
                <w10:wrap type="none"/>
              </v:group>
            </w:pict>
          </mc:Fallback>
        </mc:AlternateContent>
      </w:r>
      <w:r>
        <w:t>ITU-T</w:t>
      </w:r>
      <w:r>
        <w:rPr>
          <w:spacing w:val="51"/>
        </w:rPr>
        <w:t xml:space="preserve"> </w:t>
      </w:r>
      <w:r>
        <w:t>RECOMMENDATIONS</w:t>
      </w:r>
      <w:r>
        <w:rPr>
          <w:spacing w:val="51"/>
        </w:rPr>
        <w:t xml:space="preserve"> </w:t>
      </w:r>
      <w:r>
        <w:rPr>
          <w:spacing w:val="-2"/>
        </w:rPr>
        <w:t>SERIES</w:t>
      </w:r>
    </w:p>
    <w:p w14:paraId="3DF8193D" w14:textId="77777777" w:rsidR="00F73A71" w:rsidRDefault="00000000">
      <w:pPr>
        <w:tabs>
          <w:tab w:val="left" w:pos="1340"/>
        </w:tabs>
        <w:spacing w:before="211"/>
        <w:ind w:left="155"/>
      </w:pPr>
      <w:r>
        <w:t>Series</w:t>
      </w:r>
      <w:r>
        <w:rPr>
          <w:spacing w:val="-6"/>
        </w:rPr>
        <w:t xml:space="preserve"> </w:t>
      </w:r>
      <w:r>
        <w:rPr>
          <w:spacing w:val="-10"/>
        </w:rPr>
        <w:t>A</w:t>
      </w:r>
      <w:r>
        <w:tab/>
        <w:t>Organization</w:t>
      </w:r>
      <w:r>
        <w:rPr>
          <w:spacing w:val="-6"/>
        </w:rPr>
        <w:t xml:space="preserve"> </w:t>
      </w:r>
      <w:r>
        <w:t>of</w:t>
      </w:r>
      <w:r>
        <w:rPr>
          <w:spacing w:val="-5"/>
        </w:rPr>
        <w:t xml:space="preserve"> </w:t>
      </w:r>
      <w:r>
        <w:t>the</w:t>
      </w:r>
      <w:r>
        <w:rPr>
          <w:spacing w:val="-5"/>
        </w:rPr>
        <w:t xml:space="preserve"> </w:t>
      </w:r>
      <w:r>
        <w:t>work</w:t>
      </w:r>
      <w:r>
        <w:rPr>
          <w:spacing w:val="-5"/>
        </w:rPr>
        <w:t xml:space="preserve"> </w:t>
      </w:r>
      <w:r>
        <w:t>of</w:t>
      </w:r>
      <w:r>
        <w:rPr>
          <w:spacing w:val="-5"/>
        </w:rPr>
        <w:t xml:space="preserve"> </w:t>
      </w:r>
      <w:r>
        <w:t>the</w:t>
      </w:r>
      <w:r>
        <w:rPr>
          <w:spacing w:val="-5"/>
        </w:rPr>
        <w:t xml:space="preserve"> </w:t>
      </w:r>
      <w:r>
        <w:t>ITU-</w:t>
      </w:r>
      <w:r>
        <w:rPr>
          <w:spacing w:val="-10"/>
        </w:rPr>
        <w:t>T</w:t>
      </w:r>
    </w:p>
    <w:p w14:paraId="71ECFB78" w14:textId="77777777" w:rsidR="00F73A71" w:rsidRDefault="00000000">
      <w:pPr>
        <w:tabs>
          <w:tab w:val="left" w:pos="1340"/>
        </w:tabs>
        <w:spacing w:before="189" w:line="417" w:lineRule="auto"/>
        <w:ind w:left="155" w:right="3584"/>
      </w:pPr>
      <w:r>
        <w:t>Series B</w:t>
      </w:r>
      <w:r>
        <w:tab/>
        <w:t>Means</w:t>
      </w:r>
      <w:r>
        <w:rPr>
          <w:spacing w:val="-7"/>
        </w:rPr>
        <w:t xml:space="preserve"> </w:t>
      </w:r>
      <w:r>
        <w:t>of</w:t>
      </w:r>
      <w:r>
        <w:rPr>
          <w:spacing w:val="-7"/>
        </w:rPr>
        <w:t xml:space="preserve"> </w:t>
      </w:r>
      <w:r>
        <w:t>expression:</w:t>
      </w:r>
      <w:r>
        <w:rPr>
          <w:spacing w:val="-7"/>
        </w:rPr>
        <w:t xml:space="preserve"> </w:t>
      </w:r>
      <w:r>
        <w:t>definitions,</w:t>
      </w:r>
      <w:r>
        <w:rPr>
          <w:spacing w:val="-7"/>
        </w:rPr>
        <w:t xml:space="preserve"> </w:t>
      </w:r>
      <w:r>
        <w:t>symbols,</w:t>
      </w:r>
      <w:r>
        <w:rPr>
          <w:spacing w:val="-7"/>
        </w:rPr>
        <w:t xml:space="preserve"> </w:t>
      </w:r>
      <w:r>
        <w:t>classification Series C</w:t>
      </w:r>
      <w:r>
        <w:tab/>
        <w:t>General telecommunication statistics</w:t>
      </w:r>
    </w:p>
    <w:p w14:paraId="2B782148" w14:textId="77777777" w:rsidR="00F73A71" w:rsidRDefault="00000000">
      <w:pPr>
        <w:tabs>
          <w:tab w:val="left" w:pos="1340"/>
        </w:tabs>
        <w:spacing w:before="2"/>
        <w:ind w:left="155"/>
      </w:pPr>
      <w:r>
        <w:t>Series</w:t>
      </w:r>
      <w:r>
        <w:rPr>
          <w:spacing w:val="-6"/>
        </w:rPr>
        <w:t xml:space="preserve"> </w:t>
      </w:r>
      <w:r>
        <w:rPr>
          <w:spacing w:val="-10"/>
        </w:rPr>
        <w:t>D</w:t>
      </w:r>
      <w:r>
        <w:tab/>
        <w:t>General</w:t>
      </w:r>
      <w:r>
        <w:rPr>
          <w:spacing w:val="-6"/>
        </w:rPr>
        <w:t xml:space="preserve"> </w:t>
      </w:r>
      <w:r>
        <w:t>tariff</w:t>
      </w:r>
      <w:r>
        <w:rPr>
          <w:spacing w:val="-5"/>
        </w:rPr>
        <w:t xml:space="preserve"> </w:t>
      </w:r>
      <w:r>
        <w:rPr>
          <w:spacing w:val="-2"/>
        </w:rPr>
        <w:t>principles</w:t>
      </w:r>
    </w:p>
    <w:p w14:paraId="3AA19635" w14:textId="77777777" w:rsidR="00F73A71" w:rsidRDefault="00000000">
      <w:pPr>
        <w:tabs>
          <w:tab w:val="left" w:pos="1339"/>
        </w:tabs>
        <w:spacing w:before="187" w:line="420" w:lineRule="auto"/>
        <w:ind w:left="155" w:right="1314"/>
      </w:pPr>
      <w:r>
        <w:t>Series E</w:t>
      </w:r>
      <w:r>
        <w:tab/>
      </w:r>
      <w:r>
        <w:rPr>
          <w:spacing w:val="-55"/>
        </w:rPr>
        <w:t xml:space="preserve"> </w:t>
      </w:r>
      <w:r>
        <w:t>Overall</w:t>
      </w:r>
      <w:r>
        <w:rPr>
          <w:spacing w:val="-3"/>
        </w:rPr>
        <w:t xml:space="preserve"> </w:t>
      </w:r>
      <w:r>
        <w:t>network</w:t>
      </w:r>
      <w:r>
        <w:rPr>
          <w:spacing w:val="-4"/>
        </w:rPr>
        <w:t xml:space="preserve"> </w:t>
      </w:r>
      <w:r>
        <w:t>operation,</w:t>
      </w:r>
      <w:r>
        <w:rPr>
          <w:spacing w:val="-4"/>
        </w:rPr>
        <w:t xml:space="preserve"> </w:t>
      </w:r>
      <w:r>
        <w:t>telephone</w:t>
      </w:r>
      <w:r>
        <w:rPr>
          <w:spacing w:val="-5"/>
        </w:rPr>
        <w:t xml:space="preserve"> </w:t>
      </w:r>
      <w:r>
        <w:t>service,</w:t>
      </w:r>
      <w:r>
        <w:rPr>
          <w:spacing w:val="-4"/>
        </w:rPr>
        <w:t xml:space="preserve"> </w:t>
      </w:r>
      <w:r>
        <w:t>service</w:t>
      </w:r>
      <w:r>
        <w:rPr>
          <w:spacing w:val="-3"/>
        </w:rPr>
        <w:t xml:space="preserve"> </w:t>
      </w:r>
      <w:r>
        <w:t>operation</w:t>
      </w:r>
      <w:r>
        <w:rPr>
          <w:spacing w:val="-4"/>
        </w:rPr>
        <w:t xml:space="preserve"> </w:t>
      </w:r>
      <w:r>
        <w:t>and</w:t>
      </w:r>
      <w:r>
        <w:rPr>
          <w:spacing w:val="-5"/>
        </w:rPr>
        <w:t xml:space="preserve"> </w:t>
      </w:r>
      <w:r>
        <w:t>human</w:t>
      </w:r>
      <w:r>
        <w:rPr>
          <w:spacing w:val="-4"/>
        </w:rPr>
        <w:t xml:space="preserve"> </w:t>
      </w:r>
      <w:r>
        <w:t>factors Series F</w:t>
      </w:r>
      <w:r>
        <w:tab/>
        <w:t>Non-telephone telecommunication services</w:t>
      </w:r>
    </w:p>
    <w:p w14:paraId="640C3AEE" w14:textId="77777777" w:rsidR="00F73A71" w:rsidRDefault="00000000">
      <w:pPr>
        <w:tabs>
          <w:tab w:val="left" w:pos="1340"/>
        </w:tabs>
        <w:spacing w:line="420" w:lineRule="auto"/>
        <w:ind w:left="155" w:right="3018"/>
      </w:pPr>
      <w:r>
        <w:t>Series G</w:t>
      </w:r>
      <w:r>
        <w:tab/>
        <w:t>Transmission</w:t>
      </w:r>
      <w:r>
        <w:rPr>
          <w:spacing w:val="-5"/>
        </w:rPr>
        <w:t xml:space="preserve"> </w:t>
      </w:r>
      <w:r>
        <w:t>systems</w:t>
      </w:r>
      <w:r>
        <w:rPr>
          <w:spacing w:val="-5"/>
        </w:rPr>
        <w:t xml:space="preserve"> </w:t>
      </w:r>
      <w:r>
        <w:t>and</w:t>
      </w:r>
      <w:r>
        <w:rPr>
          <w:spacing w:val="-5"/>
        </w:rPr>
        <w:t xml:space="preserve"> </w:t>
      </w:r>
      <w:r>
        <w:t>media,</w:t>
      </w:r>
      <w:r>
        <w:rPr>
          <w:spacing w:val="-5"/>
        </w:rPr>
        <w:t xml:space="preserve"> </w:t>
      </w:r>
      <w:r>
        <w:t>digital</w:t>
      </w:r>
      <w:r>
        <w:rPr>
          <w:spacing w:val="-5"/>
        </w:rPr>
        <w:t xml:space="preserve"> </w:t>
      </w:r>
      <w:r>
        <w:t>systems</w:t>
      </w:r>
      <w:r>
        <w:rPr>
          <w:spacing w:val="-5"/>
        </w:rPr>
        <w:t xml:space="preserve"> </w:t>
      </w:r>
      <w:r>
        <w:t>and</w:t>
      </w:r>
      <w:r>
        <w:rPr>
          <w:spacing w:val="-5"/>
        </w:rPr>
        <w:t xml:space="preserve"> </w:t>
      </w:r>
      <w:r>
        <w:t>networks Series H</w:t>
      </w:r>
      <w:r>
        <w:tab/>
        <w:t>Audiovisual and multimedia systems</w:t>
      </w:r>
    </w:p>
    <w:p w14:paraId="443DA7D5" w14:textId="77777777" w:rsidR="00F73A71" w:rsidRDefault="00000000">
      <w:pPr>
        <w:tabs>
          <w:tab w:val="left" w:pos="1340"/>
        </w:tabs>
        <w:spacing w:line="250" w:lineRule="exact"/>
        <w:ind w:left="155"/>
      </w:pPr>
      <w:r>
        <w:t>Series</w:t>
      </w:r>
      <w:r>
        <w:rPr>
          <w:spacing w:val="-6"/>
        </w:rPr>
        <w:t xml:space="preserve"> </w:t>
      </w:r>
      <w:r>
        <w:rPr>
          <w:spacing w:val="-10"/>
        </w:rPr>
        <w:t>I</w:t>
      </w:r>
      <w:r>
        <w:tab/>
        <w:t>Integrated</w:t>
      </w:r>
      <w:r>
        <w:rPr>
          <w:spacing w:val="-7"/>
        </w:rPr>
        <w:t xml:space="preserve"> </w:t>
      </w:r>
      <w:r>
        <w:t>services</w:t>
      </w:r>
      <w:r>
        <w:rPr>
          <w:spacing w:val="-7"/>
        </w:rPr>
        <w:t xml:space="preserve"> </w:t>
      </w:r>
      <w:r>
        <w:t>digital</w:t>
      </w:r>
      <w:r>
        <w:rPr>
          <w:spacing w:val="-7"/>
        </w:rPr>
        <w:t xml:space="preserve"> </w:t>
      </w:r>
      <w:r>
        <w:rPr>
          <w:spacing w:val="-2"/>
        </w:rPr>
        <w:t>network</w:t>
      </w:r>
    </w:p>
    <w:p w14:paraId="0C5C7B63" w14:textId="77777777" w:rsidR="00F73A71" w:rsidRDefault="00000000">
      <w:pPr>
        <w:tabs>
          <w:tab w:val="left" w:pos="1340"/>
        </w:tabs>
        <w:spacing w:before="185" w:line="417" w:lineRule="auto"/>
        <w:ind w:left="155" w:right="1935"/>
      </w:pPr>
      <w:r>
        <w:t>Series J</w:t>
      </w:r>
      <w:r>
        <w:tab/>
      </w:r>
      <w:r>
        <w:rPr>
          <w:spacing w:val="-55"/>
        </w:rPr>
        <w:t xml:space="preserve"> </w:t>
      </w:r>
      <w:r>
        <w:t>Transmission</w:t>
      </w:r>
      <w:r>
        <w:rPr>
          <w:spacing w:val="-4"/>
        </w:rPr>
        <w:t xml:space="preserve"> </w:t>
      </w:r>
      <w:r>
        <w:t>of</w:t>
      </w:r>
      <w:r>
        <w:rPr>
          <w:spacing w:val="-4"/>
        </w:rPr>
        <w:t xml:space="preserve"> </w:t>
      </w:r>
      <w:r>
        <w:t>television,</w:t>
      </w:r>
      <w:r>
        <w:rPr>
          <w:spacing w:val="-5"/>
        </w:rPr>
        <w:t xml:space="preserve"> </w:t>
      </w:r>
      <w:r>
        <w:t>sound</w:t>
      </w:r>
      <w:r>
        <w:rPr>
          <w:spacing w:val="-6"/>
        </w:rPr>
        <w:t xml:space="preserve"> </w:t>
      </w:r>
      <w:proofErr w:type="spellStart"/>
      <w:r>
        <w:t>programme</w:t>
      </w:r>
      <w:proofErr w:type="spellEnd"/>
      <w:r>
        <w:rPr>
          <w:spacing w:val="-3"/>
        </w:rPr>
        <w:t xml:space="preserve"> </w:t>
      </w:r>
      <w:r>
        <w:t>and</w:t>
      </w:r>
      <w:r>
        <w:rPr>
          <w:spacing w:val="-4"/>
        </w:rPr>
        <w:t xml:space="preserve"> </w:t>
      </w:r>
      <w:r>
        <w:t>other</w:t>
      </w:r>
      <w:r>
        <w:rPr>
          <w:spacing w:val="-3"/>
        </w:rPr>
        <w:t xml:space="preserve"> </w:t>
      </w:r>
      <w:r>
        <w:t>multimedia</w:t>
      </w:r>
      <w:r>
        <w:rPr>
          <w:spacing w:val="-4"/>
        </w:rPr>
        <w:t xml:space="preserve"> </w:t>
      </w:r>
      <w:r>
        <w:t>signals Series K</w:t>
      </w:r>
      <w:r>
        <w:tab/>
        <w:t>Protection against interference</w:t>
      </w:r>
    </w:p>
    <w:p w14:paraId="52F632BF" w14:textId="77777777" w:rsidR="00F73A71" w:rsidRDefault="00000000">
      <w:pPr>
        <w:tabs>
          <w:tab w:val="left" w:pos="1340"/>
        </w:tabs>
        <w:spacing w:before="2"/>
        <w:ind w:left="155"/>
      </w:pPr>
      <w:r>
        <w:t>Series</w:t>
      </w:r>
      <w:r>
        <w:rPr>
          <w:spacing w:val="-6"/>
        </w:rPr>
        <w:t xml:space="preserve"> </w:t>
      </w:r>
      <w:r>
        <w:rPr>
          <w:spacing w:val="-10"/>
        </w:rPr>
        <w:t>L</w:t>
      </w:r>
      <w:r>
        <w:tab/>
        <w:t>Construction,</w:t>
      </w:r>
      <w:r>
        <w:rPr>
          <w:spacing w:val="-8"/>
        </w:rPr>
        <w:t xml:space="preserve"> </w:t>
      </w:r>
      <w:r>
        <w:t>installation</w:t>
      </w:r>
      <w:r>
        <w:rPr>
          <w:spacing w:val="-6"/>
        </w:rPr>
        <w:t xml:space="preserve"> </w:t>
      </w:r>
      <w:r>
        <w:t>and</w:t>
      </w:r>
      <w:r>
        <w:rPr>
          <w:spacing w:val="-6"/>
        </w:rPr>
        <w:t xml:space="preserve"> </w:t>
      </w:r>
      <w:r>
        <w:t>protection</w:t>
      </w:r>
      <w:r>
        <w:rPr>
          <w:spacing w:val="-9"/>
        </w:rPr>
        <w:t xml:space="preserve"> </w:t>
      </w:r>
      <w:r>
        <w:t>of</w:t>
      </w:r>
      <w:r>
        <w:rPr>
          <w:spacing w:val="-6"/>
        </w:rPr>
        <w:t xml:space="preserve"> </w:t>
      </w:r>
      <w:r>
        <w:t>cables</w:t>
      </w:r>
      <w:r>
        <w:rPr>
          <w:spacing w:val="-6"/>
        </w:rPr>
        <w:t xml:space="preserve"> </w:t>
      </w:r>
      <w:r>
        <w:t>and</w:t>
      </w:r>
      <w:r>
        <w:rPr>
          <w:spacing w:val="-6"/>
        </w:rPr>
        <w:t xml:space="preserve"> </w:t>
      </w:r>
      <w:r>
        <w:t>other</w:t>
      </w:r>
      <w:r>
        <w:rPr>
          <w:spacing w:val="-7"/>
        </w:rPr>
        <w:t xml:space="preserve"> </w:t>
      </w:r>
      <w:r>
        <w:t>elements</w:t>
      </w:r>
      <w:r>
        <w:rPr>
          <w:spacing w:val="-6"/>
        </w:rPr>
        <w:t xml:space="preserve"> </w:t>
      </w:r>
      <w:r>
        <w:t>of</w:t>
      </w:r>
      <w:r>
        <w:rPr>
          <w:spacing w:val="-6"/>
        </w:rPr>
        <w:t xml:space="preserve"> </w:t>
      </w:r>
      <w:r>
        <w:t>outside</w:t>
      </w:r>
      <w:r>
        <w:rPr>
          <w:spacing w:val="-6"/>
        </w:rPr>
        <w:t xml:space="preserve"> </w:t>
      </w:r>
      <w:r>
        <w:rPr>
          <w:spacing w:val="-2"/>
        </w:rPr>
        <w:t>plant</w:t>
      </w:r>
    </w:p>
    <w:p w14:paraId="4A05A28D" w14:textId="77777777" w:rsidR="00F73A71" w:rsidRDefault="00000000">
      <w:pPr>
        <w:tabs>
          <w:tab w:val="left" w:pos="1340"/>
        </w:tabs>
        <w:spacing w:before="187"/>
        <w:ind w:left="1339" w:right="90" w:hanging="1185"/>
      </w:pPr>
      <w:r>
        <w:t>Series M</w:t>
      </w:r>
      <w:r>
        <w:tab/>
        <w:t>TMN</w:t>
      </w:r>
      <w:r>
        <w:rPr>
          <w:spacing w:val="80"/>
        </w:rPr>
        <w:t xml:space="preserve"> </w:t>
      </w:r>
      <w:r>
        <w:t>and</w:t>
      </w:r>
      <w:r>
        <w:rPr>
          <w:spacing w:val="80"/>
        </w:rPr>
        <w:t xml:space="preserve"> </w:t>
      </w:r>
      <w:r>
        <w:t>network</w:t>
      </w:r>
      <w:r>
        <w:rPr>
          <w:spacing w:val="80"/>
        </w:rPr>
        <w:t xml:space="preserve"> </w:t>
      </w:r>
      <w:r>
        <w:t>maintenance:</w:t>
      </w:r>
      <w:r>
        <w:rPr>
          <w:spacing w:val="80"/>
        </w:rPr>
        <w:t xml:space="preserve"> </w:t>
      </w:r>
      <w:r>
        <w:t>international</w:t>
      </w:r>
      <w:r>
        <w:rPr>
          <w:spacing w:val="80"/>
        </w:rPr>
        <w:t xml:space="preserve"> </w:t>
      </w:r>
      <w:r>
        <w:t>transmission</w:t>
      </w:r>
      <w:r>
        <w:rPr>
          <w:spacing w:val="80"/>
        </w:rPr>
        <w:t xml:space="preserve"> </w:t>
      </w:r>
      <w:r>
        <w:t>systems,</w:t>
      </w:r>
      <w:r>
        <w:rPr>
          <w:spacing w:val="80"/>
        </w:rPr>
        <w:t xml:space="preserve"> </w:t>
      </w:r>
      <w:r>
        <w:t>telephone</w:t>
      </w:r>
      <w:r>
        <w:rPr>
          <w:spacing w:val="80"/>
        </w:rPr>
        <w:t xml:space="preserve"> </w:t>
      </w:r>
      <w:r>
        <w:t>circuits, telegraphy, facsimile and leased circuits</w:t>
      </w:r>
    </w:p>
    <w:p w14:paraId="5539DAE8" w14:textId="77777777" w:rsidR="00F73A71" w:rsidRDefault="00000000">
      <w:pPr>
        <w:tabs>
          <w:tab w:val="left" w:pos="1340"/>
        </w:tabs>
        <w:spacing w:before="189" w:line="417" w:lineRule="auto"/>
        <w:ind w:left="155" w:right="1409"/>
      </w:pPr>
      <w:r>
        <w:t>Series N</w:t>
      </w:r>
      <w:r>
        <w:tab/>
      </w:r>
      <w:r>
        <w:rPr>
          <w:spacing w:val="-55"/>
        </w:rPr>
        <w:t xml:space="preserve"> </w:t>
      </w:r>
      <w:r>
        <w:t>Maintenance:</w:t>
      </w:r>
      <w:r>
        <w:rPr>
          <w:spacing w:val="-4"/>
        </w:rPr>
        <w:t xml:space="preserve"> </w:t>
      </w:r>
      <w:r>
        <w:t>international</w:t>
      </w:r>
      <w:r>
        <w:rPr>
          <w:spacing w:val="-6"/>
        </w:rPr>
        <w:t xml:space="preserve"> </w:t>
      </w:r>
      <w:r>
        <w:t>sound</w:t>
      </w:r>
      <w:r>
        <w:rPr>
          <w:spacing w:val="-6"/>
        </w:rPr>
        <w:t xml:space="preserve"> </w:t>
      </w:r>
      <w:proofErr w:type="spellStart"/>
      <w:r>
        <w:t>programme</w:t>
      </w:r>
      <w:proofErr w:type="spellEnd"/>
      <w:r>
        <w:rPr>
          <w:spacing w:val="-4"/>
        </w:rPr>
        <w:t xml:space="preserve"> </w:t>
      </w:r>
      <w:r>
        <w:t>and</w:t>
      </w:r>
      <w:r>
        <w:rPr>
          <w:spacing w:val="-5"/>
        </w:rPr>
        <w:t xml:space="preserve"> </w:t>
      </w:r>
      <w:r>
        <w:t>television</w:t>
      </w:r>
      <w:r>
        <w:rPr>
          <w:spacing w:val="-5"/>
        </w:rPr>
        <w:t xml:space="preserve"> </w:t>
      </w:r>
      <w:r>
        <w:t>transmission</w:t>
      </w:r>
      <w:r>
        <w:rPr>
          <w:spacing w:val="-5"/>
        </w:rPr>
        <w:t xml:space="preserve"> </w:t>
      </w:r>
      <w:r>
        <w:t>circuits Series O</w:t>
      </w:r>
      <w:r>
        <w:tab/>
        <w:t>Specifications of measuring equipment</w:t>
      </w:r>
    </w:p>
    <w:p w14:paraId="278FCE66" w14:textId="77777777" w:rsidR="00F73A71" w:rsidRDefault="00000000">
      <w:pPr>
        <w:tabs>
          <w:tab w:val="left" w:pos="1340"/>
        </w:tabs>
        <w:spacing w:before="1" w:line="420" w:lineRule="auto"/>
        <w:ind w:left="155" w:right="1948"/>
      </w:pPr>
      <w:r>
        <w:t>Series P</w:t>
      </w:r>
      <w:r>
        <w:tab/>
        <w:t>Telephone</w:t>
      </w:r>
      <w:r>
        <w:rPr>
          <w:spacing w:val="-5"/>
        </w:rPr>
        <w:t xml:space="preserve"> </w:t>
      </w:r>
      <w:r>
        <w:t>transmission</w:t>
      </w:r>
      <w:r>
        <w:rPr>
          <w:spacing w:val="-5"/>
        </w:rPr>
        <w:t xml:space="preserve"> </w:t>
      </w:r>
      <w:r>
        <w:t>quality,</w:t>
      </w:r>
      <w:r>
        <w:rPr>
          <w:spacing w:val="-6"/>
        </w:rPr>
        <w:t xml:space="preserve"> </w:t>
      </w:r>
      <w:r>
        <w:t>telephone</w:t>
      </w:r>
      <w:r>
        <w:rPr>
          <w:spacing w:val="-5"/>
        </w:rPr>
        <w:t xml:space="preserve"> </w:t>
      </w:r>
      <w:r>
        <w:t>installations,</w:t>
      </w:r>
      <w:r>
        <w:rPr>
          <w:spacing w:val="-5"/>
        </w:rPr>
        <w:t xml:space="preserve"> </w:t>
      </w:r>
      <w:r>
        <w:t>local</w:t>
      </w:r>
      <w:r>
        <w:rPr>
          <w:spacing w:val="-5"/>
        </w:rPr>
        <w:t xml:space="preserve"> </w:t>
      </w:r>
      <w:r>
        <w:t>line</w:t>
      </w:r>
      <w:r>
        <w:rPr>
          <w:spacing w:val="-5"/>
        </w:rPr>
        <w:t xml:space="preserve"> </w:t>
      </w:r>
      <w:r>
        <w:t>networks Series Q</w:t>
      </w:r>
      <w:r>
        <w:tab/>
        <w:t xml:space="preserve">Switching and </w:t>
      </w:r>
      <w:proofErr w:type="spellStart"/>
      <w:r>
        <w:t>signalling</w:t>
      </w:r>
      <w:proofErr w:type="spellEnd"/>
    </w:p>
    <w:p w14:paraId="52EDE9E8" w14:textId="77777777" w:rsidR="00F73A71" w:rsidRDefault="00000000">
      <w:pPr>
        <w:tabs>
          <w:tab w:val="left" w:pos="1340"/>
        </w:tabs>
        <w:spacing w:line="250" w:lineRule="exact"/>
        <w:ind w:left="155"/>
      </w:pPr>
      <w:r>
        <w:t>Series</w:t>
      </w:r>
      <w:r>
        <w:rPr>
          <w:spacing w:val="-6"/>
        </w:rPr>
        <w:t xml:space="preserve"> </w:t>
      </w:r>
      <w:r>
        <w:rPr>
          <w:spacing w:val="-10"/>
        </w:rPr>
        <w:t>R</w:t>
      </w:r>
      <w:r>
        <w:tab/>
        <w:t>Telegraph</w:t>
      </w:r>
      <w:r>
        <w:rPr>
          <w:spacing w:val="-9"/>
        </w:rPr>
        <w:t xml:space="preserve"> </w:t>
      </w:r>
      <w:r>
        <w:rPr>
          <w:spacing w:val="-2"/>
        </w:rPr>
        <w:t>transmission</w:t>
      </w:r>
    </w:p>
    <w:p w14:paraId="0C3354BB" w14:textId="77777777" w:rsidR="00F73A71" w:rsidRDefault="00000000">
      <w:pPr>
        <w:tabs>
          <w:tab w:val="left" w:pos="1339"/>
        </w:tabs>
        <w:spacing w:before="188" w:line="417" w:lineRule="auto"/>
        <w:ind w:left="155" w:right="5152"/>
      </w:pPr>
      <w:r>
        <w:t>Series S</w:t>
      </w:r>
      <w:r>
        <w:tab/>
      </w:r>
      <w:r>
        <w:rPr>
          <w:spacing w:val="-55"/>
        </w:rPr>
        <w:t xml:space="preserve"> </w:t>
      </w:r>
      <w:r>
        <w:t>Telegraph</w:t>
      </w:r>
      <w:r>
        <w:rPr>
          <w:spacing w:val="-11"/>
        </w:rPr>
        <w:t xml:space="preserve"> </w:t>
      </w:r>
      <w:r>
        <w:t>services</w:t>
      </w:r>
      <w:r>
        <w:rPr>
          <w:spacing w:val="-11"/>
        </w:rPr>
        <w:t xml:space="preserve"> </w:t>
      </w:r>
      <w:r>
        <w:t>terminal</w:t>
      </w:r>
      <w:r>
        <w:rPr>
          <w:spacing w:val="-11"/>
        </w:rPr>
        <w:t xml:space="preserve"> </w:t>
      </w:r>
      <w:r>
        <w:t>equipment Series T</w:t>
      </w:r>
      <w:r>
        <w:tab/>
        <w:t>Terminals for telematic services</w:t>
      </w:r>
    </w:p>
    <w:p w14:paraId="28464F8B" w14:textId="77777777" w:rsidR="00F73A71" w:rsidRDefault="00000000">
      <w:pPr>
        <w:tabs>
          <w:tab w:val="left" w:pos="1340"/>
        </w:tabs>
        <w:spacing w:before="2"/>
        <w:ind w:left="155"/>
      </w:pPr>
      <w:r>
        <w:t>Series</w:t>
      </w:r>
      <w:r>
        <w:rPr>
          <w:spacing w:val="-6"/>
        </w:rPr>
        <w:t xml:space="preserve"> </w:t>
      </w:r>
      <w:r>
        <w:rPr>
          <w:spacing w:val="-10"/>
        </w:rPr>
        <w:t>U</w:t>
      </w:r>
      <w:r>
        <w:tab/>
        <w:t>Telegraph</w:t>
      </w:r>
      <w:r>
        <w:rPr>
          <w:spacing w:val="-9"/>
        </w:rPr>
        <w:t xml:space="preserve"> </w:t>
      </w:r>
      <w:r>
        <w:rPr>
          <w:spacing w:val="-2"/>
        </w:rPr>
        <w:t>switching</w:t>
      </w:r>
    </w:p>
    <w:p w14:paraId="2C665785" w14:textId="77777777" w:rsidR="00F73A71" w:rsidRDefault="00000000">
      <w:pPr>
        <w:tabs>
          <w:tab w:val="left" w:pos="1340"/>
        </w:tabs>
        <w:spacing w:before="187"/>
        <w:ind w:left="155"/>
      </w:pPr>
      <w:r>
        <w:t>Series</w:t>
      </w:r>
      <w:r>
        <w:rPr>
          <w:spacing w:val="-6"/>
        </w:rPr>
        <w:t xml:space="preserve"> </w:t>
      </w:r>
      <w:r>
        <w:rPr>
          <w:spacing w:val="-10"/>
        </w:rPr>
        <w:t>V</w:t>
      </w:r>
      <w:r>
        <w:tab/>
        <w:t>Data</w:t>
      </w:r>
      <w:r>
        <w:rPr>
          <w:spacing w:val="-7"/>
        </w:rPr>
        <w:t xml:space="preserve"> </w:t>
      </w:r>
      <w:r>
        <w:t>communication</w:t>
      </w:r>
      <w:r>
        <w:rPr>
          <w:spacing w:val="-6"/>
        </w:rPr>
        <w:t xml:space="preserve"> </w:t>
      </w:r>
      <w:r>
        <w:t>over</w:t>
      </w:r>
      <w:r>
        <w:rPr>
          <w:spacing w:val="-7"/>
        </w:rPr>
        <w:t xml:space="preserve"> </w:t>
      </w:r>
      <w:r>
        <w:t>the</w:t>
      </w:r>
      <w:r>
        <w:rPr>
          <w:spacing w:val="-6"/>
        </w:rPr>
        <w:t xml:space="preserve"> </w:t>
      </w:r>
      <w:r>
        <w:t>telephone</w:t>
      </w:r>
      <w:r>
        <w:rPr>
          <w:spacing w:val="-8"/>
        </w:rPr>
        <w:t xml:space="preserve"> </w:t>
      </w:r>
      <w:r>
        <w:rPr>
          <w:spacing w:val="-2"/>
        </w:rPr>
        <w:t>network</w:t>
      </w:r>
    </w:p>
    <w:p w14:paraId="6D3862DA" w14:textId="77777777" w:rsidR="00F73A71" w:rsidRDefault="00000000">
      <w:pPr>
        <w:pStyle w:val="Heading2"/>
        <w:tabs>
          <w:tab w:val="left" w:pos="1340"/>
        </w:tabs>
      </w:pPr>
      <w:r>
        <w:t>Series</w:t>
      </w:r>
      <w:r>
        <w:rPr>
          <w:spacing w:val="-6"/>
        </w:rPr>
        <w:t xml:space="preserve"> </w:t>
      </w:r>
      <w:r>
        <w:rPr>
          <w:spacing w:val="-10"/>
        </w:rPr>
        <w:t>X</w:t>
      </w:r>
      <w:r>
        <w:tab/>
        <w:t>Data</w:t>
      </w:r>
      <w:r>
        <w:rPr>
          <w:spacing w:val="-6"/>
        </w:rPr>
        <w:t xml:space="preserve"> </w:t>
      </w:r>
      <w:r>
        <w:t>networks</w:t>
      </w:r>
      <w:r>
        <w:rPr>
          <w:spacing w:val="-6"/>
        </w:rPr>
        <w:t xml:space="preserve"> </w:t>
      </w:r>
      <w:r>
        <w:t>and</w:t>
      </w:r>
      <w:r>
        <w:rPr>
          <w:spacing w:val="-5"/>
        </w:rPr>
        <w:t xml:space="preserve"> </w:t>
      </w:r>
      <w:r>
        <w:t>open</w:t>
      </w:r>
      <w:r>
        <w:rPr>
          <w:spacing w:val="-6"/>
        </w:rPr>
        <w:t xml:space="preserve"> </w:t>
      </w:r>
      <w:r>
        <w:t>system</w:t>
      </w:r>
      <w:r>
        <w:rPr>
          <w:spacing w:val="-5"/>
        </w:rPr>
        <w:t xml:space="preserve"> </w:t>
      </w:r>
      <w:r>
        <w:rPr>
          <w:spacing w:val="-2"/>
        </w:rPr>
        <w:t>communications</w:t>
      </w:r>
    </w:p>
    <w:p w14:paraId="273547B9" w14:textId="77777777" w:rsidR="00F73A71" w:rsidRDefault="00000000">
      <w:pPr>
        <w:tabs>
          <w:tab w:val="left" w:pos="1340"/>
        </w:tabs>
        <w:spacing w:before="186"/>
        <w:ind w:left="155"/>
      </w:pPr>
      <w:r>
        <w:t>Series</w:t>
      </w:r>
      <w:r>
        <w:rPr>
          <w:spacing w:val="-6"/>
        </w:rPr>
        <w:t xml:space="preserve"> </w:t>
      </w:r>
      <w:r>
        <w:rPr>
          <w:spacing w:val="-10"/>
        </w:rPr>
        <w:t>Y</w:t>
      </w:r>
      <w:r>
        <w:tab/>
        <w:t>Global</w:t>
      </w:r>
      <w:r>
        <w:rPr>
          <w:spacing w:val="-8"/>
        </w:rPr>
        <w:t xml:space="preserve"> </w:t>
      </w:r>
      <w:r>
        <w:t>information</w:t>
      </w:r>
      <w:r>
        <w:rPr>
          <w:spacing w:val="-8"/>
        </w:rPr>
        <w:t xml:space="preserve"> </w:t>
      </w:r>
      <w:r>
        <w:t>infrastructure</w:t>
      </w:r>
      <w:r>
        <w:rPr>
          <w:spacing w:val="-8"/>
        </w:rPr>
        <w:t xml:space="preserve"> </w:t>
      </w:r>
      <w:r>
        <w:t>and</w:t>
      </w:r>
      <w:r>
        <w:rPr>
          <w:spacing w:val="-8"/>
        </w:rPr>
        <w:t xml:space="preserve"> </w:t>
      </w:r>
      <w:r>
        <w:t>Internet</w:t>
      </w:r>
      <w:r>
        <w:rPr>
          <w:spacing w:val="-8"/>
        </w:rPr>
        <w:t xml:space="preserve"> </w:t>
      </w:r>
      <w:r>
        <w:t>protocol</w:t>
      </w:r>
      <w:r>
        <w:rPr>
          <w:spacing w:val="-8"/>
        </w:rPr>
        <w:t xml:space="preserve"> </w:t>
      </w:r>
      <w:r>
        <w:rPr>
          <w:spacing w:val="-2"/>
        </w:rPr>
        <w:t>aspects</w:t>
      </w:r>
    </w:p>
    <w:p w14:paraId="420D47B8" w14:textId="77777777" w:rsidR="00F73A71" w:rsidRDefault="00000000">
      <w:pPr>
        <w:tabs>
          <w:tab w:val="left" w:pos="1339"/>
        </w:tabs>
        <w:spacing w:before="189"/>
        <w:ind w:left="155"/>
      </w:pPr>
      <w:r>
        <w:t>Series</w:t>
      </w:r>
      <w:r>
        <w:rPr>
          <w:spacing w:val="-6"/>
        </w:rPr>
        <w:t xml:space="preserve"> </w:t>
      </w:r>
      <w:r>
        <w:rPr>
          <w:spacing w:val="-10"/>
        </w:rPr>
        <w:t>Z</w:t>
      </w:r>
      <w:r>
        <w:tab/>
        <w:t>Languages</w:t>
      </w:r>
      <w:r>
        <w:rPr>
          <w:spacing w:val="-8"/>
        </w:rPr>
        <w:t xml:space="preserve"> </w:t>
      </w:r>
      <w:r>
        <w:t>and</w:t>
      </w:r>
      <w:r>
        <w:rPr>
          <w:spacing w:val="-7"/>
        </w:rPr>
        <w:t xml:space="preserve"> </w:t>
      </w:r>
      <w:r>
        <w:t>general</w:t>
      </w:r>
      <w:r>
        <w:rPr>
          <w:spacing w:val="-8"/>
        </w:rPr>
        <w:t xml:space="preserve"> </w:t>
      </w:r>
      <w:r>
        <w:t>software</w:t>
      </w:r>
      <w:r>
        <w:rPr>
          <w:spacing w:val="-7"/>
        </w:rPr>
        <w:t xml:space="preserve"> </w:t>
      </w:r>
      <w:r>
        <w:t>aspects</w:t>
      </w:r>
      <w:r>
        <w:rPr>
          <w:spacing w:val="-6"/>
        </w:rPr>
        <w:t xml:space="preserve"> </w:t>
      </w:r>
      <w:r>
        <w:t>for</w:t>
      </w:r>
      <w:r>
        <w:rPr>
          <w:spacing w:val="-8"/>
        </w:rPr>
        <w:t xml:space="preserve"> </w:t>
      </w:r>
      <w:r>
        <w:t>telecommunication</w:t>
      </w:r>
      <w:r>
        <w:rPr>
          <w:spacing w:val="-7"/>
        </w:rPr>
        <w:t xml:space="preserve"> </w:t>
      </w:r>
      <w:r>
        <w:rPr>
          <w:spacing w:val="-2"/>
        </w:rPr>
        <w:t>systems</w:t>
      </w:r>
    </w:p>
    <w:p w14:paraId="12852A93" w14:textId="77777777" w:rsidR="00F73A71" w:rsidRDefault="00F73A71">
      <w:pPr>
        <w:pStyle w:val="BodyText"/>
        <w:spacing w:before="0"/>
      </w:pPr>
    </w:p>
    <w:p w14:paraId="19BEFCE1" w14:textId="77777777" w:rsidR="00F73A71" w:rsidRDefault="00F73A71">
      <w:pPr>
        <w:pStyle w:val="BodyText"/>
        <w:spacing w:before="0"/>
      </w:pPr>
    </w:p>
    <w:p w14:paraId="4EF81569" w14:textId="77777777" w:rsidR="00F73A71" w:rsidRDefault="00F73A71">
      <w:pPr>
        <w:pStyle w:val="BodyText"/>
        <w:spacing w:before="0"/>
      </w:pPr>
    </w:p>
    <w:p w14:paraId="1E5A3689" w14:textId="77777777" w:rsidR="00F73A71" w:rsidRDefault="00F73A71">
      <w:pPr>
        <w:pStyle w:val="BodyText"/>
        <w:spacing w:before="0"/>
      </w:pPr>
    </w:p>
    <w:p w14:paraId="05EAF400" w14:textId="77777777" w:rsidR="00F73A71" w:rsidRDefault="00F73A71">
      <w:pPr>
        <w:pStyle w:val="BodyText"/>
        <w:spacing w:before="0"/>
      </w:pPr>
    </w:p>
    <w:p w14:paraId="219F4964" w14:textId="77777777" w:rsidR="00F73A71" w:rsidRDefault="00F73A71">
      <w:pPr>
        <w:pStyle w:val="BodyText"/>
        <w:spacing w:before="0"/>
      </w:pPr>
    </w:p>
    <w:p w14:paraId="76CF4D4D" w14:textId="77777777" w:rsidR="00F73A71" w:rsidRDefault="00F73A71">
      <w:pPr>
        <w:pStyle w:val="BodyText"/>
        <w:spacing w:before="0"/>
      </w:pPr>
    </w:p>
    <w:p w14:paraId="09D58A39" w14:textId="77777777" w:rsidR="00F73A71" w:rsidRDefault="00F73A71">
      <w:pPr>
        <w:pStyle w:val="BodyText"/>
        <w:spacing w:before="0"/>
      </w:pPr>
    </w:p>
    <w:p w14:paraId="60245AF0" w14:textId="77777777" w:rsidR="00F73A71" w:rsidRDefault="00F73A71">
      <w:pPr>
        <w:pStyle w:val="BodyText"/>
        <w:spacing w:before="0"/>
      </w:pPr>
    </w:p>
    <w:p w14:paraId="6DC185CC" w14:textId="77777777" w:rsidR="00F73A71" w:rsidRDefault="00F73A71">
      <w:pPr>
        <w:pStyle w:val="BodyText"/>
        <w:spacing w:before="0"/>
      </w:pPr>
    </w:p>
    <w:p w14:paraId="3436D06E" w14:textId="77777777" w:rsidR="00F73A71" w:rsidRDefault="00F73A71">
      <w:pPr>
        <w:pStyle w:val="BodyText"/>
        <w:spacing w:before="58"/>
      </w:pPr>
    </w:p>
    <w:p w14:paraId="35E6E666" w14:textId="77777777" w:rsidR="00F73A71" w:rsidRDefault="00000000">
      <w:pPr>
        <w:pStyle w:val="BodyText"/>
        <w:spacing w:before="1"/>
        <w:ind w:right="454"/>
        <w:jc w:val="right"/>
        <w:rPr>
          <w:rFonts w:ascii="Arial"/>
        </w:rPr>
      </w:pPr>
      <w:r>
        <w:rPr>
          <w:rFonts w:ascii="Arial"/>
        </w:rPr>
        <w:t>Printed</w:t>
      </w:r>
      <w:r>
        <w:rPr>
          <w:rFonts w:ascii="Arial"/>
          <w:spacing w:val="-3"/>
        </w:rPr>
        <w:t xml:space="preserve"> </w:t>
      </w:r>
      <w:r>
        <w:rPr>
          <w:rFonts w:ascii="Arial"/>
        </w:rPr>
        <w:t>in</w:t>
      </w:r>
      <w:r>
        <w:rPr>
          <w:rFonts w:ascii="Arial"/>
          <w:spacing w:val="-1"/>
        </w:rPr>
        <w:t xml:space="preserve"> </w:t>
      </w:r>
      <w:r>
        <w:rPr>
          <w:rFonts w:ascii="Arial"/>
          <w:spacing w:val="-2"/>
        </w:rPr>
        <w:t>Switzerland</w:t>
      </w:r>
    </w:p>
    <w:p w14:paraId="7621BA1B" w14:textId="77777777" w:rsidR="00F73A71" w:rsidRDefault="00000000">
      <w:pPr>
        <w:pStyle w:val="BodyText"/>
        <w:ind w:right="450"/>
        <w:jc w:val="right"/>
        <w:rPr>
          <w:rFonts w:ascii="Arial"/>
        </w:rPr>
      </w:pPr>
      <w:r>
        <w:rPr>
          <w:rFonts w:ascii="Arial"/>
        </w:rPr>
        <w:t>Geneva,</w:t>
      </w:r>
      <w:r>
        <w:rPr>
          <w:rFonts w:ascii="Arial"/>
          <w:spacing w:val="-7"/>
        </w:rPr>
        <w:t xml:space="preserve"> </w:t>
      </w:r>
      <w:r>
        <w:rPr>
          <w:rFonts w:ascii="Arial"/>
          <w:spacing w:val="-4"/>
        </w:rPr>
        <w:t>2008</w:t>
      </w:r>
    </w:p>
    <w:sectPr w:rsidR="00F73A71">
      <w:footerReference w:type="even" r:id="rId24"/>
      <w:pgSz w:w="11910" w:h="16840"/>
      <w:pgMar w:top="1180" w:right="992"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FEAE9" w14:textId="77777777" w:rsidR="00706C95" w:rsidRDefault="00706C95">
      <w:r>
        <w:separator/>
      </w:r>
    </w:p>
  </w:endnote>
  <w:endnote w:type="continuationSeparator" w:id="0">
    <w:p w14:paraId="493D4304" w14:textId="77777777" w:rsidR="00706C95" w:rsidRDefault="00706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1"/>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42E7E" w14:textId="77777777" w:rsidR="00F73A71" w:rsidRDefault="00F73A71">
    <w:pPr>
      <w:pStyle w:val="BodyText"/>
      <w:spacing w:before="0"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B34E" w14:textId="77777777" w:rsidR="00F73A71" w:rsidRDefault="00000000">
    <w:pPr>
      <w:pStyle w:val="BodyText"/>
      <w:spacing w:before="0" w:line="14" w:lineRule="auto"/>
    </w:pPr>
    <w:r>
      <w:rPr>
        <w:noProof/>
      </w:rPr>
      <mc:AlternateContent>
        <mc:Choice Requires="wps">
          <w:drawing>
            <wp:anchor distT="0" distB="0" distL="0" distR="0" simplePos="0" relativeHeight="486932992" behindDoc="1" locked="0" layoutInCell="1" allowOverlap="1" wp14:anchorId="72214F8B" wp14:editId="02F57FAF">
              <wp:simplePos x="0" y="0"/>
              <wp:positionH relativeFrom="page">
                <wp:posOffset>653034</wp:posOffset>
              </wp:positionH>
              <wp:positionV relativeFrom="page">
                <wp:posOffset>10231763</wp:posOffset>
              </wp:positionV>
              <wp:extent cx="179070" cy="1663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66370"/>
                      </a:xfrm>
                      <a:prstGeom prst="rect">
                        <a:avLst/>
                      </a:prstGeom>
                    </wps:spPr>
                    <wps:txbx>
                      <w:txbxContent>
                        <w:p w14:paraId="4F19AA0B" w14:textId="77777777" w:rsidR="00F73A71" w:rsidRDefault="00000000">
                          <w:pPr>
                            <w:pStyle w:val="BodyText"/>
                            <w:spacing w:before="12"/>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2214F8B" id="_x0000_t202" coordsize="21600,21600" o:spt="202" path="m,l,21600r21600,l21600,xe">
              <v:stroke joinstyle="miter"/>
              <v:path gradientshapeok="t" o:connecttype="rect"/>
            </v:shapetype>
            <v:shape id="Textbox 15" o:spid="_x0000_s1026" type="#_x0000_t202" style="position:absolute;margin-left:51.4pt;margin-top:805.65pt;width:14.1pt;height:13.1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" filled="f" stroked="f">
              <v:textbox inset="0,0,0,0">
                <w:txbxContent>
                  <w:p w14:paraId="4F19AA0B" w14:textId="77777777" w:rsidR="00F73A71" w:rsidRDefault="00000000">
                    <w:pPr>
                      <w:pStyle w:val="BodyText"/>
                      <w:spacing w:before="12"/>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6933504" behindDoc="1" locked="0" layoutInCell="1" allowOverlap="1" wp14:anchorId="1F301D8A" wp14:editId="13E9FD1F">
              <wp:simplePos x="0" y="0"/>
              <wp:positionH relativeFrom="page">
                <wp:posOffset>1135633</wp:posOffset>
              </wp:positionH>
              <wp:positionV relativeFrom="page">
                <wp:posOffset>10231763</wp:posOffset>
              </wp:positionV>
              <wp:extent cx="1532890" cy="1663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2890" cy="166370"/>
                      </a:xfrm>
                      <a:prstGeom prst="rect">
                        <a:avLst/>
                      </a:prstGeom>
                    </wps:spPr>
                    <wps:txbx>
                      <w:txbxContent>
                        <w:p w14:paraId="7B10139C" w14:textId="77777777" w:rsidR="00F73A71" w:rsidRDefault="00000000">
                          <w:pPr>
                            <w:spacing w:before="12"/>
                            <w:ind w:left="20"/>
                            <w:rPr>
                              <w:b/>
                              <w:sz w:val="20"/>
                            </w:rPr>
                          </w:pPr>
                          <w:r>
                            <w:rPr>
                              <w:b/>
                              <w:sz w:val="20"/>
                            </w:rPr>
                            <w:t>Fascicle</w:t>
                          </w:r>
                          <w:r>
                            <w:rPr>
                              <w:b/>
                              <w:spacing w:val="-4"/>
                              <w:sz w:val="20"/>
                            </w:rPr>
                            <w:t xml:space="preserve"> </w:t>
                          </w:r>
                          <w:r>
                            <w:rPr>
                              <w:b/>
                              <w:sz w:val="20"/>
                            </w:rPr>
                            <w:t>VIII.8</w:t>
                          </w:r>
                          <w:r>
                            <w:rPr>
                              <w:b/>
                              <w:spacing w:val="-5"/>
                              <w:sz w:val="20"/>
                            </w:rPr>
                            <w:t xml:space="preserve"> </w:t>
                          </w:r>
                          <w:r>
                            <w:rPr>
                              <w:b/>
                              <w:sz w:val="20"/>
                            </w:rPr>
                            <w:t>–</w:t>
                          </w:r>
                          <w:r>
                            <w:rPr>
                              <w:b/>
                              <w:spacing w:val="-5"/>
                              <w:sz w:val="20"/>
                            </w:rPr>
                            <w:t xml:space="preserve"> </w:t>
                          </w:r>
                          <w:r>
                            <w:rPr>
                              <w:b/>
                              <w:sz w:val="20"/>
                            </w:rPr>
                            <w:t>Rec.</w:t>
                          </w:r>
                          <w:r>
                            <w:rPr>
                              <w:b/>
                              <w:spacing w:val="-6"/>
                              <w:sz w:val="20"/>
                            </w:rPr>
                            <w:t xml:space="preserve"> </w:t>
                          </w:r>
                          <w:r>
                            <w:rPr>
                              <w:b/>
                              <w:spacing w:val="-4"/>
                              <w:sz w:val="20"/>
                            </w:rPr>
                            <w:t>X.501</w:t>
                          </w:r>
                        </w:p>
                      </w:txbxContent>
                    </wps:txbx>
                    <wps:bodyPr wrap="square" lIns="0" tIns="0" rIns="0" bIns="0" rtlCol="0">
                      <a:noAutofit/>
                    </wps:bodyPr>
                  </wps:wsp>
                </a:graphicData>
              </a:graphic>
            </wp:anchor>
          </w:drawing>
        </mc:Choice>
        <mc:Fallback>
          <w:pict>
            <v:shape w14:anchorId="1F301D8A" id="Textbox 16" o:spid="_x0000_s1027" type="#_x0000_t202" style="position:absolute;margin-left:89.4pt;margin-top:805.65pt;width:120.7pt;height:13.1pt;z-index:-163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" filled="f" stroked="f">
              <v:textbox inset="0,0,0,0">
                <w:txbxContent>
                  <w:p w14:paraId="7B10139C" w14:textId="77777777" w:rsidR="00F73A71" w:rsidRDefault="00000000">
                    <w:pPr>
                      <w:spacing w:before="12"/>
                      <w:ind w:left="20"/>
                      <w:rPr>
                        <w:b/>
                        <w:sz w:val="20"/>
                      </w:rPr>
                    </w:pPr>
                    <w:r>
                      <w:rPr>
                        <w:b/>
                        <w:sz w:val="20"/>
                      </w:rPr>
                      <w:t>Fascicle</w:t>
                    </w:r>
                    <w:r>
                      <w:rPr>
                        <w:b/>
                        <w:spacing w:val="-4"/>
                        <w:sz w:val="20"/>
                      </w:rPr>
                      <w:t xml:space="preserve"> </w:t>
                    </w:r>
                    <w:r>
                      <w:rPr>
                        <w:b/>
                        <w:sz w:val="20"/>
                      </w:rPr>
                      <w:t>VIII.8</w:t>
                    </w:r>
                    <w:r>
                      <w:rPr>
                        <w:b/>
                        <w:spacing w:val="-5"/>
                        <w:sz w:val="20"/>
                      </w:rPr>
                      <w:t xml:space="preserve"> </w:t>
                    </w:r>
                    <w:r>
                      <w:rPr>
                        <w:b/>
                        <w:sz w:val="20"/>
                      </w:rPr>
                      <w:t>–</w:t>
                    </w:r>
                    <w:r>
                      <w:rPr>
                        <w:b/>
                        <w:spacing w:val="-5"/>
                        <w:sz w:val="20"/>
                      </w:rPr>
                      <w:t xml:space="preserve"> </w:t>
                    </w:r>
                    <w:r>
                      <w:rPr>
                        <w:b/>
                        <w:sz w:val="20"/>
                      </w:rPr>
                      <w:t>Rec.</w:t>
                    </w:r>
                    <w:r>
                      <w:rPr>
                        <w:b/>
                        <w:spacing w:val="-6"/>
                        <w:sz w:val="20"/>
                      </w:rPr>
                      <w:t xml:space="preserve"> </w:t>
                    </w:r>
                    <w:r>
                      <w:rPr>
                        <w:b/>
                        <w:spacing w:val="-4"/>
                        <w:sz w:val="20"/>
                      </w:rPr>
                      <w:t>X.501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52203" w14:textId="77777777" w:rsidR="00F73A71" w:rsidRDefault="00000000">
    <w:pPr>
      <w:pStyle w:val="BodyText"/>
      <w:spacing w:before="0" w:line="14" w:lineRule="auto"/>
    </w:pPr>
    <w:r>
      <w:rPr>
        <w:noProof/>
      </w:rPr>
      <mc:AlternateContent>
        <mc:Choice Requires="wps">
          <w:drawing>
            <wp:anchor distT="0" distB="0" distL="0" distR="0" simplePos="0" relativeHeight="486931968" behindDoc="1" locked="0" layoutInCell="1" allowOverlap="1" wp14:anchorId="12A04B68" wp14:editId="2A7990A7">
              <wp:simplePos x="0" y="0"/>
              <wp:positionH relativeFrom="page">
                <wp:posOffset>4752840</wp:posOffset>
              </wp:positionH>
              <wp:positionV relativeFrom="page">
                <wp:posOffset>10231763</wp:posOffset>
              </wp:positionV>
              <wp:extent cx="1532890" cy="1663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2890" cy="166370"/>
                      </a:xfrm>
                      <a:prstGeom prst="rect">
                        <a:avLst/>
                      </a:prstGeom>
                    </wps:spPr>
                    <wps:txbx>
                      <w:txbxContent>
                        <w:p w14:paraId="74C98B99" w14:textId="77777777" w:rsidR="00F73A71" w:rsidRDefault="00000000">
                          <w:pPr>
                            <w:spacing w:before="12"/>
                            <w:ind w:left="20"/>
                            <w:rPr>
                              <w:b/>
                              <w:sz w:val="20"/>
                            </w:rPr>
                          </w:pPr>
                          <w:r>
                            <w:rPr>
                              <w:b/>
                              <w:sz w:val="20"/>
                            </w:rPr>
                            <w:t>Fascicle</w:t>
                          </w:r>
                          <w:r>
                            <w:rPr>
                              <w:b/>
                              <w:spacing w:val="-4"/>
                              <w:sz w:val="20"/>
                            </w:rPr>
                            <w:t xml:space="preserve"> </w:t>
                          </w:r>
                          <w:r>
                            <w:rPr>
                              <w:b/>
                              <w:sz w:val="20"/>
                            </w:rPr>
                            <w:t>VIII.8</w:t>
                          </w:r>
                          <w:r>
                            <w:rPr>
                              <w:b/>
                              <w:spacing w:val="-5"/>
                              <w:sz w:val="20"/>
                            </w:rPr>
                            <w:t xml:space="preserve"> </w:t>
                          </w:r>
                          <w:r>
                            <w:rPr>
                              <w:b/>
                              <w:sz w:val="20"/>
                            </w:rPr>
                            <w:t>–</w:t>
                          </w:r>
                          <w:r>
                            <w:rPr>
                              <w:b/>
                              <w:spacing w:val="-5"/>
                              <w:sz w:val="20"/>
                            </w:rPr>
                            <w:t xml:space="preserve"> </w:t>
                          </w:r>
                          <w:r>
                            <w:rPr>
                              <w:b/>
                              <w:sz w:val="20"/>
                            </w:rPr>
                            <w:t>Rec.</w:t>
                          </w:r>
                          <w:r>
                            <w:rPr>
                              <w:b/>
                              <w:spacing w:val="-6"/>
                              <w:sz w:val="20"/>
                            </w:rPr>
                            <w:t xml:space="preserve"> </w:t>
                          </w:r>
                          <w:r>
                            <w:rPr>
                              <w:b/>
                              <w:spacing w:val="-4"/>
                              <w:sz w:val="20"/>
                            </w:rPr>
                            <w:t>X.501</w:t>
                          </w:r>
                        </w:p>
                      </w:txbxContent>
                    </wps:txbx>
                    <wps:bodyPr wrap="square" lIns="0" tIns="0" rIns="0" bIns="0" rtlCol="0">
                      <a:noAutofit/>
                    </wps:bodyPr>
                  </wps:wsp>
                </a:graphicData>
              </a:graphic>
            </wp:anchor>
          </w:drawing>
        </mc:Choice>
        <mc:Fallback>
          <w:pict>
            <v:shapetype w14:anchorId="12A04B68" id="_x0000_t202" coordsize="21600,21600" o:spt="202" path="m,l,21600r21600,l21600,xe">
              <v:stroke joinstyle="miter"/>
              <v:path gradientshapeok="t" o:connecttype="rect"/>
            </v:shapetype>
            <v:shape id="Textbox 13" o:spid="_x0000_s1028" type="#_x0000_t202" style="position:absolute;margin-left:374.25pt;margin-top:805.65pt;width:120.7pt;height:13.1pt;z-index:-163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" filled="f" stroked="f">
              <v:textbox inset="0,0,0,0">
                <w:txbxContent>
                  <w:p w14:paraId="74C98B99" w14:textId="77777777" w:rsidR="00F73A71" w:rsidRDefault="00000000">
                    <w:pPr>
                      <w:spacing w:before="12"/>
                      <w:ind w:left="20"/>
                      <w:rPr>
                        <w:b/>
                        <w:sz w:val="20"/>
                      </w:rPr>
                    </w:pPr>
                    <w:r>
                      <w:rPr>
                        <w:b/>
                        <w:sz w:val="20"/>
                      </w:rPr>
                      <w:t>Fascicle</w:t>
                    </w:r>
                    <w:r>
                      <w:rPr>
                        <w:b/>
                        <w:spacing w:val="-4"/>
                        <w:sz w:val="20"/>
                      </w:rPr>
                      <w:t xml:space="preserve"> </w:t>
                    </w:r>
                    <w:r>
                      <w:rPr>
                        <w:b/>
                        <w:sz w:val="20"/>
                      </w:rPr>
                      <w:t>VIII.8</w:t>
                    </w:r>
                    <w:r>
                      <w:rPr>
                        <w:b/>
                        <w:spacing w:val="-5"/>
                        <w:sz w:val="20"/>
                      </w:rPr>
                      <w:t xml:space="preserve"> </w:t>
                    </w:r>
                    <w:r>
                      <w:rPr>
                        <w:b/>
                        <w:sz w:val="20"/>
                      </w:rPr>
                      <w:t>–</w:t>
                    </w:r>
                    <w:r>
                      <w:rPr>
                        <w:b/>
                        <w:spacing w:val="-5"/>
                        <w:sz w:val="20"/>
                      </w:rPr>
                      <w:t xml:space="preserve"> </w:t>
                    </w:r>
                    <w:r>
                      <w:rPr>
                        <w:b/>
                        <w:sz w:val="20"/>
                      </w:rPr>
                      <w:t>Rec.</w:t>
                    </w:r>
                    <w:r>
                      <w:rPr>
                        <w:b/>
                        <w:spacing w:val="-6"/>
                        <w:sz w:val="20"/>
                      </w:rPr>
                      <w:t xml:space="preserve"> </w:t>
                    </w:r>
                    <w:r>
                      <w:rPr>
                        <w:b/>
                        <w:spacing w:val="-4"/>
                        <w:sz w:val="20"/>
                      </w:rPr>
                      <w:t>X.501</w:t>
                    </w:r>
                  </w:p>
                </w:txbxContent>
              </v:textbox>
              <w10:wrap anchorx="page" anchory="page"/>
            </v:shape>
          </w:pict>
        </mc:Fallback>
      </mc:AlternateContent>
    </w:r>
    <w:r>
      <w:rPr>
        <w:noProof/>
      </w:rPr>
      <mc:AlternateContent>
        <mc:Choice Requires="wps">
          <w:drawing>
            <wp:anchor distT="0" distB="0" distL="0" distR="0" simplePos="0" relativeHeight="486932480" behindDoc="1" locked="0" layoutInCell="1" allowOverlap="1" wp14:anchorId="14AF0F2B" wp14:editId="1AE59673">
              <wp:simplePos x="0" y="0"/>
              <wp:positionH relativeFrom="page">
                <wp:posOffset>6743195</wp:posOffset>
              </wp:positionH>
              <wp:positionV relativeFrom="page">
                <wp:posOffset>10231763</wp:posOffset>
              </wp:positionV>
              <wp:extent cx="191770" cy="1663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6370"/>
                      </a:xfrm>
                      <a:prstGeom prst="rect">
                        <a:avLst/>
                      </a:prstGeom>
                    </wps:spPr>
                    <wps:txbx>
                      <w:txbxContent>
                        <w:p w14:paraId="7B88D7B3" w14:textId="77777777" w:rsidR="00F73A71" w:rsidRDefault="00000000">
                          <w:pPr>
                            <w:pStyle w:val="BodyText"/>
                            <w:spacing w:before="12"/>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14AF0F2B" id="Textbox 14" o:spid="_x0000_s1029" type="#_x0000_t202" style="position:absolute;margin-left:530.95pt;margin-top:805.65pt;width:15.1pt;height:13.1pt;z-index:-163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" filled="f" stroked="f">
              <v:textbox inset="0,0,0,0">
                <w:txbxContent>
                  <w:p w14:paraId="7B88D7B3" w14:textId="77777777" w:rsidR="00F73A71" w:rsidRDefault="00000000">
                    <w:pPr>
                      <w:pStyle w:val="BodyText"/>
                      <w:spacing w:before="12"/>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9F7D" w14:textId="77777777" w:rsidR="00F73A71" w:rsidRDefault="00F73A71">
    <w:pPr>
      <w:pStyle w:val="BodyText"/>
      <w:spacing w:before="0"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A86D" w14:textId="77777777" w:rsidR="00F73A71" w:rsidRDefault="00F73A71">
    <w:pPr>
      <w:pStyle w:val="BodyText"/>
      <w:spacing w:before="0"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05D67" w14:textId="77777777" w:rsidR="00706C95" w:rsidRDefault="00706C95">
      <w:r>
        <w:separator/>
      </w:r>
    </w:p>
  </w:footnote>
  <w:footnote w:type="continuationSeparator" w:id="0">
    <w:p w14:paraId="4328917F" w14:textId="77777777" w:rsidR="00706C95" w:rsidRDefault="00706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BE3"/>
    <w:multiLevelType w:val="hybridMultilevel"/>
    <w:tmpl w:val="FFFFFFFF"/>
    <w:lvl w:ilvl="0" w:tplc="4C1EB454">
      <w:start w:val="1"/>
      <w:numFmt w:val="lowerLetter"/>
      <w:lvlText w:val="%1)"/>
      <w:lvlJc w:val="left"/>
      <w:pPr>
        <w:ind w:left="494" w:hanging="398"/>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7ADA6446">
      <w:start w:val="1"/>
      <w:numFmt w:val="lowerRoman"/>
      <w:lvlText w:val="%2)"/>
      <w:lvlJc w:val="left"/>
      <w:pPr>
        <w:ind w:left="888" w:hanging="39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3F6C88D8">
      <w:numFmt w:val="bullet"/>
      <w:lvlText w:val="•"/>
      <w:lvlJc w:val="left"/>
      <w:pPr>
        <w:ind w:left="1796" w:hanging="396"/>
      </w:pPr>
      <w:rPr>
        <w:rFonts w:hint="default"/>
        <w:lang w:val="en-US" w:eastAsia="en-US" w:bidi="ar-SA"/>
      </w:rPr>
    </w:lvl>
    <w:lvl w:ilvl="3" w:tplc="375AC0C2">
      <w:numFmt w:val="bullet"/>
      <w:lvlText w:val="•"/>
      <w:lvlJc w:val="left"/>
      <w:pPr>
        <w:ind w:left="2712" w:hanging="396"/>
      </w:pPr>
      <w:rPr>
        <w:rFonts w:hint="default"/>
        <w:lang w:val="en-US" w:eastAsia="en-US" w:bidi="ar-SA"/>
      </w:rPr>
    </w:lvl>
    <w:lvl w:ilvl="4" w:tplc="4F587B48">
      <w:numFmt w:val="bullet"/>
      <w:lvlText w:val="•"/>
      <w:lvlJc w:val="left"/>
      <w:pPr>
        <w:ind w:left="3628" w:hanging="396"/>
      </w:pPr>
      <w:rPr>
        <w:rFonts w:hint="default"/>
        <w:lang w:val="en-US" w:eastAsia="en-US" w:bidi="ar-SA"/>
      </w:rPr>
    </w:lvl>
    <w:lvl w:ilvl="5" w:tplc="0C4E91A6">
      <w:numFmt w:val="bullet"/>
      <w:lvlText w:val="•"/>
      <w:lvlJc w:val="left"/>
      <w:pPr>
        <w:ind w:left="4544" w:hanging="396"/>
      </w:pPr>
      <w:rPr>
        <w:rFonts w:hint="default"/>
        <w:lang w:val="en-US" w:eastAsia="en-US" w:bidi="ar-SA"/>
      </w:rPr>
    </w:lvl>
    <w:lvl w:ilvl="6" w:tplc="04C071E0">
      <w:numFmt w:val="bullet"/>
      <w:lvlText w:val="•"/>
      <w:lvlJc w:val="left"/>
      <w:pPr>
        <w:ind w:left="5461" w:hanging="396"/>
      </w:pPr>
      <w:rPr>
        <w:rFonts w:hint="default"/>
        <w:lang w:val="en-US" w:eastAsia="en-US" w:bidi="ar-SA"/>
      </w:rPr>
    </w:lvl>
    <w:lvl w:ilvl="7" w:tplc="0B843DA4">
      <w:numFmt w:val="bullet"/>
      <w:lvlText w:val="•"/>
      <w:lvlJc w:val="left"/>
      <w:pPr>
        <w:ind w:left="6377" w:hanging="396"/>
      </w:pPr>
      <w:rPr>
        <w:rFonts w:hint="default"/>
        <w:lang w:val="en-US" w:eastAsia="en-US" w:bidi="ar-SA"/>
      </w:rPr>
    </w:lvl>
    <w:lvl w:ilvl="8" w:tplc="2B48BECE">
      <w:numFmt w:val="bullet"/>
      <w:lvlText w:val="•"/>
      <w:lvlJc w:val="left"/>
      <w:pPr>
        <w:ind w:left="7293" w:hanging="396"/>
      </w:pPr>
      <w:rPr>
        <w:rFonts w:hint="default"/>
        <w:lang w:val="en-US" w:eastAsia="en-US" w:bidi="ar-SA"/>
      </w:rPr>
    </w:lvl>
  </w:abstractNum>
  <w:abstractNum w:abstractNumId="1" w15:restartNumberingAfterBreak="0">
    <w:nsid w:val="0366010E"/>
    <w:multiLevelType w:val="hybridMultilevel"/>
    <w:tmpl w:val="FFFFFFFF"/>
    <w:lvl w:ilvl="0" w:tplc="5E08D816">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02E232C">
      <w:numFmt w:val="bullet"/>
      <w:lvlText w:val="•"/>
      <w:lvlJc w:val="left"/>
      <w:pPr>
        <w:ind w:left="2144" w:hanging="398"/>
      </w:pPr>
      <w:rPr>
        <w:rFonts w:hint="default"/>
        <w:lang w:val="en-US" w:eastAsia="en-US" w:bidi="ar-SA"/>
      </w:rPr>
    </w:lvl>
    <w:lvl w:ilvl="2" w:tplc="B9BE5252">
      <w:numFmt w:val="bullet"/>
      <w:lvlText w:val="•"/>
      <w:lvlJc w:val="left"/>
      <w:pPr>
        <w:ind w:left="3008" w:hanging="398"/>
      </w:pPr>
      <w:rPr>
        <w:rFonts w:hint="default"/>
        <w:lang w:val="en-US" w:eastAsia="en-US" w:bidi="ar-SA"/>
      </w:rPr>
    </w:lvl>
    <w:lvl w:ilvl="3" w:tplc="9A7AB464">
      <w:numFmt w:val="bullet"/>
      <w:lvlText w:val="•"/>
      <w:lvlJc w:val="left"/>
      <w:pPr>
        <w:ind w:left="3872" w:hanging="398"/>
      </w:pPr>
      <w:rPr>
        <w:rFonts w:hint="default"/>
        <w:lang w:val="en-US" w:eastAsia="en-US" w:bidi="ar-SA"/>
      </w:rPr>
    </w:lvl>
    <w:lvl w:ilvl="4" w:tplc="FB78BB44">
      <w:numFmt w:val="bullet"/>
      <w:lvlText w:val="•"/>
      <w:lvlJc w:val="left"/>
      <w:pPr>
        <w:ind w:left="4736" w:hanging="398"/>
      </w:pPr>
      <w:rPr>
        <w:rFonts w:hint="default"/>
        <w:lang w:val="en-US" w:eastAsia="en-US" w:bidi="ar-SA"/>
      </w:rPr>
    </w:lvl>
    <w:lvl w:ilvl="5" w:tplc="9B129E88">
      <w:numFmt w:val="bullet"/>
      <w:lvlText w:val="•"/>
      <w:lvlJc w:val="left"/>
      <w:pPr>
        <w:ind w:left="5600" w:hanging="398"/>
      </w:pPr>
      <w:rPr>
        <w:rFonts w:hint="default"/>
        <w:lang w:val="en-US" w:eastAsia="en-US" w:bidi="ar-SA"/>
      </w:rPr>
    </w:lvl>
    <w:lvl w:ilvl="6" w:tplc="408A53EC">
      <w:numFmt w:val="bullet"/>
      <w:lvlText w:val="•"/>
      <w:lvlJc w:val="left"/>
      <w:pPr>
        <w:ind w:left="6464" w:hanging="398"/>
      </w:pPr>
      <w:rPr>
        <w:rFonts w:hint="default"/>
        <w:lang w:val="en-US" w:eastAsia="en-US" w:bidi="ar-SA"/>
      </w:rPr>
    </w:lvl>
    <w:lvl w:ilvl="7" w:tplc="E1364FB2">
      <w:numFmt w:val="bullet"/>
      <w:lvlText w:val="•"/>
      <w:lvlJc w:val="left"/>
      <w:pPr>
        <w:ind w:left="7328" w:hanging="398"/>
      </w:pPr>
      <w:rPr>
        <w:rFonts w:hint="default"/>
        <w:lang w:val="en-US" w:eastAsia="en-US" w:bidi="ar-SA"/>
      </w:rPr>
    </w:lvl>
    <w:lvl w:ilvl="8" w:tplc="CD2A41A0">
      <w:numFmt w:val="bullet"/>
      <w:lvlText w:val="•"/>
      <w:lvlJc w:val="left"/>
      <w:pPr>
        <w:ind w:left="8192" w:hanging="398"/>
      </w:pPr>
      <w:rPr>
        <w:rFonts w:hint="default"/>
        <w:lang w:val="en-US" w:eastAsia="en-US" w:bidi="ar-SA"/>
      </w:rPr>
    </w:lvl>
  </w:abstractNum>
  <w:abstractNum w:abstractNumId="2" w15:restartNumberingAfterBreak="0">
    <w:nsid w:val="03690928"/>
    <w:multiLevelType w:val="hybridMultilevel"/>
    <w:tmpl w:val="FFFFFFFF"/>
    <w:lvl w:ilvl="0" w:tplc="D346D11C">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57022F4">
      <w:numFmt w:val="bullet"/>
      <w:lvlText w:val="•"/>
      <w:lvlJc w:val="left"/>
      <w:pPr>
        <w:ind w:left="2144" w:hanging="398"/>
      </w:pPr>
      <w:rPr>
        <w:rFonts w:hint="default"/>
        <w:lang w:val="en-US" w:eastAsia="en-US" w:bidi="ar-SA"/>
      </w:rPr>
    </w:lvl>
    <w:lvl w:ilvl="2" w:tplc="58CC1040">
      <w:numFmt w:val="bullet"/>
      <w:lvlText w:val="•"/>
      <w:lvlJc w:val="left"/>
      <w:pPr>
        <w:ind w:left="3008" w:hanging="398"/>
      </w:pPr>
      <w:rPr>
        <w:rFonts w:hint="default"/>
        <w:lang w:val="en-US" w:eastAsia="en-US" w:bidi="ar-SA"/>
      </w:rPr>
    </w:lvl>
    <w:lvl w:ilvl="3" w:tplc="AA76F35C">
      <w:numFmt w:val="bullet"/>
      <w:lvlText w:val="•"/>
      <w:lvlJc w:val="left"/>
      <w:pPr>
        <w:ind w:left="3872" w:hanging="398"/>
      </w:pPr>
      <w:rPr>
        <w:rFonts w:hint="default"/>
        <w:lang w:val="en-US" w:eastAsia="en-US" w:bidi="ar-SA"/>
      </w:rPr>
    </w:lvl>
    <w:lvl w:ilvl="4" w:tplc="D08C0BD0">
      <w:numFmt w:val="bullet"/>
      <w:lvlText w:val="•"/>
      <w:lvlJc w:val="left"/>
      <w:pPr>
        <w:ind w:left="4736" w:hanging="398"/>
      </w:pPr>
      <w:rPr>
        <w:rFonts w:hint="default"/>
        <w:lang w:val="en-US" w:eastAsia="en-US" w:bidi="ar-SA"/>
      </w:rPr>
    </w:lvl>
    <w:lvl w:ilvl="5" w:tplc="9220446C">
      <w:numFmt w:val="bullet"/>
      <w:lvlText w:val="•"/>
      <w:lvlJc w:val="left"/>
      <w:pPr>
        <w:ind w:left="5600" w:hanging="398"/>
      </w:pPr>
      <w:rPr>
        <w:rFonts w:hint="default"/>
        <w:lang w:val="en-US" w:eastAsia="en-US" w:bidi="ar-SA"/>
      </w:rPr>
    </w:lvl>
    <w:lvl w:ilvl="6" w:tplc="4DF88996">
      <w:numFmt w:val="bullet"/>
      <w:lvlText w:val="•"/>
      <w:lvlJc w:val="left"/>
      <w:pPr>
        <w:ind w:left="6464" w:hanging="398"/>
      </w:pPr>
      <w:rPr>
        <w:rFonts w:hint="default"/>
        <w:lang w:val="en-US" w:eastAsia="en-US" w:bidi="ar-SA"/>
      </w:rPr>
    </w:lvl>
    <w:lvl w:ilvl="7" w:tplc="B83E95E2">
      <w:numFmt w:val="bullet"/>
      <w:lvlText w:val="•"/>
      <w:lvlJc w:val="left"/>
      <w:pPr>
        <w:ind w:left="7328" w:hanging="398"/>
      </w:pPr>
      <w:rPr>
        <w:rFonts w:hint="default"/>
        <w:lang w:val="en-US" w:eastAsia="en-US" w:bidi="ar-SA"/>
      </w:rPr>
    </w:lvl>
    <w:lvl w:ilvl="8" w:tplc="79C4C700">
      <w:numFmt w:val="bullet"/>
      <w:lvlText w:val="•"/>
      <w:lvlJc w:val="left"/>
      <w:pPr>
        <w:ind w:left="8192" w:hanging="398"/>
      </w:pPr>
      <w:rPr>
        <w:rFonts w:hint="default"/>
        <w:lang w:val="en-US" w:eastAsia="en-US" w:bidi="ar-SA"/>
      </w:rPr>
    </w:lvl>
  </w:abstractNum>
  <w:abstractNum w:abstractNumId="3" w15:restartNumberingAfterBreak="0">
    <w:nsid w:val="0B474A9D"/>
    <w:multiLevelType w:val="hybridMultilevel"/>
    <w:tmpl w:val="FFFFFFFF"/>
    <w:lvl w:ilvl="0" w:tplc="76F2B564">
      <w:numFmt w:val="bullet"/>
      <w:lvlText w:val="–"/>
      <w:lvlJc w:val="left"/>
      <w:pPr>
        <w:ind w:left="1288" w:hanging="398"/>
      </w:pPr>
      <w:rPr>
        <w:rFonts w:ascii="Times New Roman" w:eastAsia="Times New Roman" w:hAnsi="Times New Roman" w:cs="Times New Roman" w:hint="default"/>
        <w:b w:val="0"/>
        <w:bCs w:val="0"/>
        <w:i w:val="0"/>
        <w:iCs w:val="0"/>
        <w:spacing w:val="0"/>
        <w:w w:val="100"/>
        <w:sz w:val="20"/>
        <w:szCs w:val="20"/>
        <w:lang w:val="en-US" w:eastAsia="en-US" w:bidi="ar-SA"/>
      </w:rPr>
    </w:lvl>
    <w:lvl w:ilvl="1" w:tplc="49B636FC">
      <w:numFmt w:val="bullet"/>
      <w:lvlText w:val="•"/>
      <w:lvlJc w:val="left"/>
      <w:pPr>
        <w:ind w:left="2144" w:hanging="398"/>
      </w:pPr>
      <w:rPr>
        <w:rFonts w:hint="default"/>
        <w:lang w:val="en-US" w:eastAsia="en-US" w:bidi="ar-SA"/>
      </w:rPr>
    </w:lvl>
    <w:lvl w:ilvl="2" w:tplc="D208F61A">
      <w:numFmt w:val="bullet"/>
      <w:lvlText w:val="•"/>
      <w:lvlJc w:val="left"/>
      <w:pPr>
        <w:ind w:left="3008" w:hanging="398"/>
      </w:pPr>
      <w:rPr>
        <w:rFonts w:hint="default"/>
        <w:lang w:val="en-US" w:eastAsia="en-US" w:bidi="ar-SA"/>
      </w:rPr>
    </w:lvl>
    <w:lvl w:ilvl="3" w:tplc="FF10A948">
      <w:numFmt w:val="bullet"/>
      <w:lvlText w:val="•"/>
      <w:lvlJc w:val="left"/>
      <w:pPr>
        <w:ind w:left="3872" w:hanging="398"/>
      </w:pPr>
      <w:rPr>
        <w:rFonts w:hint="default"/>
        <w:lang w:val="en-US" w:eastAsia="en-US" w:bidi="ar-SA"/>
      </w:rPr>
    </w:lvl>
    <w:lvl w:ilvl="4" w:tplc="9BC0A7C0">
      <w:numFmt w:val="bullet"/>
      <w:lvlText w:val="•"/>
      <w:lvlJc w:val="left"/>
      <w:pPr>
        <w:ind w:left="4736" w:hanging="398"/>
      </w:pPr>
      <w:rPr>
        <w:rFonts w:hint="default"/>
        <w:lang w:val="en-US" w:eastAsia="en-US" w:bidi="ar-SA"/>
      </w:rPr>
    </w:lvl>
    <w:lvl w:ilvl="5" w:tplc="16867BD4">
      <w:numFmt w:val="bullet"/>
      <w:lvlText w:val="•"/>
      <w:lvlJc w:val="left"/>
      <w:pPr>
        <w:ind w:left="5600" w:hanging="398"/>
      </w:pPr>
      <w:rPr>
        <w:rFonts w:hint="default"/>
        <w:lang w:val="en-US" w:eastAsia="en-US" w:bidi="ar-SA"/>
      </w:rPr>
    </w:lvl>
    <w:lvl w:ilvl="6" w:tplc="D72E87F2">
      <w:numFmt w:val="bullet"/>
      <w:lvlText w:val="•"/>
      <w:lvlJc w:val="left"/>
      <w:pPr>
        <w:ind w:left="6464" w:hanging="398"/>
      </w:pPr>
      <w:rPr>
        <w:rFonts w:hint="default"/>
        <w:lang w:val="en-US" w:eastAsia="en-US" w:bidi="ar-SA"/>
      </w:rPr>
    </w:lvl>
    <w:lvl w:ilvl="7" w:tplc="F61AF0D8">
      <w:numFmt w:val="bullet"/>
      <w:lvlText w:val="•"/>
      <w:lvlJc w:val="left"/>
      <w:pPr>
        <w:ind w:left="7328" w:hanging="398"/>
      </w:pPr>
      <w:rPr>
        <w:rFonts w:hint="default"/>
        <w:lang w:val="en-US" w:eastAsia="en-US" w:bidi="ar-SA"/>
      </w:rPr>
    </w:lvl>
    <w:lvl w:ilvl="8" w:tplc="1C900E30">
      <w:numFmt w:val="bullet"/>
      <w:lvlText w:val="•"/>
      <w:lvlJc w:val="left"/>
      <w:pPr>
        <w:ind w:left="8192" w:hanging="398"/>
      </w:pPr>
      <w:rPr>
        <w:rFonts w:hint="default"/>
        <w:lang w:val="en-US" w:eastAsia="en-US" w:bidi="ar-SA"/>
      </w:rPr>
    </w:lvl>
  </w:abstractNum>
  <w:abstractNum w:abstractNumId="4" w15:restartNumberingAfterBreak="0">
    <w:nsid w:val="172B7477"/>
    <w:multiLevelType w:val="multilevel"/>
    <w:tmpl w:val="FFFFFFFF"/>
    <w:lvl w:ilvl="0">
      <w:start w:val="6"/>
      <w:numFmt w:val="upperLetter"/>
      <w:lvlText w:val="%1"/>
      <w:lvlJc w:val="left"/>
      <w:pPr>
        <w:ind w:left="890" w:hanging="795"/>
        <w:jc w:val="left"/>
      </w:pPr>
      <w:rPr>
        <w:rFonts w:hint="default"/>
        <w:lang w:val="en-US" w:eastAsia="en-US" w:bidi="ar-SA"/>
      </w:rPr>
    </w:lvl>
    <w:lvl w:ilvl="1">
      <w:start w:val="1"/>
      <w:numFmt w:val="decimal"/>
      <w:lvlText w:val="%1.%2"/>
      <w:lvlJc w:val="left"/>
      <w:pPr>
        <w:ind w:left="890" w:hanging="795"/>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start w:val="1"/>
      <w:numFmt w:val="lowerLetter"/>
      <w:lvlText w:val="%3)"/>
      <w:lvlJc w:val="left"/>
      <w:pPr>
        <w:ind w:left="1288" w:hanging="398"/>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3200" w:hanging="398"/>
      </w:pPr>
      <w:rPr>
        <w:rFonts w:hint="default"/>
        <w:lang w:val="en-US" w:eastAsia="en-US" w:bidi="ar-SA"/>
      </w:rPr>
    </w:lvl>
    <w:lvl w:ilvl="4">
      <w:numFmt w:val="bullet"/>
      <w:lvlText w:val="•"/>
      <w:lvlJc w:val="left"/>
      <w:pPr>
        <w:ind w:left="4160" w:hanging="398"/>
      </w:pPr>
      <w:rPr>
        <w:rFonts w:hint="default"/>
        <w:lang w:val="en-US" w:eastAsia="en-US" w:bidi="ar-SA"/>
      </w:rPr>
    </w:lvl>
    <w:lvl w:ilvl="5">
      <w:numFmt w:val="bullet"/>
      <w:lvlText w:val="•"/>
      <w:lvlJc w:val="left"/>
      <w:pPr>
        <w:ind w:left="5120" w:hanging="398"/>
      </w:pPr>
      <w:rPr>
        <w:rFonts w:hint="default"/>
        <w:lang w:val="en-US" w:eastAsia="en-US" w:bidi="ar-SA"/>
      </w:rPr>
    </w:lvl>
    <w:lvl w:ilvl="6">
      <w:numFmt w:val="bullet"/>
      <w:lvlText w:val="•"/>
      <w:lvlJc w:val="left"/>
      <w:pPr>
        <w:ind w:left="6080" w:hanging="398"/>
      </w:pPr>
      <w:rPr>
        <w:rFonts w:hint="default"/>
        <w:lang w:val="en-US" w:eastAsia="en-US" w:bidi="ar-SA"/>
      </w:rPr>
    </w:lvl>
    <w:lvl w:ilvl="7">
      <w:numFmt w:val="bullet"/>
      <w:lvlText w:val="•"/>
      <w:lvlJc w:val="left"/>
      <w:pPr>
        <w:ind w:left="7040" w:hanging="398"/>
      </w:pPr>
      <w:rPr>
        <w:rFonts w:hint="default"/>
        <w:lang w:val="en-US" w:eastAsia="en-US" w:bidi="ar-SA"/>
      </w:rPr>
    </w:lvl>
    <w:lvl w:ilvl="8">
      <w:numFmt w:val="bullet"/>
      <w:lvlText w:val="•"/>
      <w:lvlJc w:val="left"/>
      <w:pPr>
        <w:ind w:left="8000" w:hanging="398"/>
      </w:pPr>
      <w:rPr>
        <w:rFonts w:hint="default"/>
        <w:lang w:val="en-US" w:eastAsia="en-US" w:bidi="ar-SA"/>
      </w:rPr>
    </w:lvl>
  </w:abstractNum>
  <w:abstractNum w:abstractNumId="5" w15:restartNumberingAfterBreak="0">
    <w:nsid w:val="17DF7BED"/>
    <w:multiLevelType w:val="hybridMultilevel"/>
    <w:tmpl w:val="FFFFFFFF"/>
    <w:lvl w:ilvl="0" w:tplc="FBC0AB04">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31A3BD6">
      <w:numFmt w:val="bullet"/>
      <w:lvlText w:val="•"/>
      <w:lvlJc w:val="left"/>
      <w:pPr>
        <w:ind w:left="2144" w:hanging="398"/>
      </w:pPr>
      <w:rPr>
        <w:rFonts w:hint="default"/>
        <w:lang w:val="en-US" w:eastAsia="en-US" w:bidi="ar-SA"/>
      </w:rPr>
    </w:lvl>
    <w:lvl w:ilvl="2" w:tplc="CCC63FF2">
      <w:numFmt w:val="bullet"/>
      <w:lvlText w:val="•"/>
      <w:lvlJc w:val="left"/>
      <w:pPr>
        <w:ind w:left="3008" w:hanging="398"/>
      </w:pPr>
      <w:rPr>
        <w:rFonts w:hint="default"/>
        <w:lang w:val="en-US" w:eastAsia="en-US" w:bidi="ar-SA"/>
      </w:rPr>
    </w:lvl>
    <w:lvl w:ilvl="3" w:tplc="AA96C0DE">
      <w:numFmt w:val="bullet"/>
      <w:lvlText w:val="•"/>
      <w:lvlJc w:val="left"/>
      <w:pPr>
        <w:ind w:left="3872" w:hanging="398"/>
      </w:pPr>
      <w:rPr>
        <w:rFonts w:hint="default"/>
        <w:lang w:val="en-US" w:eastAsia="en-US" w:bidi="ar-SA"/>
      </w:rPr>
    </w:lvl>
    <w:lvl w:ilvl="4" w:tplc="83340064">
      <w:numFmt w:val="bullet"/>
      <w:lvlText w:val="•"/>
      <w:lvlJc w:val="left"/>
      <w:pPr>
        <w:ind w:left="4736" w:hanging="398"/>
      </w:pPr>
      <w:rPr>
        <w:rFonts w:hint="default"/>
        <w:lang w:val="en-US" w:eastAsia="en-US" w:bidi="ar-SA"/>
      </w:rPr>
    </w:lvl>
    <w:lvl w:ilvl="5" w:tplc="630C3FF0">
      <w:numFmt w:val="bullet"/>
      <w:lvlText w:val="•"/>
      <w:lvlJc w:val="left"/>
      <w:pPr>
        <w:ind w:left="5600" w:hanging="398"/>
      </w:pPr>
      <w:rPr>
        <w:rFonts w:hint="default"/>
        <w:lang w:val="en-US" w:eastAsia="en-US" w:bidi="ar-SA"/>
      </w:rPr>
    </w:lvl>
    <w:lvl w:ilvl="6" w:tplc="692AFA0C">
      <w:numFmt w:val="bullet"/>
      <w:lvlText w:val="•"/>
      <w:lvlJc w:val="left"/>
      <w:pPr>
        <w:ind w:left="6464" w:hanging="398"/>
      </w:pPr>
      <w:rPr>
        <w:rFonts w:hint="default"/>
        <w:lang w:val="en-US" w:eastAsia="en-US" w:bidi="ar-SA"/>
      </w:rPr>
    </w:lvl>
    <w:lvl w:ilvl="7" w:tplc="4BF2DAA0">
      <w:numFmt w:val="bullet"/>
      <w:lvlText w:val="•"/>
      <w:lvlJc w:val="left"/>
      <w:pPr>
        <w:ind w:left="7328" w:hanging="398"/>
      </w:pPr>
      <w:rPr>
        <w:rFonts w:hint="default"/>
        <w:lang w:val="en-US" w:eastAsia="en-US" w:bidi="ar-SA"/>
      </w:rPr>
    </w:lvl>
    <w:lvl w:ilvl="8" w:tplc="ADC4A298">
      <w:numFmt w:val="bullet"/>
      <w:lvlText w:val="•"/>
      <w:lvlJc w:val="left"/>
      <w:pPr>
        <w:ind w:left="8192" w:hanging="398"/>
      </w:pPr>
      <w:rPr>
        <w:rFonts w:hint="default"/>
        <w:lang w:val="en-US" w:eastAsia="en-US" w:bidi="ar-SA"/>
      </w:rPr>
    </w:lvl>
  </w:abstractNum>
  <w:abstractNum w:abstractNumId="6" w15:restartNumberingAfterBreak="0">
    <w:nsid w:val="189D7686"/>
    <w:multiLevelType w:val="multilevel"/>
    <w:tmpl w:val="FFFFFFFF"/>
    <w:lvl w:ilvl="0">
      <w:start w:val="5"/>
      <w:numFmt w:val="upperLetter"/>
      <w:lvlText w:val="%1"/>
      <w:lvlJc w:val="left"/>
      <w:pPr>
        <w:ind w:left="890" w:hanging="795"/>
        <w:jc w:val="left"/>
      </w:pPr>
      <w:rPr>
        <w:rFonts w:hint="default"/>
        <w:lang w:val="en-US" w:eastAsia="en-US" w:bidi="ar-SA"/>
      </w:rPr>
    </w:lvl>
    <w:lvl w:ilvl="1">
      <w:start w:val="1"/>
      <w:numFmt w:val="decimal"/>
      <w:lvlText w:val="%1.%2"/>
      <w:lvlJc w:val="left"/>
      <w:pPr>
        <w:ind w:left="890" w:hanging="79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numFmt w:val="bullet"/>
      <w:lvlText w:val="–"/>
      <w:lvlJc w:val="left"/>
      <w:pPr>
        <w:ind w:left="1288" w:hanging="398"/>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3200" w:hanging="398"/>
      </w:pPr>
      <w:rPr>
        <w:rFonts w:hint="default"/>
        <w:lang w:val="en-US" w:eastAsia="en-US" w:bidi="ar-SA"/>
      </w:rPr>
    </w:lvl>
    <w:lvl w:ilvl="4">
      <w:numFmt w:val="bullet"/>
      <w:lvlText w:val="•"/>
      <w:lvlJc w:val="left"/>
      <w:pPr>
        <w:ind w:left="4160" w:hanging="398"/>
      </w:pPr>
      <w:rPr>
        <w:rFonts w:hint="default"/>
        <w:lang w:val="en-US" w:eastAsia="en-US" w:bidi="ar-SA"/>
      </w:rPr>
    </w:lvl>
    <w:lvl w:ilvl="5">
      <w:numFmt w:val="bullet"/>
      <w:lvlText w:val="•"/>
      <w:lvlJc w:val="left"/>
      <w:pPr>
        <w:ind w:left="5120" w:hanging="398"/>
      </w:pPr>
      <w:rPr>
        <w:rFonts w:hint="default"/>
        <w:lang w:val="en-US" w:eastAsia="en-US" w:bidi="ar-SA"/>
      </w:rPr>
    </w:lvl>
    <w:lvl w:ilvl="6">
      <w:numFmt w:val="bullet"/>
      <w:lvlText w:val="•"/>
      <w:lvlJc w:val="left"/>
      <w:pPr>
        <w:ind w:left="6080" w:hanging="398"/>
      </w:pPr>
      <w:rPr>
        <w:rFonts w:hint="default"/>
        <w:lang w:val="en-US" w:eastAsia="en-US" w:bidi="ar-SA"/>
      </w:rPr>
    </w:lvl>
    <w:lvl w:ilvl="7">
      <w:numFmt w:val="bullet"/>
      <w:lvlText w:val="•"/>
      <w:lvlJc w:val="left"/>
      <w:pPr>
        <w:ind w:left="7040" w:hanging="398"/>
      </w:pPr>
      <w:rPr>
        <w:rFonts w:hint="default"/>
        <w:lang w:val="en-US" w:eastAsia="en-US" w:bidi="ar-SA"/>
      </w:rPr>
    </w:lvl>
    <w:lvl w:ilvl="8">
      <w:numFmt w:val="bullet"/>
      <w:lvlText w:val="•"/>
      <w:lvlJc w:val="left"/>
      <w:pPr>
        <w:ind w:left="8000" w:hanging="398"/>
      </w:pPr>
      <w:rPr>
        <w:rFonts w:hint="default"/>
        <w:lang w:val="en-US" w:eastAsia="en-US" w:bidi="ar-SA"/>
      </w:rPr>
    </w:lvl>
  </w:abstractNum>
  <w:abstractNum w:abstractNumId="7" w15:restartNumberingAfterBreak="0">
    <w:nsid w:val="1AAF5C99"/>
    <w:multiLevelType w:val="hybridMultilevel"/>
    <w:tmpl w:val="FFFFFFFF"/>
    <w:lvl w:ilvl="0" w:tplc="53F2E352">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F82C214">
      <w:numFmt w:val="bullet"/>
      <w:lvlText w:val="•"/>
      <w:lvlJc w:val="left"/>
      <w:pPr>
        <w:ind w:left="2144" w:hanging="398"/>
      </w:pPr>
      <w:rPr>
        <w:rFonts w:hint="default"/>
        <w:lang w:val="en-US" w:eastAsia="en-US" w:bidi="ar-SA"/>
      </w:rPr>
    </w:lvl>
    <w:lvl w:ilvl="2" w:tplc="EBEAF730">
      <w:numFmt w:val="bullet"/>
      <w:lvlText w:val="•"/>
      <w:lvlJc w:val="left"/>
      <w:pPr>
        <w:ind w:left="3008" w:hanging="398"/>
      </w:pPr>
      <w:rPr>
        <w:rFonts w:hint="default"/>
        <w:lang w:val="en-US" w:eastAsia="en-US" w:bidi="ar-SA"/>
      </w:rPr>
    </w:lvl>
    <w:lvl w:ilvl="3" w:tplc="A4F8318A">
      <w:numFmt w:val="bullet"/>
      <w:lvlText w:val="•"/>
      <w:lvlJc w:val="left"/>
      <w:pPr>
        <w:ind w:left="3872" w:hanging="398"/>
      </w:pPr>
      <w:rPr>
        <w:rFonts w:hint="default"/>
        <w:lang w:val="en-US" w:eastAsia="en-US" w:bidi="ar-SA"/>
      </w:rPr>
    </w:lvl>
    <w:lvl w:ilvl="4" w:tplc="EA1A82AE">
      <w:numFmt w:val="bullet"/>
      <w:lvlText w:val="•"/>
      <w:lvlJc w:val="left"/>
      <w:pPr>
        <w:ind w:left="4736" w:hanging="398"/>
      </w:pPr>
      <w:rPr>
        <w:rFonts w:hint="default"/>
        <w:lang w:val="en-US" w:eastAsia="en-US" w:bidi="ar-SA"/>
      </w:rPr>
    </w:lvl>
    <w:lvl w:ilvl="5" w:tplc="CBA4E6C8">
      <w:numFmt w:val="bullet"/>
      <w:lvlText w:val="•"/>
      <w:lvlJc w:val="left"/>
      <w:pPr>
        <w:ind w:left="5600" w:hanging="398"/>
      </w:pPr>
      <w:rPr>
        <w:rFonts w:hint="default"/>
        <w:lang w:val="en-US" w:eastAsia="en-US" w:bidi="ar-SA"/>
      </w:rPr>
    </w:lvl>
    <w:lvl w:ilvl="6" w:tplc="080AD1F4">
      <w:numFmt w:val="bullet"/>
      <w:lvlText w:val="•"/>
      <w:lvlJc w:val="left"/>
      <w:pPr>
        <w:ind w:left="6464" w:hanging="398"/>
      </w:pPr>
      <w:rPr>
        <w:rFonts w:hint="default"/>
        <w:lang w:val="en-US" w:eastAsia="en-US" w:bidi="ar-SA"/>
      </w:rPr>
    </w:lvl>
    <w:lvl w:ilvl="7" w:tplc="1372781C">
      <w:numFmt w:val="bullet"/>
      <w:lvlText w:val="•"/>
      <w:lvlJc w:val="left"/>
      <w:pPr>
        <w:ind w:left="7328" w:hanging="398"/>
      </w:pPr>
      <w:rPr>
        <w:rFonts w:hint="default"/>
        <w:lang w:val="en-US" w:eastAsia="en-US" w:bidi="ar-SA"/>
      </w:rPr>
    </w:lvl>
    <w:lvl w:ilvl="8" w:tplc="5E9AC27A">
      <w:numFmt w:val="bullet"/>
      <w:lvlText w:val="•"/>
      <w:lvlJc w:val="left"/>
      <w:pPr>
        <w:ind w:left="8192" w:hanging="398"/>
      </w:pPr>
      <w:rPr>
        <w:rFonts w:hint="default"/>
        <w:lang w:val="en-US" w:eastAsia="en-US" w:bidi="ar-SA"/>
      </w:rPr>
    </w:lvl>
  </w:abstractNum>
  <w:abstractNum w:abstractNumId="8" w15:restartNumberingAfterBreak="0">
    <w:nsid w:val="1B0D0A8D"/>
    <w:multiLevelType w:val="hybridMultilevel"/>
    <w:tmpl w:val="FFFFFFFF"/>
    <w:lvl w:ilvl="0" w:tplc="E6C25140">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E1E878E">
      <w:numFmt w:val="bullet"/>
      <w:lvlText w:val="•"/>
      <w:lvlJc w:val="left"/>
      <w:pPr>
        <w:ind w:left="2144" w:hanging="398"/>
      </w:pPr>
      <w:rPr>
        <w:rFonts w:hint="default"/>
        <w:lang w:val="en-US" w:eastAsia="en-US" w:bidi="ar-SA"/>
      </w:rPr>
    </w:lvl>
    <w:lvl w:ilvl="2" w:tplc="D2605FA8">
      <w:numFmt w:val="bullet"/>
      <w:lvlText w:val="•"/>
      <w:lvlJc w:val="left"/>
      <w:pPr>
        <w:ind w:left="3008" w:hanging="398"/>
      </w:pPr>
      <w:rPr>
        <w:rFonts w:hint="default"/>
        <w:lang w:val="en-US" w:eastAsia="en-US" w:bidi="ar-SA"/>
      </w:rPr>
    </w:lvl>
    <w:lvl w:ilvl="3" w:tplc="1D64D52A">
      <w:numFmt w:val="bullet"/>
      <w:lvlText w:val="•"/>
      <w:lvlJc w:val="left"/>
      <w:pPr>
        <w:ind w:left="3872" w:hanging="398"/>
      </w:pPr>
      <w:rPr>
        <w:rFonts w:hint="default"/>
        <w:lang w:val="en-US" w:eastAsia="en-US" w:bidi="ar-SA"/>
      </w:rPr>
    </w:lvl>
    <w:lvl w:ilvl="4" w:tplc="478C3806">
      <w:numFmt w:val="bullet"/>
      <w:lvlText w:val="•"/>
      <w:lvlJc w:val="left"/>
      <w:pPr>
        <w:ind w:left="4736" w:hanging="398"/>
      </w:pPr>
      <w:rPr>
        <w:rFonts w:hint="default"/>
        <w:lang w:val="en-US" w:eastAsia="en-US" w:bidi="ar-SA"/>
      </w:rPr>
    </w:lvl>
    <w:lvl w:ilvl="5" w:tplc="CE0EACB0">
      <w:numFmt w:val="bullet"/>
      <w:lvlText w:val="•"/>
      <w:lvlJc w:val="left"/>
      <w:pPr>
        <w:ind w:left="5600" w:hanging="398"/>
      </w:pPr>
      <w:rPr>
        <w:rFonts w:hint="default"/>
        <w:lang w:val="en-US" w:eastAsia="en-US" w:bidi="ar-SA"/>
      </w:rPr>
    </w:lvl>
    <w:lvl w:ilvl="6" w:tplc="5746896A">
      <w:numFmt w:val="bullet"/>
      <w:lvlText w:val="•"/>
      <w:lvlJc w:val="left"/>
      <w:pPr>
        <w:ind w:left="6464" w:hanging="398"/>
      </w:pPr>
      <w:rPr>
        <w:rFonts w:hint="default"/>
        <w:lang w:val="en-US" w:eastAsia="en-US" w:bidi="ar-SA"/>
      </w:rPr>
    </w:lvl>
    <w:lvl w:ilvl="7" w:tplc="2BAE40E8">
      <w:numFmt w:val="bullet"/>
      <w:lvlText w:val="•"/>
      <w:lvlJc w:val="left"/>
      <w:pPr>
        <w:ind w:left="7328" w:hanging="398"/>
      </w:pPr>
      <w:rPr>
        <w:rFonts w:hint="default"/>
        <w:lang w:val="en-US" w:eastAsia="en-US" w:bidi="ar-SA"/>
      </w:rPr>
    </w:lvl>
    <w:lvl w:ilvl="8" w:tplc="86FE3F5E">
      <w:numFmt w:val="bullet"/>
      <w:lvlText w:val="•"/>
      <w:lvlJc w:val="left"/>
      <w:pPr>
        <w:ind w:left="8192" w:hanging="398"/>
      </w:pPr>
      <w:rPr>
        <w:rFonts w:hint="default"/>
        <w:lang w:val="en-US" w:eastAsia="en-US" w:bidi="ar-SA"/>
      </w:rPr>
    </w:lvl>
  </w:abstractNum>
  <w:abstractNum w:abstractNumId="9" w15:restartNumberingAfterBreak="0">
    <w:nsid w:val="1D533C6C"/>
    <w:multiLevelType w:val="hybridMultilevel"/>
    <w:tmpl w:val="FFFFFFFF"/>
    <w:lvl w:ilvl="0" w:tplc="8D2AE7C8">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73CD34E">
      <w:numFmt w:val="bullet"/>
      <w:lvlText w:val="•"/>
      <w:lvlJc w:val="left"/>
      <w:pPr>
        <w:ind w:left="2144" w:hanging="398"/>
      </w:pPr>
      <w:rPr>
        <w:rFonts w:hint="default"/>
        <w:lang w:val="en-US" w:eastAsia="en-US" w:bidi="ar-SA"/>
      </w:rPr>
    </w:lvl>
    <w:lvl w:ilvl="2" w:tplc="E2D80BC8">
      <w:numFmt w:val="bullet"/>
      <w:lvlText w:val="•"/>
      <w:lvlJc w:val="left"/>
      <w:pPr>
        <w:ind w:left="3008" w:hanging="398"/>
      </w:pPr>
      <w:rPr>
        <w:rFonts w:hint="default"/>
        <w:lang w:val="en-US" w:eastAsia="en-US" w:bidi="ar-SA"/>
      </w:rPr>
    </w:lvl>
    <w:lvl w:ilvl="3" w:tplc="326008B8">
      <w:numFmt w:val="bullet"/>
      <w:lvlText w:val="•"/>
      <w:lvlJc w:val="left"/>
      <w:pPr>
        <w:ind w:left="3872" w:hanging="398"/>
      </w:pPr>
      <w:rPr>
        <w:rFonts w:hint="default"/>
        <w:lang w:val="en-US" w:eastAsia="en-US" w:bidi="ar-SA"/>
      </w:rPr>
    </w:lvl>
    <w:lvl w:ilvl="4" w:tplc="E8FE15EA">
      <w:numFmt w:val="bullet"/>
      <w:lvlText w:val="•"/>
      <w:lvlJc w:val="left"/>
      <w:pPr>
        <w:ind w:left="4736" w:hanging="398"/>
      </w:pPr>
      <w:rPr>
        <w:rFonts w:hint="default"/>
        <w:lang w:val="en-US" w:eastAsia="en-US" w:bidi="ar-SA"/>
      </w:rPr>
    </w:lvl>
    <w:lvl w:ilvl="5" w:tplc="23700AFA">
      <w:numFmt w:val="bullet"/>
      <w:lvlText w:val="•"/>
      <w:lvlJc w:val="left"/>
      <w:pPr>
        <w:ind w:left="5600" w:hanging="398"/>
      </w:pPr>
      <w:rPr>
        <w:rFonts w:hint="default"/>
        <w:lang w:val="en-US" w:eastAsia="en-US" w:bidi="ar-SA"/>
      </w:rPr>
    </w:lvl>
    <w:lvl w:ilvl="6" w:tplc="878A38FA">
      <w:numFmt w:val="bullet"/>
      <w:lvlText w:val="•"/>
      <w:lvlJc w:val="left"/>
      <w:pPr>
        <w:ind w:left="6464" w:hanging="398"/>
      </w:pPr>
      <w:rPr>
        <w:rFonts w:hint="default"/>
        <w:lang w:val="en-US" w:eastAsia="en-US" w:bidi="ar-SA"/>
      </w:rPr>
    </w:lvl>
    <w:lvl w:ilvl="7" w:tplc="3802FAF4">
      <w:numFmt w:val="bullet"/>
      <w:lvlText w:val="•"/>
      <w:lvlJc w:val="left"/>
      <w:pPr>
        <w:ind w:left="7328" w:hanging="398"/>
      </w:pPr>
      <w:rPr>
        <w:rFonts w:hint="default"/>
        <w:lang w:val="en-US" w:eastAsia="en-US" w:bidi="ar-SA"/>
      </w:rPr>
    </w:lvl>
    <w:lvl w:ilvl="8" w:tplc="00D4163E">
      <w:numFmt w:val="bullet"/>
      <w:lvlText w:val="•"/>
      <w:lvlJc w:val="left"/>
      <w:pPr>
        <w:ind w:left="8192" w:hanging="398"/>
      </w:pPr>
      <w:rPr>
        <w:rFonts w:hint="default"/>
        <w:lang w:val="en-US" w:eastAsia="en-US" w:bidi="ar-SA"/>
      </w:rPr>
    </w:lvl>
  </w:abstractNum>
  <w:abstractNum w:abstractNumId="10" w15:restartNumberingAfterBreak="0">
    <w:nsid w:val="2695623F"/>
    <w:multiLevelType w:val="hybridMultilevel"/>
    <w:tmpl w:val="FFFFFFFF"/>
    <w:lvl w:ilvl="0" w:tplc="CEF891CE">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332438D4">
      <w:numFmt w:val="bullet"/>
      <w:lvlText w:val="•"/>
      <w:lvlJc w:val="left"/>
      <w:pPr>
        <w:ind w:left="2144" w:hanging="398"/>
      </w:pPr>
      <w:rPr>
        <w:rFonts w:hint="default"/>
        <w:lang w:val="en-US" w:eastAsia="en-US" w:bidi="ar-SA"/>
      </w:rPr>
    </w:lvl>
    <w:lvl w:ilvl="2" w:tplc="6A9C394C">
      <w:numFmt w:val="bullet"/>
      <w:lvlText w:val="•"/>
      <w:lvlJc w:val="left"/>
      <w:pPr>
        <w:ind w:left="3008" w:hanging="398"/>
      </w:pPr>
      <w:rPr>
        <w:rFonts w:hint="default"/>
        <w:lang w:val="en-US" w:eastAsia="en-US" w:bidi="ar-SA"/>
      </w:rPr>
    </w:lvl>
    <w:lvl w:ilvl="3" w:tplc="7054DF6C">
      <w:numFmt w:val="bullet"/>
      <w:lvlText w:val="•"/>
      <w:lvlJc w:val="left"/>
      <w:pPr>
        <w:ind w:left="3872" w:hanging="398"/>
      </w:pPr>
      <w:rPr>
        <w:rFonts w:hint="default"/>
        <w:lang w:val="en-US" w:eastAsia="en-US" w:bidi="ar-SA"/>
      </w:rPr>
    </w:lvl>
    <w:lvl w:ilvl="4" w:tplc="F2FAFD0A">
      <w:numFmt w:val="bullet"/>
      <w:lvlText w:val="•"/>
      <w:lvlJc w:val="left"/>
      <w:pPr>
        <w:ind w:left="4736" w:hanging="398"/>
      </w:pPr>
      <w:rPr>
        <w:rFonts w:hint="default"/>
        <w:lang w:val="en-US" w:eastAsia="en-US" w:bidi="ar-SA"/>
      </w:rPr>
    </w:lvl>
    <w:lvl w:ilvl="5" w:tplc="329E5E2C">
      <w:numFmt w:val="bullet"/>
      <w:lvlText w:val="•"/>
      <w:lvlJc w:val="left"/>
      <w:pPr>
        <w:ind w:left="5600" w:hanging="398"/>
      </w:pPr>
      <w:rPr>
        <w:rFonts w:hint="default"/>
        <w:lang w:val="en-US" w:eastAsia="en-US" w:bidi="ar-SA"/>
      </w:rPr>
    </w:lvl>
    <w:lvl w:ilvl="6" w:tplc="4ED6F96A">
      <w:numFmt w:val="bullet"/>
      <w:lvlText w:val="•"/>
      <w:lvlJc w:val="left"/>
      <w:pPr>
        <w:ind w:left="6464" w:hanging="398"/>
      </w:pPr>
      <w:rPr>
        <w:rFonts w:hint="default"/>
        <w:lang w:val="en-US" w:eastAsia="en-US" w:bidi="ar-SA"/>
      </w:rPr>
    </w:lvl>
    <w:lvl w:ilvl="7" w:tplc="EEC0C15C">
      <w:numFmt w:val="bullet"/>
      <w:lvlText w:val="•"/>
      <w:lvlJc w:val="left"/>
      <w:pPr>
        <w:ind w:left="7328" w:hanging="398"/>
      </w:pPr>
      <w:rPr>
        <w:rFonts w:hint="default"/>
        <w:lang w:val="en-US" w:eastAsia="en-US" w:bidi="ar-SA"/>
      </w:rPr>
    </w:lvl>
    <w:lvl w:ilvl="8" w:tplc="89B8FD5C">
      <w:numFmt w:val="bullet"/>
      <w:lvlText w:val="•"/>
      <w:lvlJc w:val="left"/>
      <w:pPr>
        <w:ind w:left="8192" w:hanging="398"/>
      </w:pPr>
      <w:rPr>
        <w:rFonts w:hint="default"/>
        <w:lang w:val="en-US" w:eastAsia="en-US" w:bidi="ar-SA"/>
      </w:rPr>
    </w:lvl>
  </w:abstractNum>
  <w:abstractNum w:abstractNumId="11" w15:restartNumberingAfterBreak="0">
    <w:nsid w:val="2933558D"/>
    <w:multiLevelType w:val="hybridMultilevel"/>
    <w:tmpl w:val="FFFFFFFF"/>
    <w:lvl w:ilvl="0" w:tplc="6EB6AC9A">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18CEE11E">
      <w:numFmt w:val="bullet"/>
      <w:lvlText w:val="•"/>
      <w:lvlJc w:val="left"/>
      <w:pPr>
        <w:ind w:left="2144" w:hanging="398"/>
      </w:pPr>
      <w:rPr>
        <w:rFonts w:hint="default"/>
        <w:lang w:val="en-US" w:eastAsia="en-US" w:bidi="ar-SA"/>
      </w:rPr>
    </w:lvl>
    <w:lvl w:ilvl="2" w:tplc="F3AEE2C0">
      <w:numFmt w:val="bullet"/>
      <w:lvlText w:val="•"/>
      <w:lvlJc w:val="left"/>
      <w:pPr>
        <w:ind w:left="3008" w:hanging="398"/>
      </w:pPr>
      <w:rPr>
        <w:rFonts w:hint="default"/>
        <w:lang w:val="en-US" w:eastAsia="en-US" w:bidi="ar-SA"/>
      </w:rPr>
    </w:lvl>
    <w:lvl w:ilvl="3" w:tplc="99363F34">
      <w:numFmt w:val="bullet"/>
      <w:lvlText w:val="•"/>
      <w:lvlJc w:val="left"/>
      <w:pPr>
        <w:ind w:left="3872" w:hanging="398"/>
      </w:pPr>
      <w:rPr>
        <w:rFonts w:hint="default"/>
        <w:lang w:val="en-US" w:eastAsia="en-US" w:bidi="ar-SA"/>
      </w:rPr>
    </w:lvl>
    <w:lvl w:ilvl="4" w:tplc="027A7934">
      <w:numFmt w:val="bullet"/>
      <w:lvlText w:val="•"/>
      <w:lvlJc w:val="left"/>
      <w:pPr>
        <w:ind w:left="4736" w:hanging="398"/>
      </w:pPr>
      <w:rPr>
        <w:rFonts w:hint="default"/>
        <w:lang w:val="en-US" w:eastAsia="en-US" w:bidi="ar-SA"/>
      </w:rPr>
    </w:lvl>
    <w:lvl w:ilvl="5" w:tplc="51CEAF86">
      <w:numFmt w:val="bullet"/>
      <w:lvlText w:val="•"/>
      <w:lvlJc w:val="left"/>
      <w:pPr>
        <w:ind w:left="5600" w:hanging="398"/>
      </w:pPr>
      <w:rPr>
        <w:rFonts w:hint="default"/>
        <w:lang w:val="en-US" w:eastAsia="en-US" w:bidi="ar-SA"/>
      </w:rPr>
    </w:lvl>
    <w:lvl w:ilvl="6" w:tplc="4620A608">
      <w:numFmt w:val="bullet"/>
      <w:lvlText w:val="•"/>
      <w:lvlJc w:val="left"/>
      <w:pPr>
        <w:ind w:left="6464" w:hanging="398"/>
      </w:pPr>
      <w:rPr>
        <w:rFonts w:hint="default"/>
        <w:lang w:val="en-US" w:eastAsia="en-US" w:bidi="ar-SA"/>
      </w:rPr>
    </w:lvl>
    <w:lvl w:ilvl="7" w:tplc="F05EE048">
      <w:numFmt w:val="bullet"/>
      <w:lvlText w:val="•"/>
      <w:lvlJc w:val="left"/>
      <w:pPr>
        <w:ind w:left="7328" w:hanging="398"/>
      </w:pPr>
      <w:rPr>
        <w:rFonts w:hint="default"/>
        <w:lang w:val="en-US" w:eastAsia="en-US" w:bidi="ar-SA"/>
      </w:rPr>
    </w:lvl>
    <w:lvl w:ilvl="8" w:tplc="DB608D90">
      <w:numFmt w:val="bullet"/>
      <w:lvlText w:val="•"/>
      <w:lvlJc w:val="left"/>
      <w:pPr>
        <w:ind w:left="8192" w:hanging="398"/>
      </w:pPr>
      <w:rPr>
        <w:rFonts w:hint="default"/>
        <w:lang w:val="en-US" w:eastAsia="en-US" w:bidi="ar-SA"/>
      </w:rPr>
    </w:lvl>
  </w:abstractNum>
  <w:abstractNum w:abstractNumId="12" w15:restartNumberingAfterBreak="0">
    <w:nsid w:val="2B0B75EB"/>
    <w:multiLevelType w:val="hybridMultilevel"/>
    <w:tmpl w:val="FFFFFFFF"/>
    <w:lvl w:ilvl="0" w:tplc="0C100A2E">
      <w:numFmt w:val="bullet"/>
      <w:lvlText w:val="–"/>
      <w:lvlJc w:val="left"/>
      <w:pPr>
        <w:ind w:left="1288" w:hanging="398"/>
      </w:pPr>
      <w:rPr>
        <w:rFonts w:ascii="Times New Roman" w:eastAsia="Times New Roman" w:hAnsi="Times New Roman" w:cs="Times New Roman" w:hint="default"/>
        <w:b w:val="0"/>
        <w:bCs w:val="0"/>
        <w:i w:val="0"/>
        <w:iCs w:val="0"/>
        <w:spacing w:val="0"/>
        <w:w w:val="100"/>
        <w:sz w:val="20"/>
        <w:szCs w:val="20"/>
        <w:lang w:val="en-US" w:eastAsia="en-US" w:bidi="ar-SA"/>
      </w:rPr>
    </w:lvl>
    <w:lvl w:ilvl="1" w:tplc="E96C8F38">
      <w:numFmt w:val="bullet"/>
      <w:lvlText w:val="•"/>
      <w:lvlJc w:val="left"/>
      <w:pPr>
        <w:ind w:left="2144" w:hanging="398"/>
      </w:pPr>
      <w:rPr>
        <w:rFonts w:hint="default"/>
        <w:lang w:val="en-US" w:eastAsia="en-US" w:bidi="ar-SA"/>
      </w:rPr>
    </w:lvl>
    <w:lvl w:ilvl="2" w:tplc="F258A772">
      <w:numFmt w:val="bullet"/>
      <w:lvlText w:val="•"/>
      <w:lvlJc w:val="left"/>
      <w:pPr>
        <w:ind w:left="3008" w:hanging="398"/>
      </w:pPr>
      <w:rPr>
        <w:rFonts w:hint="default"/>
        <w:lang w:val="en-US" w:eastAsia="en-US" w:bidi="ar-SA"/>
      </w:rPr>
    </w:lvl>
    <w:lvl w:ilvl="3" w:tplc="501A4D60">
      <w:numFmt w:val="bullet"/>
      <w:lvlText w:val="•"/>
      <w:lvlJc w:val="left"/>
      <w:pPr>
        <w:ind w:left="3872" w:hanging="398"/>
      </w:pPr>
      <w:rPr>
        <w:rFonts w:hint="default"/>
        <w:lang w:val="en-US" w:eastAsia="en-US" w:bidi="ar-SA"/>
      </w:rPr>
    </w:lvl>
    <w:lvl w:ilvl="4" w:tplc="ADDC7DFE">
      <w:numFmt w:val="bullet"/>
      <w:lvlText w:val="•"/>
      <w:lvlJc w:val="left"/>
      <w:pPr>
        <w:ind w:left="4736" w:hanging="398"/>
      </w:pPr>
      <w:rPr>
        <w:rFonts w:hint="default"/>
        <w:lang w:val="en-US" w:eastAsia="en-US" w:bidi="ar-SA"/>
      </w:rPr>
    </w:lvl>
    <w:lvl w:ilvl="5" w:tplc="047AFB60">
      <w:numFmt w:val="bullet"/>
      <w:lvlText w:val="•"/>
      <w:lvlJc w:val="left"/>
      <w:pPr>
        <w:ind w:left="5600" w:hanging="398"/>
      </w:pPr>
      <w:rPr>
        <w:rFonts w:hint="default"/>
        <w:lang w:val="en-US" w:eastAsia="en-US" w:bidi="ar-SA"/>
      </w:rPr>
    </w:lvl>
    <w:lvl w:ilvl="6" w:tplc="1FC639EA">
      <w:numFmt w:val="bullet"/>
      <w:lvlText w:val="•"/>
      <w:lvlJc w:val="left"/>
      <w:pPr>
        <w:ind w:left="6464" w:hanging="398"/>
      </w:pPr>
      <w:rPr>
        <w:rFonts w:hint="default"/>
        <w:lang w:val="en-US" w:eastAsia="en-US" w:bidi="ar-SA"/>
      </w:rPr>
    </w:lvl>
    <w:lvl w:ilvl="7" w:tplc="0F1ABC94">
      <w:numFmt w:val="bullet"/>
      <w:lvlText w:val="•"/>
      <w:lvlJc w:val="left"/>
      <w:pPr>
        <w:ind w:left="7328" w:hanging="398"/>
      </w:pPr>
      <w:rPr>
        <w:rFonts w:hint="default"/>
        <w:lang w:val="en-US" w:eastAsia="en-US" w:bidi="ar-SA"/>
      </w:rPr>
    </w:lvl>
    <w:lvl w:ilvl="8" w:tplc="1430D516">
      <w:numFmt w:val="bullet"/>
      <w:lvlText w:val="•"/>
      <w:lvlJc w:val="left"/>
      <w:pPr>
        <w:ind w:left="8192" w:hanging="398"/>
      </w:pPr>
      <w:rPr>
        <w:rFonts w:hint="default"/>
        <w:lang w:val="en-US" w:eastAsia="en-US" w:bidi="ar-SA"/>
      </w:rPr>
    </w:lvl>
  </w:abstractNum>
  <w:abstractNum w:abstractNumId="13" w15:restartNumberingAfterBreak="0">
    <w:nsid w:val="2D6529FF"/>
    <w:multiLevelType w:val="hybridMultilevel"/>
    <w:tmpl w:val="FFFFFFFF"/>
    <w:lvl w:ilvl="0" w:tplc="9156F620">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ECCE66A">
      <w:start w:val="1"/>
      <w:numFmt w:val="lowerRoman"/>
      <w:lvlText w:val="%2)"/>
      <w:lvlJc w:val="left"/>
      <w:pPr>
        <w:ind w:left="1680" w:hanging="39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04347C2E">
      <w:numFmt w:val="bullet"/>
      <w:lvlText w:val="•"/>
      <w:lvlJc w:val="left"/>
      <w:pPr>
        <w:ind w:left="2595" w:hanging="392"/>
      </w:pPr>
      <w:rPr>
        <w:rFonts w:hint="default"/>
        <w:lang w:val="en-US" w:eastAsia="en-US" w:bidi="ar-SA"/>
      </w:rPr>
    </w:lvl>
    <w:lvl w:ilvl="3" w:tplc="88D028FC">
      <w:numFmt w:val="bullet"/>
      <w:lvlText w:val="•"/>
      <w:lvlJc w:val="left"/>
      <w:pPr>
        <w:ind w:left="3511" w:hanging="392"/>
      </w:pPr>
      <w:rPr>
        <w:rFonts w:hint="default"/>
        <w:lang w:val="en-US" w:eastAsia="en-US" w:bidi="ar-SA"/>
      </w:rPr>
    </w:lvl>
    <w:lvl w:ilvl="4" w:tplc="D20EEA84">
      <w:numFmt w:val="bullet"/>
      <w:lvlText w:val="•"/>
      <w:lvlJc w:val="left"/>
      <w:pPr>
        <w:ind w:left="4426" w:hanging="392"/>
      </w:pPr>
      <w:rPr>
        <w:rFonts w:hint="default"/>
        <w:lang w:val="en-US" w:eastAsia="en-US" w:bidi="ar-SA"/>
      </w:rPr>
    </w:lvl>
    <w:lvl w:ilvl="5" w:tplc="53A2F064">
      <w:numFmt w:val="bullet"/>
      <w:lvlText w:val="•"/>
      <w:lvlJc w:val="left"/>
      <w:pPr>
        <w:ind w:left="5342" w:hanging="392"/>
      </w:pPr>
      <w:rPr>
        <w:rFonts w:hint="default"/>
        <w:lang w:val="en-US" w:eastAsia="en-US" w:bidi="ar-SA"/>
      </w:rPr>
    </w:lvl>
    <w:lvl w:ilvl="6" w:tplc="BE288088">
      <w:numFmt w:val="bullet"/>
      <w:lvlText w:val="•"/>
      <w:lvlJc w:val="left"/>
      <w:pPr>
        <w:ind w:left="6258" w:hanging="392"/>
      </w:pPr>
      <w:rPr>
        <w:rFonts w:hint="default"/>
        <w:lang w:val="en-US" w:eastAsia="en-US" w:bidi="ar-SA"/>
      </w:rPr>
    </w:lvl>
    <w:lvl w:ilvl="7" w:tplc="77BCFAD6">
      <w:numFmt w:val="bullet"/>
      <w:lvlText w:val="•"/>
      <w:lvlJc w:val="left"/>
      <w:pPr>
        <w:ind w:left="7173" w:hanging="392"/>
      </w:pPr>
      <w:rPr>
        <w:rFonts w:hint="default"/>
        <w:lang w:val="en-US" w:eastAsia="en-US" w:bidi="ar-SA"/>
      </w:rPr>
    </w:lvl>
    <w:lvl w:ilvl="8" w:tplc="7DB06F42">
      <w:numFmt w:val="bullet"/>
      <w:lvlText w:val="•"/>
      <w:lvlJc w:val="left"/>
      <w:pPr>
        <w:ind w:left="8089" w:hanging="392"/>
      </w:pPr>
      <w:rPr>
        <w:rFonts w:hint="default"/>
        <w:lang w:val="en-US" w:eastAsia="en-US" w:bidi="ar-SA"/>
      </w:rPr>
    </w:lvl>
  </w:abstractNum>
  <w:abstractNum w:abstractNumId="14" w15:restartNumberingAfterBreak="0">
    <w:nsid w:val="2DC9239E"/>
    <w:multiLevelType w:val="hybridMultilevel"/>
    <w:tmpl w:val="FFFFFFFF"/>
    <w:lvl w:ilvl="0" w:tplc="2F6A5820">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2DEE7A2A">
      <w:numFmt w:val="bullet"/>
      <w:lvlText w:val="•"/>
      <w:lvlJc w:val="left"/>
      <w:pPr>
        <w:ind w:left="2144" w:hanging="398"/>
      </w:pPr>
      <w:rPr>
        <w:rFonts w:hint="default"/>
        <w:lang w:val="en-US" w:eastAsia="en-US" w:bidi="ar-SA"/>
      </w:rPr>
    </w:lvl>
    <w:lvl w:ilvl="2" w:tplc="37C4DB02">
      <w:numFmt w:val="bullet"/>
      <w:lvlText w:val="•"/>
      <w:lvlJc w:val="left"/>
      <w:pPr>
        <w:ind w:left="3008" w:hanging="398"/>
      </w:pPr>
      <w:rPr>
        <w:rFonts w:hint="default"/>
        <w:lang w:val="en-US" w:eastAsia="en-US" w:bidi="ar-SA"/>
      </w:rPr>
    </w:lvl>
    <w:lvl w:ilvl="3" w:tplc="8056D588">
      <w:numFmt w:val="bullet"/>
      <w:lvlText w:val="•"/>
      <w:lvlJc w:val="left"/>
      <w:pPr>
        <w:ind w:left="3872" w:hanging="398"/>
      </w:pPr>
      <w:rPr>
        <w:rFonts w:hint="default"/>
        <w:lang w:val="en-US" w:eastAsia="en-US" w:bidi="ar-SA"/>
      </w:rPr>
    </w:lvl>
    <w:lvl w:ilvl="4" w:tplc="83024DF0">
      <w:numFmt w:val="bullet"/>
      <w:lvlText w:val="•"/>
      <w:lvlJc w:val="left"/>
      <w:pPr>
        <w:ind w:left="4736" w:hanging="398"/>
      </w:pPr>
      <w:rPr>
        <w:rFonts w:hint="default"/>
        <w:lang w:val="en-US" w:eastAsia="en-US" w:bidi="ar-SA"/>
      </w:rPr>
    </w:lvl>
    <w:lvl w:ilvl="5" w:tplc="691491B8">
      <w:numFmt w:val="bullet"/>
      <w:lvlText w:val="•"/>
      <w:lvlJc w:val="left"/>
      <w:pPr>
        <w:ind w:left="5600" w:hanging="398"/>
      </w:pPr>
      <w:rPr>
        <w:rFonts w:hint="default"/>
        <w:lang w:val="en-US" w:eastAsia="en-US" w:bidi="ar-SA"/>
      </w:rPr>
    </w:lvl>
    <w:lvl w:ilvl="6" w:tplc="E5D81F3C">
      <w:numFmt w:val="bullet"/>
      <w:lvlText w:val="•"/>
      <w:lvlJc w:val="left"/>
      <w:pPr>
        <w:ind w:left="6464" w:hanging="398"/>
      </w:pPr>
      <w:rPr>
        <w:rFonts w:hint="default"/>
        <w:lang w:val="en-US" w:eastAsia="en-US" w:bidi="ar-SA"/>
      </w:rPr>
    </w:lvl>
    <w:lvl w:ilvl="7" w:tplc="A0509AC0">
      <w:numFmt w:val="bullet"/>
      <w:lvlText w:val="•"/>
      <w:lvlJc w:val="left"/>
      <w:pPr>
        <w:ind w:left="7328" w:hanging="398"/>
      </w:pPr>
      <w:rPr>
        <w:rFonts w:hint="default"/>
        <w:lang w:val="en-US" w:eastAsia="en-US" w:bidi="ar-SA"/>
      </w:rPr>
    </w:lvl>
    <w:lvl w:ilvl="8" w:tplc="61047446">
      <w:numFmt w:val="bullet"/>
      <w:lvlText w:val="•"/>
      <w:lvlJc w:val="left"/>
      <w:pPr>
        <w:ind w:left="8192" w:hanging="398"/>
      </w:pPr>
      <w:rPr>
        <w:rFonts w:hint="default"/>
        <w:lang w:val="en-US" w:eastAsia="en-US" w:bidi="ar-SA"/>
      </w:rPr>
    </w:lvl>
  </w:abstractNum>
  <w:abstractNum w:abstractNumId="15" w15:restartNumberingAfterBreak="0">
    <w:nsid w:val="2EE24A06"/>
    <w:multiLevelType w:val="hybridMultilevel"/>
    <w:tmpl w:val="FFFFFFFF"/>
    <w:lvl w:ilvl="0" w:tplc="1A3254DC">
      <w:start w:val="1"/>
      <w:numFmt w:val="lowerLetter"/>
      <w:lvlText w:val="%1)"/>
      <w:lvlJc w:val="left"/>
      <w:pPr>
        <w:ind w:left="1287"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C92310C">
      <w:numFmt w:val="bullet"/>
      <w:lvlText w:val="•"/>
      <w:lvlJc w:val="left"/>
      <w:pPr>
        <w:ind w:left="2144" w:hanging="398"/>
      </w:pPr>
      <w:rPr>
        <w:rFonts w:hint="default"/>
        <w:lang w:val="en-US" w:eastAsia="en-US" w:bidi="ar-SA"/>
      </w:rPr>
    </w:lvl>
    <w:lvl w:ilvl="2" w:tplc="EA2C45B6">
      <w:numFmt w:val="bullet"/>
      <w:lvlText w:val="•"/>
      <w:lvlJc w:val="left"/>
      <w:pPr>
        <w:ind w:left="3008" w:hanging="398"/>
      </w:pPr>
      <w:rPr>
        <w:rFonts w:hint="default"/>
        <w:lang w:val="en-US" w:eastAsia="en-US" w:bidi="ar-SA"/>
      </w:rPr>
    </w:lvl>
    <w:lvl w:ilvl="3" w:tplc="C9BA7DB8">
      <w:numFmt w:val="bullet"/>
      <w:lvlText w:val="•"/>
      <w:lvlJc w:val="left"/>
      <w:pPr>
        <w:ind w:left="3872" w:hanging="398"/>
      </w:pPr>
      <w:rPr>
        <w:rFonts w:hint="default"/>
        <w:lang w:val="en-US" w:eastAsia="en-US" w:bidi="ar-SA"/>
      </w:rPr>
    </w:lvl>
    <w:lvl w:ilvl="4" w:tplc="95BE48E4">
      <w:numFmt w:val="bullet"/>
      <w:lvlText w:val="•"/>
      <w:lvlJc w:val="left"/>
      <w:pPr>
        <w:ind w:left="4736" w:hanging="398"/>
      </w:pPr>
      <w:rPr>
        <w:rFonts w:hint="default"/>
        <w:lang w:val="en-US" w:eastAsia="en-US" w:bidi="ar-SA"/>
      </w:rPr>
    </w:lvl>
    <w:lvl w:ilvl="5" w:tplc="B1BC1998">
      <w:numFmt w:val="bullet"/>
      <w:lvlText w:val="•"/>
      <w:lvlJc w:val="left"/>
      <w:pPr>
        <w:ind w:left="5600" w:hanging="398"/>
      </w:pPr>
      <w:rPr>
        <w:rFonts w:hint="default"/>
        <w:lang w:val="en-US" w:eastAsia="en-US" w:bidi="ar-SA"/>
      </w:rPr>
    </w:lvl>
    <w:lvl w:ilvl="6" w:tplc="40602580">
      <w:numFmt w:val="bullet"/>
      <w:lvlText w:val="•"/>
      <w:lvlJc w:val="left"/>
      <w:pPr>
        <w:ind w:left="6464" w:hanging="398"/>
      </w:pPr>
      <w:rPr>
        <w:rFonts w:hint="default"/>
        <w:lang w:val="en-US" w:eastAsia="en-US" w:bidi="ar-SA"/>
      </w:rPr>
    </w:lvl>
    <w:lvl w:ilvl="7" w:tplc="E10667B8">
      <w:numFmt w:val="bullet"/>
      <w:lvlText w:val="•"/>
      <w:lvlJc w:val="left"/>
      <w:pPr>
        <w:ind w:left="7328" w:hanging="398"/>
      </w:pPr>
      <w:rPr>
        <w:rFonts w:hint="default"/>
        <w:lang w:val="en-US" w:eastAsia="en-US" w:bidi="ar-SA"/>
      </w:rPr>
    </w:lvl>
    <w:lvl w:ilvl="8" w:tplc="6DBEAF00">
      <w:numFmt w:val="bullet"/>
      <w:lvlText w:val="•"/>
      <w:lvlJc w:val="left"/>
      <w:pPr>
        <w:ind w:left="8192" w:hanging="398"/>
      </w:pPr>
      <w:rPr>
        <w:rFonts w:hint="default"/>
        <w:lang w:val="en-US" w:eastAsia="en-US" w:bidi="ar-SA"/>
      </w:rPr>
    </w:lvl>
  </w:abstractNum>
  <w:abstractNum w:abstractNumId="16" w15:restartNumberingAfterBreak="0">
    <w:nsid w:val="3E2F4D4F"/>
    <w:multiLevelType w:val="hybridMultilevel"/>
    <w:tmpl w:val="FFFFFFFF"/>
    <w:lvl w:ilvl="0" w:tplc="08DAD312">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E03E469E">
      <w:numFmt w:val="bullet"/>
      <w:lvlText w:val="•"/>
      <w:lvlJc w:val="left"/>
      <w:pPr>
        <w:ind w:left="2144" w:hanging="398"/>
      </w:pPr>
      <w:rPr>
        <w:rFonts w:hint="default"/>
        <w:lang w:val="en-US" w:eastAsia="en-US" w:bidi="ar-SA"/>
      </w:rPr>
    </w:lvl>
    <w:lvl w:ilvl="2" w:tplc="7F823118">
      <w:numFmt w:val="bullet"/>
      <w:lvlText w:val="•"/>
      <w:lvlJc w:val="left"/>
      <w:pPr>
        <w:ind w:left="3008" w:hanging="398"/>
      </w:pPr>
      <w:rPr>
        <w:rFonts w:hint="default"/>
        <w:lang w:val="en-US" w:eastAsia="en-US" w:bidi="ar-SA"/>
      </w:rPr>
    </w:lvl>
    <w:lvl w:ilvl="3" w:tplc="F33C0538">
      <w:numFmt w:val="bullet"/>
      <w:lvlText w:val="•"/>
      <w:lvlJc w:val="left"/>
      <w:pPr>
        <w:ind w:left="3872" w:hanging="398"/>
      </w:pPr>
      <w:rPr>
        <w:rFonts w:hint="default"/>
        <w:lang w:val="en-US" w:eastAsia="en-US" w:bidi="ar-SA"/>
      </w:rPr>
    </w:lvl>
    <w:lvl w:ilvl="4" w:tplc="72523D36">
      <w:numFmt w:val="bullet"/>
      <w:lvlText w:val="•"/>
      <w:lvlJc w:val="left"/>
      <w:pPr>
        <w:ind w:left="4736" w:hanging="398"/>
      </w:pPr>
      <w:rPr>
        <w:rFonts w:hint="default"/>
        <w:lang w:val="en-US" w:eastAsia="en-US" w:bidi="ar-SA"/>
      </w:rPr>
    </w:lvl>
    <w:lvl w:ilvl="5" w:tplc="928811AA">
      <w:numFmt w:val="bullet"/>
      <w:lvlText w:val="•"/>
      <w:lvlJc w:val="left"/>
      <w:pPr>
        <w:ind w:left="5600" w:hanging="398"/>
      </w:pPr>
      <w:rPr>
        <w:rFonts w:hint="default"/>
        <w:lang w:val="en-US" w:eastAsia="en-US" w:bidi="ar-SA"/>
      </w:rPr>
    </w:lvl>
    <w:lvl w:ilvl="6" w:tplc="FD30C35C">
      <w:numFmt w:val="bullet"/>
      <w:lvlText w:val="•"/>
      <w:lvlJc w:val="left"/>
      <w:pPr>
        <w:ind w:left="6464" w:hanging="398"/>
      </w:pPr>
      <w:rPr>
        <w:rFonts w:hint="default"/>
        <w:lang w:val="en-US" w:eastAsia="en-US" w:bidi="ar-SA"/>
      </w:rPr>
    </w:lvl>
    <w:lvl w:ilvl="7" w:tplc="488A4D10">
      <w:numFmt w:val="bullet"/>
      <w:lvlText w:val="•"/>
      <w:lvlJc w:val="left"/>
      <w:pPr>
        <w:ind w:left="7328" w:hanging="398"/>
      </w:pPr>
      <w:rPr>
        <w:rFonts w:hint="default"/>
        <w:lang w:val="en-US" w:eastAsia="en-US" w:bidi="ar-SA"/>
      </w:rPr>
    </w:lvl>
    <w:lvl w:ilvl="8" w:tplc="F32EB2FC">
      <w:numFmt w:val="bullet"/>
      <w:lvlText w:val="•"/>
      <w:lvlJc w:val="left"/>
      <w:pPr>
        <w:ind w:left="8192" w:hanging="398"/>
      </w:pPr>
      <w:rPr>
        <w:rFonts w:hint="default"/>
        <w:lang w:val="en-US" w:eastAsia="en-US" w:bidi="ar-SA"/>
      </w:rPr>
    </w:lvl>
  </w:abstractNum>
  <w:abstractNum w:abstractNumId="17" w15:restartNumberingAfterBreak="0">
    <w:nsid w:val="3F0F50F2"/>
    <w:multiLevelType w:val="hybridMultilevel"/>
    <w:tmpl w:val="FFFFFFFF"/>
    <w:lvl w:ilvl="0" w:tplc="376C7136">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0F2F96C">
      <w:numFmt w:val="bullet"/>
      <w:lvlText w:val="•"/>
      <w:lvlJc w:val="left"/>
      <w:pPr>
        <w:ind w:left="2144" w:hanging="398"/>
      </w:pPr>
      <w:rPr>
        <w:rFonts w:hint="default"/>
        <w:lang w:val="en-US" w:eastAsia="en-US" w:bidi="ar-SA"/>
      </w:rPr>
    </w:lvl>
    <w:lvl w:ilvl="2" w:tplc="6D14228A">
      <w:numFmt w:val="bullet"/>
      <w:lvlText w:val="•"/>
      <w:lvlJc w:val="left"/>
      <w:pPr>
        <w:ind w:left="3008" w:hanging="398"/>
      </w:pPr>
      <w:rPr>
        <w:rFonts w:hint="default"/>
        <w:lang w:val="en-US" w:eastAsia="en-US" w:bidi="ar-SA"/>
      </w:rPr>
    </w:lvl>
    <w:lvl w:ilvl="3" w:tplc="6C3C92C2">
      <w:numFmt w:val="bullet"/>
      <w:lvlText w:val="•"/>
      <w:lvlJc w:val="left"/>
      <w:pPr>
        <w:ind w:left="3872" w:hanging="398"/>
      </w:pPr>
      <w:rPr>
        <w:rFonts w:hint="default"/>
        <w:lang w:val="en-US" w:eastAsia="en-US" w:bidi="ar-SA"/>
      </w:rPr>
    </w:lvl>
    <w:lvl w:ilvl="4" w:tplc="C8F60CAE">
      <w:numFmt w:val="bullet"/>
      <w:lvlText w:val="•"/>
      <w:lvlJc w:val="left"/>
      <w:pPr>
        <w:ind w:left="4736" w:hanging="398"/>
      </w:pPr>
      <w:rPr>
        <w:rFonts w:hint="default"/>
        <w:lang w:val="en-US" w:eastAsia="en-US" w:bidi="ar-SA"/>
      </w:rPr>
    </w:lvl>
    <w:lvl w:ilvl="5" w:tplc="EAA691BE">
      <w:numFmt w:val="bullet"/>
      <w:lvlText w:val="•"/>
      <w:lvlJc w:val="left"/>
      <w:pPr>
        <w:ind w:left="5600" w:hanging="398"/>
      </w:pPr>
      <w:rPr>
        <w:rFonts w:hint="default"/>
        <w:lang w:val="en-US" w:eastAsia="en-US" w:bidi="ar-SA"/>
      </w:rPr>
    </w:lvl>
    <w:lvl w:ilvl="6" w:tplc="D304EA08">
      <w:numFmt w:val="bullet"/>
      <w:lvlText w:val="•"/>
      <w:lvlJc w:val="left"/>
      <w:pPr>
        <w:ind w:left="6464" w:hanging="398"/>
      </w:pPr>
      <w:rPr>
        <w:rFonts w:hint="default"/>
        <w:lang w:val="en-US" w:eastAsia="en-US" w:bidi="ar-SA"/>
      </w:rPr>
    </w:lvl>
    <w:lvl w:ilvl="7" w:tplc="D024A03E">
      <w:numFmt w:val="bullet"/>
      <w:lvlText w:val="•"/>
      <w:lvlJc w:val="left"/>
      <w:pPr>
        <w:ind w:left="7328" w:hanging="398"/>
      </w:pPr>
      <w:rPr>
        <w:rFonts w:hint="default"/>
        <w:lang w:val="en-US" w:eastAsia="en-US" w:bidi="ar-SA"/>
      </w:rPr>
    </w:lvl>
    <w:lvl w:ilvl="8" w:tplc="FE3C0EF8">
      <w:numFmt w:val="bullet"/>
      <w:lvlText w:val="•"/>
      <w:lvlJc w:val="left"/>
      <w:pPr>
        <w:ind w:left="8192" w:hanging="398"/>
      </w:pPr>
      <w:rPr>
        <w:rFonts w:hint="default"/>
        <w:lang w:val="en-US" w:eastAsia="en-US" w:bidi="ar-SA"/>
      </w:rPr>
    </w:lvl>
  </w:abstractNum>
  <w:abstractNum w:abstractNumId="18" w15:restartNumberingAfterBreak="0">
    <w:nsid w:val="46196A87"/>
    <w:multiLevelType w:val="multilevel"/>
    <w:tmpl w:val="FFFFFFFF"/>
    <w:lvl w:ilvl="0">
      <w:numFmt w:val="decimal"/>
      <w:lvlText w:val="%1"/>
      <w:lvlJc w:val="left"/>
      <w:pPr>
        <w:ind w:left="890" w:hanging="795"/>
        <w:jc w:val="left"/>
      </w:pPr>
      <w:rPr>
        <w:rFonts w:ascii="Times New Roman" w:eastAsia="Times New Roman" w:hAnsi="Times New Roman" w:cs="Times New Roman" w:hint="default"/>
        <w:b/>
        <w:bCs/>
        <w:i w:val="0"/>
        <w:iCs w:val="0"/>
        <w:spacing w:val="0"/>
        <w:w w:val="100"/>
        <w:sz w:val="20"/>
        <w:szCs w:val="20"/>
        <w:lang w:val="en-US" w:eastAsia="en-US" w:bidi="ar-SA"/>
      </w:rPr>
    </w:lvl>
    <w:lvl w:ilvl="1">
      <w:start w:val="1"/>
      <w:numFmt w:val="decimal"/>
      <w:lvlText w:val="%1.%2"/>
      <w:lvlJc w:val="left"/>
      <w:pPr>
        <w:ind w:left="96" w:hanging="79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start w:val="1"/>
      <w:numFmt w:val="decimal"/>
      <w:lvlText w:val="%1.%2.%3"/>
      <w:lvlJc w:val="left"/>
      <w:pPr>
        <w:ind w:left="96" w:hanging="79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3">
      <w:start w:val="1"/>
      <w:numFmt w:val="decimal"/>
      <w:lvlText w:val="%1.%2.%3.%4"/>
      <w:lvlJc w:val="left"/>
      <w:pPr>
        <w:ind w:left="891" w:hanging="79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4">
      <w:start w:val="1"/>
      <w:numFmt w:val="lowerLetter"/>
      <w:lvlText w:val="%5)"/>
      <w:lvlJc w:val="left"/>
      <w:pPr>
        <w:ind w:left="1288" w:hanging="399"/>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5">
      <w:numFmt w:val="bullet"/>
      <w:lvlText w:val="•"/>
      <w:lvlJc w:val="left"/>
      <w:pPr>
        <w:ind w:left="4520" w:hanging="399"/>
      </w:pPr>
      <w:rPr>
        <w:rFonts w:hint="default"/>
        <w:lang w:val="en-US" w:eastAsia="en-US" w:bidi="ar-SA"/>
      </w:rPr>
    </w:lvl>
    <w:lvl w:ilvl="6">
      <w:numFmt w:val="bullet"/>
      <w:lvlText w:val="•"/>
      <w:lvlJc w:val="left"/>
      <w:pPr>
        <w:ind w:left="5600" w:hanging="399"/>
      </w:pPr>
      <w:rPr>
        <w:rFonts w:hint="default"/>
        <w:lang w:val="en-US" w:eastAsia="en-US" w:bidi="ar-SA"/>
      </w:rPr>
    </w:lvl>
    <w:lvl w:ilvl="7">
      <w:numFmt w:val="bullet"/>
      <w:lvlText w:val="•"/>
      <w:lvlJc w:val="left"/>
      <w:pPr>
        <w:ind w:left="6680" w:hanging="399"/>
      </w:pPr>
      <w:rPr>
        <w:rFonts w:hint="default"/>
        <w:lang w:val="en-US" w:eastAsia="en-US" w:bidi="ar-SA"/>
      </w:rPr>
    </w:lvl>
    <w:lvl w:ilvl="8">
      <w:numFmt w:val="bullet"/>
      <w:lvlText w:val="•"/>
      <w:lvlJc w:val="left"/>
      <w:pPr>
        <w:ind w:left="7760" w:hanging="399"/>
      </w:pPr>
      <w:rPr>
        <w:rFonts w:hint="default"/>
        <w:lang w:val="en-US" w:eastAsia="en-US" w:bidi="ar-SA"/>
      </w:rPr>
    </w:lvl>
  </w:abstractNum>
  <w:abstractNum w:abstractNumId="19" w15:restartNumberingAfterBreak="0">
    <w:nsid w:val="4D90417E"/>
    <w:multiLevelType w:val="hybridMultilevel"/>
    <w:tmpl w:val="FFFFFFFF"/>
    <w:lvl w:ilvl="0" w:tplc="7E2AAF96">
      <w:numFmt w:val="decimal"/>
      <w:lvlText w:val="%1"/>
      <w:lvlJc w:val="left"/>
      <w:pPr>
        <w:ind w:left="890" w:hanging="795"/>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97F871C2">
      <w:numFmt w:val="bullet"/>
      <w:lvlText w:val="•"/>
      <w:lvlJc w:val="left"/>
      <w:pPr>
        <w:ind w:left="1802" w:hanging="795"/>
      </w:pPr>
      <w:rPr>
        <w:rFonts w:hint="default"/>
        <w:lang w:val="en-US" w:eastAsia="en-US" w:bidi="ar-SA"/>
      </w:rPr>
    </w:lvl>
    <w:lvl w:ilvl="2" w:tplc="8FF415AC">
      <w:numFmt w:val="bullet"/>
      <w:lvlText w:val="•"/>
      <w:lvlJc w:val="left"/>
      <w:pPr>
        <w:ind w:left="2704" w:hanging="795"/>
      </w:pPr>
      <w:rPr>
        <w:rFonts w:hint="default"/>
        <w:lang w:val="en-US" w:eastAsia="en-US" w:bidi="ar-SA"/>
      </w:rPr>
    </w:lvl>
    <w:lvl w:ilvl="3" w:tplc="D9A2C31C">
      <w:numFmt w:val="bullet"/>
      <w:lvlText w:val="•"/>
      <w:lvlJc w:val="left"/>
      <w:pPr>
        <w:ind w:left="3606" w:hanging="795"/>
      </w:pPr>
      <w:rPr>
        <w:rFonts w:hint="default"/>
        <w:lang w:val="en-US" w:eastAsia="en-US" w:bidi="ar-SA"/>
      </w:rPr>
    </w:lvl>
    <w:lvl w:ilvl="4" w:tplc="C118423E">
      <w:numFmt w:val="bullet"/>
      <w:lvlText w:val="•"/>
      <w:lvlJc w:val="left"/>
      <w:pPr>
        <w:ind w:left="4508" w:hanging="795"/>
      </w:pPr>
      <w:rPr>
        <w:rFonts w:hint="default"/>
        <w:lang w:val="en-US" w:eastAsia="en-US" w:bidi="ar-SA"/>
      </w:rPr>
    </w:lvl>
    <w:lvl w:ilvl="5" w:tplc="CB844014">
      <w:numFmt w:val="bullet"/>
      <w:lvlText w:val="•"/>
      <w:lvlJc w:val="left"/>
      <w:pPr>
        <w:ind w:left="5410" w:hanging="795"/>
      </w:pPr>
      <w:rPr>
        <w:rFonts w:hint="default"/>
        <w:lang w:val="en-US" w:eastAsia="en-US" w:bidi="ar-SA"/>
      </w:rPr>
    </w:lvl>
    <w:lvl w:ilvl="6" w:tplc="ABD2349A">
      <w:numFmt w:val="bullet"/>
      <w:lvlText w:val="•"/>
      <w:lvlJc w:val="left"/>
      <w:pPr>
        <w:ind w:left="6312" w:hanging="795"/>
      </w:pPr>
      <w:rPr>
        <w:rFonts w:hint="default"/>
        <w:lang w:val="en-US" w:eastAsia="en-US" w:bidi="ar-SA"/>
      </w:rPr>
    </w:lvl>
    <w:lvl w:ilvl="7" w:tplc="6F885530">
      <w:numFmt w:val="bullet"/>
      <w:lvlText w:val="•"/>
      <w:lvlJc w:val="left"/>
      <w:pPr>
        <w:ind w:left="7214" w:hanging="795"/>
      </w:pPr>
      <w:rPr>
        <w:rFonts w:hint="default"/>
        <w:lang w:val="en-US" w:eastAsia="en-US" w:bidi="ar-SA"/>
      </w:rPr>
    </w:lvl>
    <w:lvl w:ilvl="8" w:tplc="68C820AE">
      <w:numFmt w:val="bullet"/>
      <w:lvlText w:val="•"/>
      <w:lvlJc w:val="left"/>
      <w:pPr>
        <w:ind w:left="8116" w:hanging="795"/>
      </w:pPr>
      <w:rPr>
        <w:rFonts w:hint="default"/>
        <w:lang w:val="en-US" w:eastAsia="en-US" w:bidi="ar-SA"/>
      </w:rPr>
    </w:lvl>
  </w:abstractNum>
  <w:abstractNum w:abstractNumId="20" w15:restartNumberingAfterBreak="0">
    <w:nsid w:val="4E793C57"/>
    <w:multiLevelType w:val="hybridMultilevel"/>
    <w:tmpl w:val="FFFFFFFF"/>
    <w:lvl w:ilvl="0" w:tplc="3A16DF9A">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CDE2CE02">
      <w:numFmt w:val="bullet"/>
      <w:lvlText w:val="•"/>
      <w:lvlJc w:val="left"/>
      <w:pPr>
        <w:ind w:left="2144" w:hanging="398"/>
      </w:pPr>
      <w:rPr>
        <w:rFonts w:hint="default"/>
        <w:lang w:val="en-US" w:eastAsia="en-US" w:bidi="ar-SA"/>
      </w:rPr>
    </w:lvl>
    <w:lvl w:ilvl="2" w:tplc="E0580DA8">
      <w:numFmt w:val="bullet"/>
      <w:lvlText w:val="•"/>
      <w:lvlJc w:val="left"/>
      <w:pPr>
        <w:ind w:left="3008" w:hanging="398"/>
      </w:pPr>
      <w:rPr>
        <w:rFonts w:hint="default"/>
        <w:lang w:val="en-US" w:eastAsia="en-US" w:bidi="ar-SA"/>
      </w:rPr>
    </w:lvl>
    <w:lvl w:ilvl="3" w:tplc="69D21254">
      <w:numFmt w:val="bullet"/>
      <w:lvlText w:val="•"/>
      <w:lvlJc w:val="left"/>
      <w:pPr>
        <w:ind w:left="3872" w:hanging="398"/>
      </w:pPr>
      <w:rPr>
        <w:rFonts w:hint="default"/>
        <w:lang w:val="en-US" w:eastAsia="en-US" w:bidi="ar-SA"/>
      </w:rPr>
    </w:lvl>
    <w:lvl w:ilvl="4" w:tplc="8872134E">
      <w:numFmt w:val="bullet"/>
      <w:lvlText w:val="•"/>
      <w:lvlJc w:val="left"/>
      <w:pPr>
        <w:ind w:left="4736" w:hanging="398"/>
      </w:pPr>
      <w:rPr>
        <w:rFonts w:hint="default"/>
        <w:lang w:val="en-US" w:eastAsia="en-US" w:bidi="ar-SA"/>
      </w:rPr>
    </w:lvl>
    <w:lvl w:ilvl="5" w:tplc="F86264BE">
      <w:numFmt w:val="bullet"/>
      <w:lvlText w:val="•"/>
      <w:lvlJc w:val="left"/>
      <w:pPr>
        <w:ind w:left="5600" w:hanging="398"/>
      </w:pPr>
      <w:rPr>
        <w:rFonts w:hint="default"/>
        <w:lang w:val="en-US" w:eastAsia="en-US" w:bidi="ar-SA"/>
      </w:rPr>
    </w:lvl>
    <w:lvl w:ilvl="6" w:tplc="3C8E99C0">
      <w:numFmt w:val="bullet"/>
      <w:lvlText w:val="•"/>
      <w:lvlJc w:val="left"/>
      <w:pPr>
        <w:ind w:left="6464" w:hanging="398"/>
      </w:pPr>
      <w:rPr>
        <w:rFonts w:hint="default"/>
        <w:lang w:val="en-US" w:eastAsia="en-US" w:bidi="ar-SA"/>
      </w:rPr>
    </w:lvl>
    <w:lvl w:ilvl="7" w:tplc="DF1CDC9A">
      <w:numFmt w:val="bullet"/>
      <w:lvlText w:val="•"/>
      <w:lvlJc w:val="left"/>
      <w:pPr>
        <w:ind w:left="7328" w:hanging="398"/>
      </w:pPr>
      <w:rPr>
        <w:rFonts w:hint="default"/>
        <w:lang w:val="en-US" w:eastAsia="en-US" w:bidi="ar-SA"/>
      </w:rPr>
    </w:lvl>
    <w:lvl w:ilvl="8" w:tplc="AA865F9A">
      <w:numFmt w:val="bullet"/>
      <w:lvlText w:val="•"/>
      <w:lvlJc w:val="left"/>
      <w:pPr>
        <w:ind w:left="8192" w:hanging="398"/>
      </w:pPr>
      <w:rPr>
        <w:rFonts w:hint="default"/>
        <w:lang w:val="en-US" w:eastAsia="en-US" w:bidi="ar-SA"/>
      </w:rPr>
    </w:lvl>
  </w:abstractNum>
  <w:abstractNum w:abstractNumId="21" w15:restartNumberingAfterBreak="0">
    <w:nsid w:val="553110C4"/>
    <w:multiLevelType w:val="hybridMultilevel"/>
    <w:tmpl w:val="FFFFFFFF"/>
    <w:lvl w:ilvl="0" w:tplc="C1405876">
      <w:start w:val="1"/>
      <w:numFmt w:val="lowerLetter"/>
      <w:lvlText w:val="%1)"/>
      <w:lvlJc w:val="left"/>
      <w:pPr>
        <w:ind w:left="1288" w:hanging="399"/>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28965DB4">
      <w:numFmt w:val="bullet"/>
      <w:lvlText w:val="•"/>
      <w:lvlJc w:val="left"/>
      <w:pPr>
        <w:ind w:left="2144" w:hanging="399"/>
      </w:pPr>
      <w:rPr>
        <w:rFonts w:hint="default"/>
        <w:lang w:val="en-US" w:eastAsia="en-US" w:bidi="ar-SA"/>
      </w:rPr>
    </w:lvl>
    <w:lvl w:ilvl="2" w:tplc="57F48726">
      <w:numFmt w:val="bullet"/>
      <w:lvlText w:val="•"/>
      <w:lvlJc w:val="left"/>
      <w:pPr>
        <w:ind w:left="3008" w:hanging="399"/>
      </w:pPr>
      <w:rPr>
        <w:rFonts w:hint="default"/>
        <w:lang w:val="en-US" w:eastAsia="en-US" w:bidi="ar-SA"/>
      </w:rPr>
    </w:lvl>
    <w:lvl w:ilvl="3" w:tplc="3C84219E">
      <w:numFmt w:val="bullet"/>
      <w:lvlText w:val="•"/>
      <w:lvlJc w:val="left"/>
      <w:pPr>
        <w:ind w:left="3872" w:hanging="399"/>
      </w:pPr>
      <w:rPr>
        <w:rFonts w:hint="default"/>
        <w:lang w:val="en-US" w:eastAsia="en-US" w:bidi="ar-SA"/>
      </w:rPr>
    </w:lvl>
    <w:lvl w:ilvl="4" w:tplc="EF16BB0E">
      <w:numFmt w:val="bullet"/>
      <w:lvlText w:val="•"/>
      <w:lvlJc w:val="left"/>
      <w:pPr>
        <w:ind w:left="4736" w:hanging="399"/>
      </w:pPr>
      <w:rPr>
        <w:rFonts w:hint="default"/>
        <w:lang w:val="en-US" w:eastAsia="en-US" w:bidi="ar-SA"/>
      </w:rPr>
    </w:lvl>
    <w:lvl w:ilvl="5" w:tplc="B218B57C">
      <w:numFmt w:val="bullet"/>
      <w:lvlText w:val="•"/>
      <w:lvlJc w:val="left"/>
      <w:pPr>
        <w:ind w:left="5600" w:hanging="399"/>
      </w:pPr>
      <w:rPr>
        <w:rFonts w:hint="default"/>
        <w:lang w:val="en-US" w:eastAsia="en-US" w:bidi="ar-SA"/>
      </w:rPr>
    </w:lvl>
    <w:lvl w:ilvl="6" w:tplc="0952DD50">
      <w:numFmt w:val="bullet"/>
      <w:lvlText w:val="•"/>
      <w:lvlJc w:val="left"/>
      <w:pPr>
        <w:ind w:left="6464" w:hanging="399"/>
      </w:pPr>
      <w:rPr>
        <w:rFonts w:hint="default"/>
        <w:lang w:val="en-US" w:eastAsia="en-US" w:bidi="ar-SA"/>
      </w:rPr>
    </w:lvl>
    <w:lvl w:ilvl="7" w:tplc="D5A4B1F8">
      <w:numFmt w:val="bullet"/>
      <w:lvlText w:val="•"/>
      <w:lvlJc w:val="left"/>
      <w:pPr>
        <w:ind w:left="7328" w:hanging="399"/>
      </w:pPr>
      <w:rPr>
        <w:rFonts w:hint="default"/>
        <w:lang w:val="en-US" w:eastAsia="en-US" w:bidi="ar-SA"/>
      </w:rPr>
    </w:lvl>
    <w:lvl w:ilvl="8" w:tplc="1FEA9B1A">
      <w:numFmt w:val="bullet"/>
      <w:lvlText w:val="•"/>
      <w:lvlJc w:val="left"/>
      <w:pPr>
        <w:ind w:left="8192" w:hanging="399"/>
      </w:pPr>
      <w:rPr>
        <w:rFonts w:hint="default"/>
        <w:lang w:val="en-US" w:eastAsia="en-US" w:bidi="ar-SA"/>
      </w:rPr>
    </w:lvl>
  </w:abstractNum>
  <w:abstractNum w:abstractNumId="22" w15:restartNumberingAfterBreak="0">
    <w:nsid w:val="56FB3207"/>
    <w:multiLevelType w:val="hybridMultilevel"/>
    <w:tmpl w:val="FFFFFFFF"/>
    <w:lvl w:ilvl="0" w:tplc="05364C8C">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24B22C84">
      <w:numFmt w:val="bullet"/>
      <w:lvlText w:val="•"/>
      <w:lvlJc w:val="left"/>
      <w:pPr>
        <w:ind w:left="2144" w:hanging="398"/>
      </w:pPr>
      <w:rPr>
        <w:rFonts w:hint="default"/>
        <w:lang w:val="en-US" w:eastAsia="en-US" w:bidi="ar-SA"/>
      </w:rPr>
    </w:lvl>
    <w:lvl w:ilvl="2" w:tplc="42422878">
      <w:numFmt w:val="bullet"/>
      <w:lvlText w:val="•"/>
      <w:lvlJc w:val="left"/>
      <w:pPr>
        <w:ind w:left="3008" w:hanging="398"/>
      </w:pPr>
      <w:rPr>
        <w:rFonts w:hint="default"/>
        <w:lang w:val="en-US" w:eastAsia="en-US" w:bidi="ar-SA"/>
      </w:rPr>
    </w:lvl>
    <w:lvl w:ilvl="3" w:tplc="F3A47736">
      <w:numFmt w:val="bullet"/>
      <w:lvlText w:val="•"/>
      <w:lvlJc w:val="left"/>
      <w:pPr>
        <w:ind w:left="3872" w:hanging="398"/>
      </w:pPr>
      <w:rPr>
        <w:rFonts w:hint="default"/>
        <w:lang w:val="en-US" w:eastAsia="en-US" w:bidi="ar-SA"/>
      </w:rPr>
    </w:lvl>
    <w:lvl w:ilvl="4" w:tplc="B6AC79D4">
      <w:numFmt w:val="bullet"/>
      <w:lvlText w:val="•"/>
      <w:lvlJc w:val="left"/>
      <w:pPr>
        <w:ind w:left="4736" w:hanging="398"/>
      </w:pPr>
      <w:rPr>
        <w:rFonts w:hint="default"/>
        <w:lang w:val="en-US" w:eastAsia="en-US" w:bidi="ar-SA"/>
      </w:rPr>
    </w:lvl>
    <w:lvl w:ilvl="5" w:tplc="3660743A">
      <w:numFmt w:val="bullet"/>
      <w:lvlText w:val="•"/>
      <w:lvlJc w:val="left"/>
      <w:pPr>
        <w:ind w:left="5600" w:hanging="398"/>
      </w:pPr>
      <w:rPr>
        <w:rFonts w:hint="default"/>
        <w:lang w:val="en-US" w:eastAsia="en-US" w:bidi="ar-SA"/>
      </w:rPr>
    </w:lvl>
    <w:lvl w:ilvl="6" w:tplc="4D14510A">
      <w:numFmt w:val="bullet"/>
      <w:lvlText w:val="•"/>
      <w:lvlJc w:val="left"/>
      <w:pPr>
        <w:ind w:left="6464" w:hanging="398"/>
      </w:pPr>
      <w:rPr>
        <w:rFonts w:hint="default"/>
        <w:lang w:val="en-US" w:eastAsia="en-US" w:bidi="ar-SA"/>
      </w:rPr>
    </w:lvl>
    <w:lvl w:ilvl="7" w:tplc="4FB8A2F6">
      <w:numFmt w:val="bullet"/>
      <w:lvlText w:val="•"/>
      <w:lvlJc w:val="left"/>
      <w:pPr>
        <w:ind w:left="7328" w:hanging="398"/>
      </w:pPr>
      <w:rPr>
        <w:rFonts w:hint="default"/>
        <w:lang w:val="en-US" w:eastAsia="en-US" w:bidi="ar-SA"/>
      </w:rPr>
    </w:lvl>
    <w:lvl w:ilvl="8" w:tplc="5D04ED8A">
      <w:numFmt w:val="bullet"/>
      <w:lvlText w:val="•"/>
      <w:lvlJc w:val="left"/>
      <w:pPr>
        <w:ind w:left="8192" w:hanging="398"/>
      </w:pPr>
      <w:rPr>
        <w:rFonts w:hint="default"/>
        <w:lang w:val="en-US" w:eastAsia="en-US" w:bidi="ar-SA"/>
      </w:rPr>
    </w:lvl>
  </w:abstractNum>
  <w:abstractNum w:abstractNumId="23" w15:restartNumberingAfterBreak="0">
    <w:nsid w:val="57A21A06"/>
    <w:multiLevelType w:val="hybridMultilevel"/>
    <w:tmpl w:val="FFFFFFFF"/>
    <w:lvl w:ilvl="0" w:tplc="13924EEA">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ED28240">
      <w:numFmt w:val="bullet"/>
      <w:lvlText w:val="•"/>
      <w:lvlJc w:val="left"/>
      <w:pPr>
        <w:ind w:left="2144" w:hanging="398"/>
      </w:pPr>
      <w:rPr>
        <w:rFonts w:hint="default"/>
        <w:lang w:val="en-US" w:eastAsia="en-US" w:bidi="ar-SA"/>
      </w:rPr>
    </w:lvl>
    <w:lvl w:ilvl="2" w:tplc="2F7E44BE">
      <w:numFmt w:val="bullet"/>
      <w:lvlText w:val="•"/>
      <w:lvlJc w:val="left"/>
      <w:pPr>
        <w:ind w:left="3008" w:hanging="398"/>
      </w:pPr>
      <w:rPr>
        <w:rFonts w:hint="default"/>
        <w:lang w:val="en-US" w:eastAsia="en-US" w:bidi="ar-SA"/>
      </w:rPr>
    </w:lvl>
    <w:lvl w:ilvl="3" w:tplc="9274FAAA">
      <w:numFmt w:val="bullet"/>
      <w:lvlText w:val="•"/>
      <w:lvlJc w:val="left"/>
      <w:pPr>
        <w:ind w:left="3872" w:hanging="398"/>
      </w:pPr>
      <w:rPr>
        <w:rFonts w:hint="default"/>
        <w:lang w:val="en-US" w:eastAsia="en-US" w:bidi="ar-SA"/>
      </w:rPr>
    </w:lvl>
    <w:lvl w:ilvl="4" w:tplc="D1F409BE">
      <w:numFmt w:val="bullet"/>
      <w:lvlText w:val="•"/>
      <w:lvlJc w:val="left"/>
      <w:pPr>
        <w:ind w:left="4736" w:hanging="398"/>
      </w:pPr>
      <w:rPr>
        <w:rFonts w:hint="default"/>
        <w:lang w:val="en-US" w:eastAsia="en-US" w:bidi="ar-SA"/>
      </w:rPr>
    </w:lvl>
    <w:lvl w:ilvl="5" w:tplc="42B80344">
      <w:numFmt w:val="bullet"/>
      <w:lvlText w:val="•"/>
      <w:lvlJc w:val="left"/>
      <w:pPr>
        <w:ind w:left="5600" w:hanging="398"/>
      </w:pPr>
      <w:rPr>
        <w:rFonts w:hint="default"/>
        <w:lang w:val="en-US" w:eastAsia="en-US" w:bidi="ar-SA"/>
      </w:rPr>
    </w:lvl>
    <w:lvl w:ilvl="6" w:tplc="7FF4323E">
      <w:numFmt w:val="bullet"/>
      <w:lvlText w:val="•"/>
      <w:lvlJc w:val="left"/>
      <w:pPr>
        <w:ind w:left="6464" w:hanging="398"/>
      </w:pPr>
      <w:rPr>
        <w:rFonts w:hint="default"/>
        <w:lang w:val="en-US" w:eastAsia="en-US" w:bidi="ar-SA"/>
      </w:rPr>
    </w:lvl>
    <w:lvl w:ilvl="7" w:tplc="CDC69E90">
      <w:numFmt w:val="bullet"/>
      <w:lvlText w:val="•"/>
      <w:lvlJc w:val="left"/>
      <w:pPr>
        <w:ind w:left="7328" w:hanging="398"/>
      </w:pPr>
      <w:rPr>
        <w:rFonts w:hint="default"/>
        <w:lang w:val="en-US" w:eastAsia="en-US" w:bidi="ar-SA"/>
      </w:rPr>
    </w:lvl>
    <w:lvl w:ilvl="8" w:tplc="AA724638">
      <w:numFmt w:val="bullet"/>
      <w:lvlText w:val="•"/>
      <w:lvlJc w:val="left"/>
      <w:pPr>
        <w:ind w:left="8192" w:hanging="398"/>
      </w:pPr>
      <w:rPr>
        <w:rFonts w:hint="default"/>
        <w:lang w:val="en-US" w:eastAsia="en-US" w:bidi="ar-SA"/>
      </w:rPr>
    </w:lvl>
  </w:abstractNum>
  <w:abstractNum w:abstractNumId="24" w15:restartNumberingAfterBreak="0">
    <w:nsid w:val="58E513F9"/>
    <w:multiLevelType w:val="hybridMultilevel"/>
    <w:tmpl w:val="FFFFFFFF"/>
    <w:lvl w:ilvl="0" w:tplc="CACEB64C">
      <w:numFmt w:val="bullet"/>
      <w:lvlText w:val="–"/>
      <w:lvlJc w:val="left"/>
      <w:pPr>
        <w:ind w:left="890" w:hanging="398"/>
      </w:pPr>
      <w:rPr>
        <w:rFonts w:ascii="Times New Roman" w:eastAsia="Times New Roman" w:hAnsi="Times New Roman" w:cs="Times New Roman" w:hint="default"/>
        <w:b w:val="0"/>
        <w:bCs w:val="0"/>
        <w:i w:val="0"/>
        <w:iCs w:val="0"/>
        <w:spacing w:val="0"/>
        <w:w w:val="100"/>
        <w:sz w:val="20"/>
        <w:szCs w:val="20"/>
        <w:lang w:val="en-US" w:eastAsia="en-US" w:bidi="ar-SA"/>
      </w:rPr>
    </w:lvl>
    <w:lvl w:ilvl="1" w:tplc="11B6D0D0">
      <w:numFmt w:val="bullet"/>
      <w:lvlText w:val="•"/>
      <w:lvlJc w:val="left"/>
      <w:pPr>
        <w:ind w:left="1802" w:hanging="398"/>
      </w:pPr>
      <w:rPr>
        <w:rFonts w:hint="default"/>
        <w:lang w:val="en-US" w:eastAsia="en-US" w:bidi="ar-SA"/>
      </w:rPr>
    </w:lvl>
    <w:lvl w:ilvl="2" w:tplc="6ECABAA6">
      <w:numFmt w:val="bullet"/>
      <w:lvlText w:val="•"/>
      <w:lvlJc w:val="left"/>
      <w:pPr>
        <w:ind w:left="2704" w:hanging="398"/>
      </w:pPr>
      <w:rPr>
        <w:rFonts w:hint="default"/>
        <w:lang w:val="en-US" w:eastAsia="en-US" w:bidi="ar-SA"/>
      </w:rPr>
    </w:lvl>
    <w:lvl w:ilvl="3" w:tplc="1F6487D8">
      <w:numFmt w:val="bullet"/>
      <w:lvlText w:val="•"/>
      <w:lvlJc w:val="left"/>
      <w:pPr>
        <w:ind w:left="3606" w:hanging="398"/>
      </w:pPr>
      <w:rPr>
        <w:rFonts w:hint="default"/>
        <w:lang w:val="en-US" w:eastAsia="en-US" w:bidi="ar-SA"/>
      </w:rPr>
    </w:lvl>
    <w:lvl w:ilvl="4" w:tplc="F8EE6664">
      <w:numFmt w:val="bullet"/>
      <w:lvlText w:val="•"/>
      <w:lvlJc w:val="left"/>
      <w:pPr>
        <w:ind w:left="4508" w:hanging="398"/>
      </w:pPr>
      <w:rPr>
        <w:rFonts w:hint="default"/>
        <w:lang w:val="en-US" w:eastAsia="en-US" w:bidi="ar-SA"/>
      </w:rPr>
    </w:lvl>
    <w:lvl w:ilvl="5" w:tplc="8050F6F6">
      <w:numFmt w:val="bullet"/>
      <w:lvlText w:val="•"/>
      <w:lvlJc w:val="left"/>
      <w:pPr>
        <w:ind w:left="5410" w:hanging="398"/>
      </w:pPr>
      <w:rPr>
        <w:rFonts w:hint="default"/>
        <w:lang w:val="en-US" w:eastAsia="en-US" w:bidi="ar-SA"/>
      </w:rPr>
    </w:lvl>
    <w:lvl w:ilvl="6" w:tplc="013C95FE">
      <w:numFmt w:val="bullet"/>
      <w:lvlText w:val="•"/>
      <w:lvlJc w:val="left"/>
      <w:pPr>
        <w:ind w:left="6312" w:hanging="398"/>
      </w:pPr>
      <w:rPr>
        <w:rFonts w:hint="default"/>
        <w:lang w:val="en-US" w:eastAsia="en-US" w:bidi="ar-SA"/>
      </w:rPr>
    </w:lvl>
    <w:lvl w:ilvl="7" w:tplc="9F9499E6">
      <w:numFmt w:val="bullet"/>
      <w:lvlText w:val="•"/>
      <w:lvlJc w:val="left"/>
      <w:pPr>
        <w:ind w:left="7214" w:hanging="398"/>
      </w:pPr>
      <w:rPr>
        <w:rFonts w:hint="default"/>
        <w:lang w:val="en-US" w:eastAsia="en-US" w:bidi="ar-SA"/>
      </w:rPr>
    </w:lvl>
    <w:lvl w:ilvl="8" w:tplc="ACE08056">
      <w:numFmt w:val="bullet"/>
      <w:lvlText w:val="•"/>
      <w:lvlJc w:val="left"/>
      <w:pPr>
        <w:ind w:left="8116" w:hanging="398"/>
      </w:pPr>
      <w:rPr>
        <w:rFonts w:hint="default"/>
        <w:lang w:val="en-US" w:eastAsia="en-US" w:bidi="ar-SA"/>
      </w:rPr>
    </w:lvl>
  </w:abstractNum>
  <w:abstractNum w:abstractNumId="25" w15:restartNumberingAfterBreak="0">
    <w:nsid w:val="59A00A56"/>
    <w:multiLevelType w:val="hybridMultilevel"/>
    <w:tmpl w:val="FFFFFFFF"/>
    <w:lvl w:ilvl="0" w:tplc="551A5EE2">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787E04EA">
      <w:numFmt w:val="bullet"/>
      <w:lvlText w:val="•"/>
      <w:lvlJc w:val="left"/>
      <w:pPr>
        <w:ind w:left="2144" w:hanging="398"/>
      </w:pPr>
      <w:rPr>
        <w:rFonts w:hint="default"/>
        <w:lang w:val="en-US" w:eastAsia="en-US" w:bidi="ar-SA"/>
      </w:rPr>
    </w:lvl>
    <w:lvl w:ilvl="2" w:tplc="051418C4">
      <w:numFmt w:val="bullet"/>
      <w:lvlText w:val="•"/>
      <w:lvlJc w:val="left"/>
      <w:pPr>
        <w:ind w:left="3008" w:hanging="398"/>
      </w:pPr>
      <w:rPr>
        <w:rFonts w:hint="default"/>
        <w:lang w:val="en-US" w:eastAsia="en-US" w:bidi="ar-SA"/>
      </w:rPr>
    </w:lvl>
    <w:lvl w:ilvl="3" w:tplc="8E887B7A">
      <w:numFmt w:val="bullet"/>
      <w:lvlText w:val="•"/>
      <w:lvlJc w:val="left"/>
      <w:pPr>
        <w:ind w:left="3872" w:hanging="398"/>
      </w:pPr>
      <w:rPr>
        <w:rFonts w:hint="default"/>
        <w:lang w:val="en-US" w:eastAsia="en-US" w:bidi="ar-SA"/>
      </w:rPr>
    </w:lvl>
    <w:lvl w:ilvl="4" w:tplc="815E804E">
      <w:numFmt w:val="bullet"/>
      <w:lvlText w:val="•"/>
      <w:lvlJc w:val="left"/>
      <w:pPr>
        <w:ind w:left="4736" w:hanging="398"/>
      </w:pPr>
      <w:rPr>
        <w:rFonts w:hint="default"/>
        <w:lang w:val="en-US" w:eastAsia="en-US" w:bidi="ar-SA"/>
      </w:rPr>
    </w:lvl>
    <w:lvl w:ilvl="5" w:tplc="C33EB83A">
      <w:numFmt w:val="bullet"/>
      <w:lvlText w:val="•"/>
      <w:lvlJc w:val="left"/>
      <w:pPr>
        <w:ind w:left="5600" w:hanging="398"/>
      </w:pPr>
      <w:rPr>
        <w:rFonts w:hint="default"/>
        <w:lang w:val="en-US" w:eastAsia="en-US" w:bidi="ar-SA"/>
      </w:rPr>
    </w:lvl>
    <w:lvl w:ilvl="6" w:tplc="2FAAE18E">
      <w:numFmt w:val="bullet"/>
      <w:lvlText w:val="•"/>
      <w:lvlJc w:val="left"/>
      <w:pPr>
        <w:ind w:left="6464" w:hanging="398"/>
      </w:pPr>
      <w:rPr>
        <w:rFonts w:hint="default"/>
        <w:lang w:val="en-US" w:eastAsia="en-US" w:bidi="ar-SA"/>
      </w:rPr>
    </w:lvl>
    <w:lvl w:ilvl="7" w:tplc="96083D1C">
      <w:numFmt w:val="bullet"/>
      <w:lvlText w:val="•"/>
      <w:lvlJc w:val="left"/>
      <w:pPr>
        <w:ind w:left="7328" w:hanging="398"/>
      </w:pPr>
      <w:rPr>
        <w:rFonts w:hint="default"/>
        <w:lang w:val="en-US" w:eastAsia="en-US" w:bidi="ar-SA"/>
      </w:rPr>
    </w:lvl>
    <w:lvl w:ilvl="8" w:tplc="DB32B6C2">
      <w:numFmt w:val="bullet"/>
      <w:lvlText w:val="•"/>
      <w:lvlJc w:val="left"/>
      <w:pPr>
        <w:ind w:left="8192" w:hanging="398"/>
      </w:pPr>
      <w:rPr>
        <w:rFonts w:hint="default"/>
        <w:lang w:val="en-US" w:eastAsia="en-US" w:bidi="ar-SA"/>
      </w:rPr>
    </w:lvl>
  </w:abstractNum>
  <w:abstractNum w:abstractNumId="26" w15:restartNumberingAfterBreak="0">
    <w:nsid w:val="5BCB532D"/>
    <w:multiLevelType w:val="hybridMultilevel"/>
    <w:tmpl w:val="FFFFFFFF"/>
    <w:lvl w:ilvl="0" w:tplc="5314C1D0">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E9EA3AD2">
      <w:numFmt w:val="bullet"/>
      <w:lvlText w:val="•"/>
      <w:lvlJc w:val="left"/>
      <w:pPr>
        <w:ind w:left="2144" w:hanging="398"/>
      </w:pPr>
      <w:rPr>
        <w:rFonts w:hint="default"/>
        <w:lang w:val="en-US" w:eastAsia="en-US" w:bidi="ar-SA"/>
      </w:rPr>
    </w:lvl>
    <w:lvl w:ilvl="2" w:tplc="DD6C0902">
      <w:numFmt w:val="bullet"/>
      <w:lvlText w:val="•"/>
      <w:lvlJc w:val="left"/>
      <w:pPr>
        <w:ind w:left="3008" w:hanging="398"/>
      </w:pPr>
      <w:rPr>
        <w:rFonts w:hint="default"/>
        <w:lang w:val="en-US" w:eastAsia="en-US" w:bidi="ar-SA"/>
      </w:rPr>
    </w:lvl>
    <w:lvl w:ilvl="3" w:tplc="F0102686">
      <w:numFmt w:val="bullet"/>
      <w:lvlText w:val="•"/>
      <w:lvlJc w:val="left"/>
      <w:pPr>
        <w:ind w:left="3872" w:hanging="398"/>
      </w:pPr>
      <w:rPr>
        <w:rFonts w:hint="default"/>
        <w:lang w:val="en-US" w:eastAsia="en-US" w:bidi="ar-SA"/>
      </w:rPr>
    </w:lvl>
    <w:lvl w:ilvl="4" w:tplc="2806BB64">
      <w:numFmt w:val="bullet"/>
      <w:lvlText w:val="•"/>
      <w:lvlJc w:val="left"/>
      <w:pPr>
        <w:ind w:left="4736" w:hanging="398"/>
      </w:pPr>
      <w:rPr>
        <w:rFonts w:hint="default"/>
        <w:lang w:val="en-US" w:eastAsia="en-US" w:bidi="ar-SA"/>
      </w:rPr>
    </w:lvl>
    <w:lvl w:ilvl="5" w:tplc="687864C2">
      <w:numFmt w:val="bullet"/>
      <w:lvlText w:val="•"/>
      <w:lvlJc w:val="left"/>
      <w:pPr>
        <w:ind w:left="5600" w:hanging="398"/>
      </w:pPr>
      <w:rPr>
        <w:rFonts w:hint="default"/>
        <w:lang w:val="en-US" w:eastAsia="en-US" w:bidi="ar-SA"/>
      </w:rPr>
    </w:lvl>
    <w:lvl w:ilvl="6" w:tplc="D480B0B6">
      <w:numFmt w:val="bullet"/>
      <w:lvlText w:val="•"/>
      <w:lvlJc w:val="left"/>
      <w:pPr>
        <w:ind w:left="6464" w:hanging="398"/>
      </w:pPr>
      <w:rPr>
        <w:rFonts w:hint="default"/>
        <w:lang w:val="en-US" w:eastAsia="en-US" w:bidi="ar-SA"/>
      </w:rPr>
    </w:lvl>
    <w:lvl w:ilvl="7" w:tplc="BE02E5BC">
      <w:numFmt w:val="bullet"/>
      <w:lvlText w:val="•"/>
      <w:lvlJc w:val="left"/>
      <w:pPr>
        <w:ind w:left="7328" w:hanging="398"/>
      </w:pPr>
      <w:rPr>
        <w:rFonts w:hint="default"/>
        <w:lang w:val="en-US" w:eastAsia="en-US" w:bidi="ar-SA"/>
      </w:rPr>
    </w:lvl>
    <w:lvl w:ilvl="8" w:tplc="0C72CC38">
      <w:numFmt w:val="bullet"/>
      <w:lvlText w:val="•"/>
      <w:lvlJc w:val="left"/>
      <w:pPr>
        <w:ind w:left="8192" w:hanging="398"/>
      </w:pPr>
      <w:rPr>
        <w:rFonts w:hint="default"/>
        <w:lang w:val="en-US" w:eastAsia="en-US" w:bidi="ar-SA"/>
      </w:rPr>
    </w:lvl>
  </w:abstractNum>
  <w:abstractNum w:abstractNumId="27" w15:restartNumberingAfterBreak="0">
    <w:nsid w:val="5E8B34C0"/>
    <w:multiLevelType w:val="hybridMultilevel"/>
    <w:tmpl w:val="FFFFFFFF"/>
    <w:lvl w:ilvl="0" w:tplc="C890D7BE">
      <w:start w:val="1"/>
      <w:numFmt w:val="decimal"/>
      <w:lvlText w:val="%1"/>
      <w:lvlJc w:val="left"/>
      <w:pPr>
        <w:ind w:left="96" w:hanging="795"/>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19B0E78C">
      <w:numFmt w:val="bullet"/>
      <w:lvlText w:val="•"/>
      <w:lvlJc w:val="left"/>
      <w:pPr>
        <w:ind w:left="1082" w:hanging="795"/>
      </w:pPr>
      <w:rPr>
        <w:rFonts w:hint="default"/>
        <w:lang w:val="en-US" w:eastAsia="en-US" w:bidi="ar-SA"/>
      </w:rPr>
    </w:lvl>
    <w:lvl w:ilvl="2" w:tplc="660A05EA">
      <w:numFmt w:val="bullet"/>
      <w:lvlText w:val="•"/>
      <w:lvlJc w:val="left"/>
      <w:pPr>
        <w:ind w:left="2064" w:hanging="795"/>
      </w:pPr>
      <w:rPr>
        <w:rFonts w:hint="default"/>
        <w:lang w:val="en-US" w:eastAsia="en-US" w:bidi="ar-SA"/>
      </w:rPr>
    </w:lvl>
    <w:lvl w:ilvl="3" w:tplc="4704F2DE">
      <w:numFmt w:val="bullet"/>
      <w:lvlText w:val="•"/>
      <w:lvlJc w:val="left"/>
      <w:pPr>
        <w:ind w:left="3046" w:hanging="795"/>
      </w:pPr>
      <w:rPr>
        <w:rFonts w:hint="default"/>
        <w:lang w:val="en-US" w:eastAsia="en-US" w:bidi="ar-SA"/>
      </w:rPr>
    </w:lvl>
    <w:lvl w:ilvl="4" w:tplc="F49C8C82">
      <w:numFmt w:val="bullet"/>
      <w:lvlText w:val="•"/>
      <w:lvlJc w:val="left"/>
      <w:pPr>
        <w:ind w:left="4028" w:hanging="795"/>
      </w:pPr>
      <w:rPr>
        <w:rFonts w:hint="default"/>
        <w:lang w:val="en-US" w:eastAsia="en-US" w:bidi="ar-SA"/>
      </w:rPr>
    </w:lvl>
    <w:lvl w:ilvl="5" w:tplc="CA72F0A8">
      <w:numFmt w:val="bullet"/>
      <w:lvlText w:val="•"/>
      <w:lvlJc w:val="left"/>
      <w:pPr>
        <w:ind w:left="5010" w:hanging="795"/>
      </w:pPr>
      <w:rPr>
        <w:rFonts w:hint="default"/>
        <w:lang w:val="en-US" w:eastAsia="en-US" w:bidi="ar-SA"/>
      </w:rPr>
    </w:lvl>
    <w:lvl w:ilvl="6" w:tplc="EAAA29EA">
      <w:numFmt w:val="bullet"/>
      <w:lvlText w:val="•"/>
      <w:lvlJc w:val="left"/>
      <w:pPr>
        <w:ind w:left="5992" w:hanging="795"/>
      </w:pPr>
      <w:rPr>
        <w:rFonts w:hint="default"/>
        <w:lang w:val="en-US" w:eastAsia="en-US" w:bidi="ar-SA"/>
      </w:rPr>
    </w:lvl>
    <w:lvl w:ilvl="7" w:tplc="8154FC28">
      <w:numFmt w:val="bullet"/>
      <w:lvlText w:val="•"/>
      <w:lvlJc w:val="left"/>
      <w:pPr>
        <w:ind w:left="6974" w:hanging="795"/>
      </w:pPr>
      <w:rPr>
        <w:rFonts w:hint="default"/>
        <w:lang w:val="en-US" w:eastAsia="en-US" w:bidi="ar-SA"/>
      </w:rPr>
    </w:lvl>
    <w:lvl w:ilvl="8" w:tplc="4E7C79DA">
      <w:numFmt w:val="bullet"/>
      <w:lvlText w:val="•"/>
      <w:lvlJc w:val="left"/>
      <w:pPr>
        <w:ind w:left="7956" w:hanging="795"/>
      </w:pPr>
      <w:rPr>
        <w:rFonts w:hint="default"/>
        <w:lang w:val="en-US" w:eastAsia="en-US" w:bidi="ar-SA"/>
      </w:rPr>
    </w:lvl>
  </w:abstractNum>
  <w:abstractNum w:abstractNumId="28" w15:restartNumberingAfterBreak="0">
    <w:nsid w:val="63620476"/>
    <w:multiLevelType w:val="hybridMultilevel"/>
    <w:tmpl w:val="FFFFFFFF"/>
    <w:lvl w:ilvl="0" w:tplc="988CCA50">
      <w:numFmt w:val="bullet"/>
      <w:lvlText w:val="–"/>
      <w:lvlJc w:val="left"/>
      <w:pPr>
        <w:ind w:left="1288" w:hanging="398"/>
      </w:pPr>
      <w:rPr>
        <w:rFonts w:ascii="Times New Roman" w:eastAsia="Times New Roman" w:hAnsi="Times New Roman" w:cs="Times New Roman" w:hint="default"/>
        <w:b w:val="0"/>
        <w:bCs w:val="0"/>
        <w:i w:val="0"/>
        <w:iCs w:val="0"/>
        <w:spacing w:val="0"/>
        <w:w w:val="100"/>
        <w:sz w:val="20"/>
        <w:szCs w:val="20"/>
        <w:lang w:val="en-US" w:eastAsia="en-US" w:bidi="ar-SA"/>
      </w:rPr>
    </w:lvl>
    <w:lvl w:ilvl="1" w:tplc="E3082B76">
      <w:numFmt w:val="bullet"/>
      <w:lvlText w:val="•"/>
      <w:lvlJc w:val="left"/>
      <w:pPr>
        <w:ind w:left="2144" w:hanging="398"/>
      </w:pPr>
      <w:rPr>
        <w:rFonts w:hint="default"/>
        <w:lang w:val="en-US" w:eastAsia="en-US" w:bidi="ar-SA"/>
      </w:rPr>
    </w:lvl>
    <w:lvl w:ilvl="2" w:tplc="9A9CD0F6">
      <w:numFmt w:val="bullet"/>
      <w:lvlText w:val="•"/>
      <w:lvlJc w:val="left"/>
      <w:pPr>
        <w:ind w:left="3008" w:hanging="398"/>
      </w:pPr>
      <w:rPr>
        <w:rFonts w:hint="default"/>
        <w:lang w:val="en-US" w:eastAsia="en-US" w:bidi="ar-SA"/>
      </w:rPr>
    </w:lvl>
    <w:lvl w:ilvl="3" w:tplc="F45C013A">
      <w:numFmt w:val="bullet"/>
      <w:lvlText w:val="•"/>
      <w:lvlJc w:val="left"/>
      <w:pPr>
        <w:ind w:left="3872" w:hanging="398"/>
      </w:pPr>
      <w:rPr>
        <w:rFonts w:hint="default"/>
        <w:lang w:val="en-US" w:eastAsia="en-US" w:bidi="ar-SA"/>
      </w:rPr>
    </w:lvl>
    <w:lvl w:ilvl="4" w:tplc="5B24EDF0">
      <w:numFmt w:val="bullet"/>
      <w:lvlText w:val="•"/>
      <w:lvlJc w:val="left"/>
      <w:pPr>
        <w:ind w:left="4736" w:hanging="398"/>
      </w:pPr>
      <w:rPr>
        <w:rFonts w:hint="default"/>
        <w:lang w:val="en-US" w:eastAsia="en-US" w:bidi="ar-SA"/>
      </w:rPr>
    </w:lvl>
    <w:lvl w:ilvl="5" w:tplc="9F74B8CC">
      <w:numFmt w:val="bullet"/>
      <w:lvlText w:val="•"/>
      <w:lvlJc w:val="left"/>
      <w:pPr>
        <w:ind w:left="5600" w:hanging="398"/>
      </w:pPr>
      <w:rPr>
        <w:rFonts w:hint="default"/>
        <w:lang w:val="en-US" w:eastAsia="en-US" w:bidi="ar-SA"/>
      </w:rPr>
    </w:lvl>
    <w:lvl w:ilvl="6" w:tplc="02E0891A">
      <w:numFmt w:val="bullet"/>
      <w:lvlText w:val="•"/>
      <w:lvlJc w:val="left"/>
      <w:pPr>
        <w:ind w:left="6464" w:hanging="398"/>
      </w:pPr>
      <w:rPr>
        <w:rFonts w:hint="default"/>
        <w:lang w:val="en-US" w:eastAsia="en-US" w:bidi="ar-SA"/>
      </w:rPr>
    </w:lvl>
    <w:lvl w:ilvl="7" w:tplc="2B12B6D0">
      <w:numFmt w:val="bullet"/>
      <w:lvlText w:val="•"/>
      <w:lvlJc w:val="left"/>
      <w:pPr>
        <w:ind w:left="7328" w:hanging="398"/>
      </w:pPr>
      <w:rPr>
        <w:rFonts w:hint="default"/>
        <w:lang w:val="en-US" w:eastAsia="en-US" w:bidi="ar-SA"/>
      </w:rPr>
    </w:lvl>
    <w:lvl w:ilvl="8" w:tplc="DBE0E4AE">
      <w:numFmt w:val="bullet"/>
      <w:lvlText w:val="•"/>
      <w:lvlJc w:val="left"/>
      <w:pPr>
        <w:ind w:left="8192" w:hanging="398"/>
      </w:pPr>
      <w:rPr>
        <w:rFonts w:hint="default"/>
        <w:lang w:val="en-US" w:eastAsia="en-US" w:bidi="ar-SA"/>
      </w:rPr>
    </w:lvl>
  </w:abstractNum>
  <w:abstractNum w:abstractNumId="29" w15:restartNumberingAfterBreak="0">
    <w:nsid w:val="6452596C"/>
    <w:multiLevelType w:val="hybridMultilevel"/>
    <w:tmpl w:val="FFFFFFFF"/>
    <w:lvl w:ilvl="0" w:tplc="90161562">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C524A5D0">
      <w:numFmt w:val="bullet"/>
      <w:lvlText w:val="•"/>
      <w:lvlJc w:val="left"/>
      <w:pPr>
        <w:ind w:left="2144" w:hanging="398"/>
      </w:pPr>
      <w:rPr>
        <w:rFonts w:hint="default"/>
        <w:lang w:val="en-US" w:eastAsia="en-US" w:bidi="ar-SA"/>
      </w:rPr>
    </w:lvl>
    <w:lvl w:ilvl="2" w:tplc="B068373C">
      <w:numFmt w:val="bullet"/>
      <w:lvlText w:val="•"/>
      <w:lvlJc w:val="left"/>
      <w:pPr>
        <w:ind w:left="3008" w:hanging="398"/>
      </w:pPr>
      <w:rPr>
        <w:rFonts w:hint="default"/>
        <w:lang w:val="en-US" w:eastAsia="en-US" w:bidi="ar-SA"/>
      </w:rPr>
    </w:lvl>
    <w:lvl w:ilvl="3" w:tplc="71A68302">
      <w:numFmt w:val="bullet"/>
      <w:lvlText w:val="•"/>
      <w:lvlJc w:val="left"/>
      <w:pPr>
        <w:ind w:left="3872" w:hanging="398"/>
      </w:pPr>
      <w:rPr>
        <w:rFonts w:hint="default"/>
        <w:lang w:val="en-US" w:eastAsia="en-US" w:bidi="ar-SA"/>
      </w:rPr>
    </w:lvl>
    <w:lvl w:ilvl="4" w:tplc="44A82BD2">
      <w:numFmt w:val="bullet"/>
      <w:lvlText w:val="•"/>
      <w:lvlJc w:val="left"/>
      <w:pPr>
        <w:ind w:left="4736" w:hanging="398"/>
      </w:pPr>
      <w:rPr>
        <w:rFonts w:hint="default"/>
        <w:lang w:val="en-US" w:eastAsia="en-US" w:bidi="ar-SA"/>
      </w:rPr>
    </w:lvl>
    <w:lvl w:ilvl="5" w:tplc="996C3AEC">
      <w:numFmt w:val="bullet"/>
      <w:lvlText w:val="•"/>
      <w:lvlJc w:val="left"/>
      <w:pPr>
        <w:ind w:left="5600" w:hanging="398"/>
      </w:pPr>
      <w:rPr>
        <w:rFonts w:hint="default"/>
        <w:lang w:val="en-US" w:eastAsia="en-US" w:bidi="ar-SA"/>
      </w:rPr>
    </w:lvl>
    <w:lvl w:ilvl="6" w:tplc="BAD063DE">
      <w:numFmt w:val="bullet"/>
      <w:lvlText w:val="•"/>
      <w:lvlJc w:val="left"/>
      <w:pPr>
        <w:ind w:left="6464" w:hanging="398"/>
      </w:pPr>
      <w:rPr>
        <w:rFonts w:hint="default"/>
        <w:lang w:val="en-US" w:eastAsia="en-US" w:bidi="ar-SA"/>
      </w:rPr>
    </w:lvl>
    <w:lvl w:ilvl="7" w:tplc="C1A2E286">
      <w:numFmt w:val="bullet"/>
      <w:lvlText w:val="•"/>
      <w:lvlJc w:val="left"/>
      <w:pPr>
        <w:ind w:left="7328" w:hanging="398"/>
      </w:pPr>
      <w:rPr>
        <w:rFonts w:hint="default"/>
        <w:lang w:val="en-US" w:eastAsia="en-US" w:bidi="ar-SA"/>
      </w:rPr>
    </w:lvl>
    <w:lvl w:ilvl="8" w:tplc="E584A79A">
      <w:numFmt w:val="bullet"/>
      <w:lvlText w:val="•"/>
      <w:lvlJc w:val="left"/>
      <w:pPr>
        <w:ind w:left="8192" w:hanging="398"/>
      </w:pPr>
      <w:rPr>
        <w:rFonts w:hint="default"/>
        <w:lang w:val="en-US" w:eastAsia="en-US" w:bidi="ar-SA"/>
      </w:rPr>
    </w:lvl>
  </w:abstractNum>
  <w:abstractNum w:abstractNumId="30" w15:restartNumberingAfterBreak="0">
    <w:nsid w:val="66DE3216"/>
    <w:multiLevelType w:val="hybridMultilevel"/>
    <w:tmpl w:val="FFFFFFFF"/>
    <w:lvl w:ilvl="0" w:tplc="4872AD0A">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2FA11FE">
      <w:numFmt w:val="bullet"/>
      <w:lvlText w:val="•"/>
      <w:lvlJc w:val="left"/>
      <w:pPr>
        <w:ind w:left="2144" w:hanging="398"/>
      </w:pPr>
      <w:rPr>
        <w:rFonts w:hint="default"/>
        <w:lang w:val="en-US" w:eastAsia="en-US" w:bidi="ar-SA"/>
      </w:rPr>
    </w:lvl>
    <w:lvl w:ilvl="2" w:tplc="BE0C4810">
      <w:numFmt w:val="bullet"/>
      <w:lvlText w:val="•"/>
      <w:lvlJc w:val="left"/>
      <w:pPr>
        <w:ind w:left="3008" w:hanging="398"/>
      </w:pPr>
      <w:rPr>
        <w:rFonts w:hint="default"/>
        <w:lang w:val="en-US" w:eastAsia="en-US" w:bidi="ar-SA"/>
      </w:rPr>
    </w:lvl>
    <w:lvl w:ilvl="3" w:tplc="19BE0F3E">
      <w:numFmt w:val="bullet"/>
      <w:lvlText w:val="•"/>
      <w:lvlJc w:val="left"/>
      <w:pPr>
        <w:ind w:left="3872" w:hanging="398"/>
      </w:pPr>
      <w:rPr>
        <w:rFonts w:hint="default"/>
        <w:lang w:val="en-US" w:eastAsia="en-US" w:bidi="ar-SA"/>
      </w:rPr>
    </w:lvl>
    <w:lvl w:ilvl="4" w:tplc="37C87736">
      <w:numFmt w:val="bullet"/>
      <w:lvlText w:val="•"/>
      <w:lvlJc w:val="left"/>
      <w:pPr>
        <w:ind w:left="4736" w:hanging="398"/>
      </w:pPr>
      <w:rPr>
        <w:rFonts w:hint="default"/>
        <w:lang w:val="en-US" w:eastAsia="en-US" w:bidi="ar-SA"/>
      </w:rPr>
    </w:lvl>
    <w:lvl w:ilvl="5" w:tplc="C51E8818">
      <w:numFmt w:val="bullet"/>
      <w:lvlText w:val="•"/>
      <w:lvlJc w:val="left"/>
      <w:pPr>
        <w:ind w:left="5600" w:hanging="398"/>
      </w:pPr>
      <w:rPr>
        <w:rFonts w:hint="default"/>
        <w:lang w:val="en-US" w:eastAsia="en-US" w:bidi="ar-SA"/>
      </w:rPr>
    </w:lvl>
    <w:lvl w:ilvl="6" w:tplc="6CFEE9D8">
      <w:numFmt w:val="bullet"/>
      <w:lvlText w:val="•"/>
      <w:lvlJc w:val="left"/>
      <w:pPr>
        <w:ind w:left="6464" w:hanging="398"/>
      </w:pPr>
      <w:rPr>
        <w:rFonts w:hint="default"/>
        <w:lang w:val="en-US" w:eastAsia="en-US" w:bidi="ar-SA"/>
      </w:rPr>
    </w:lvl>
    <w:lvl w:ilvl="7" w:tplc="9836D47E">
      <w:numFmt w:val="bullet"/>
      <w:lvlText w:val="•"/>
      <w:lvlJc w:val="left"/>
      <w:pPr>
        <w:ind w:left="7328" w:hanging="398"/>
      </w:pPr>
      <w:rPr>
        <w:rFonts w:hint="default"/>
        <w:lang w:val="en-US" w:eastAsia="en-US" w:bidi="ar-SA"/>
      </w:rPr>
    </w:lvl>
    <w:lvl w:ilvl="8" w:tplc="5FACD608">
      <w:numFmt w:val="bullet"/>
      <w:lvlText w:val="•"/>
      <w:lvlJc w:val="left"/>
      <w:pPr>
        <w:ind w:left="8192" w:hanging="398"/>
      </w:pPr>
      <w:rPr>
        <w:rFonts w:hint="default"/>
        <w:lang w:val="en-US" w:eastAsia="en-US" w:bidi="ar-SA"/>
      </w:rPr>
    </w:lvl>
  </w:abstractNum>
  <w:abstractNum w:abstractNumId="31" w15:restartNumberingAfterBreak="0">
    <w:nsid w:val="71EF1EEA"/>
    <w:multiLevelType w:val="hybridMultilevel"/>
    <w:tmpl w:val="FFFFFFFF"/>
    <w:lvl w:ilvl="0" w:tplc="7668D1BC">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A105942">
      <w:numFmt w:val="bullet"/>
      <w:lvlText w:val="•"/>
      <w:lvlJc w:val="left"/>
      <w:pPr>
        <w:ind w:left="2144" w:hanging="398"/>
      </w:pPr>
      <w:rPr>
        <w:rFonts w:hint="default"/>
        <w:lang w:val="en-US" w:eastAsia="en-US" w:bidi="ar-SA"/>
      </w:rPr>
    </w:lvl>
    <w:lvl w:ilvl="2" w:tplc="984C2E64">
      <w:numFmt w:val="bullet"/>
      <w:lvlText w:val="•"/>
      <w:lvlJc w:val="left"/>
      <w:pPr>
        <w:ind w:left="3008" w:hanging="398"/>
      </w:pPr>
      <w:rPr>
        <w:rFonts w:hint="default"/>
        <w:lang w:val="en-US" w:eastAsia="en-US" w:bidi="ar-SA"/>
      </w:rPr>
    </w:lvl>
    <w:lvl w:ilvl="3" w:tplc="1C5698C8">
      <w:numFmt w:val="bullet"/>
      <w:lvlText w:val="•"/>
      <w:lvlJc w:val="left"/>
      <w:pPr>
        <w:ind w:left="3872" w:hanging="398"/>
      </w:pPr>
      <w:rPr>
        <w:rFonts w:hint="default"/>
        <w:lang w:val="en-US" w:eastAsia="en-US" w:bidi="ar-SA"/>
      </w:rPr>
    </w:lvl>
    <w:lvl w:ilvl="4" w:tplc="D7C07BCE">
      <w:numFmt w:val="bullet"/>
      <w:lvlText w:val="•"/>
      <w:lvlJc w:val="left"/>
      <w:pPr>
        <w:ind w:left="4736" w:hanging="398"/>
      </w:pPr>
      <w:rPr>
        <w:rFonts w:hint="default"/>
        <w:lang w:val="en-US" w:eastAsia="en-US" w:bidi="ar-SA"/>
      </w:rPr>
    </w:lvl>
    <w:lvl w:ilvl="5" w:tplc="257C744C">
      <w:numFmt w:val="bullet"/>
      <w:lvlText w:val="•"/>
      <w:lvlJc w:val="left"/>
      <w:pPr>
        <w:ind w:left="5600" w:hanging="398"/>
      </w:pPr>
      <w:rPr>
        <w:rFonts w:hint="default"/>
        <w:lang w:val="en-US" w:eastAsia="en-US" w:bidi="ar-SA"/>
      </w:rPr>
    </w:lvl>
    <w:lvl w:ilvl="6" w:tplc="23249D30">
      <w:numFmt w:val="bullet"/>
      <w:lvlText w:val="•"/>
      <w:lvlJc w:val="left"/>
      <w:pPr>
        <w:ind w:left="6464" w:hanging="398"/>
      </w:pPr>
      <w:rPr>
        <w:rFonts w:hint="default"/>
        <w:lang w:val="en-US" w:eastAsia="en-US" w:bidi="ar-SA"/>
      </w:rPr>
    </w:lvl>
    <w:lvl w:ilvl="7" w:tplc="B0147430">
      <w:numFmt w:val="bullet"/>
      <w:lvlText w:val="•"/>
      <w:lvlJc w:val="left"/>
      <w:pPr>
        <w:ind w:left="7328" w:hanging="398"/>
      </w:pPr>
      <w:rPr>
        <w:rFonts w:hint="default"/>
        <w:lang w:val="en-US" w:eastAsia="en-US" w:bidi="ar-SA"/>
      </w:rPr>
    </w:lvl>
    <w:lvl w:ilvl="8" w:tplc="B740904A">
      <w:numFmt w:val="bullet"/>
      <w:lvlText w:val="•"/>
      <w:lvlJc w:val="left"/>
      <w:pPr>
        <w:ind w:left="8192" w:hanging="398"/>
      </w:pPr>
      <w:rPr>
        <w:rFonts w:hint="default"/>
        <w:lang w:val="en-US" w:eastAsia="en-US" w:bidi="ar-SA"/>
      </w:rPr>
    </w:lvl>
  </w:abstractNum>
  <w:abstractNum w:abstractNumId="32" w15:restartNumberingAfterBreak="0">
    <w:nsid w:val="79103B6A"/>
    <w:multiLevelType w:val="hybridMultilevel"/>
    <w:tmpl w:val="FFFFFFFF"/>
    <w:lvl w:ilvl="0" w:tplc="3E12817A">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8B90BECC">
      <w:numFmt w:val="bullet"/>
      <w:lvlText w:val="•"/>
      <w:lvlJc w:val="left"/>
      <w:pPr>
        <w:ind w:left="2144" w:hanging="398"/>
      </w:pPr>
      <w:rPr>
        <w:rFonts w:hint="default"/>
        <w:lang w:val="en-US" w:eastAsia="en-US" w:bidi="ar-SA"/>
      </w:rPr>
    </w:lvl>
    <w:lvl w:ilvl="2" w:tplc="126CF8D4">
      <w:numFmt w:val="bullet"/>
      <w:lvlText w:val="•"/>
      <w:lvlJc w:val="left"/>
      <w:pPr>
        <w:ind w:left="3008" w:hanging="398"/>
      </w:pPr>
      <w:rPr>
        <w:rFonts w:hint="default"/>
        <w:lang w:val="en-US" w:eastAsia="en-US" w:bidi="ar-SA"/>
      </w:rPr>
    </w:lvl>
    <w:lvl w:ilvl="3" w:tplc="5E9E3F98">
      <w:numFmt w:val="bullet"/>
      <w:lvlText w:val="•"/>
      <w:lvlJc w:val="left"/>
      <w:pPr>
        <w:ind w:left="3872" w:hanging="398"/>
      </w:pPr>
      <w:rPr>
        <w:rFonts w:hint="default"/>
        <w:lang w:val="en-US" w:eastAsia="en-US" w:bidi="ar-SA"/>
      </w:rPr>
    </w:lvl>
    <w:lvl w:ilvl="4" w:tplc="FD461CA4">
      <w:numFmt w:val="bullet"/>
      <w:lvlText w:val="•"/>
      <w:lvlJc w:val="left"/>
      <w:pPr>
        <w:ind w:left="4736" w:hanging="398"/>
      </w:pPr>
      <w:rPr>
        <w:rFonts w:hint="default"/>
        <w:lang w:val="en-US" w:eastAsia="en-US" w:bidi="ar-SA"/>
      </w:rPr>
    </w:lvl>
    <w:lvl w:ilvl="5" w:tplc="0E06545E">
      <w:numFmt w:val="bullet"/>
      <w:lvlText w:val="•"/>
      <w:lvlJc w:val="left"/>
      <w:pPr>
        <w:ind w:left="5600" w:hanging="398"/>
      </w:pPr>
      <w:rPr>
        <w:rFonts w:hint="default"/>
        <w:lang w:val="en-US" w:eastAsia="en-US" w:bidi="ar-SA"/>
      </w:rPr>
    </w:lvl>
    <w:lvl w:ilvl="6" w:tplc="EE84FD52">
      <w:numFmt w:val="bullet"/>
      <w:lvlText w:val="•"/>
      <w:lvlJc w:val="left"/>
      <w:pPr>
        <w:ind w:left="6464" w:hanging="398"/>
      </w:pPr>
      <w:rPr>
        <w:rFonts w:hint="default"/>
        <w:lang w:val="en-US" w:eastAsia="en-US" w:bidi="ar-SA"/>
      </w:rPr>
    </w:lvl>
    <w:lvl w:ilvl="7" w:tplc="DD6C181A">
      <w:numFmt w:val="bullet"/>
      <w:lvlText w:val="•"/>
      <w:lvlJc w:val="left"/>
      <w:pPr>
        <w:ind w:left="7328" w:hanging="398"/>
      </w:pPr>
      <w:rPr>
        <w:rFonts w:hint="default"/>
        <w:lang w:val="en-US" w:eastAsia="en-US" w:bidi="ar-SA"/>
      </w:rPr>
    </w:lvl>
    <w:lvl w:ilvl="8" w:tplc="FCCA9A10">
      <w:numFmt w:val="bullet"/>
      <w:lvlText w:val="•"/>
      <w:lvlJc w:val="left"/>
      <w:pPr>
        <w:ind w:left="8192" w:hanging="398"/>
      </w:pPr>
      <w:rPr>
        <w:rFonts w:hint="default"/>
        <w:lang w:val="en-US" w:eastAsia="en-US" w:bidi="ar-SA"/>
      </w:rPr>
    </w:lvl>
  </w:abstractNum>
  <w:abstractNum w:abstractNumId="33" w15:restartNumberingAfterBreak="0">
    <w:nsid w:val="7C2C6ED3"/>
    <w:multiLevelType w:val="hybridMultilevel"/>
    <w:tmpl w:val="FFFFFFFF"/>
    <w:lvl w:ilvl="0" w:tplc="DC8C9766">
      <w:start w:val="1"/>
      <w:numFmt w:val="lowerLetter"/>
      <w:lvlText w:val="%1)"/>
      <w:lvlJc w:val="left"/>
      <w:pPr>
        <w:ind w:left="1288" w:hanging="39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89669100">
      <w:numFmt w:val="bullet"/>
      <w:lvlText w:val="•"/>
      <w:lvlJc w:val="left"/>
      <w:pPr>
        <w:ind w:left="2144" w:hanging="398"/>
      </w:pPr>
      <w:rPr>
        <w:rFonts w:hint="default"/>
        <w:lang w:val="en-US" w:eastAsia="en-US" w:bidi="ar-SA"/>
      </w:rPr>
    </w:lvl>
    <w:lvl w:ilvl="2" w:tplc="594876F6">
      <w:numFmt w:val="bullet"/>
      <w:lvlText w:val="•"/>
      <w:lvlJc w:val="left"/>
      <w:pPr>
        <w:ind w:left="3008" w:hanging="398"/>
      </w:pPr>
      <w:rPr>
        <w:rFonts w:hint="default"/>
        <w:lang w:val="en-US" w:eastAsia="en-US" w:bidi="ar-SA"/>
      </w:rPr>
    </w:lvl>
    <w:lvl w:ilvl="3" w:tplc="4F54B3FA">
      <w:numFmt w:val="bullet"/>
      <w:lvlText w:val="•"/>
      <w:lvlJc w:val="left"/>
      <w:pPr>
        <w:ind w:left="3872" w:hanging="398"/>
      </w:pPr>
      <w:rPr>
        <w:rFonts w:hint="default"/>
        <w:lang w:val="en-US" w:eastAsia="en-US" w:bidi="ar-SA"/>
      </w:rPr>
    </w:lvl>
    <w:lvl w:ilvl="4" w:tplc="2CEA9AFA">
      <w:numFmt w:val="bullet"/>
      <w:lvlText w:val="•"/>
      <w:lvlJc w:val="left"/>
      <w:pPr>
        <w:ind w:left="4736" w:hanging="398"/>
      </w:pPr>
      <w:rPr>
        <w:rFonts w:hint="default"/>
        <w:lang w:val="en-US" w:eastAsia="en-US" w:bidi="ar-SA"/>
      </w:rPr>
    </w:lvl>
    <w:lvl w:ilvl="5" w:tplc="F6E40AD8">
      <w:numFmt w:val="bullet"/>
      <w:lvlText w:val="•"/>
      <w:lvlJc w:val="left"/>
      <w:pPr>
        <w:ind w:left="5600" w:hanging="398"/>
      </w:pPr>
      <w:rPr>
        <w:rFonts w:hint="default"/>
        <w:lang w:val="en-US" w:eastAsia="en-US" w:bidi="ar-SA"/>
      </w:rPr>
    </w:lvl>
    <w:lvl w:ilvl="6" w:tplc="7F4864E6">
      <w:numFmt w:val="bullet"/>
      <w:lvlText w:val="•"/>
      <w:lvlJc w:val="left"/>
      <w:pPr>
        <w:ind w:left="6464" w:hanging="398"/>
      </w:pPr>
      <w:rPr>
        <w:rFonts w:hint="default"/>
        <w:lang w:val="en-US" w:eastAsia="en-US" w:bidi="ar-SA"/>
      </w:rPr>
    </w:lvl>
    <w:lvl w:ilvl="7" w:tplc="3EDCDE16">
      <w:numFmt w:val="bullet"/>
      <w:lvlText w:val="•"/>
      <w:lvlJc w:val="left"/>
      <w:pPr>
        <w:ind w:left="7328" w:hanging="398"/>
      </w:pPr>
      <w:rPr>
        <w:rFonts w:hint="default"/>
        <w:lang w:val="en-US" w:eastAsia="en-US" w:bidi="ar-SA"/>
      </w:rPr>
    </w:lvl>
    <w:lvl w:ilvl="8" w:tplc="98CEA87E">
      <w:numFmt w:val="bullet"/>
      <w:lvlText w:val="•"/>
      <w:lvlJc w:val="left"/>
      <w:pPr>
        <w:ind w:left="8192" w:hanging="398"/>
      </w:pPr>
      <w:rPr>
        <w:rFonts w:hint="default"/>
        <w:lang w:val="en-US" w:eastAsia="en-US" w:bidi="ar-SA"/>
      </w:rPr>
    </w:lvl>
  </w:abstractNum>
  <w:num w:numId="1" w16cid:durableId="1573196482">
    <w:abstractNumId w:val="4"/>
  </w:num>
  <w:num w:numId="2" w16cid:durableId="499931941">
    <w:abstractNumId w:val="21"/>
  </w:num>
  <w:num w:numId="3" w16cid:durableId="1988781268">
    <w:abstractNumId w:val="6"/>
  </w:num>
  <w:num w:numId="4" w16cid:durableId="2130004174">
    <w:abstractNumId w:val="2"/>
  </w:num>
  <w:num w:numId="5" w16cid:durableId="1068452901">
    <w:abstractNumId w:val="31"/>
  </w:num>
  <w:num w:numId="6" w16cid:durableId="1110081052">
    <w:abstractNumId w:val="11"/>
  </w:num>
  <w:num w:numId="7" w16cid:durableId="1485969265">
    <w:abstractNumId w:val="17"/>
  </w:num>
  <w:num w:numId="8" w16cid:durableId="1935824658">
    <w:abstractNumId w:val="14"/>
  </w:num>
  <w:num w:numId="9" w16cid:durableId="526868772">
    <w:abstractNumId w:val="5"/>
  </w:num>
  <w:num w:numId="10" w16cid:durableId="154342332">
    <w:abstractNumId w:val="13"/>
  </w:num>
  <w:num w:numId="11" w16cid:durableId="1144741559">
    <w:abstractNumId w:val="32"/>
  </w:num>
  <w:num w:numId="12" w16cid:durableId="404377157">
    <w:abstractNumId w:val="7"/>
  </w:num>
  <w:num w:numId="13" w16cid:durableId="1237937124">
    <w:abstractNumId w:val="22"/>
  </w:num>
  <w:num w:numId="14" w16cid:durableId="232661210">
    <w:abstractNumId w:val="23"/>
  </w:num>
  <w:num w:numId="15" w16cid:durableId="801581823">
    <w:abstractNumId w:val="29"/>
  </w:num>
  <w:num w:numId="16" w16cid:durableId="787240707">
    <w:abstractNumId w:val="30"/>
  </w:num>
  <w:num w:numId="17" w16cid:durableId="727263190">
    <w:abstractNumId w:val="10"/>
  </w:num>
  <w:num w:numId="18" w16cid:durableId="1166626952">
    <w:abstractNumId w:val="25"/>
  </w:num>
  <w:num w:numId="19" w16cid:durableId="430199904">
    <w:abstractNumId w:val="1"/>
  </w:num>
  <w:num w:numId="20" w16cid:durableId="2119058673">
    <w:abstractNumId w:val="33"/>
  </w:num>
  <w:num w:numId="21" w16cid:durableId="255747286">
    <w:abstractNumId w:val="24"/>
  </w:num>
  <w:num w:numId="22" w16cid:durableId="1069421185">
    <w:abstractNumId w:val="3"/>
  </w:num>
  <w:num w:numId="23" w16cid:durableId="374938078">
    <w:abstractNumId w:val="12"/>
  </w:num>
  <w:num w:numId="24" w16cid:durableId="1953824906">
    <w:abstractNumId w:val="9"/>
  </w:num>
  <w:num w:numId="25" w16cid:durableId="816804106">
    <w:abstractNumId w:val="15"/>
  </w:num>
  <w:num w:numId="26" w16cid:durableId="1767192790">
    <w:abstractNumId w:val="0"/>
  </w:num>
  <w:num w:numId="27" w16cid:durableId="383987454">
    <w:abstractNumId w:val="20"/>
  </w:num>
  <w:num w:numId="28" w16cid:durableId="503132676">
    <w:abstractNumId w:val="8"/>
  </w:num>
  <w:num w:numId="29" w16cid:durableId="463549835">
    <w:abstractNumId w:val="28"/>
  </w:num>
  <w:num w:numId="30" w16cid:durableId="1641642966">
    <w:abstractNumId w:val="16"/>
  </w:num>
  <w:num w:numId="31" w16cid:durableId="1512254343">
    <w:abstractNumId w:val="26"/>
  </w:num>
  <w:num w:numId="32" w16cid:durableId="768279923">
    <w:abstractNumId w:val="18"/>
  </w:num>
  <w:num w:numId="33" w16cid:durableId="1477726153">
    <w:abstractNumId w:val="19"/>
  </w:num>
  <w:num w:numId="34" w16cid:durableId="15389262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3A71"/>
    <w:rsid w:val="00706C95"/>
    <w:rsid w:val="00CD783A"/>
    <w:rsid w:val="00F65111"/>
    <w:rsid w:val="00F73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377D59"/>
  <w15:docId w15:val="{22A05F84-CFA4-6945-AD9C-86E83DF6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 w:right="2"/>
      <w:jc w:val="center"/>
      <w:outlineLvl w:val="0"/>
    </w:pPr>
    <w:rPr>
      <w:b/>
      <w:bCs/>
      <w:sz w:val="28"/>
      <w:szCs w:val="28"/>
    </w:rPr>
  </w:style>
  <w:style w:type="paragraph" w:styleId="Heading2">
    <w:name w:val="heading 2"/>
    <w:basedOn w:val="Normal"/>
    <w:uiPriority w:val="9"/>
    <w:unhideWhenUsed/>
    <w:qFormat/>
    <w:pPr>
      <w:spacing w:before="190"/>
      <w:ind w:left="155"/>
      <w:outlineLvl w:val="1"/>
    </w:pPr>
    <w:rPr>
      <w:b/>
      <w:bCs/>
    </w:rPr>
  </w:style>
  <w:style w:type="paragraph" w:styleId="Heading3">
    <w:name w:val="heading 3"/>
    <w:basedOn w:val="Normal"/>
    <w:uiPriority w:val="9"/>
    <w:unhideWhenUsed/>
    <w:qFormat/>
    <w:pPr>
      <w:ind w:left="890"/>
      <w:outlineLvl w:val="2"/>
    </w:pPr>
    <w:rPr>
      <w:b/>
      <w:bCs/>
      <w:sz w:val="20"/>
      <w:szCs w:val="20"/>
    </w:rPr>
  </w:style>
  <w:style w:type="paragraph" w:styleId="Heading4">
    <w:name w:val="heading 4"/>
    <w:basedOn w:val="Normal"/>
    <w:uiPriority w:val="9"/>
    <w:unhideWhenUsed/>
    <w:qFormat/>
    <w:pPr>
      <w:ind w:left="890"/>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6"/>
    </w:pPr>
    <w:rPr>
      <w:sz w:val="20"/>
      <w:szCs w:val="20"/>
    </w:rPr>
  </w:style>
  <w:style w:type="paragraph" w:styleId="Title">
    <w:name w:val="Title"/>
    <w:basedOn w:val="Normal"/>
    <w:uiPriority w:val="10"/>
    <w:qFormat/>
    <w:pPr>
      <w:ind w:left="1514"/>
    </w:pPr>
    <w:rPr>
      <w:rFonts w:ascii="Arial" w:eastAsia="Arial" w:hAnsi="Arial" w:cs="Arial"/>
      <w:b/>
      <w:bCs/>
      <w:sz w:val="36"/>
      <w:szCs w:val="36"/>
    </w:rPr>
  </w:style>
  <w:style w:type="paragraph" w:styleId="ListParagraph">
    <w:name w:val="List Paragraph"/>
    <w:basedOn w:val="Normal"/>
    <w:uiPriority w:val="1"/>
    <w:qFormat/>
    <w:pPr>
      <w:spacing w:before="136"/>
      <w:ind w:left="1287" w:hanging="39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4.xml"/><Relationship Id="rId10" Type="http://schemas.openxmlformats.org/officeDocument/2006/relationships/image" Target="media/image20.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12.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10583</Words>
  <Characters>57883</Characters>
  <Application>Microsoft Office Word</Application>
  <DocSecurity>0</DocSecurity>
  <Lines>2054</Lines>
  <Paragraphs>665</Paragraphs>
  <ScaleCrop>false</ScaleCrop>
  <Company/>
  <LinksUpToDate>false</LinksUpToDate>
  <CharactersWithSpaces>67886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UNION INTERNATIONALE DES TÉLÉCOMMUNICATIONS</dc:title>
  <dc:creator>Composition des Publications</dc:creator>
  <cp:lastModifiedBy>Jack Stewart</cp:lastModifiedBy>
  <cp:revision>2</cp:revision>
  <dcterms:created xsi:type="dcterms:W3CDTF">2026-01-18T03:32:00Z</dcterms:created>
  <dcterms:modified xsi:type="dcterms:W3CDTF">2026-01-18T03:33:00Z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2008-09-02T00:00:00Z</vt:filetime>
  </property>
  <property fmtid="{D5CDD505-2E9C-101B-9397-08002B2CF9AE}" pid="3" name="Creator">
    <vt:lpwstr>International Telecommunication Union</vt:lpwstr>
  </property>
  <property fmtid="{D5CDD505-2E9C-101B-9397-08002B2CF9AE}" pid="4" name="LastSaved">
    <vt:filetime>2026-01-18T00:00:00Z</vt:filetime>
  </property>
  <property fmtid="{D5CDD505-2E9C-101B-9397-08002B2CF9AE}" pid="5" name="Producer">
    <vt:lpwstr>Acrobat Distiller 7.0.5 (Windows)</vt:lpwstr>
  </property>
</Properties>
</file>