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321" w:val="left" w:leader="none"/>
        </w:tabs>
        <w:spacing w:line="223" w:lineRule="exact" w:before="73"/>
        <w:ind w:left="0" w:right="436"/>
        <w:jc w:val="right"/>
      </w:pPr>
      <w:r>
        <w:rPr/>
        <w:t>Network Working </w:t>
      </w:r>
      <w:r>
        <w:rPr>
          <w:spacing w:val="-2"/>
        </w:rPr>
        <w:t>Group</w:t>
      </w:r>
      <w:r>
        <w:rPr/>
        <w:tab/>
        <w:t>C.</w:t>
      </w:r>
      <w:r>
        <w:rPr>
          <w:spacing w:val="-2"/>
        </w:rPr>
        <w:t> Weider</w:t>
      </w:r>
    </w:p>
    <w:p>
      <w:pPr>
        <w:pStyle w:val="BodyText"/>
        <w:tabs>
          <w:tab w:pos="7321" w:val="left" w:leader="none"/>
        </w:tabs>
        <w:spacing w:line="220" w:lineRule="exact"/>
        <w:ind w:left="0" w:right="436"/>
        <w:jc w:val="right"/>
      </w:pPr>
      <w:r>
        <w:rPr/>
        <w:t>Request for Comments: </w:t>
      </w:r>
      <w:r>
        <w:rPr>
          <w:spacing w:val="-4"/>
        </w:rPr>
        <w:t>2696</w:t>
      </w:r>
      <w:r>
        <w:rPr/>
        <w:tab/>
        <w:t>A.</w:t>
      </w:r>
      <w:r>
        <w:rPr>
          <w:spacing w:val="-2"/>
        </w:rPr>
        <w:t> Herron</w:t>
      </w:r>
    </w:p>
    <w:p>
      <w:pPr>
        <w:pStyle w:val="BodyText"/>
        <w:tabs>
          <w:tab w:pos="7201" w:val="left" w:leader="none"/>
        </w:tabs>
        <w:spacing w:line="220" w:lineRule="exact"/>
        <w:ind w:left="0" w:right="436"/>
        <w:jc w:val="right"/>
      </w:pPr>
      <w:r>
        <w:rPr/>
        <w:t>Category: </w:t>
      </w:r>
      <w:r>
        <w:rPr>
          <w:spacing w:val="-2"/>
        </w:rPr>
        <w:t>Informational</w:t>
      </w:r>
      <w:r>
        <w:rPr/>
        <w:tab/>
        <w:t>A. </w:t>
      </w:r>
      <w:r>
        <w:rPr>
          <w:spacing w:val="-2"/>
        </w:rPr>
        <w:t>Anantha</w:t>
      </w:r>
    </w:p>
    <w:p>
      <w:pPr>
        <w:pStyle w:val="BodyText"/>
        <w:spacing w:line="220" w:lineRule="exact"/>
        <w:ind w:left="0" w:right="436"/>
        <w:jc w:val="right"/>
      </w:pPr>
      <w:r>
        <w:rPr>
          <w:spacing w:val="-2"/>
        </w:rPr>
        <w:t>Microsoft</w:t>
      </w:r>
    </w:p>
    <w:p>
      <w:pPr>
        <w:pStyle w:val="BodyText"/>
        <w:spacing w:line="232" w:lineRule="auto" w:before="2"/>
        <w:ind w:left="6881" w:right="436" w:firstLine="720"/>
        <w:jc w:val="right"/>
      </w:pPr>
      <w:r>
        <w:rPr/>
        <w:t>T.</w:t>
      </w:r>
      <w:r>
        <w:rPr>
          <w:spacing w:val="-32"/>
        </w:rPr>
        <w:t> </w:t>
      </w:r>
      <w:r>
        <w:rPr/>
        <w:t>Howes </w:t>
      </w:r>
      <w:r>
        <w:rPr>
          <w:spacing w:val="-2"/>
        </w:rPr>
        <w:t>Netscape </w:t>
      </w:r>
      <w:r>
        <w:rPr/>
        <w:t>September </w:t>
      </w:r>
      <w:r>
        <w:rPr>
          <w:spacing w:val="-4"/>
        </w:rPr>
        <w:t>199</w:t>
      </w:r>
      <w:r>
        <w:rPr>
          <w:spacing w:val="-4"/>
        </w:rPr>
        <w:t>9</w:t>
      </w:r>
    </w:p>
    <w:p>
      <w:pPr>
        <w:pStyle w:val="BodyText"/>
        <w:spacing w:before="209"/>
        <w:ind w:left="0"/>
      </w:pPr>
    </w:p>
    <w:p>
      <w:pPr>
        <w:pStyle w:val="BodyText"/>
        <w:spacing w:line="465" w:lineRule="auto"/>
        <w:ind w:left="160" w:right="916" w:firstLine="720"/>
        <w:jc w:val="both"/>
      </w:pPr>
      <w:r>
        <w:rPr/>
        <w:t>LDAP</w:t>
      </w:r>
      <w:r>
        <w:rPr>
          <w:spacing w:val="-6"/>
        </w:rPr>
        <w:t> </w:t>
      </w:r>
      <w:r>
        <w:rPr/>
        <w:t>Control</w:t>
      </w:r>
      <w:r>
        <w:rPr>
          <w:spacing w:val="-6"/>
        </w:rPr>
        <w:t> </w:t>
      </w:r>
      <w:r>
        <w:rPr/>
        <w:t>Extension</w:t>
      </w:r>
      <w:r>
        <w:rPr>
          <w:spacing w:val="-6"/>
        </w:rPr>
        <w:t> </w:t>
      </w:r>
      <w:r>
        <w:rPr/>
        <w:t>for</w:t>
      </w:r>
      <w:r>
        <w:rPr>
          <w:spacing w:val="-6"/>
        </w:rPr>
        <w:t> </w:t>
      </w:r>
      <w:r>
        <w:rPr/>
        <w:t>Simple</w:t>
      </w:r>
      <w:r>
        <w:rPr>
          <w:spacing w:val="-6"/>
        </w:rPr>
        <w:t> </w:t>
      </w:r>
      <w:r>
        <w:rPr/>
        <w:t>Paged</w:t>
      </w:r>
      <w:r>
        <w:rPr>
          <w:spacing w:val="-6"/>
        </w:rPr>
        <w:t> </w:t>
      </w:r>
      <w:r>
        <w:rPr/>
        <w:t>Results</w:t>
      </w:r>
      <w:r>
        <w:rPr>
          <w:spacing w:val="-6"/>
        </w:rPr>
        <w:t> </w:t>
      </w:r>
      <w:r>
        <w:rPr/>
        <w:t>Manipulation Status of this Memo</w:t>
      </w:r>
    </w:p>
    <w:p>
      <w:pPr>
        <w:pStyle w:val="BodyText"/>
        <w:spacing w:line="232" w:lineRule="auto" w:before="6"/>
        <w:ind w:right="436"/>
        <w:jc w:val="both"/>
      </w:pPr>
      <w:r>
        <w:rPr/>
        <w:t>This</w:t>
      </w:r>
      <w:r>
        <w:rPr>
          <w:spacing w:val="-4"/>
        </w:rPr>
        <w:t> </w:t>
      </w:r>
      <w:r>
        <w:rPr/>
        <w:t>memo</w:t>
      </w:r>
      <w:r>
        <w:rPr>
          <w:spacing w:val="-4"/>
        </w:rPr>
        <w:t> </w:t>
      </w:r>
      <w:r>
        <w:rPr/>
        <w:t>provides</w:t>
      </w:r>
      <w:r>
        <w:rPr>
          <w:spacing w:val="-4"/>
        </w:rPr>
        <w:t> </w:t>
      </w:r>
      <w:r>
        <w:rPr/>
        <w:t>information</w:t>
      </w:r>
      <w:r>
        <w:rPr>
          <w:spacing w:val="-4"/>
        </w:rPr>
        <w:t> </w:t>
      </w:r>
      <w:r>
        <w:rPr/>
        <w:t>for</w:t>
      </w:r>
      <w:r>
        <w:rPr>
          <w:spacing w:val="-4"/>
        </w:rPr>
        <w:t> </w:t>
      </w:r>
      <w:r>
        <w:rPr/>
        <w:t>the</w:t>
      </w:r>
      <w:r>
        <w:rPr>
          <w:spacing w:val="-4"/>
        </w:rPr>
        <w:t> </w:t>
      </w:r>
      <w:r>
        <w:rPr/>
        <w:t>Internet</w:t>
      </w:r>
      <w:r>
        <w:rPr>
          <w:spacing w:val="-4"/>
        </w:rPr>
        <w:t> </w:t>
      </w:r>
      <w:r>
        <w:rPr/>
        <w:t>community.</w:t>
      </w:r>
      <w:r>
        <w:rPr>
          <w:spacing w:val="80"/>
        </w:rPr>
        <w:t> </w:t>
      </w:r>
      <w:r>
        <w:rPr/>
        <w:t>It</w:t>
      </w:r>
      <w:r>
        <w:rPr>
          <w:spacing w:val="-4"/>
        </w:rPr>
        <w:t> </w:t>
      </w:r>
      <w:r>
        <w:rPr/>
        <w:t>does not</w:t>
      </w:r>
      <w:r>
        <w:rPr>
          <w:spacing w:val="-4"/>
        </w:rPr>
        <w:t> </w:t>
      </w:r>
      <w:r>
        <w:rPr/>
        <w:t>specify</w:t>
      </w:r>
      <w:r>
        <w:rPr>
          <w:spacing w:val="-4"/>
        </w:rPr>
        <w:t> </w:t>
      </w:r>
      <w:r>
        <w:rPr/>
        <w:t>an</w:t>
      </w:r>
      <w:r>
        <w:rPr>
          <w:spacing w:val="-4"/>
        </w:rPr>
        <w:t> </w:t>
      </w:r>
      <w:r>
        <w:rPr/>
        <w:t>Internet</w:t>
      </w:r>
      <w:r>
        <w:rPr>
          <w:spacing w:val="-4"/>
        </w:rPr>
        <w:t> </w:t>
      </w:r>
      <w:r>
        <w:rPr/>
        <w:t>standard</w:t>
      </w:r>
      <w:r>
        <w:rPr>
          <w:spacing w:val="-4"/>
        </w:rPr>
        <w:t> </w:t>
      </w:r>
      <w:r>
        <w:rPr/>
        <w:t>of</w:t>
      </w:r>
      <w:r>
        <w:rPr>
          <w:spacing w:val="-4"/>
        </w:rPr>
        <w:t> </w:t>
      </w:r>
      <w:r>
        <w:rPr/>
        <w:t>any</w:t>
      </w:r>
      <w:r>
        <w:rPr>
          <w:spacing w:val="-4"/>
        </w:rPr>
        <w:t> </w:t>
      </w:r>
      <w:r>
        <w:rPr/>
        <w:t>kind.</w:t>
      </w:r>
      <w:r>
        <w:rPr>
          <w:spacing w:val="80"/>
        </w:rPr>
        <w:t> </w:t>
      </w:r>
      <w:r>
        <w:rPr/>
        <w:t>Distribution</w:t>
      </w:r>
      <w:r>
        <w:rPr>
          <w:spacing w:val="-4"/>
        </w:rPr>
        <w:t> </w:t>
      </w:r>
      <w:r>
        <w:rPr/>
        <w:t>of</w:t>
      </w:r>
      <w:r>
        <w:rPr>
          <w:spacing w:val="-4"/>
        </w:rPr>
        <w:t> </w:t>
      </w:r>
      <w:r>
        <w:rPr/>
        <w:t>this memo is unlimited.</w:t>
      </w:r>
    </w:p>
    <w:p>
      <w:pPr>
        <w:pStyle w:val="BodyText"/>
        <w:spacing w:before="216"/>
        <w:ind w:left="160"/>
      </w:pPr>
      <w:r>
        <w:rPr/>
        <w:t>Copyright </w:t>
      </w:r>
      <w:r>
        <w:rPr>
          <w:spacing w:val="-2"/>
        </w:rPr>
        <w:t>Notice</w:t>
      </w:r>
    </w:p>
    <w:p>
      <w:pPr>
        <w:pStyle w:val="BodyText"/>
        <w:spacing w:before="213"/>
        <w:jc w:val="both"/>
      </w:pPr>
      <w:r>
        <w:rPr/>
        <w:t>Copyright (C) The Internet Society (1999).</w:t>
      </w:r>
      <w:r>
        <w:rPr>
          <w:spacing w:val="60"/>
          <w:w w:val="150"/>
        </w:rPr>
        <w:t> </w:t>
      </w:r>
      <w:r>
        <w:rPr/>
        <w:t>All Rights </w:t>
      </w:r>
      <w:r>
        <w:rPr>
          <w:spacing w:val="-2"/>
        </w:rPr>
        <w:t>Reserved.</w:t>
      </w:r>
    </w:p>
    <w:p>
      <w:pPr>
        <w:pStyle w:val="ListParagraph"/>
        <w:numPr>
          <w:ilvl w:val="0"/>
          <w:numId w:val="1"/>
        </w:numPr>
        <w:tabs>
          <w:tab w:pos="520" w:val="left" w:leader="none"/>
        </w:tabs>
        <w:spacing w:line="240" w:lineRule="auto" w:before="214" w:after="0"/>
        <w:ind w:left="520" w:right="0" w:hanging="360"/>
        <w:jc w:val="left"/>
        <w:rPr>
          <w:sz w:val="20"/>
        </w:rPr>
      </w:pPr>
      <w:r>
        <w:rPr>
          <w:spacing w:val="-2"/>
          <w:sz w:val="20"/>
        </w:rPr>
        <w:t>Abstract</w:t>
      </w:r>
    </w:p>
    <w:p>
      <w:pPr>
        <w:pStyle w:val="BodyText"/>
        <w:spacing w:line="232" w:lineRule="auto" w:before="218"/>
        <w:ind w:right="198"/>
      </w:pPr>
      <w:r>
        <w:rPr/>
        <w:t>This</w:t>
      </w:r>
      <w:r>
        <w:rPr>
          <w:spacing w:val="-5"/>
        </w:rPr>
        <w:t> </w:t>
      </w:r>
      <w:r>
        <w:rPr/>
        <w:t>document</w:t>
      </w:r>
      <w:r>
        <w:rPr>
          <w:spacing w:val="-5"/>
        </w:rPr>
        <w:t> </w:t>
      </w:r>
      <w:r>
        <w:rPr/>
        <w:t>describes</w:t>
      </w:r>
      <w:r>
        <w:rPr>
          <w:spacing w:val="-5"/>
        </w:rPr>
        <w:t> </w:t>
      </w:r>
      <w:r>
        <w:rPr/>
        <w:t>an</w:t>
      </w:r>
      <w:r>
        <w:rPr>
          <w:spacing w:val="-5"/>
        </w:rPr>
        <w:t> </w:t>
      </w:r>
      <w:r>
        <w:rPr/>
        <w:t>LDAPv3</w:t>
      </w:r>
      <w:r>
        <w:rPr>
          <w:spacing w:val="-5"/>
        </w:rPr>
        <w:t> </w:t>
      </w:r>
      <w:r>
        <w:rPr/>
        <w:t>control</w:t>
      </w:r>
      <w:r>
        <w:rPr>
          <w:spacing w:val="-5"/>
        </w:rPr>
        <w:t> </w:t>
      </w:r>
      <w:r>
        <w:rPr/>
        <w:t>extension</w:t>
      </w:r>
      <w:r>
        <w:rPr>
          <w:spacing w:val="-5"/>
        </w:rPr>
        <w:t> </w:t>
      </w:r>
      <w:r>
        <w:rPr/>
        <w:t>for</w:t>
      </w:r>
      <w:r>
        <w:rPr>
          <w:spacing w:val="-5"/>
        </w:rPr>
        <w:t> </w:t>
      </w:r>
      <w:r>
        <w:rPr/>
        <w:t>simple</w:t>
      </w:r>
      <w:r>
        <w:rPr>
          <w:spacing w:val="-5"/>
        </w:rPr>
        <w:t> </w:t>
      </w:r>
      <w:r>
        <w:rPr/>
        <w:t>paging of search results. This control extension allows a client to control the rate at which an LDAP server returns the results of an LDAP search</w:t>
      </w:r>
      <w:r>
        <w:rPr>
          <w:spacing w:val="-4"/>
        </w:rPr>
        <w:t> </w:t>
      </w:r>
      <w:r>
        <w:rPr/>
        <w:t>operation.</w:t>
      </w:r>
      <w:r>
        <w:rPr>
          <w:spacing w:val="-4"/>
        </w:rPr>
        <w:t> </w:t>
      </w:r>
      <w:r>
        <w:rPr/>
        <w:t>This</w:t>
      </w:r>
      <w:r>
        <w:rPr>
          <w:spacing w:val="-4"/>
        </w:rPr>
        <w:t> </w:t>
      </w:r>
      <w:r>
        <w:rPr/>
        <w:t>control</w:t>
      </w:r>
      <w:r>
        <w:rPr>
          <w:spacing w:val="-4"/>
        </w:rPr>
        <w:t> </w:t>
      </w:r>
      <w:r>
        <w:rPr/>
        <w:t>may</w:t>
      </w:r>
      <w:r>
        <w:rPr>
          <w:spacing w:val="-4"/>
        </w:rPr>
        <w:t> </w:t>
      </w:r>
      <w:r>
        <w:rPr/>
        <w:t>be</w:t>
      </w:r>
      <w:r>
        <w:rPr>
          <w:spacing w:val="-4"/>
        </w:rPr>
        <w:t> </w:t>
      </w:r>
      <w:r>
        <w:rPr/>
        <w:t>useful</w:t>
      </w:r>
      <w:r>
        <w:rPr>
          <w:spacing w:val="-4"/>
        </w:rPr>
        <w:t> </w:t>
      </w:r>
      <w:r>
        <w:rPr/>
        <w:t>when</w:t>
      </w:r>
      <w:r>
        <w:rPr>
          <w:spacing w:val="-4"/>
        </w:rPr>
        <w:t> </w:t>
      </w:r>
      <w:r>
        <w:rPr/>
        <w:t>the</w:t>
      </w:r>
      <w:r>
        <w:rPr>
          <w:spacing w:val="-4"/>
        </w:rPr>
        <w:t> </w:t>
      </w:r>
      <w:r>
        <w:rPr/>
        <w:t>LDAP</w:t>
      </w:r>
      <w:r>
        <w:rPr>
          <w:spacing w:val="-4"/>
        </w:rPr>
        <w:t> </w:t>
      </w:r>
      <w:r>
        <w:rPr/>
        <w:t>client</w:t>
      </w:r>
      <w:r>
        <w:rPr>
          <w:spacing w:val="-4"/>
        </w:rPr>
        <w:t> </w:t>
      </w:r>
      <w:r>
        <w:rPr/>
        <w:t>has limited resources and may not be able to process the entire result set from a given LDAP query, or when the LDAP client is connected over a low-bandwidth connection. Other operations on the result set are not defined in this extension. This extension is not designed to provide more sophisticated result set management.</w:t>
      </w:r>
    </w:p>
    <w:p>
      <w:pPr>
        <w:pStyle w:val="BodyText"/>
        <w:spacing w:line="232" w:lineRule="auto" w:before="222"/>
        <w:ind w:right="316"/>
      </w:pPr>
      <w:r>
        <w:rPr/>
        <w:t>The</w:t>
      </w:r>
      <w:r>
        <w:rPr>
          <w:spacing w:val="-4"/>
        </w:rPr>
        <w:t> </w:t>
      </w:r>
      <w:r>
        <w:rPr/>
        <w:t>key</w:t>
      </w:r>
      <w:r>
        <w:rPr>
          <w:spacing w:val="-4"/>
        </w:rPr>
        <w:t> </w:t>
      </w:r>
      <w:r>
        <w:rPr/>
        <w:t>words</w:t>
      </w:r>
      <w:r>
        <w:rPr>
          <w:spacing w:val="-4"/>
        </w:rPr>
        <w:t> </w:t>
      </w:r>
      <w:r>
        <w:rPr/>
        <w:t>"MUST",</w:t>
      </w:r>
      <w:r>
        <w:rPr>
          <w:spacing w:val="-4"/>
        </w:rPr>
        <w:t> </w:t>
      </w:r>
      <w:r>
        <w:rPr/>
        <w:t>"SHOULD",</w:t>
      </w:r>
      <w:r>
        <w:rPr>
          <w:spacing w:val="-4"/>
        </w:rPr>
        <w:t> </w:t>
      </w:r>
      <w:r>
        <w:rPr/>
        <w:t>and</w:t>
      </w:r>
      <w:r>
        <w:rPr>
          <w:spacing w:val="-4"/>
        </w:rPr>
        <w:t> </w:t>
      </w:r>
      <w:r>
        <w:rPr/>
        <w:t>"MAY"</w:t>
      </w:r>
      <w:r>
        <w:rPr>
          <w:spacing w:val="-4"/>
        </w:rPr>
        <w:t> </w:t>
      </w:r>
      <w:r>
        <w:rPr/>
        <w:t>used</w:t>
      </w:r>
      <w:r>
        <w:rPr>
          <w:spacing w:val="-4"/>
        </w:rPr>
        <w:t> </w:t>
      </w:r>
      <w:r>
        <w:rPr/>
        <w:t>in</w:t>
      </w:r>
      <w:r>
        <w:rPr>
          <w:spacing w:val="-4"/>
        </w:rPr>
        <w:t> </w:t>
      </w:r>
      <w:r>
        <w:rPr/>
        <w:t>this</w:t>
      </w:r>
      <w:r>
        <w:rPr>
          <w:spacing w:val="-4"/>
        </w:rPr>
        <w:t> </w:t>
      </w:r>
      <w:r>
        <w:rPr/>
        <w:t>document</w:t>
      </w:r>
      <w:r>
        <w:rPr>
          <w:spacing w:val="-4"/>
        </w:rPr>
        <w:t> </w:t>
      </w:r>
      <w:r>
        <w:rPr/>
        <w:t>are to be interpreted as described in [bradner97].</w:t>
      </w:r>
    </w:p>
    <w:p>
      <w:pPr>
        <w:pStyle w:val="ListParagraph"/>
        <w:numPr>
          <w:ilvl w:val="0"/>
          <w:numId w:val="1"/>
        </w:numPr>
        <w:tabs>
          <w:tab w:pos="520" w:val="left" w:leader="none"/>
        </w:tabs>
        <w:spacing w:line="240" w:lineRule="auto" w:before="216" w:after="0"/>
        <w:ind w:left="520" w:right="0" w:hanging="360"/>
        <w:jc w:val="left"/>
        <w:rPr>
          <w:sz w:val="20"/>
        </w:rPr>
      </w:pPr>
      <w:r>
        <w:rPr>
          <w:sz w:val="20"/>
        </w:rPr>
        <w:t>The </w:t>
      </w:r>
      <w:r>
        <w:rPr>
          <w:spacing w:val="-2"/>
          <w:sz w:val="20"/>
        </w:rPr>
        <w:t>Control</w:t>
      </w:r>
    </w:p>
    <w:p>
      <w:pPr>
        <w:pStyle w:val="BodyText"/>
        <w:spacing w:line="232" w:lineRule="auto" w:before="218"/>
        <w:ind w:right="198"/>
      </w:pPr>
      <w:r>
        <w:rPr/>
        <w:t>This control is included in the searchRequest and searchResultDone messages</w:t>
      </w:r>
      <w:r>
        <w:rPr>
          <w:spacing w:val="-4"/>
        </w:rPr>
        <w:t> </w:t>
      </w:r>
      <w:r>
        <w:rPr/>
        <w:t>as</w:t>
      </w:r>
      <w:r>
        <w:rPr>
          <w:spacing w:val="-4"/>
        </w:rPr>
        <w:t> </w:t>
      </w:r>
      <w:r>
        <w:rPr/>
        <w:t>part</w:t>
      </w:r>
      <w:r>
        <w:rPr>
          <w:spacing w:val="-4"/>
        </w:rPr>
        <w:t> </w:t>
      </w:r>
      <w:r>
        <w:rPr/>
        <w:t>of</w:t>
      </w:r>
      <w:r>
        <w:rPr>
          <w:spacing w:val="-4"/>
        </w:rPr>
        <w:t> </w:t>
      </w:r>
      <w:r>
        <w:rPr/>
        <w:t>the</w:t>
      </w:r>
      <w:r>
        <w:rPr>
          <w:spacing w:val="-4"/>
        </w:rPr>
        <w:t> </w:t>
      </w:r>
      <w:r>
        <w:rPr/>
        <w:t>controls</w:t>
      </w:r>
      <w:r>
        <w:rPr>
          <w:spacing w:val="-4"/>
        </w:rPr>
        <w:t> </w:t>
      </w:r>
      <w:r>
        <w:rPr/>
        <w:t>field</w:t>
      </w:r>
      <w:r>
        <w:rPr>
          <w:spacing w:val="-4"/>
        </w:rPr>
        <w:t> </w:t>
      </w:r>
      <w:r>
        <w:rPr/>
        <w:t>of</w:t>
      </w:r>
      <w:r>
        <w:rPr>
          <w:spacing w:val="-4"/>
        </w:rPr>
        <w:t> </w:t>
      </w:r>
      <w:r>
        <w:rPr/>
        <w:t>the</w:t>
      </w:r>
      <w:r>
        <w:rPr>
          <w:spacing w:val="-4"/>
        </w:rPr>
        <w:t> </w:t>
      </w:r>
      <w:r>
        <w:rPr/>
        <w:t>LDAPMessage,</w:t>
      </w:r>
      <w:r>
        <w:rPr>
          <w:spacing w:val="-4"/>
        </w:rPr>
        <w:t> </w:t>
      </w:r>
      <w:r>
        <w:rPr/>
        <w:t>as</w:t>
      </w:r>
      <w:r>
        <w:rPr>
          <w:spacing w:val="-4"/>
        </w:rPr>
        <w:t> </w:t>
      </w:r>
      <w:r>
        <w:rPr/>
        <w:t>defined in Section 4.1.12 of [LDAPv3]. The structure of this control is as </w:t>
      </w:r>
      <w:r>
        <w:rPr>
          <w:spacing w:val="-2"/>
        </w:rPr>
        <w:t>follows:</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23" w:lineRule="exact" w:before="90"/>
        <w:ind w:left="160"/>
      </w:pPr>
      <w:r>
        <w:rPr/>
        <w:t>pagedResultsControl ::= SEQUENCE </w:t>
      </w:r>
      <w:r>
        <w:rPr>
          <w:spacing w:val="-10"/>
        </w:rPr>
        <w:t>{</w:t>
      </w:r>
    </w:p>
    <w:p>
      <w:pPr>
        <w:pStyle w:val="BodyText"/>
        <w:tabs>
          <w:tab w:pos="3040" w:val="left" w:leader="none"/>
        </w:tabs>
        <w:spacing w:line="220" w:lineRule="exact"/>
        <w:ind w:left="1120"/>
      </w:pPr>
      <w:r>
        <w:rPr>
          <w:spacing w:val="-2"/>
        </w:rPr>
        <w:t>controlType</w:t>
      </w:r>
      <w:r>
        <w:rPr/>
        <w:tab/>
      </w:r>
      <w:r>
        <w:rPr>
          <w:spacing w:val="-2"/>
        </w:rPr>
        <w:t>1.2.840.113556.1.4.319,</w:t>
      </w:r>
    </w:p>
    <w:p>
      <w:pPr>
        <w:pStyle w:val="BodyText"/>
        <w:tabs>
          <w:tab w:pos="3040" w:val="left" w:leader="none"/>
        </w:tabs>
        <w:spacing w:line="232" w:lineRule="auto"/>
        <w:ind w:left="1120" w:right="3317"/>
      </w:pPr>
      <w:r>
        <w:rPr>
          <w:spacing w:val="-2"/>
        </w:rPr>
        <w:t>criticality</w:t>
      </w:r>
      <w:r>
        <w:rPr/>
        <w:tab/>
        <w:t>BOOLEAN</w:t>
      </w:r>
      <w:r>
        <w:rPr>
          <w:spacing w:val="-19"/>
        </w:rPr>
        <w:t> </w:t>
      </w:r>
      <w:r>
        <w:rPr/>
        <w:t>DEFAULT</w:t>
      </w:r>
      <w:r>
        <w:rPr>
          <w:spacing w:val="-19"/>
        </w:rPr>
        <w:t> </w:t>
      </w:r>
      <w:r>
        <w:rPr/>
        <w:t>FALSE, </w:t>
      </w:r>
      <w:r>
        <w:rPr>
          <w:spacing w:val="-2"/>
        </w:rPr>
        <w:t>controlValue</w:t>
      </w:r>
      <w:r>
        <w:rPr/>
        <w:tab/>
      </w:r>
      <w:r>
        <w:rPr>
          <w:spacing w:val="-2"/>
        </w:rPr>
        <w:t>searchControlValue</w:t>
      </w:r>
    </w:p>
    <w:p>
      <w:pPr>
        <w:spacing w:line="224" w:lineRule="exact" w:before="0"/>
        <w:ind w:left="160" w:right="0" w:firstLine="0"/>
        <w:jc w:val="left"/>
        <w:rPr>
          <w:sz w:val="20"/>
        </w:rPr>
      </w:pPr>
      <w:r>
        <w:rPr>
          <w:spacing w:val="-10"/>
          <w:sz w:val="20"/>
        </w:rPr>
        <w:t>}</w:t>
      </w:r>
    </w:p>
    <w:p>
      <w:pPr>
        <w:pStyle w:val="BodyText"/>
        <w:spacing w:line="232" w:lineRule="auto" w:before="218"/>
        <w:ind w:left="160" w:right="198"/>
      </w:pPr>
      <w:r>
        <w:rPr/>
        <w:t>The</w:t>
      </w:r>
      <w:r>
        <w:rPr>
          <w:spacing w:val="-5"/>
        </w:rPr>
        <w:t> </w:t>
      </w:r>
      <w:r>
        <w:rPr/>
        <w:t>searchControlValue</w:t>
      </w:r>
      <w:r>
        <w:rPr>
          <w:spacing w:val="-5"/>
        </w:rPr>
        <w:t> </w:t>
      </w:r>
      <w:r>
        <w:rPr/>
        <w:t>is</w:t>
      </w:r>
      <w:r>
        <w:rPr>
          <w:spacing w:val="-5"/>
        </w:rPr>
        <w:t> </w:t>
      </w:r>
      <w:r>
        <w:rPr/>
        <w:t>an</w:t>
      </w:r>
      <w:r>
        <w:rPr>
          <w:spacing w:val="-5"/>
        </w:rPr>
        <w:t> </w:t>
      </w:r>
      <w:r>
        <w:rPr/>
        <w:t>OCTET</w:t>
      </w:r>
      <w:r>
        <w:rPr>
          <w:spacing w:val="-5"/>
        </w:rPr>
        <w:t> </w:t>
      </w:r>
      <w:r>
        <w:rPr/>
        <w:t>STRING</w:t>
      </w:r>
      <w:r>
        <w:rPr>
          <w:spacing w:val="-5"/>
        </w:rPr>
        <w:t> </w:t>
      </w:r>
      <w:r>
        <w:rPr/>
        <w:t>wrapping</w:t>
      </w:r>
      <w:r>
        <w:rPr>
          <w:spacing w:val="-5"/>
        </w:rPr>
        <w:t> </w:t>
      </w:r>
      <w:r>
        <w:rPr/>
        <w:t>the</w:t>
      </w:r>
      <w:r>
        <w:rPr>
          <w:spacing w:val="-5"/>
        </w:rPr>
        <w:t> </w:t>
      </w:r>
      <w:r>
        <w:rPr/>
        <w:t>BER-</w:t>
      </w:r>
      <w:r>
        <w:rPr/>
        <w:t>encoded version of the following SEQUENCE:</w:t>
      </w:r>
    </w:p>
    <w:p>
      <w:pPr>
        <w:pStyle w:val="BodyText"/>
        <w:spacing w:line="223" w:lineRule="exact" w:before="216"/>
        <w:ind w:left="160"/>
      </w:pPr>
      <w:r>
        <w:rPr/>
        <w:t>realSearchControlValue ::= SEQUENCE </w:t>
      </w:r>
      <w:r>
        <w:rPr>
          <w:spacing w:val="-10"/>
        </w:rPr>
        <w:t>{</w:t>
      </w:r>
    </w:p>
    <w:p>
      <w:pPr>
        <w:pStyle w:val="BodyText"/>
        <w:tabs>
          <w:tab w:pos="3040" w:val="left" w:leader="none"/>
        </w:tabs>
        <w:spacing w:line="220" w:lineRule="exact"/>
        <w:ind w:left="1120"/>
      </w:pPr>
      <w:r>
        <w:rPr>
          <w:spacing w:val="-4"/>
        </w:rPr>
        <w:t>size</w:t>
      </w:r>
      <w:r>
        <w:rPr/>
        <w:tab/>
        <w:t>INTEGER </w:t>
      </w:r>
      <w:r>
        <w:rPr>
          <w:spacing w:val="-2"/>
        </w:rPr>
        <w:t>(0..maxInt),</w:t>
      </w:r>
    </w:p>
    <w:p>
      <w:pPr>
        <w:pStyle w:val="BodyText"/>
        <w:spacing w:line="220" w:lineRule="exact"/>
        <w:ind w:left="4000"/>
      </w:pPr>
      <w:r>
        <w:rPr/>
        <w:t>-- requested page size from </w:t>
      </w:r>
      <w:r>
        <w:rPr>
          <w:spacing w:val="-2"/>
        </w:rPr>
        <w:t>client</w:t>
      </w:r>
    </w:p>
    <w:p>
      <w:pPr>
        <w:pStyle w:val="BodyText"/>
        <w:spacing w:line="220" w:lineRule="exact"/>
        <w:ind w:left="4000"/>
      </w:pPr>
      <w:r>
        <w:rPr/>
        <w:t>-- result set size estimate from </w:t>
      </w:r>
      <w:r>
        <w:rPr>
          <w:spacing w:val="-2"/>
        </w:rPr>
        <w:t>server</w:t>
      </w:r>
    </w:p>
    <w:p>
      <w:pPr>
        <w:pStyle w:val="BodyText"/>
        <w:tabs>
          <w:tab w:pos="3040" w:val="left" w:leader="none"/>
        </w:tabs>
        <w:spacing w:line="217" w:lineRule="exact"/>
        <w:ind w:left="1120"/>
      </w:pPr>
      <w:r>
        <w:rPr>
          <w:spacing w:val="-2"/>
        </w:rPr>
        <w:t>cookie</w:t>
      </w:r>
      <w:r>
        <w:rPr/>
        <w:tab/>
        <w:t>OCTET </w:t>
      </w:r>
      <w:r>
        <w:rPr>
          <w:spacing w:val="-2"/>
        </w:rPr>
        <w:t>STRING</w:t>
      </w:r>
    </w:p>
    <w:p>
      <w:pPr>
        <w:spacing w:before="0"/>
        <w:ind w:left="160" w:right="0" w:firstLine="0"/>
        <w:jc w:val="left"/>
        <w:rPr>
          <w:sz w:val="20"/>
        </w:rPr>
      </w:pPr>
      <w:r>
        <w:rPr>
          <w:spacing w:val="-10"/>
          <w:sz w:val="20"/>
        </w:rPr>
        <w:t>}</w:t>
      </w:r>
    </w:p>
    <w:p>
      <w:pPr>
        <w:pStyle w:val="ListParagraph"/>
        <w:numPr>
          <w:ilvl w:val="0"/>
          <w:numId w:val="1"/>
        </w:numPr>
        <w:tabs>
          <w:tab w:pos="520" w:val="left" w:leader="none"/>
        </w:tabs>
        <w:spacing w:line="240" w:lineRule="auto" w:before="213" w:after="0"/>
        <w:ind w:left="520" w:right="0" w:hanging="360"/>
        <w:jc w:val="left"/>
        <w:rPr>
          <w:sz w:val="20"/>
        </w:rPr>
      </w:pPr>
      <w:r>
        <w:rPr>
          <w:sz w:val="20"/>
        </w:rPr>
        <w:t>Client-Server </w:t>
      </w:r>
      <w:r>
        <w:rPr>
          <w:spacing w:val="-2"/>
          <w:sz w:val="20"/>
        </w:rPr>
        <w:t>Interaction</w:t>
      </w:r>
    </w:p>
    <w:p>
      <w:pPr>
        <w:pStyle w:val="BodyText"/>
        <w:spacing w:line="232" w:lineRule="auto" w:before="218"/>
      </w:pPr>
      <w:r>
        <w:rPr/>
        <w:t>An LDAP client application that needs to control the rate at which results are returned MAY specify on the searchRequest a pagedResultsControl</w:t>
      </w:r>
      <w:r>
        <w:rPr>
          <w:spacing w:val="-4"/>
        </w:rPr>
        <w:t> </w:t>
      </w:r>
      <w:r>
        <w:rPr/>
        <w:t>with</w:t>
      </w:r>
      <w:r>
        <w:rPr>
          <w:spacing w:val="-4"/>
        </w:rPr>
        <w:t> </w:t>
      </w:r>
      <w:r>
        <w:rPr/>
        <w:t>size</w:t>
      </w:r>
      <w:r>
        <w:rPr>
          <w:spacing w:val="-4"/>
        </w:rPr>
        <w:t> </w:t>
      </w:r>
      <w:r>
        <w:rPr/>
        <w:t>set</w:t>
      </w:r>
      <w:r>
        <w:rPr>
          <w:spacing w:val="-4"/>
        </w:rPr>
        <w:t> </w:t>
      </w:r>
      <w:r>
        <w:rPr/>
        <w:t>to</w:t>
      </w:r>
      <w:r>
        <w:rPr>
          <w:spacing w:val="-4"/>
        </w:rPr>
        <w:t> </w:t>
      </w:r>
      <w:r>
        <w:rPr/>
        <w:t>the</w:t>
      </w:r>
      <w:r>
        <w:rPr>
          <w:spacing w:val="-4"/>
        </w:rPr>
        <w:t> </w:t>
      </w:r>
      <w:r>
        <w:rPr/>
        <w:t>desired</w:t>
      </w:r>
      <w:r>
        <w:rPr>
          <w:spacing w:val="-4"/>
        </w:rPr>
        <w:t> </w:t>
      </w:r>
      <w:r>
        <w:rPr/>
        <w:t>page</w:t>
      </w:r>
      <w:r>
        <w:rPr>
          <w:spacing w:val="-4"/>
        </w:rPr>
        <w:t> </w:t>
      </w:r>
      <w:r>
        <w:rPr/>
        <w:t>size</w:t>
      </w:r>
      <w:r>
        <w:rPr>
          <w:spacing w:val="-4"/>
        </w:rPr>
        <w:t> </w:t>
      </w:r>
      <w:r>
        <w:rPr/>
        <w:t>and</w:t>
      </w:r>
      <w:r>
        <w:rPr>
          <w:spacing w:val="-4"/>
        </w:rPr>
        <w:t> </w:t>
      </w:r>
      <w:r>
        <w:rPr/>
        <w:t>cookie set</w:t>
      </w:r>
      <w:r>
        <w:rPr>
          <w:spacing w:val="-4"/>
        </w:rPr>
        <w:t> </w:t>
      </w:r>
      <w:r>
        <w:rPr/>
        <w:t>to</w:t>
      </w:r>
      <w:r>
        <w:rPr>
          <w:spacing w:val="-4"/>
        </w:rPr>
        <w:t> </w:t>
      </w:r>
      <w:r>
        <w:rPr/>
        <w:t>the</w:t>
      </w:r>
      <w:r>
        <w:rPr>
          <w:spacing w:val="-4"/>
        </w:rPr>
        <w:t> </w:t>
      </w:r>
      <w:r>
        <w:rPr/>
        <w:t>zero-length</w:t>
      </w:r>
      <w:r>
        <w:rPr>
          <w:spacing w:val="-4"/>
        </w:rPr>
        <w:t> </w:t>
      </w:r>
      <w:r>
        <w:rPr/>
        <w:t>string.</w:t>
      </w:r>
      <w:r>
        <w:rPr>
          <w:spacing w:val="-4"/>
        </w:rPr>
        <w:t> </w:t>
      </w:r>
      <w:r>
        <w:rPr/>
        <w:t>The</w:t>
      </w:r>
      <w:r>
        <w:rPr>
          <w:spacing w:val="-4"/>
        </w:rPr>
        <w:t> </w:t>
      </w:r>
      <w:r>
        <w:rPr/>
        <w:t>page</w:t>
      </w:r>
      <w:r>
        <w:rPr>
          <w:spacing w:val="-4"/>
        </w:rPr>
        <w:t> </w:t>
      </w:r>
      <w:r>
        <w:rPr/>
        <w:t>size</w:t>
      </w:r>
      <w:r>
        <w:rPr>
          <w:spacing w:val="-4"/>
        </w:rPr>
        <w:t> </w:t>
      </w:r>
      <w:r>
        <w:rPr/>
        <w:t>specified</w:t>
      </w:r>
      <w:r>
        <w:rPr>
          <w:spacing w:val="-4"/>
        </w:rPr>
        <w:t> </w:t>
      </w:r>
      <w:r>
        <w:rPr/>
        <w:t>MAY</w:t>
      </w:r>
      <w:r>
        <w:rPr>
          <w:spacing w:val="-4"/>
        </w:rPr>
        <w:t> </w:t>
      </w:r>
      <w:r>
        <w:rPr/>
        <w:t>be</w:t>
      </w:r>
      <w:r>
        <w:rPr>
          <w:spacing w:val="-4"/>
        </w:rPr>
        <w:t> </w:t>
      </w:r>
      <w:r>
        <w:rPr/>
        <w:t>greater than zero and less than the sizeLimit value specified in the </w:t>
      </w:r>
      <w:r>
        <w:rPr>
          <w:spacing w:val="-2"/>
        </w:rPr>
        <w:t>searchRequest.</w:t>
      </w:r>
    </w:p>
    <w:p>
      <w:pPr>
        <w:pStyle w:val="BodyText"/>
        <w:spacing w:line="232" w:lineRule="auto" w:before="222"/>
      </w:pPr>
      <w:r>
        <w:rPr/>
        <w:t>If</w:t>
      </w:r>
      <w:r>
        <w:rPr>
          <w:spacing w:val="-3"/>
        </w:rPr>
        <w:t> </w:t>
      </w:r>
      <w:r>
        <w:rPr/>
        <w:t>the</w:t>
      </w:r>
      <w:r>
        <w:rPr>
          <w:spacing w:val="-3"/>
        </w:rPr>
        <w:t> </w:t>
      </w:r>
      <w:r>
        <w:rPr/>
        <w:t>page</w:t>
      </w:r>
      <w:r>
        <w:rPr>
          <w:spacing w:val="-3"/>
        </w:rPr>
        <w:t> </w:t>
      </w:r>
      <w:r>
        <w:rPr/>
        <w:t>size</w:t>
      </w:r>
      <w:r>
        <w:rPr>
          <w:spacing w:val="-3"/>
        </w:rPr>
        <w:t> </w:t>
      </w:r>
      <w:r>
        <w:rPr/>
        <w:t>is</w:t>
      </w:r>
      <w:r>
        <w:rPr>
          <w:spacing w:val="-3"/>
        </w:rPr>
        <w:t> </w:t>
      </w:r>
      <w:r>
        <w:rPr/>
        <w:t>greater</w:t>
      </w:r>
      <w:r>
        <w:rPr>
          <w:spacing w:val="-3"/>
        </w:rPr>
        <w:t> </w:t>
      </w:r>
      <w:r>
        <w:rPr/>
        <w:t>than</w:t>
      </w:r>
      <w:r>
        <w:rPr>
          <w:spacing w:val="-3"/>
        </w:rPr>
        <w:t> </w:t>
      </w:r>
      <w:r>
        <w:rPr/>
        <w:t>or</w:t>
      </w:r>
      <w:r>
        <w:rPr>
          <w:spacing w:val="-3"/>
        </w:rPr>
        <w:t> </w:t>
      </w:r>
      <w:r>
        <w:rPr/>
        <w:t>equal</w:t>
      </w:r>
      <w:r>
        <w:rPr>
          <w:spacing w:val="-3"/>
        </w:rPr>
        <w:t> </w:t>
      </w:r>
      <w:r>
        <w:rPr/>
        <w:t>to</w:t>
      </w:r>
      <w:r>
        <w:rPr>
          <w:spacing w:val="-3"/>
        </w:rPr>
        <w:t> </w:t>
      </w:r>
      <w:r>
        <w:rPr/>
        <w:t>the</w:t>
      </w:r>
      <w:r>
        <w:rPr>
          <w:spacing w:val="-3"/>
        </w:rPr>
        <w:t> </w:t>
      </w:r>
      <w:r>
        <w:rPr/>
        <w:t>sizeLimit</w:t>
      </w:r>
      <w:r>
        <w:rPr>
          <w:spacing w:val="-3"/>
        </w:rPr>
        <w:t> </w:t>
      </w:r>
      <w:r>
        <w:rPr/>
        <w:t>value,</w:t>
      </w:r>
      <w:r>
        <w:rPr>
          <w:spacing w:val="-3"/>
        </w:rPr>
        <w:t> </w:t>
      </w:r>
      <w:r>
        <w:rPr/>
        <w:t>the server</w:t>
      </w:r>
      <w:r>
        <w:rPr>
          <w:spacing w:val="-4"/>
        </w:rPr>
        <w:t> </w:t>
      </w:r>
      <w:r>
        <w:rPr/>
        <w:t>should</w:t>
      </w:r>
      <w:r>
        <w:rPr>
          <w:spacing w:val="-4"/>
        </w:rPr>
        <w:t> </w:t>
      </w:r>
      <w:r>
        <w:rPr/>
        <w:t>ignore</w:t>
      </w:r>
      <w:r>
        <w:rPr>
          <w:spacing w:val="-4"/>
        </w:rPr>
        <w:t> </w:t>
      </w:r>
      <w:r>
        <w:rPr/>
        <w:t>the</w:t>
      </w:r>
      <w:r>
        <w:rPr>
          <w:spacing w:val="-4"/>
        </w:rPr>
        <w:t> </w:t>
      </w:r>
      <w:r>
        <w:rPr/>
        <w:t>control</w:t>
      </w:r>
      <w:r>
        <w:rPr>
          <w:spacing w:val="-4"/>
        </w:rPr>
        <w:t> </w:t>
      </w:r>
      <w:r>
        <w:rPr/>
        <w:t>as</w:t>
      </w:r>
      <w:r>
        <w:rPr>
          <w:spacing w:val="-4"/>
        </w:rPr>
        <w:t> </w:t>
      </w:r>
      <w:r>
        <w:rPr/>
        <w:t>the</w:t>
      </w:r>
      <w:r>
        <w:rPr>
          <w:spacing w:val="-4"/>
        </w:rPr>
        <w:t> </w:t>
      </w:r>
      <w:r>
        <w:rPr/>
        <w:t>request</w:t>
      </w:r>
      <w:r>
        <w:rPr>
          <w:spacing w:val="-4"/>
        </w:rPr>
        <w:t> </w:t>
      </w:r>
      <w:r>
        <w:rPr/>
        <w:t>can</w:t>
      </w:r>
      <w:r>
        <w:rPr>
          <w:spacing w:val="-4"/>
        </w:rPr>
        <w:t> </w:t>
      </w:r>
      <w:r>
        <w:rPr/>
        <w:t>be</w:t>
      </w:r>
      <w:r>
        <w:rPr>
          <w:spacing w:val="-4"/>
        </w:rPr>
        <w:t> </w:t>
      </w:r>
      <w:r>
        <w:rPr/>
        <w:t>satisfied</w:t>
      </w:r>
      <w:r>
        <w:rPr>
          <w:spacing w:val="-4"/>
        </w:rPr>
        <w:t> </w:t>
      </w:r>
      <w:r>
        <w:rPr/>
        <w:t>in</w:t>
      </w:r>
      <w:r>
        <w:rPr>
          <w:spacing w:val="-4"/>
        </w:rPr>
        <w:t> </w:t>
      </w:r>
      <w:r>
        <w:rPr/>
        <w:t>a single page. If the server does not support this control, the server MUST return an error of unsupportedCriticalExtension if the client requested it as critical, otherwise the server SHOULD ignore the control. The remainder of this section assumes the server does not ignore the client’s pagedResultsControl.</w:t>
      </w:r>
    </w:p>
    <w:p>
      <w:pPr>
        <w:pStyle w:val="BodyText"/>
        <w:tabs>
          <w:tab w:pos="5440" w:val="left" w:leader="none"/>
        </w:tabs>
        <w:spacing w:line="232" w:lineRule="auto" w:before="222"/>
        <w:ind w:right="196"/>
      </w:pPr>
      <w:r>
        <w:rPr/>
        <w:t>Each time the server returns a set of results to the client when processing a search request containing the pagedResultsControl, the server includes the pagedResultsControl control in the searchResultDone message. In the control returned to the client, the size MAY be set to the server’s estimate of the total number of entries</w:t>
      </w:r>
      <w:r>
        <w:rPr>
          <w:spacing w:val="-4"/>
        </w:rPr>
        <w:t> </w:t>
      </w:r>
      <w:r>
        <w:rPr/>
        <w:t>in</w:t>
      </w:r>
      <w:r>
        <w:rPr>
          <w:spacing w:val="-4"/>
        </w:rPr>
        <w:t> </w:t>
      </w:r>
      <w:r>
        <w:rPr/>
        <w:t>the</w:t>
      </w:r>
      <w:r>
        <w:rPr>
          <w:spacing w:val="-4"/>
        </w:rPr>
        <w:t> </w:t>
      </w:r>
      <w:r>
        <w:rPr/>
        <w:t>entire</w:t>
      </w:r>
      <w:r>
        <w:rPr>
          <w:spacing w:val="-4"/>
        </w:rPr>
        <w:t> </w:t>
      </w:r>
      <w:r>
        <w:rPr/>
        <w:t>result</w:t>
      </w:r>
      <w:r>
        <w:rPr>
          <w:spacing w:val="-4"/>
        </w:rPr>
        <w:t> </w:t>
      </w:r>
      <w:r>
        <w:rPr/>
        <w:t>set.</w:t>
      </w:r>
      <w:r>
        <w:rPr>
          <w:spacing w:val="-4"/>
        </w:rPr>
        <w:t> </w:t>
      </w:r>
      <w:r>
        <w:rPr/>
        <w:t>Servers</w:t>
      </w:r>
      <w:r>
        <w:rPr>
          <w:spacing w:val="-4"/>
        </w:rPr>
        <w:t> </w:t>
      </w:r>
      <w:r>
        <w:rPr/>
        <w:t>that</w:t>
      </w:r>
      <w:r>
        <w:rPr>
          <w:spacing w:val="-4"/>
        </w:rPr>
        <w:t> </w:t>
      </w:r>
      <w:r>
        <w:rPr/>
        <w:t>cannot</w:t>
      </w:r>
      <w:r>
        <w:rPr>
          <w:spacing w:val="-4"/>
        </w:rPr>
        <w:t> </w:t>
      </w:r>
      <w:r>
        <w:rPr/>
        <w:t>provide</w:t>
      </w:r>
      <w:r>
        <w:rPr>
          <w:spacing w:val="-4"/>
        </w:rPr>
        <w:t> </w:t>
      </w:r>
      <w:r>
        <w:rPr/>
        <w:t>such</w:t>
      </w:r>
      <w:r>
        <w:rPr>
          <w:spacing w:val="-4"/>
        </w:rPr>
        <w:t> </w:t>
      </w:r>
      <w:r>
        <w:rPr/>
        <w:t>an estimate MAY set this size to zero (0).</w:t>
        <w:tab/>
        <w:t>The</w:t>
      </w:r>
      <w:r>
        <w:rPr>
          <w:spacing w:val="-7"/>
        </w:rPr>
        <w:t> </w:t>
      </w:r>
      <w:r>
        <w:rPr/>
        <w:t>cookie</w:t>
      </w:r>
      <w:r>
        <w:rPr>
          <w:spacing w:val="-7"/>
        </w:rPr>
        <w:t> </w:t>
      </w:r>
      <w:r>
        <w:rPr/>
        <w:t>MUST</w:t>
      </w:r>
      <w:r>
        <w:rPr>
          <w:spacing w:val="-7"/>
        </w:rPr>
        <w:t> </w:t>
      </w:r>
      <w:r>
        <w:rPr/>
        <w:t>be</w:t>
      </w:r>
      <w:r>
        <w:rPr>
          <w:spacing w:val="-7"/>
        </w:rPr>
        <w:t> </w:t>
      </w:r>
      <w:r>
        <w:rPr/>
        <w:t>set</w:t>
      </w:r>
      <w:r>
        <w:rPr>
          <w:spacing w:val="-7"/>
        </w:rPr>
        <w:t> </w:t>
      </w:r>
      <w:r>
        <w:rPr/>
        <w:t>to</w:t>
      </w:r>
      <w:r>
        <w:rPr>
          <w:spacing w:val="-7"/>
        </w:rPr>
        <w:t> </w:t>
      </w:r>
      <w:r>
        <w:rPr/>
        <w:t>an empty</w:t>
      </w:r>
      <w:r>
        <w:rPr>
          <w:spacing w:val="-3"/>
        </w:rPr>
        <w:t> </w:t>
      </w:r>
      <w:r>
        <w:rPr/>
        <w:t>value</w:t>
      </w:r>
      <w:r>
        <w:rPr>
          <w:spacing w:val="-3"/>
        </w:rPr>
        <w:t> </w:t>
      </w:r>
      <w:r>
        <w:rPr/>
        <w:t>if</w:t>
      </w:r>
      <w:r>
        <w:rPr>
          <w:spacing w:val="-3"/>
        </w:rPr>
        <w:t> </w:t>
      </w:r>
      <w:r>
        <w:rPr/>
        <w:t>there</w:t>
      </w:r>
      <w:r>
        <w:rPr>
          <w:spacing w:val="-3"/>
        </w:rPr>
        <w:t> </w:t>
      </w:r>
      <w:r>
        <w:rPr/>
        <w:t>are</w:t>
      </w:r>
      <w:r>
        <w:rPr>
          <w:spacing w:val="-3"/>
        </w:rPr>
        <w:t> </w:t>
      </w:r>
      <w:r>
        <w:rPr/>
        <w:t>no</w:t>
      </w:r>
      <w:r>
        <w:rPr>
          <w:spacing w:val="-3"/>
        </w:rPr>
        <w:t> </w:t>
      </w:r>
      <w:r>
        <w:rPr/>
        <w:t>more</w:t>
      </w:r>
      <w:r>
        <w:rPr>
          <w:spacing w:val="-3"/>
        </w:rPr>
        <w:t> </w:t>
      </w:r>
      <w:r>
        <w:rPr/>
        <w:t>entries</w:t>
      </w:r>
      <w:r>
        <w:rPr>
          <w:spacing w:val="-3"/>
        </w:rPr>
        <w:t> </w:t>
      </w:r>
      <w:r>
        <w:rPr/>
        <w:t>to</w:t>
      </w:r>
      <w:r>
        <w:rPr>
          <w:spacing w:val="-3"/>
        </w:rPr>
        <w:t> </w:t>
      </w:r>
      <w:r>
        <w:rPr/>
        <w:t>return</w:t>
      </w:r>
      <w:r>
        <w:rPr>
          <w:spacing w:val="-3"/>
        </w:rPr>
        <w:t> </w:t>
      </w:r>
      <w:r>
        <w:rPr/>
        <w:t>(i.e.,</w:t>
      </w:r>
      <w:r>
        <w:rPr>
          <w:spacing w:val="-3"/>
        </w:rPr>
        <w:t> </w:t>
      </w:r>
      <w:r>
        <w:rPr/>
        <w:t>the</w:t>
      </w:r>
      <w:r>
        <w:rPr>
          <w:spacing w:val="-3"/>
        </w:rPr>
        <w:t> </w:t>
      </w:r>
      <w:r>
        <w:rPr/>
        <w:t>page</w:t>
      </w:r>
      <w:r>
        <w:rPr>
          <w:spacing w:val="-3"/>
        </w:rPr>
        <w:t> </w:t>
      </w:r>
      <w:r>
        <w:rPr/>
        <w:t>of search results returned was the last), or, if there are more entries to</w:t>
      </w:r>
      <w:r>
        <w:rPr>
          <w:spacing w:val="-4"/>
        </w:rPr>
        <w:t> </w:t>
      </w:r>
      <w:r>
        <w:rPr/>
        <w:t>return,</w:t>
      </w:r>
      <w:r>
        <w:rPr>
          <w:spacing w:val="-4"/>
        </w:rPr>
        <w:t> </w:t>
      </w:r>
      <w:r>
        <w:rPr/>
        <w:t>to</w:t>
      </w:r>
      <w:r>
        <w:rPr>
          <w:spacing w:val="-4"/>
        </w:rPr>
        <w:t> </w:t>
      </w:r>
      <w:r>
        <w:rPr/>
        <w:t>an</w:t>
      </w:r>
      <w:r>
        <w:rPr>
          <w:spacing w:val="-4"/>
        </w:rPr>
        <w:t> </w:t>
      </w:r>
      <w:r>
        <w:rPr/>
        <w:t>octet</w:t>
      </w:r>
      <w:r>
        <w:rPr>
          <w:spacing w:val="-4"/>
        </w:rPr>
        <w:t> </w:t>
      </w:r>
      <w:r>
        <w:rPr/>
        <w:t>string</w:t>
      </w:r>
      <w:r>
        <w:rPr>
          <w:spacing w:val="-4"/>
        </w:rPr>
        <w:t> </w:t>
      </w:r>
      <w:r>
        <w:rPr/>
        <w:t>of</w:t>
      </w:r>
      <w:r>
        <w:rPr>
          <w:spacing w:val="-4"/>
        </w:rPr>
        <w:t> </w:t>
      </w:r>
      <w:r>
        <w:rPr/>
        <w:t>the</w:t>
      </w:r>
      <w:r>
        <w:rPr>
          <w:spacing w:val="-4"/>
        </w:rPr>
        <w:t> </w:t>
      </w:r>
      <w:r>
        <w:rPr/>
        <w:t>server’s</w:t>
      </w:r>
      <w:r>
        <w:rPr>
          <w:spacing w:val="-4"/>
        </w:rPr>
        <w:t> </w:t>
      </w:r>
      <w:r>
        <w:rPr/>
        <w:t>choosing,used</w:t>
      </w:r>
      <w:r>
        <w:rPr>
          <w:spacing w:val="-4"/>
        </w:rPr>
        <w:t> </w:t>
      </w:r>
      <w:r>
        <w:rPr/>
        <w:t>to</w:t>
      </w:r>
      <w:r>
        <w:rPr>
          <w:spacing w:val="-4"/>
        </w:rPr>
        <w:t> </w:t>
      </w:r>
      <w:r>
        <w:rPr/>
        <w:t>resume the search.</w:t>
      </w:r>
    </w:p>
    <w:p>
      <w:pPr>
        <w:pStyle w:val="BodyText"/>
        <w:spacing w:line="232" w:lineRule="auto" w:before="222"/>
        <w:ind w:right="198"/>
      </w:pPr>
      <w:r>
        <w:rPr/>
        <w:t>The client MUST consider the cookie to be an opaque structure and make no assumptions about its internal organization or value. When the</w:t>
      </w:r>
      <w:r>
        <w:rPr>
          <w:spacing w:val="-4"/>
        </w:rPr>
        <w:t> </w:t>
      </w:r>
      <w:r>
        <w:rPr/>
        <w:t>client</w:t>
      </w:r>
      <w:r>
        <w:rPr>
          <w:spacing w:val="-4"/>
        </w:rPr>
        <w:t> </w:t>
      </w:r>
      <w:r>
        <w:rPr/>
        <w:t>wants</w:t>
      </w:r>
      <w:r>
        <w:rPr>
          <w:spacing w:val="-4"/>
        </w:rPr>
        <w:t> </w:t>
      </w:r>
      <w:r>
        <w:rPr/>
        <w:t>to</w:t>
      </w:r>
      <w:r>
        <w:rPr>
          <w:spacing w:val="-4"/>
        </w:rPr>
        <w:t> </w:t>
      </w:r>
      <w:r>
        <w:rPr/>
        <w:t>retrieve</w:t>
      </w:r>
      <w:r>
        <w:rPr>
          <w:spacing w:val="-4"/>
        </w:rPr>
        <w:t> </w:t>
      </w:r>
      <w:r>
        <w:rPr/>
        <w:t>more</w:t>
      </w:r>
      <w:r>
        <w:rPr>
          <w:spacing w:val="-4"/>
        </w:rPr>
        <w:t> </w:t>
      </w:r>
      <w:r>
        <w:rPr/>
        <w:t>entries</w:t>
      </w:r>
      <w:r>
        <w:rPr>
          <w:spacing w:val="-4"/>
        </w:rPr>
        <w:t> </w:t>
      </w:r>
      <w:r>
        <w:rPr/>
        <w:t>for</w:t>
      </w:r>
      <w:r>
        <w:rPr>
          <w:spacing w:val="-4"/>
        </w:rPr>
        <w:t> </w:t>
      </w:r>
      <w:r>
        <w:rPr/>
        <w:t>the</w:t>
      </w:r>
      <w:r>
        <w:rPr>
          <w:spacing w:val="-4"/>
        </w:rPr>
        <w:t> </w:t>
      </w:r>
      <w:r>
        <w:rPr/>
        <w:t>result</w:t>
      </w:r>
      <w:r>
        <w:rPr>
          <w:spacing w:val="-4"/>
        </w:rPr>
        <w:t> </w:t>
      </w:r>
      <w:r>
        <w:rPr/>
        <w:t>set,</w:t>
      </w:r>
      <w:r>
        <w:rPr>
          <w:spacing w:val="-4"/>
        </w:rPr>
        <w:t> </w:t>
      </w:r>
      <w:r>
        <w:rPr/>
        <w:t>it</w:t>
      </w:r>
      <w:r>
        <w:rPr>
          <w:spacing w:val="-4"/>
        </w:rPr>
        <w:t> </w:t>
      </w:r>
      <w:r>
        <w:rPr/>
        <w:t>MUST</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right="316"/>
      </w:pPr>
      <w:r>
        <w:rPr/>
        <w:t>send to the server a searchRequest with all values identical to the initial</w:t>
      </w:r>
      <w:r>
        <w:rPr>
          <w:spacing w:val="-4"/>
        </w:rPr>
        <w:t> </w:t>
      </w:r>
      <w:r>
        <w:rPr/>
        <w:t>request</w:t>
      </w:r>
      <w:r>
        <w:rPr>
          <w:spacing w:val="-4"/>
        </w:rPr>
        <w:t> </w:t>
      </w:r>
      <w:r>
        <w:rPr/>
        <w:t>with</w:t>
      </w:r>
      <w:r>
        <w:rPr>
          <w:spacing w:val="-4"/>
        </w:rPr>
        <w:t> </w:t>
      </w:r>
      <w:r>
        <w:rPr/>
        <w:t>the</w:t>
      </w:r>
      <w:r>
        <w:rPr>
          <w:spacing w:val="-4"/>
        </w:rPr>
        <w:t> </w:t>
      </w:r>
      <w:r>
        <w:rPr/>
        <w:t>exception</w:t>
      </w:r>
      <w:r>
        <w:rPr>
          <w:spacing w:val="-4"/>
        </w:rPr>
        <w:t> </w:t>
      </w:r>
      <w:r>
        <w:rPr/>
        <w:t>of</w:t>
      </w:r>
      <w:r>
        <w:rPr>
          <w:spacing w:val="-4"/>
        </w:rPr>
        <w:t> </w:t>
      </w:r>
      <w:r>
        <w:rPr/>
        <w:t>the</w:t>
      </w:r>
      <w:r>
        <w:rPr>
          <w:spacing w:val="-4"/>
        </w:rPr>
        <w:t> </w:t>
      </w:r>
      <w:r>
        <w:rPr/>
        <w:t>messageID,</w:t>
      </w:r>
      <w:r>
        <w:rPr>
          <w:spacing w:val="-4"/>
        </w:rPr>
        <w:t> </w:t>
      </w:r>
      <w:r>
        <w:rPr/>
        <w:t>the</w:t>
      </w:r>
      <w:r>
        <w:rPr>
          <w:spacing w:val="-4"/>
        </w:rPr>
        <w:t> </w:t>
      </w:r>
      <w:r>
        <w:rPr/>
        <w:t>cookie,</w:t>
      </w:r>
      <w:r>
        <w:rPr>
          <w:spacing w:val="-4"/>
        </w:rPr>
        <w:t> </w:t>
      </w:r>
      <w:r>
        <w:rPr/>
        <w:t>and optionally a modified pageSize. The cookie MUST be the octet string on the last searchResultDone response returned by the server.</w:t>
      </w:r>
    </w:p>
    <w:p>
      <w:pPr>
        <w:pStyle w:val="BodyText"/>
        <w:spacing w:line="232" w:lineRule="auto" w:before="1"/>
        <w:ind w:right="316"/>
      </w:pPr>
      <w:r>
        <w:rPr/>
        <w:t>Returning cookies from previous searchResultDone responses besides the</w:t>
      </w:r>
      <w:r>
        <w:rPr>
          <w:spacing w:val="-4"/>
        </w:rPr>
        <w:t> </w:t>
      </w:r>
      <w:r>
        <w:rPr/>
        <w:t>last</w:t>
      </w:r>
      <w:r>
        <w:rPr>
          <w:spacing w:val="-4"/>
        </w:rPr>
        <w:t> </w:t>
      </w:r>
      <w:r>
        <w:rPr/>
        <w:t>one</w:t>
      </w:r>
      <w:r>
        <w:rPr>
          <w:spacing w:val="-4"/>
        </w:rPr>
        <w:t> </w:t>
      </w:r>
      <w:r>
        <w:rPr/>
        <w:t>is</w:t>
      </w:r>
      <w:r>
        <w:rPr>
          <w:spacing w:val="-4"/>
        </w:rPr>
        <w:t> </w:t>
      </w:r>
      <w:r>
        <w:rPr/>
        <w:t>undefined,</w:t>
      </w:r>
      <w:r>
        <w:rPr>
          <w:spacing w:val="-4"/>
        </w:rPr>
        <w:t> </w:t>
      </w:r>
      <w:r>
        <w:rPr/>
        <w:t>as</w:t>
      </w:r>
      <w:r>
        <w:rPr>
          <w:spacing w:val="-4"/>
        </w:rPr>
        <w:t> </w:t>
      </w:r>
      <w:r>
        <w:rPr/>
        <w:t>the</w:t>
      </w:r>
      <w:r>
        <w:rPr>
          <w:spacing w:val="-4"/>
        </w:rPr>
        <w:t> </w:t>
      </w:r>
      <w:r>
        <w:rPr/>
        <w:t>server</w:t>
      </w:r>
      <w:r>
        <w:rPr>
          <w:spacing w:val="-4"/>
        </w:rPr>
        <w:t> </w:t>
      </w:r>
      <w:r>
        <w:rPr/>
        <w:t>implementation</w:t>
      </w:r>
      <w:r>
        <w:rPr>
          <w:spacing w:val="-4"/>
        </w:rPr>
        <w:t> </w:t>
      </w:r>
      <w:r>
        <w:rPr/>
        <w:t>may</w:t>
      </w:r>
      <w:r>
        <w:rPr>
          <w:spacing w:val="-4"/>
        </w:rPr>
        <w:t> </w:t>
      </w:r>
      <w:r>
        <w:rPr/>
        <w:t>restrict cookies from being reused.</w:t>
      </w:r>
    </w:p>
    <w:p>
      <w:pPr>
        <w:pStyle w:val="BodyText"/>
        <w:spacing w:line="232" w:lineRule="auto" w:before="220"/>
        <w:ind w:right="316"/>
      </w:pPr>
      <w:r>
        <w:rPr/>
        <w:t>The server will then return the next set of results from the whole result set. This interaction will continue until the client has retrieved all the results, in which case the cookie in the searchResultDone field will be empty, or until the client abandons the search sequence as described below. Once the paged search sequence</w:t>
      </w:r>
      <w:r>
        <w:rPr>
          <w:spacing w:val="-4"/>
        </w:rPr>
        <w:t> </w:t>
      </w:r>
      <w:r>
        <w:rPr/>
        <w:t>has</w:t>
      </w:r>
      <w:r>
        <w:rPr>
          <w:spacing w:val="-4"/>
        </w:rPr>
        <w:t> </w:t>
      </w:r>
      <w:r>
        <w:rPr/>
        <w:t>been</w:t>
      </w:r>
      <w:r>
        <w:rPr>
          <w:spacing w:val="-4"/>
        </w:rPr>
        <w:t> </w:t>
      </w:r>
      <w:r>
        <w:rPr/>
        <w:t>completed,</w:t>
      </w:r>
      <w:r>
        <w:rPr>
          <w:spacing w:val="-4"/>
        </w:rPr>
        <w:t> </w:t>
      </w:r>
      <w:r>
        <w:rPr/>
        <w:t>the</w:t>
      </w:r>
      <w:r>
        <w:rPr>
          <w:spacing w:val="-4"/>
        </w:rPr>
        <w:t> </w:t>
      </w:r>
      <w:r>
        <w:rPr/>
        <w:t>cookie</w:t>
      </w:r>
      <w:r>
        <w:rPr>
          <w:spacing w:val="-4"/>
        </w:rPr>
        <w:t> </w:t>
      </w:r>
      <w:r>
        <w:rPr/>
        <w:t>is</w:t>
      </w:r>
      <w:r>
        <w:rPr>
          <w:spacing w:val="-4"/>
        </w:rPr>
        <w:t> </w:t>
      </w:r>
      <w:r>
        <w:rPr/>
        <w:t>no</w:t>
      </w:r>
      <w:r>
        <w:rPr>
          <w:spacing w:val="-4"/>
        </w:rPr>
        <w:t> </w:t>
      </w:r>
      <w:r>
        <w:rPr/>
        <w:t>longer</w:t>
      </w:r>
      <w:r>
        <w:rPr>
          <w:spacing w:val="-4"/>
        </w:rPr>
        <w:t> </w:t>
      </w:r>
      <w:r>
        <w:rPr/>
        <w:t>valid</w:t>
      </w:r>
      <w:r>
        <w:rPr>
          <w:spacing w:val="-4"/>
        </w:rPr>
        <w:t> </w:t>
      </w:r>
      <w:r>
        <w:rPr/>
        <w:t>and</w:t>
      </w:r>
      <w:r>
        <w:rPr>
          <w:spacing w:val="-4"/>
        </w:rPr>
        <w:t> </w:t>
      </w:r>
      <w:r>
        <w:rPr/>
        <w:t>MUST NOT be used.</w:t>
      </w:r>
    </w:p>
    <w:p>
      <w:pPr>
        <w:pStyle w:val="BodyText"/>
        <w:tabs>
          <w:tab w:pos="2440" w:val="left" w:leader="none"/>
        </w:tabs>
        <w:spacing w:line="232" w:lineRule="auto" w:before="222"/>
        <w:ind w:right="196"/>
      </w:pPr>
      <w:r>
        <w:rPr/>
        <w:t>A sequence of paged search requests is abandoned by the client sending a search request containing a pagedResultsControl with the size set to zero (0) and the cookie set to the last cookie returned by the server.</w:t>
        <w:tab/>
        <w:t>A client MAY use the LDAP Abandon operation to abandon</w:t>
      </w:r>
      <w:r>
        <w:rPr>
          <w:spacing w:val="-4"/>
        </w:rPr>
        <w:t> </w:t>
      </w:r>
      <w:r>
        <w:rPr/>
        <w:t>one</w:t>
      </w:r>
      <w:r>
        <w:rPr>
          <w:spacing w:val="-4"/>
        </w:rPr>
        <w:t> </w:t>
      </w:r>
      <w:r>
        <w:rPr/>
        <w:t>paged</w:t>
      </w:r>
      <w:r>
        <w:rPr>
          <w:spacing w:val="-4"/>
        </w:rPr>
        <w:t> </w:t>
      </w:r>
      <w:r>
        <w:rPr/>
        <w:t>search</w:t>
      </w:r>
      <w:r>
        <w:rPr>
          <w:spacing w:val="-4"/>
        </w:rPr>
        <w:t> </w:t>
      </w:r>
      <w:r>
        <w:rPr/>
        <w:t>request</w:t>
      </w:r>
      <w:r>
        <w:rPr>
          <w:spacing w:val="-4"/>
        </w:rPr>
        <w:t> </w:t>
      </w:r>
      <w:r>
        <w:rPr/>
        <w:t>in</w:t>
      </w:r>
      <w:r>
        <w:rPr>
          <w:spacing w:val="-4"/>
        </w:rPr>
        <w:t> </w:t>
      </w:r>
      <w:r>
        <w:rPr/>
        <w:t>progress,</w:t>
      </w:r>
      <w:r>
        <w:rPr>
          <w:spacing w:val="-4"/>
        </w:rPr>
        <w:t> </w:t>
      </w:r>
      <w:r>
        <w:rPr/>
        <w:t>but</w:t>
      </w:r>
      <w:r>
        <w:rPr>
          <w:spacing w:val="-4"/>
        </w:rPr>
        <w:t> </w:t>
      </w:r>
      <w:r>
        <w:rPr/>
        <w:t>this</w:t>
      </w:r>
      <w:r>
        <w:rPr>
          <w:spacing w:val="-4"/>
        </w:rPr>
        <w:t> </w:t>
      </w:r>
      <w:r>
        <w:rPr/>
        <w:t>is</w:t>
      </w:r>
      <w:r>
        <w:rPr>
          <w:spacing w:val="-4"/>
        </w:rPr>
        <w:t> </w:t>
      </w:r>
      <w:r>
        <w:rPr/>
        <w:t>discouraged as it MAY invalidate the client’s cookie.</w:t>
      </w:r>
    </w:p>
    <w:p>
      <w:pPr>
        <w:pStyle w:val="BodyText"/>
        <w:spacing w:line="232" w:lineRule="auto" w:before="221"/>
      </w:pPr>
      <w:r>
        <w:rPr/>
        <w:t>If,</w:t>
      </w:r>
      <w:r>
        <w:rPr>
          <w:spacing w:val="-4"/>
        </w:rPr>
        <w:t> </w:t>
      </w:r>
      <w:r>
        <w:rPr/>
        <w:t>for</w:t>
      </w:r>
      <w:r>
        <w:rPr>
          <w:spacing w:val="-4"/>
        </w:rPr>
        <w:t> </w:t>
      </w:r>
      <w:r>
        <w:rPr/>
        <w:t>any</w:t>
      </w:r>
      <w:r>
        <w:rPr>
          <w:spacing w:val="-4"/>
        </w:rPr>
        <w:t> </w:t>
      </w:r>
      <w:r>
        <w:rPr/>
        <w:t>reason,</w:t>
      </w:r>
      <w:r>
        <w:rPr>
          <w:spacing w:val="-4"/>
        </w:rPr>
        <w:t> </w:t>
      </w:r>
      <w:r>
        <w:rPr/>
        <w:t>the</w:t>
      </w:r>
      <w:r>
        <w:rPr>
          <w:spacing w:val="-4"/>
        </w:rPr>
        <w:t> </w:t>
      </w:r>
      <w:r>
        <w:rPr/>
        <w:t>server</w:t>
      </w:r>
      <w:r>
        <w:rPr>
          <w:spacing w:val="-4"/>
        </w:rPr>
        <w:t> </w:t>
      </w:r>
      <w:r>
        <w:rPr/>
        <w:t>cannot</w:t>
      </w:r>
      <w:r>
        <w:rPr>
          <w:spacing w:val="-4"/>
        </w:rPr>
        <w:t> </w:t>
      </w:r>
      <w:r>
        <w:rPr/>
        <w:t>resume</w:t>
      </w:r>
      <w:r>
        <w:rPr>
          <w:spacing w:val="-4"/>
        </w:rPr>
        <w:t> </w:t>
      </w:r>
      <w:r>
        <w:rPr/>
        <w:t>a</w:t>
      </w:r>
      <w:r>
        <w:rPr>
          <w:spacing w:val="-4"/>
        </w:rPr>
        <w:t> </w:t>
      </w:r>
      <w:r>
        <w:rPr/>
        <w:t>paged</w:t>
      </w:r>
      <w:r>
        <w:rPr>
          <w:spacing w:val="-4"/>
        </w:rPr>
        <w:t> </w:t>
      </w:r>
      <w:r>
        <w:rPr/>
        <w:t>search</w:t>
      </w:r>
      <w:r>
        <w:rPr>
          <w:spacing w:val="-4"/>
        </w:rPr>
        <w:t> </w:t>
      </w:r>
      <w:r>
        <w:rPr/>
        <w:t>operation for a client, then it SHOULD return the appropriate error in a searchResultDone</w:t>
      </w:r>
      <w:r>
        <w:rPr>
          <w:spacing w:val="-5"/>
        </w:rPr>
        <w:t> </w:t>
      </w:r>
      <w:r>
        <w:rPr/>
        <w:t>entry.</w:t>
      </w:r>
      <w:r>
        <w:rPr>
          <w:spacing w:val="-5"/>
        </w:rPr>
        <w:t> </w:t>
      </w:r>
      <w:r>
        <w:rPr/>
        <w:t>If</w:t>
      </w:r>
      <w:r>
        <w:rPr>
          <w:spacing w:val="-5"/>
        </w:rPr>
        <w:t> </w:t>
      </w:r>
      <w:r>
        <w:rPr/>
        <w:t>this</w:t>
      </w:r>
      <w:r>
        <w:rPr>
          <w:spacing w:val="-5"/>
        </w:rPr>
        <w:t> </w:t>
      </w:r>
      <w:r>
        <w:rPr/>
        <w:t>occurs,</w:t>
      </w:r>
      <w:r>
        <w:rPr>
          <w:spacing w:val="-5"/>
        </w:rPr>
        <w:t> </w:t>
      </w:r>
      <w:r>
        <w:rPr/>
        <w:t>both</w:t>
      </w:r>
      <w:r>
        <w:rPr>
          <w:spacing w:val="-5"/>
        </w:rPr>
        <w:t> </w:t>
      </w:r>
      <w:r>
        <w:rPr/>
        <w:t>client</w:t>
      </w:r>
      <w:r>
        <w:rPr>
          <w:spacing w:val="-5"/>
        </w:rPr>
        <w:t> </w:t>
      </w:r>
      <w:r>
        <w:rPr/>
        <w:t>and</w:t>
      </w:r>
      <w:r>
        <w:rPr>
          <w:spacing w:val="-5"/>
        </w:rPr>
        <w:t> </w:t>
      </w:r>
      <w:r>
        <w:rPr/>
        <w:t>server</w:t>
      </w:r>
      <w:r>
        <w:rPr>
          <w:spacing w:val="-5"/>
        </w:rPr>
        <w:t> </w:t>
      </w:r>
      <w:r>
        <w:rPr/>
        <w:t>should assume the paged result set is closed and no longer resumable.</w:t>
      </w:r>
    </w:p>
    <w:p>
      <w:pPr>
        <w:pStyle w:val="BodyText"/>
        <w:tabs>
          <w:tab w:pos="6400" w:val="left" w:leader="none"/>
          <w:tab w:pos="6881" w:val="left" w:leader="none"/>
        </w:tabs>
        <w:spacing w:line="232" w:lineRule="auto" w:before="221"/>
        <w:ind w:right="316"/>
      </w:pPr>
      <w:r>
        <w:rPr/>
        <w:t>A</w:t>
      </w:r>
      <w:r>
        <w:rPr>
          <w:spacing w:val="-4"/>
        </w:rPr>
        <w:t> </w:t>
      </w:r>
      <w:r>
        <w:rPr/>
        <w:t>client</w:t>
      </w:r>
      <w:r>
        <w:rPr>
          <w:spacing w:val="-4"/>
        </w:rPr>
        <w:t> </w:t>
      </w:r>
      <w:r>
        <w:rPr/>
        <w:t>may</w:t>
      </w:r>
      <w:r>
        <w:rPr>
          <w:spacing w:val="-4"/>
        </w:rPr>
        <w:t> </w:t>
      </w:r>
      <w:r>
        <w:rPr/>
        <w:t>have</w:t>
      </w:r>
      <w:r>
        <w:rPr>
          <w:spacing w:val="-4"/>
        </w:rPr>
        <w:t> </w:t>
      </w:r>
      <w:r>
        <w:rPr/>
        <w:t>any</w:t>
      </w:r>
      <w:r>
        <w:rPr>
          <w:spacing w:val="-4"/>
        </w:rPr>
        <w:t> </w:t>
      </w:r>
      <w:r>
        <w:rPr/>
        <w:t>number</w:t>
      </w:r>
      <w:r>
        <w:rPr>
          <w:spacing w:val="-4"/>
        </w:rPr>
        <w:t> </w:t>
      </w:r>
      <w:r>
        <w:rPr/>
        <w:t>of</w:t>
      </w:r>
      <w:r>
        <w:rPr>
          <w:spacing w:val="-4"/>
        </w:rPr>
        <w:t> </w:t>
      </w:r>
      <w:r>
        <w:rPr/>
        <w:t>outstanding</w:t>
      </w:r>
      <w:r>
        <w:rPr>
          <w:spacing w:val="-4"/>
        </w:rPr>
        <w:t> </w:t>
      </w:r>
      <w:r>
        <w:rPr/>
        <w:t>search</w:t>
      </w:r>
      <w:r>
        <w:rPr>
          <w:spacing w:val="-4"/>
        </w:rPr>
        <w:t> </w:t>
      </w:r>
      <w:r>
        <w:rPr/>
        <w:t>requests</w:t>
      </w:r>
      <w:r>
        <w:rPr>
          <w:spacing w:val="-4"/>
        </w:rPr>
        <w:t> </w:t>
      </w:r>
      <w:r>
        <w:rPr/>
        <w:t>pending, any of which may have used the pagedResultsControl.</w:t>
        <w:tab/>
        <w:t>A server implementation which requires a limit on the number of outstanding paged search requests from a given client MAY either return unwillingToPerform when the client attempts to create a new paged search request, or age out an older result set.</w:t>
        <w:tab/>
        <w:t>If the server implementation ages out an older paged search request, it SHOULD return "unwilling to perform" if the client attempts to resume the paged search that was aged out.</w:t>
      </w:r>
    </w:p>
    <w:p>
      <w:pPr>
        <w:pStyle w:val="BodyText"/>
        <w:spacing w:line="232" w:lineRule="auto" w:before="222"/>
        <w:ind w:right="316"/>
      </w:pPr>
      <w:r>
        <w:rPr/>
        <w:t>A client may safely assume that all entries that satisfy a given search</w:t>
      </w:r>
      <w:r>
        <w:rPr>
          <w:spacing w:val="-4"/>
        </w:rPr>
        <w:t> </w:t>
      </w:r>
      <w:r>
        <w:rPr/>
        <w:t>query</w:t>
      </w:r>
      <w:r>
        <w:rPr>
          <w:spacing w:val="-4"/>
        </w:rPr>
        <w:t> </w:t>
      </w:r>
      <w:r>
        <w:rPr/>
        <w:t>are</w:t>
      </w:r>
      <w:r>
        <w:rPr>
          <w:spacing w:val="-4"/>
        </w:rPr>
        <w:t> </w:t>
      </w:r>
      <w:r>
        <w:rPr/>
        <w:t>returned</w:t>
      </w:r>
      <w:r>
        <w:rPr>
          <w:spacing w:val="-4"/>
        </w:rPr>
        <w:t> </w:t>
      </w:r>
      <w:r>
        <w:rPr/>
        <w:t>once</w:t>
      </w:r>
      <w:r>
        <w:rPr>
          <w:spacing w:val="-4"/>
        </w:rPr>
        <w:t> </w:t>
      </w:r>
      <w:r>
        <w:rPr/>
        <w:t>and</w:t>
      </w:r>
      <w:r>
        <w:rPr>
          <w:spacing w:val="-4"/>
        </w:rPr>
        <w:t> </w:t>
      </w:r>
      <w:r>
        <w:rPr/>
        <w:t>only</w:t>
      </w:r>
      <w:r>
        <w:rPr>
          <w:spacing w:val="-4"/>
        </w:rPr>
        <w:t> </w:t>
      </w:r>
      <w:r>
        <w:rPr/>
        <w:t>once</w:t>
      </w:r>
      <w:r>
        <w:rPr>
          <w:spacing w:val="-4"/>
        </w:rPr>
        <w:t> </w:t>
      </w:r>
      <w:r>
        <w:rPr/>
        <w:t>during</w:t>
      </w:r>
      <w:r>
        <w:rPr>
          <w:spacing w:val="-4"/>
        </w:rPr>
        <w:t> </w:t>
      </w:r>
      <w:r>
        <w:rPr/>
        <w:t>the</w:t>
      </w:r>
      <w:r>
        <w:rPr>
          <w:spacing w:val="-4"/>
        </w:rPr>
        <w:t> </w:t>
      </w:r>
      <w:r>
        <w:rPr/>
        <w:t>set</w:t>
      </w:r>
      <w:r>
        <w:rPr>
          <w:spacing w:val="-4"/>
        </w:rPr>
        <w:t> </w:t>
      </w:r>
      <w:r>
        <w:rPr/>
        <w:t>of</w:t>
      </w:r>
      <w:r>
        <w:rPr>
          <w:spacing w:val="-4"/>
        </w:rPr>
        <w:t> </w:t>
      </w:r>
      <w:r>
        <w:rPr/>
        <w:t>paged search requests/responses necessary to enumerate the entire result set, unless the result set for that query has changed since the searchRequest starting the request/response sequence was processed. In that case, the client may receive a given entry multiple times and/or may not receive all entries matching the given search </w:t>
      </w:r>
      <w:r>
        <w:rPr>
          <w:spacing w:val="-2"/>
        </w:rPr>
        <w:t>criteria.</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520" w:val="left" w:leader="none"/>
        </w:tabs>
        <w:spacing w:line="240" w:lineRule="auto" w:before="90" w:after="0"/>
        <w:ind w:left="520" w:right="0" w:hanging="360"/>
        <w:jc w:val="left"/>
        <w:rPr>
          <w:sz w:val="20"/>
        </w:rPr>
      </w:pPr>
      <w:r>
        <w:rPr>
          <w:spacing w:val="-2"/>
          <w:sz w:val="20"/>
        </w:rPr>
        <w:t>Example</w:t>
      </w:r>
    </w:p>
    <w:p>
      <w:pPr>
        <w:pStyle w:val="BodyText"/>
        <w:spacing w:line="232" w:lineRule="auto" w:before="218"/>
        <w:ind w:right="316"/>
      </w:pPr>
      <w:r>
        <w:rPr/>
        <w:t>The following example illustrates the client-server interaction between</w:t>
      </w:r>
      <w:r>
        <w:rPr>
          <w:spacing w:val="-4"/>
        </w:rPr>
        <w:t> </w:t>
      </w:r>
      <w:r>
        <w:rPr/>
        <w:t>a</w:t>
      </w:r>
      <w:r>
        <w:rPr>
          <w:spacing w:val="-4"/>
        </w:rPr>
        <w:t> </w:t>
      </w:r>
      <w:r>
        <w:rPr/>
        <w:t>client</w:t>
      </w:r>
      <w:r>
        <w:rPr>
          <w:spacing w:val="-4"/>
        </w:rPr>
        <w:t> </w:t>
      </w:r>
      <w:r>
        <w:rPr/>
        <w:t>doing</w:t>
      </w:r>
      <w:r>
        <w:rPr>
          <w:spacing w:val="-4"/>
        </w:rPr>
        <w:t> </w:t>
      </w:r>
      <w:r>
        <w:rPr/>
        <w:t>a</w:t>
      </w:r>
      <w:r>
        <w:rPr>
          <w:spacing w:val="-4"/>
        </w:rPr>
        <w:t> </w:t>
      </w:r>
      <w:r>
        <w:rPr/>
        <w:t>search</w:t>
      </w:r>
      <w:r>
        <w:rPr>
          <w:spacing w:val="-4"/>
        </w:rPr>
        <w:t> </w:t>
      </w:r>
      <w:r>
        <w:rPr/>
        <w:t>requesting</w:t>
      </w:r>
      <w:r>
        <w:rPr>
          <w:spacing w:val="-4"/>
        </w:rPr>
        <w:t> </w:t>
      </w:r>
      <w:r>
        <w:rPr/>
        <w:t>a</w:t>
      </w:r>
      <w:r>
        <w:rPr>
          <w:spacing w:val="-4"/>
        </w:rPr>
        <w:t> </w:t>
      </w:r>
      <w:r>
        <w:rPr/>
        <w:t>page</w:t>
      </w:r>
      <w:r>
        <w:rPr>
          <w:spacing w:val="-4"/>
        </w:rPr>
        <w:t> </w:t>
      </w:r>
      <w:r>
        <w:rPr/>
        <w:t>size</w:t>
      </w:r>
      <w:r>
        <w:rPr>
          <w:spacing w:val="-4"/>
        </w:rPr>
        <w:t> </w:t>
      </w:r>
      <w:r>
        <w:rPr/>
        <w:t>limit</w:t>
      </w:r>
      <w:r>
        <w:rPr>
          <w:spacing w:val="-4"/>
        </w:rPr>
        <w:t> </w:t>
      </w:r>
      <w:r>
        <w:rPr/>
        <w:t>of</w:t>
      </w:r>
      <w:r>
        <w:rPr>
          <w:spacing w:val="-4"/>
        </w:rPr>
        <w:t> </w:t>
      </w:r>
      <w:r>
        <w:rPr/>
        <w:t>3. The entire result set returned by the server contains 5 entries.</w:t>
      </w:r>
    </w:p>
    <w:p>
      <w:pPr>
        <w:pStyle w:val="BodyText"/>
        <w:spacing w:line="232" w:lineRule="auto" w:before="221"/>
        <w:ind w:right="198"/>
      </w:pPr>
      <w:r>
        <w:rPr/>
        <w:t>Lines beginning with "C:" indicate requests sent from client to server.</w:t>
      </w:r>
      <w:r>
        <w:rPr>
          <w:spacing w:val="-5"/>
        </w:rPr>
        <w:t> </w:t>
      </w:r>
      <w:r>
        <w:rPr/>
        <w:t>Lines</w:t>
      </w:r>
      <w:r>
        <w:rPr>
          <w:spacing w:val="-5"/>
        </w:rPr>
        <w:t> </w:t>
      </w:r>
      <w:r>
        <w:rPr/>
        <w:t>beginning</w:t>
      </w:r>
      <w:r>
        <w:rPr>
          <w:spacing w:val="-5"/>
        </w:rPr>
        <w:t> </w:t>
      </w:r>
      <w:r>
        <w:rPr/>
        <w:t>with</w:t>
      </w:r>
      <w:r>
        <w:rPr>
          <w:spacing w:val="-5"/>
        </w:rPr>
        <w:t> </w:t>
      </w:r>
      <w:r>
        <w:rPr/>
        <w:t>"S:"</w:t>
      </w:r>
      <w:r>
        <w:rPr>
          <w:spacing w:val="-5"/>
        </w:rPr>
        <w:t> </w:t>
      </w:r>
      <w:r>
        <w:rPr/>
        <w:t>indicate</w:t>
      </w:r>
      <w:r>
        <w:rPr>
          <w:spacing w:val="-5"/>
        </w:rPr>
        <w:t> </w:t>
      </w:r>
      <w:r>
        <w:rPr/>
        <w:t>responses</w:t>
      </w:r>
      <w:r>
        <w:rPr>
          <w:spacing w:val="-5"/>
        </w:rPr>
        <w:t> </w:t>
      </w:r>
      <w:r>
        <w:rPr/>
        <w:t>sent</w:t>
      </w:r>
      <w:r>
        <w:rPr>
          <w:spacing w:val="-5"/>
        </w:rPr>
        <w:t> </w:t>
      </w:r>
      <w:r>
        <w:rPr/>
        <w:t>from</w:t>
      </w:r>
      <w:r>
        <w:rPr>
          <w:spacing w:val="-5"/>
        </w:rPr>
        <w:t> </w:t>
      </w:r>
      <w:r>
        <w:rPr/>
        <w:t>server to</w:t>
      </w:r>
      <w:r>
        <w:rPr>
          <w:spacing w:val="-4"/>
        </w:rPr>
        <w:t> </w:t>
      </w:r>
      <w:r>
        <w:rPr/>
        <w:t>client.</w:t>
      </w:r>
      <w:r>
        <w:rPr>
          <w:spacing w:val="-4"/>
        </w:rPr>
        <w:t> </w:t>
      </w:r>
      <w:r>
        <w:rPr/>
        <w:t>Lines</w:t>
      </w:r>
      <w:r>
        <w:rPr>
          <w:spacing w:val="-4"/>
        </w:rPr>
        <w:t> </w:t>
      </w:r>
      <w:r>
        <w:rPr/>
        <w:t>beginning</w:t>
      </w:r>
      <w:r>
        <w:rPr>
          <w:spacing w:val="-4"/>
        </w:rPr>
        <w:t> </w:t>
      </w:r>
      <w:r>
        <w:rPr/>
        <w:t>with</w:t>
      </w:r>
      <w:r>
        <w:rPr>
          <w:spacing w:val="-4"/>
        </w:rPr>
        <w:t> </w:t>
      </w:r>
      <w:r>
        <w:rPr/>
        <w:t>"--"</w:t>
      </w:r>
      <w:r>
        <w:rPr>
          <w:spacing w:val="-4"/>
        </w:rPr>
        <w:t> </w:t>
      </w:r>
      <w:r>
        <w:rPr/>
        <w:t>are</w:t>
      </w:r>
      <w:r>
        <w:rPr>
          <w:spacing w:val="-4"/>
        </w:rPr>
        <w:t> </w:t>
      </w:r>
      <w:r>
        <w:rPr/>
        <w:t>comments</w:t>
      </w:r>
      <w:r>
        <w:rPr>
          <w:spacing w:val="-4"/>
        </w:rPr>
        <w:t> </w:t>
      </w:r>
      <w:r>
        <w:rPr/>
        <w:t>to</w:t>
      </w:r>
      <w:r>
        <w:rPr>
          <w:spacing w:val="-4"/>
        </w:rPr>
        <w:t> </w:t>
      </w:r>
      <w:r>
        <w:rPr/>
        <w:t>help</w:t>
      </w:r>
      <w:r>
        <w:rPr>
          <w:spacing w:val="-4"/>
        </w:rPr>
        <w:t> </w:t>
      </w:r>
      <w:r>
        <w:rPr/>
        <w:t>explain</w:t>
      </w:r>
      <w:r>
        <w:rPr>
          <w:spacing w:val="-4"/>
        </w:rPr>
        <w:t> </w:t>
      </w:r>
      <w:r>
        <w:rPr/>
        <w:t>the </w:t>
      </w:r>
      <w:r>
        <w:rPr>
          <w:spacing w:val="-2"/>
        </w:rPr>
        <w:t>example.</w:t>
      </w:r>
    </w:p>
    <w:p>
      <w:pPr>
        <w:pStyle w:val="BodyText"/>
        <w:spacing w:line="223" w:lineRule="exact" w:before="216"/>
      </w:pPr>
      <w:r>
        <w:rPr/>
        <w:t>-- Client sends a search request asking for paged </w:t>
      </w:r>
      <w:r>
        <w:rPr>
          <w:spacing w:val="-2"/>
        </w:rPr>
        <w:t>results</w:t>
      </w:r>
    </w:p>
    <w:p>
      <w:pPr>
        <w:pStyle w:val="BodyText"/>
        <w:spacing w:line="220" w:lineRule="exact"/>
      </w:pPr>
      <w:r>
        <w:rPr/>
        <w:t>-- with a page size of </w:t>
      </w:r>
      <w:r>
        <w:rPr>
          <w:spacing w:val="-5"/>
        </w:rPr>
        <w:t>3.</w:t>
      </w:r>
    </w:p>
    <w:p>
      <w:pPr>
        <w:pStyle w:val="BodyText"/>
        <w:spacing w:line="220" w:lineRule="exact"/>
      </w:pPr>
      <w:r>
        <w:rPr/>
        <w:t>C: SearchRequest + </w:t>
      </w:r>
      <w:r>
        <w:rPr>
          <w:spacing w:val="-2"/>
        </w:rPr>
        <w:t>pagedResultsControl(3,"")</w:t>
      </w:r>
    </w:p>
    <w:p>
      <w:pPr>
        <w:pStyle w:val="BodyText"/>
        <w:spacing w:line="220" w:lineRule="exact"/>
      </w:pPr>
      <w:r>
        <w:rPr/>
        <w:t>-- Server responds with three entries plus an </w:t>
      </w:r>
      <w:r>
        <w:rPr>
          <w:spacing w:val="-2"/>
        </w:rPr>
        <w:t>indication</w:t>
      </w:r>
    </w:p>
    <w:p>
      <w:pPr>
        <w:pStyle w:val="BodyText"/>
        <w:spacing w:line="220" w:lineRule="exact"/>
      </w:pPr>
      <w:r>
        <w:rPr/>
        <w:t>-- of 5 total entries in the search result and an </w:t>
      </w:r>
      <w:r>
        <w:rPr>
          <w:spacing w:val="-2"/>
        </w:rPr>
        <w:t>opaque</w:t>
      </w:r>
    </w:p>
    <w:p>
      <w:pPr>
        <w:pStyle w:val="BodyText"/>
        <w:spacing w:line="220" w:lineRule="exact"/>
      </w:pPr>
      <w:r>
        <w:rPr/>
        <w:t>-- cooking to be used by the client when retrieving </w:t>
      </w:r>
      <w:r>
        <w:rPr>
          <w:spacing w:val="-2"/>
        </w:rPr>
        <w:t>subsequent</w:t>
      </w:r>
    </w:p>
    <w:p>
      <w:pPr>
        <w:pStyle w:val="BodyText"/>
        <w:spacing w:line="220" w:lineRule="exact"/>
      </w:pPr>
      <w:r>
        <w:rPr/>
        <w:t>-- </w:t>
      </w:r>
      <w:r>
        <w:rPr>
          <w:spacing w:val="-2"/>
        </w:rPr>
        <w:t>pages.</w:t>
      </w:r>
    </w:p>
    <w:p>
      <w:pPr>
        <w:pStyle w:val="BodyText"/>
        <w:spacing w:line="232" w:lineRule="auto" w:before="1"/>
        <w:ind w:right="6077"/>
        <w:jc w:val="both"/>
      </w:pPr>
      <w:r>
        <w:rPr/>
        <w:t>S:</w:t>
      </w:r>
      <w:r>
        <w:rPr>
          <w:spacing w:val="-32"/>
        </w:rPr>
        <w:t> </w:t>
      </w:r>
      <w:r>
        <w:rPr/>
        <w:t>SearchResultEntry S:</w:t>
      </w:r>
      <w:r>
        <w:rPr>
          <w:spacing w:val="-32"/>
        </w:rPr>
        <w:t> </w:t>
      </w:r>
      <w:r>
        <w:rPr/>
        <w:t>SearchResultEntry S: </w:t>
      </w:r>
      <w:r>
        <w:rPr>
          <w:spacing w:val="-2"/>
        </w:rPr>
        <w:t>SearchResultEntry</w:t>
      </w:r>
    </w:p>
    <w:p>
      <w:pPr>
        <w:pStyle w:val="BodyText"/>
        <w:spacing w:line="219" w:lineRule="exact"/>
      </w:pPr>
      <w:r>
        <w:rPr/>
        <w:t>S: SearchResultDone + pagedResultsControl(5, </w:t>
      </w:r>
      <w:r>
        <w:rPr>
          <w:spacing w:val="-2"/>
        </w:rPr>
        <w:t>"opaque")</w:t>
      </w:r>
    </w:p>
    <w:p>
      <w:pPr>
        <w:pStyle w:val="BodyText"/>
        <w:spacing w:line="220" w:lineRule="exact"/>
      </w:pPr>
      <w:r>
        <w:rPr/>
        <w:t>-- Client sends an identical search request (except </w:t>
      </w:r>
      <w:r>
        <w:rPr>
          <w:spacing w:val="-5"/>
        </w:rPr>
        <w:t>for</w:t>
      </w:r>
    </w:p>
    <w:p>
      <w:pPr>
        <w:pStyle w:val="BodyText"/>
        <w:spacing w:line="220" w:lineRule="exact"/>
      </w:pPr>
      <w:r>
        <w:rPr/>
        <w:t>-- message id), returning the opaque cooking, asking </w:t>
      </w:r>
      <w:r>
        <w:rPr>
          <w:spacing w:val="-5"/>
        </w:rPr>
        <w:t>for</w:t>
      </w:r>
    </w:p>
    <w:p>
      <w:pPr>
        <w:pStyle w:val="BodyText"/>
        <w:spacing w:line="220" w:lineRule="exact"/>
      </w:pPr>
      <w:r>
        <w:rPr/>
        <w:t>-- the next </w:t>
      </w:r>
      <w:r>
        <w:rPr>
          <w:spacing w:val="-2"/>
        </w:rPr>
        <w:t>page.</w:t>
      </w:r>
    </w:p>
    <w:p>
      <w:pPr>
        <w:pStyle w:val="BodyText"/>
        <w:spacing w:line="220" w:lineRule="exact"/>
      </w:pPr>
      <w:r>
        <w:rPr/>
        <w:t>C: SearchRequest + PagedResultsControl(3, </w:t>
      </w:r>
      <w:r>
        <w:rPr>
          <w:spacing w:val="-2"/>
        </w:rPr>
        <w:t>"opaque")</w:t>
      </w:r>
    </w:p>
    <w:p>
      <w:pPr>
        <w:pStyle w:val="BodyText"/>
        <w:spacing w:line="220" w:lineRule="exact"/>
      </w:pPr>
      <w:r>
        <w:rPr/>
        <w:t>-- Server responds with two entries plus an </w:t>
      </w:r>
      <w:r>
        <w:rPr>
          <w:spacing w:val="-2"/>
        </w:rPr>
        <w:t>indication</w:t>
      </w:r>
    </w:p>
    <w:p>
      <w:pPr>
        <w:pStyle w:val="BodyText"/>
        <w:spacing w:line="232" w:lineRule="auto" w:before="2"/>
        <w:ind w:right="2539"/>
      </w:pPr>
      <w:r>
        <w:rPr/>
        <w:t>--</w:t>
      </w:r>
      <w:r>
        <w:rPr>
          <w:spacing w:val="-5"/>
        </w:rPr>
        <w:t> </w:t>
      </w:r>
      <w:r>
        <w:rPr/>
        <w:t>that</w:t>
      </w:r>
      <w:r>
        <w:rPr>
          <w:spacing w:val="-5"/>
        </w:rPr>
        <w:t> </w:t>
      </w:r>
      <w:r>
        <w:rPr/>
        <w:t>there</w:t>
      </w:r>
      <w:r>
        <w:rPr>
          <w:spacing w:val="-5"/>
        </w:rPr>
        <w:t> </w:t>
      </w:r>
      <w:r>
        <w:rPr/>
        <w:t>are</w:t>
      </w:r>
      <w:r>
        <w:rPr>
          <w:spacing w:val="-5"/>
        </w:rPr>
        <w:t> </w:t>
      </w:r>
      <w:r>
        <w:rPr/>
        <w:t>no</w:t>
      </w:r>
      <w:r>
        <w:rPr>
          <w:spacing w:val="-5"/>
        </w:rPr>
        <w:t> </w:t>
      </w:r>
      <w:r>
        <w:rPr/>
        <w:t>more</w:t>
      </w:r>
      <w:r>
        <w:rPr>
          <w:spacing w:val="-5"/>
        </w:rPr>
        <w:t> </w:t>
      </w:r>
      <w:r>
        <w:rPr/>
        <w:t>entries</w:t>
      </w:r>
      <w:r>
        <w:rPr>
          <w:spacing w:val="-5"/>
        </w:rPr>
        <w:t> </w:t>
      </w:r>
      <w:r>
        <w:rPr/>
        <w:t>(null</w:t>
      </w:r>
      <w:r>
        <w:rPr>
          <w:spacing w:val="-5"/>
        </w:rPr>
        <w:t> </w:t>
      </w:r>
      <w:r>
        <w:rPr/>
        <w:t>cookie). S: SearchResultEntry</w:t>
      </w:r>
    </w:p>
    <w:p>
      <w:pPr>
        <w:pStyle w:val="BodyText"/>
        <w:spacing w:line="219" w:lineRule="exact"/>
      </w:pPr>
      <w:r>
        <w:rPr/>
        <w:t>S: </w:t>
      </w:r>
      <w:r>
        <w:rPr>
          <w:spacing w:val="-2"/>
        </w:rPr>
        <w:t>SearchResultEntry</w:t>
      </w:r>
    </w:p>
    <w:p>
      <w:pPr>
        <w:pStyle w:val="BodyText"/>
        <w:spacing w:line="223" w:lineRule="exact"/>
      </w:pPr>
      <w:r>
        <w:rPr/>
        <w:t>S: SearchResultDone + </w:t>
      </w:r>
      <w:r>
        <w:rPr>
          <w:spacing w:val="-2"/>
        </w:rPr>
        <w:t>pagedResultsControl(5,"")</w:t>
      </w:r>
    </w:p>
    <w:p>
      <w:pPr>
        <w:pStyle w:val="ListParagraph"/>
        <w:numPr>
          <w:ilvl w:val="0"/>
          <w:numId w:val="1"/>
        </w:numPr>
        <w:tabs>
          <w:tab w:pos="520" w:val="left" w:leader="none"/>
        </w:tabs>
        <w:spacing w:line="240" w:lineRule="auto" w:before="214" w:after="0"/>
        <w:ind w:left="520" w:right="0" w:hanging="360"/>
        <w:jc w:val="left"/>
        <w:rPr>
          <w:sz w:val="20"/>
        </w:rPr>
      </w:pPr>
      <w:r>
        <w:rPr>
          <w:sz w:val="20"/>
        </w:rPr>
        <w:t>Relationship to </w:t>
      </w:r>
      <w:r>
        <w:rPr>
          <w:spacing w:val="-2"/>
          <w:sz w:val="20"/>
        </w:rPr>
        <w:t>X.500</w:t>
      </w:r>
    </w:p>
    <w:p>
      <w:pPr>
        <w:pStyle w:val="BodyText"/>
        <w:tabs>
          <w:tab w:pos="4360" w:val="left" w:leader="none"/>
          <w:tab w:pos="5920" w:val="left" w:leader="none"/>
        </w:tabs>
        <w:spacing w:line="232" w:lineRule="auto" w:before="218"/>
        <w:ind w:right="196"/>
      </w:pPr>
      <w:r>
        <w:rPr/>
        <w:t>For</w:t>
      </w:r>
      <w:r>
        <w:rPr>
          <w:spacing w:val="-4"/>
        </w:rPr>
        <w:t> </w:t>
      </w:r>
      <w:r>
        <w:rPr/>
        <w:t>LDAP</w:t>
      </w:r>
      <w:r>
        <w:rPr>
          <w:spacing w:val="-4"/>
        </w:rPr>
        <w:t> </w:t>
      </w:r>
      <w:r>
        <w:rPr/>
        <w:t>servers</w:t>
      </w:r>
      <w:r>
        <w:rPr>
          <w:spacing w:val="-4"/>
        </w:rPr>
        <w:t> </w:t>
      </w:r>
      <w:r>
        <w:rPr/>
        <w:t>providing</w:t>
      </w:r>
      <w:r>
        <w:rPr>
          <w:spacing w:val="-4"/>
        </w:rPr>
        <w:t> </w:t>
      </w:r>
      <w:r>
        <w:rPr/>
        <w:t>a</w:t>
      </w:r>
      <w:r>
        <w:rPr>
          <w:spacing w:val="-4"/>
        </w:rPr>
        <w:t> </w:t>
      </w:r>
      <w:r>
        <w:rPr/>
        <w:t>front</w:t>
      </w:r>
      <w:r>
        <w:rPr>
          <w:spacing w:val="-4"/>
        </w:rPr>
        <w:t> </w:t>
      </w:r>
      <w:r>
        <w:rPr/>
        <w:t>end</w:t>
      </w:r>
      <w:r>
        <w:rPr>
          <w:spacing w:val="-4"/>
        </w:rPr>
        <w:t> </w:t>
      </w:r>
      <w:r>
        <w:rPr/>
        <w:t>to</w:t>
      </w:r>
      <w:r>
        <w:rPr>
          <w:spacing w:val="-4"/>
        </w:rPr>
        <w:t> </w:t>
      </w:r>
      <w:r>
        <w:rPr/>
        <w:t>X.500</w:t>
      </w:r>
      <w:r>
        <w:rPr>
          <w:spacing w:val="-4"/>
        </w:rPr>
        <w:t> </w:t>
      </w:r>
      <w:r>
        <w:rPr/>
        <w:t>(93)</w:t>
      </w:r>
      <w:r>
        <w:rPr>
          <w:spacing w:val="-4"/>
        </w:rPr>
        <w:t> </w:t>
      </w:r>
      <w:r>
        <w:rPr/>
        <w:t>directories,</w:t>
      </w:r>
      <w:r>
        <w:rPr>
          <w:spacing w:val="-4"/>
        </w:rPr>
        <w:t> </w:t>
      </w:r>
      <w:r>
        <w:rPr/>
        <w:t>the paged</w:t>
      </w:r>
      <w:r>
        <w:rPr>
          <w:spacing w:val="-4"/>
        </w:rPr>
        <w:t> </w:t>
      </w:r>
      <w:r>
        <w:rPr/>
        <w:t>results</w:t>
      </w:r>
      <w:r>
        <w:rPr>
          <w:spacing w:val="-4"/>
        </w:rPr>
        <w:t> </w:t>
      </w:r>
      <w:r>
        <w:rPr/>
        <w:t>control</w:t>
      </w:r>
      <w:r>
        <w:rPr>
          <w:spacing w:val="-4"/>
        </w:rPr>
        <w:t> </w:t>
      </w:r>
      <w:r>
        <w:rPr/>
        <w:t>defined</w:t>
      </w:r>
      <w:r>
        <w:rPr>
          <w:spacing w:val="-4"/>
        </w:rPr>
        <w:t> </w:t>
      </w:r>
      <w:r>
        <w:rPr/>
        <w:t>in</w:t>
      </w:r>
      <w:r>
        <w:rPr>
          <w:spacing w:val="-4"/>
        </w:rPr>
        <w:t> </w:t>
      </w:r>
      <w:r>
        <w:rPr/>
        <w:t>this</w:t>
      </w:r>
      <w:r>
        <w:rPr>
          <w:spacing w:val="-4"/>
        </w:rPr>
        <w:t> </w:t>
      </w:r>
      <w:r>
        <w:rPr/>
        <w:t>document</w:t>
      </w:r>
      <w:r>
        <w:rPr>
          <w:spacing w:val="-4"/>
        </w:rPr>
        <w:t> </w:t>
      </w:r>
      <w:r>
        <w:rPr/>
        <w:t>may</w:t>
      </w:r>
      <w:r>
        <w:rPr>
          <w:spacing w:val="-4"/>
        </w:rPr>
        <w:t> </w:t>
      </w:r>
      <w:r>
        <w:rPr/>
        <w:t>be</w:t>
      </w:r>
      <w:r>
        <w:rPr>
          <w:spacing w:val="-4"/>
        </w:rPr>
        <w:t> </w:t>
      </w:r>
      <w:r>
        <w:rPr/>
        <w:t>mapped</w:t>
      </w:r>
      <w:r>
        <w:rPr>
          <w:spacing w:val="-4"/>
        </w:rPr>
        <w:t> </w:t>
      </w:r>
      <w:r>
        <w:rPr/>
        <w:t>directly onto the X.500 (93) PagedResultsRequest defined in X.511 [x500]. The size parameter may be mapped onto pageSize.</w:t>
        <w:tab/>
        <w:t>The</w:t>
      </w:r>
      <w:r>
        <w:rPr>
          <w:spacing w:val="-13"/>
        </w:rPr>
        <w:t> </w:t>
      </w:r>
      <w:r>
        <w:rPr/>
        <w:t>cookie</w:t>
      </w:r>
      <w:r>
        <w:rPr>
          <w:spacing w:val="-13"/>
        </w:rPr>
        <w:t> </w:t>
      </w:r>
      <w:r>
        <w:rPr/>
        <w:t>parameter</w:t>
      </w:r>
      <w:r>
        <w:rPr>
          <w:spacing w:val="-13"/>
        </w:rPr>
        <w:t> </w:t>
      </w:r>
      <w:r>
        <w:rPr/>
        <w:t>may be mapped onto queryReference.</w:t>
        <w:tab/>
        <w:t>The sortKeys and reverse fields in the X.500 PagedResultsRequest are excluded.</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Security </w:t>
      </w:r>
      <w:r>
        <w:rPr>
          <w:spacing w:val="-2"/>
          <w:sz w:val="20"/>
        </w:rPr>
        <w:t>Considerations</w:t>
      </w:r>
    </w:p>
    <w:p>
      <w:pPr>
        <w:pStyle w:val="BodyText"/>
        <w:spacing w:line="232" w:lineRule="auto" w:before="218"/>
        <w:ind w:right="316"/>
      </w:pPr>
      <w:r>
        <w:rPr/>
        <w:t>Server</w:t>
      </w:r>
      <w:r>
        <w:rPr>
          <w:spacing w:val="-5"/>
        </w:rPr>
        <w:t> </w:t>
      </w:r>
      <w:r>
        <w:rPr/>
        <w:t>implementors</w:t>
      </w:r>
      <w:r>
        <w:rPr>
          <w:spacing w:val="-5"/>
        </w:rPr>
        <w:t> </w:t>
      </w:r>
      <w:r>
        <w:rPr/>
        <w:t>should</w:t>
      </w:r>
      <w:r>
        <w:rPr>
          <w:spacing w:val="-5"/>
        </w:rPr>
        <w:t> </w:t>
      </w:r>
      <w:r>
        <w:rPr/>
        <w:t>consider</w:t>
      </w:r>
      <w:r>
        <w:rPr>
          <w:spacing w:val="-5"/>
        </w:rPr>
        <w:t> </w:t>
      </w:r>
      <w:r>
        <w:rPr/>
        <w:t>the</w:t>
      </w:r>
      <w:r>
        <w:rPr>
          <w:spacing w:val="-5"/>
        </w:rPr>
        <w:t> </w:t>
      </w:r>
      <w:r>
        <w:rPr/>
        <w:t>resources</w:t>
      </w:r>
      <w:r>
        <w:rPr>
          <w:spacing w:val="-5"/>
        </w:rPr>
        <w:t> </w:t>
      </w:r>
      <w:r>
        <w:rPr/>
        <w:t>used</w:t>
      </w:r>
      <w:r>
        <w:rPr>
          <w:spacing w:val="-5"/>
        </w:rPr>
        <w:t> </w:t>
      </w:r>
      <w:r>
        <w:rPr/>
        <w:t>when</w:t>
      </w:r>
      <w:r>
        <w:rPr>
          <w:spacing w:val="-5"/>
        </w:rPr>
        <w:t> </w:t>
      </w:r>
      <w:r>
        <w:rPr/>
        <w:t>clients send searches with the simple paged control, to ensure that a client’s misuse of this control does not lock out other legitimate </w:t>
      </w:r>
      <w:r>
        <w:rPr>
          <w:spacing w:val="-2"/>
        </w:rPr>
        <w:t>operations.</w:t>
      </w:r>
    </w:p>
    <w:p>
      <w:pPr>
        <w:pStyle w:val="BodyText"/>
        <w:spacing w:line="232" w:lineRule="auto" w:before="221"/>
        <w:ind w:right="198"/>
      </w:pPr>
      <w:r>
        <w:rPr/>
        <w:t>Servers implementations may enforce an overriding sizelimit, to prevent</w:t>
      </w:r>
      <w:r>
        <w:rPr>
          <w:spacing w:val="-5"/>
        </w:rPr>
        <w:t> </w:t>
      </w:r>
      <w:r>
        <w:rPr/>
        <w:t>the</w:t>
      </w:r>
      <w:r>
        <w:rPr>
          <w:spacing w:val="-5"/>
        </w:rPr>
        <w:t> </w:t>
      </w:r>
      <w:r>
        <w:rPr/>
        <w:t>retrieval</w:t>
      </w:r>
      <w:r>
        <w:rPr>
          <w:spacing w:val="-5"/>
        </w:rPr>
        <w:t> </w:t>
      </w:r>
      <w:r>
        <w:rPr/>
        <w:t>of</w:t>
      </w:r>
      <w:r>
        <w:rPr>
          <w:spacing w:val="-5"/>
        </w:rPr>
        <w:t> </w:t>
      </w:r>
      <w:r>
        <w:rPr/>
        <w:t>large</w:t>
      </w:r>
      <w:r>
        <w:rPr>
          <w:spacing w:val="-5"/>
        </w:rPr>
        <w:t> </w:t>
      </w:r>
      <w:r>
        <w:rPr/>
        <w:t>portions</w:t>
      </w:r>
      <w:r>
        <w:rPr>
          <w:spacing w:val="-5"/>
        </w:rPr>
        <w:t> </w:t>
      </w:r>
      <w:r>
        <w:rPr/>
        <w:t>of</w:t>
      </w:r>
      <w:r>
        <w:rPr>
          <w:spacing w:val="-5"/>
        </w:rPr>
        <w:t> </w:t>
      </w:r>
      <w:r>
        <w:rPr/>
        <w:t>a</w:t>
      </w:r>
      <w:r>
        <w:rPr>
          <w:spacing w:val="-5"/>
        </w:rPr>
        <w:t> </w:t>
      </w:r>
      <w:r>
        <w:rPr/>
        <w:t>publically-</w:t>
      </w:r>
      <w:r>
        <w:rPr/>
        <w:t>accessible </w:t>
      </w:r>
      <w:r>
        <w:rPr>
          <w:spacing w:val="-2"/>
        </w:rPr>
        <w:t>directory.</w:t>
      </w:r>
    </w:p>
    <w:p>
      <w:pPr>
        <w:pStyle w:val="BodyText"/>
        <w:spacing w:line="232" w:lineRule="auto" w:before="221"/>
        <w:ind w:right="436"/>
        <w:jc w:val="both"/>
      </w:pPr>
      <w:r>
        <w:rPr/>
        <w:t>Clients</w:t>
      </w:r>
      <w:r>
        <w:rPr>
          <w:spacing w:val="-4"/>
        </w:rPr>
        <w:t> </w:t>
      </w:r>
      <w:r>
        <w:rPr/>
        <w:t>can,</w:t>
      </w:r>
      <w:r>
        <w:rPr>
          <w:spacing w:val="-4"/>
        </w:rPr>
        <w:t> </w:t>
      </w:r>
      <w:r>
        <w:rPr/>
        <w:t>using</w:t>
      </w:r>
      <w:r>
        <w:rPr>
          <w:spacing w:val="-4"/>
        </w:rPr>
        <w:t> </w:t>
      </w:r>
      <w:r>
        <w:rPr/>
        <w:t>this</w:t>
      </w:r>
      <w:r>
        <w:rPr>
          <w:spacing w:val="-4"/>
        </w:rPr>
        <w:t> </w:t>
      </w:r>
      <w:r>
        <w:rPr/>
        <w:t>control,</w:t>
      </w:r>
      <w:r>
        <w:rPr>
          <w:spacing w:val="-4"/>
        </w:rPr>
        <w:t> </w:t>
      </w:r>
      <w:r>
        <w:rPr/>
        <w:t>determine</w:t>
      </w:r>
      <w:r>
        <w:rPr>
          <w:spacing w:val="-4"/>
        </w:rPr>
        <w:t> </w:t>
      </w:r>
      <w:r>
        <w:rPr/>
        <w:t>how</w:t>
      </w:r>
      <w:r>
        <w:rPr>
          <w:spacing w:val="-4"/>
        </w:rPr>
        <w:t> </w:t>
      </w:r>
      <w:r>
        <w:rPr/>
        <w:t>many</w:t>
      </w:r>
      <w:r>
        <w:rPr>
          <w:spacing w:val="-4"/>
        </w:rPr>
        <w:t> </w:t>
      </w:r>
      <w:r>
        <w:rPr/>
        <w:t>entries</w:t>
      </w:r>
      <w:r>
        <w:rPr>
          <w:spacing w:val="-4"/>
        </w:rPr>
        <w:t> </w:t>
      </w:r>
      <w:r>
        <w:rPr/>
        <w:t>match</w:t>
      </w:r>
      <w:r>
        <w:rPr>
          <w:spacing w:val="-4"/>
        </w:rPr>
        <w:t> </w:t>
      </w:r>
      <w:r>
        <w:rPr/>
        <w:t>a particular filter, before the entries are returned to the client.</w:t>
      </w:r>
    </w:p>
    <w:p>
      <w:pPr>
        <w:pStyle w:val="BodyText"/>
        <w:spacing w:line="232" w:lineRule="auto"/>
        <w:ind w:right="436"/>
        <w:jc w:val="both"/>
      </w:pPr>
      <w:r>
        <w:rPr/>
        <w:t>This</w:t>
      </w:r>
      <w:r>
        <w:rPr>
          <w:spacing w:val="-5"/>
        </w:rPr>
        <w:t> </w:t>
      </w:r>
      <w:r>
        <w:rPr/>
        <w:t>may</w:t>
      </w:r>
      <w:r>
        <w:rPr>
          <w:spacing w:val="-5"/>
        </w:rPr>
        <w:t> </w:t>
      </w:r>
      <w:r>
        <w:rPr/>
        <w:t>require</w:t>
      </w:r>
      <w:r>
        <w:rPr>
          <w:spacing w:val="-5"/>
        </w:rPr>
        <w:t> </w:t>
      </w:r>
      <w:r>
        <w:rPr/>
        <w:t>special</w:t>
      </w:r>
      <w:r>
        <w:rPr>
          <w:spacing w:val="-5"/>
        </w:rPr>
        <w:t> </w:t>
      </w:r>
      <w:r>
        <w:rPr/>
        <w:t>processing</w:t>
      </w:r>
      <w:r>
        <w:rPr>
          <w:spacing w:val="-5"/>
        </w:rPr>
        <w:t> </w:t>
      </w:r>
      <w:r>
        <w:rPr/>
        <w:t>in</w:t>
      </w:r>
      <w:r>
        <w:rPr>
          <w:spacing w:val="-5"/>
        </w:rPr>
        <w:t> </w:t>
      </w:r>
      <w:r>
        <w:rPr/>
        <w:t>servers</w:t>
      </w:r>
      <w:r>
        <w:rPr>
          <w:spacing w:val="-5"/>
        </w:rPr>
        <w:t> </w:t>
      </w:r>
      <w:r>
        <w:rPr/>
        <w:t>which</w:t>
      </w:r>
      <w:r>
        <w:rPr>
          <w:spacing w:val="-5"/>
        </w:rPr>
        <w:t> </w:t>
      </w:r>
      <w:r>
        <w:rPr/>
        <w:t>perform</w:t>
      </w:r>
      <w:r>
        <w:rPr>
          <w:spacing w:val="-5"/>
        </w:rPr>
        <w:t> </w:t>
      </w:r>
      <w:r>
        <w:rPr/>
        <w:t>access control</w:t>
      </w:r>
      <w:r>
        <w:rPr>
          <w:spacing w:val="-4"/>
        </w:rPr>
        <w:t> </w:t>
      </w:r>
      <w:r>
        <w:rPr/>
        <w:t>checks</w:t>
      </w:r>
      <w:r>
        <w:rPr>
          <w:spacing w:val="-4"/>
        </w:rPr>
        <w:t> </w:t>
      </w:r>
      <w:r>
        <w:rPr/>
        <w:t>on</w:t>
      </w:r>
      <w:r>
        <w:rPr>
          <w:spacing w:val="-4"/>
        </w:rPr>
        <w:t> </w:t>
      </w:r>
      <w:r>
        <w:rPr/>
        <w:t>entries</w:t>
      </w:r>
      <w:r>
        <w:rPr>
          <w:spacing w:val="-4"/>
        </w:rPr>
        <w:t> </w:t>
      </w:r>
      <w:r>
        <w:rPr/>
        <w:t>to</w:t>
      </w:r>
      <w:r>
        <w:rPr>
          <w:spacing w:val="-4"/>
        </w:rPr>
        <w:t> </w:t>
      </w:r>
      <w:r>
        <w:rPr/>
        <w:t>determine</w:t>
      </w:r>
      <w:r>
        <w:rPr>
          <w:spacing w:val="-4"/>
        </w:rPr>
        <w:t> </w:t>
      </w:r>
      <w:r>
        <w:rPr/>
        <w:t>whether</w:t>
      </w:r>
      <w:r>
        <w:rPr>
          <w:spacing w:val="-4"/>
        </w:rPr>
        <w:t> </w:t>
      </w:r>
      <w:r>
        <w:rPr/>
        <w:t>the</w:t>
      </w:r>
      <w:r>
        <w:rPr>
          <w:spacing w:val="-4"/>
        </w:rPr>
        <w:t> </w:t>
      </w:r>
      <w:r>
        <w:rPr/>
        <w:t>existence</w:t>
      </w:r>
      <w:r>
        <w:rPr>
          <w:spacing w:val="-4"/>
        </w:rPr>
        <w:t> </w:t>
      </w:r>
      <w:r>
        <w:rPr/>
        <w:t>of</w:t>
      </w:r>
      <w:r>
        <w:rPr>
          <w:spacing w:val="-4"/>
        </w:rPr>
        <w:t> </w:t>
      </w:r>
      <w:r>
        <w:rPr/>
        <w:t>the entry can be disclosed to the client.</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References</w:t>
      </w:r>
    </w:p>
    <w:p>
      <w:pPr>
        <w:pStyle w:val="BodyText"/>
        <w:tabs>
          <w:tab w:pos="1960" w:val="left" w:leader="none"/>
        </w:tabs>
        <w:spacing w:line="232" w:lineRule="auto" w:before="218"/>
        <w:ind w:left="1960" w:right="316" w:hanging="1441"/>
      </w:pPr>
      <w:r>
        <w:rPr>
          <w:spacing w:val="-2"/>
        </w:rPr>
        <w:t>[LDAPv3]</w:t>
      </w:r>
      <w:r>
        <w:rPr/>
        <w:tab/>
        <w:t>Wahl,</w:t>
      </w:r>
      <w:r>
        <w:rPr>
          <w:spacing w:val="-5"/>
        </w:rPr>
        <w:t> </w:t>
      </w:r>
      <w:r>
        <w:rPr/>
        <w:t>M.,</w:t>
      </w:r>
      <w:r>
        <w:rPr>
          <w:spacing w:val="-5"/>
        </w:rPr>
        <w:t> </w:t>
      </w:r>
      <w:r>
        <w:rPr/>
        <w:t>Howes,</w:t>
      </w:r>
      <w:r>
        <w:rPr>
          <w:spacing w:val="-5"/>
        </w:rPr>
        <w:t> </w:t>
      </w:r>
      <w:r>
        <w:rPr/>
        <w:t>T.</w:t>
      </w:r>
      <w:r>
        <w:rPr>
          <w:spacing w:val="-5"/>
        </w:rPr>
        <w:t> </w:t>
      </w:r>
      <w:r>
        <w:rPr/>
        <w:t>and</w:t>
      </w:r>
      <w:r>
        <w:rPr>
          <w:spacing w:val="-5"/>
        </w:rPr>
        <w:t> </w:t>
      </w:r>
      <w:r>
        <w:rPr/>
        <w:t>S.</w:t>
      </w:r>
      <w:r>
        <w:rPr>
          <w:spacing w:val="-5"/>
        </w:rPr>
        <w:t> </w:t>
      </w:r>
      <w:r>
        <w:rPr/>
        <w:t>Kille,</w:t>
      </w:r>
      <w:r>
        <w:rPr>
          <w:spacing w:val="-5"/>
        </w:rPr>
        <w:t> </w:t>
      </w:r>
      <w:r>
        <w:rPr/>
        <w:t>"Lightweight</w:t>
      </w:r>
      <w:r>
        <w:rPr>
          <w:spacing w:val="-5"/>
        </w:rPr>
        <w:t> </w:t>
      </w:r>
      <w:r>
        <w:rPr/>
        <w:t>Directory Access Protocol (v3)", RFC 2251, December 1997.</w:t>
      </w:r>
    </w:p>
    <w:p>
      <w:pPr>
        <w:pStyle w:val="BodyText"/>
        <w:spacing w:line="232" w:lineRule="auto" w:before="221"/>
        <w:ind w:left="1960" w:right="316" w:hanging="1441"/>
      </w:pPr>
      <w:r>
        <w:rPr/>
        <w:t>[Bradner97]</w:t>
      </w:r>
      <w:r>
        <w:rPr>
          <w:spacing w:val="-4"/>
        </w:rPr>
        <w:t> </w:t>
      </w:r>
      <w:r>
        <w:rPr/>
        <w:t>Bradner,</w:t>
      </w:r>
      <w:r>
        <w:rPr>
          <w:spacing w:val="-4"/>
        </w:rPr>
        <w:t> </w:t>
      </w:r>
      <w:r>
        <w:rPr/>
        <w:t>S.,</w:t>
      </w:r>
      <w:r>
        <w:rPr>
          <w:spacing w:val="-4"/>
        </w:rPr>
        <w:t> </w:t>
      </w:r>
      <w:r>
        <w:rPr/>
        <w:t>"Key</w:t>
      </w:r>
      <w:r>
        <w:rPr>
          <w:spacing w:val="-4"/>
        </w:rPr>
        <w:t> </w:t>
      </w:r>
      <w:r>
        <w:rPr/>
        <w:t>Words</w:t>
      </w:r>
      <w:r>
        <w:rPr>
          <w:spacing w:val="-4"/>
        </w:rPr>
        <w:t> </w:t>
      </w:r>
      <w:r>
        <w:rPr/>
        <w:t>for</w:t>
      </w:r>
      <w:r>
        <w:rPr>
          <w:spacing w:val="-4"/>
        </w:rPr>
        <w:t> </w:t>
      </w:r>
      <w:r>
        <w:rPr/>
        <w:t>use</w:t>
      </w:r>
      <w:r>
        <w:rPr>
          <w:spacing w:val="-4"/>
        </w:rPr>
        <w:t> </w:t>
      </w:r>
      <w:r>
        <w:rPr/>
        <w:t>in</w:t>
      </w:r>
      <w:r>
        <w:rPr>
          <w:spacing w:val="-4"/>
        </w:rPr>
        <w:t> </w:t>
      </w:r>
      <w:r>
        <w:rPr/>
        <w:t>RFCs</w:t>
      </w:r>
      <w:r>
        <w:rPr>
          <w:spacing w:val="-4"/>
        </w:rPr>
        <w:t> </w:t>
      </w:r>
      <w:r>
        <w:rPr/>
        <w:t>to</w:t>
      </w:r>
      <w:r>
        <w:rPr>
          <w:spacing w:val="-4"/>
        </w:rPr>
        <w:t> </w:t>
      </w:r>
      <w:r>
        <w:rPr/>
        <w:t>Indicate Requirement Levels", BCP 14, RFC 2119, March 1997.</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520" w:val="left" w:leader="none"/>
        </w:tabs>
        <w:spacing w:line="240" w:lineRule="auto" w:before="90" w:after="0"/>
        <w:ind w:left="520" w:right="0" w:hanging="360"/>
        <w:jc w:val="left"/>
        <w:rPr>
          <w:sz w:val="20"/>
        </w:rPr>
      </w:pPr>
      <w:r>
        <w:rPr>
          <w:sz w:val="20"/>
        </w:rPr>
        <w:t>Authors’ </w:t>
      </w:r>
      <w:r>
        <w:rPr>
          <w:spacing w:val="-2"/>
          <w:sz w:val="20"/>
        </w:rPr>
        <w:t>Addresses</w:t>
      </w:r>
    </w:p>
    <w:p>
      <w:pPr>
        <w:pStyle w:val="BodyText"/>
        <w:spacing w:line="232" w:lineRule="auto" w:before="218"/>
        <w:ind w:right="6669"/>
      </w:pPr>
      <w:r>
        <w:rPr/>
        <w:t>Chris Weider Microsoft </w:t>
      </w:r>
      <w:r>
        <w:rPr>
          <w:spacing w:val="-2"/>
        </w:rPr>
        <w:t>Corp.</w:t>
      </w:r>
    </w:p>
    <w:p>
      <w:pPr>
        <w:pStyle w:val="BodyText"/>
        <w:spacing w:line="219" w:lineRule="exact"/>
      </w:pPr>
      <w:r>
        <w:rPr/>
        <w:t>1 Microsoft </w:t>
      </w:r>
      <w:r>
        <w:rPr>
          <w:spacing w:val="-5"/>
        </w:rPr>
        <w:t>Way</w:t>
      </w:r>
    </w:p>
    <w:p>
      <w:pPr>
        <w:pStyle w:val="BodyText"/>
        <w:spacing w:line="232" w:lineRule="auto" w:before="2"/>
        <w:ind w:right="6149"/>
      </w:pPr>
      <w:r>
        <w:rPr/>
        <w:t>Redmond,</w:t>
      </w:r>
      <w:r>
        <w:rPr>
          <w:spacing w:val="-19"/>
        </w:rPr>
        <w:t> </w:t>
      </w:r>
      <w:r>
        <w:rPr/>
        <w:t>WA</w:t>
      </w:r>
      <w:r>
        <w:rPr>
          <w:spacing w:val="-19"/>
        </w:rPr>
        <w:t> </w:t>
      </w:r>
      <w:r>
        <w:rPr/>
        <w:t>98052 </w:t>
      </w:r>
      <w:r>
        <w:rPr>
          <w:spacing w:val="-4"/>
        </w:rPr>
        <w:t>USA</w:t>
      </w:r>
    </w:p>
    <w:p>
      <w:pPr>
        <w:pStyle w:val="BodyText"/>
        <w:spacing w:line="223" w:lineRule="exact" w:before="215"/>
        <w:jc w:val="both"/>
      </w:pPr>
      <w:r>
        <w:rPr/>
        <w:t>Phone: +1 425 882-</w:t>
      </w:r>
      <w:r>
        <w:rPr>
          <w:spacing w:val="-4"/>
        </w:rPr>
        <w:t>8080</w:t>
      </w:r>
    </w:p>
    <w:p>
      <w:pPr>
        <w:pStyle w:val="BodyText"/>
        <w:spacing w:line="223" w:lineRule="exact"/>
        <w:jc w:val="both"/>
      </w:pPr>
      <w:r>
        <w:rPr/>
        <w:t>EMail: </w:t>
      </w:r>
      <w:hyperlink r:id="rId8">
        <w:r>
          <w:rPr>
            <w:spacing w:val="-2"/>
          </w:rPr>
          <w:t>cweider@microsoft.com</w:t>
        </w:r>
      </w:hyperlink>
    </w:p>
    <w:p>
      <w:pPr>
        <w:pStyle w:val="BodyText"/>
        <w:spacing w:before="212"/>
        <w:ind w:left="0"/>
      </w:pPr>
    </w:p>
    <w:p>
      <w:pPr>
        <w:pStyle w:val="BodyText"/>
        <w:spacing w:line="232" w:lineRule="auto"/>
        <w:ind w:right="6669"/>
      </w:pPr>
      <w:r>
        <w:rPr/>
        <w:t>Andy Herron Microsoft </w:t>
      </w:r>
      <w:r>
        <w:rPr>
          <w:spacing w:val="-2"/>
        </w:rPr>
        <w:t>Corp.</w:t>
      </w:r>
    </w:p>
    <w:p>
      <w:pPr>
        <w:pStyle w:val="BodyText"/>
        <w:spacing w:line="219" w:lineRule="exact"/>
      </w:pPr>
      <w:r>
        <w:rPr/>
        <w:t>1 Microsoft </w:t>
      </w:r>
      <w:r>
        <w:rPr>
          <w:spacing w:val="-5"/>
        </w:rPr>
        <w:t>Way</w:t>
      </w:r>
    </w:p>
    <w:p>
      <w:pPr>
        <w:pStyle w:val="BodyText"/>
        <w:spacing w:line="232" w:lineRule="auto" w:before="2"/>
        <w:ind w:right="6149"/>
      </w:pPr>
      <w:r>
        <w:rPr/>
        <w:t>Redmond,</w:t>
      </w:r>
      <w:r>
        <w:rPr>
          <w:spacing w:val="-19"/>
        </w:rPr>
        <w:t> </w:t>
      </w:r>
      <w:r>
        <w:rPr/>
        <w:t>WA</w:t>
      </w:r>
      <w:r>
        <w:rPr>
          <w:spacing w:val="-19"/>
        </w:rPr>
        <w:t> </w:t>
      </w:r>
      <w:r>
        <w:rPr/>
        <w:t>98052 </w:t>
      </w:r>
      <w:r>
        <w:rPr>
          <w:spacing w:val="-4"/>
        </w:rPr>
        <w:t>USA</w:t>
      </w:r>
    </w:p>
    <w:p>
      <w:pPr>
        <w:pStyle w:val="BodyText"/>
        <w:spacing w:line="223" w:lineRule="exact" w:before="215"/>
        <w:jc w:val="both"/>
      </w:pPr>
      <w:r>
        <w:rPr/>
        <w:t>Phone: +1 425 882-</w:t>
      </w:r>
      <w:r>
        <w:rPr>
          <w:spacing w:val="-4"/>
        </w:rPr>
        <w:t>8080</w:t>
      </w:r>
    </w:p>
    <w:p>
      <w:pPr>
        <w:pStyle w:val="BodyText"/>
        <w:spacing w:line="223" w:lineRule="exact"/>
        <w:jc w:val="both"/>
      </w:pPr>
      <w:r>
        <w:rPr/>
        <w:t>EMail: </w:t>
      </w:r>
      <w:hyperlink r:id="rId9">
        <w:r>
          <w:rPr>
            <w:spacing w:val="-2"/>
          </w:rPr>
          <w:t>andyhe@microsoft.com</w:t>
        </w:r>
      </w:hyperlink>
    </w:p>
    <w:p>
      <w:pPr>
        <w:pStyle w:val="BodyText"/>
        <w:spacing w:before="212"/>
        <w:ind w:left="0"/>
      </w:pPr>
    </w:p>
    <w:p>
      <w:pPr>
        <w:pStyle w:val="BodyText"/>
        <w:spacing w:line="232" w:lineRule="auto"/>
        <w:ind w:right="6669"/>
      </w:pPr>
      <w:r>
        <w:rPr/>
        <w:t>Anoop Anantha Microsoft </w:t>
      </w:r>
      <w:r>
        <w:rPr>
          <w:spacing w:val="-2"/>
        </w:rPr>
        <w:t>Corp.</w:t>
      </w:r>
    </w:p>
    <w:p>
      <w:pPr>
        <w:pStyle w:val="BodyText"/>
        <w:spacing w:line="219" w:lineRule="exact"/>
      </w:pPr>
      <w:r>
        <w:rPr/>
        <w:t>1 Microsoft </w:t>
      </w:r>
      <w:r>
        <w:rPr>
          <w:spacing w:val="-5"/>
        </w:rPr>
        <w:t>Way</w:t>
      </w:r>
    </w:p>
    <w:p>
      <w:pPr>
        <w:pStyle w:val="BodyText"/>
        <w:spacing w:line="232" w:lineRule="auto" w:before="2"/>
        <w:ind w:right="6149"/>
      </w:pPr>
      <w:r>
        <w:rPr/>
        <w:t>Redmond,</w:t>
      </w:r>
      <w:r>
        <w:rPr>
          <w:spacing w:val="-19"/>
        </w:rPr>
        <w:t> </w:t>
      </w:r>
      <w:r>
        <w:rPr/>
        <w:t>WA</w:t>
      </w:r>
      <w:r>
        <w:rPr>
          <w:spacing w:val="-19"/>
        </w:rPr>
        <w:t> </w:t>
      </w:r>
      <w:r>
        <w:rPr/>
        <w:t>98052 </w:t>
      </w:r>
      <w:r>
        <w:rPr>
          <w:spacing w:val="-4"/>
        </w:rPr>
        <w:t>USA</w:t>
      </w:r>
    </w:p>
    <w:p>
      <w:pPr>
        <w:pStyle w:val="BodyText"/>
        <w:spacing w:line="223" w:lineRule="exact" w:before="215"/>
        <w:jc w:val="both"/>
      </w:pPr>
      <w:r>
        <w:rPr/>
        <w:t>Phone: +1 425 882-</w:t>
      </w:r>
      <w:r>
        <w:rPr>
          <w:spacing w:val="-4"/>
        </w:rPr>
        <w:t>8080</w:t>
      </w:r>
    </w:p>
    <w:p>
      <w:pPr>
        <w:pStyle w:val="BodyText"/>
        <w:spacing w:line="223" w:lineRule="exact"/>
        <w:jc w:val="both"/>
      </w:pPr>
      <w:r>
        <w:rPr/>
        <w:t>EMail: </w:t>
      </w:r>
      <w:hyperlink r:id="rId10">
        <w:r>
          <w:rPr>
            <w:spacing w:val="-2"/>
          </w:rPr>
          <w:t>anoopa@microsoft.com</w:t>
        </w:r>
      </w:hyperlink>
    </w:p>
    <w:p>
      <w:pPr>
        <w:pStyle w:val="BodyText"/>
        <w:spacing w:before="207"/>
        <w:ind w:left="0"/>
      </w:pPr>
    </w:p>
    <w:p>
      <w:pPr>
        <w:pStyle w:val="BodyText"/>
        <w:spacing w:line="223" w:lineRule="exact"/>
        <w:jc w:val="both"/>
      </w:pPr>
      <w:r>
        <w:rPr/>
        <w:t>Tim </w:t>
      </w:r>
      <w:r>
        <w:rPr>
          <w:spacing w:val="-2"/>
        </w:rPr>
        <w:t>Howes</w:t>
      </w:r>
    </w:p>
    <w:p>
      <w:pPr>
        <w:pStyle w:val="BodyText"/>
        <w:spacing w:line="220" w:lineRule="exact"/>
        <w:jc w:val="both"/>
      </w:pPr>
      <w:r>
        <w:rPr/>
        <w:t>Netscape Communications </w:t>
      </w:r>
      <w:r>
        <w:rPr>
          <w:spacing w:val="-2"/>
        </w:rPr>
        <w:t>Corp.</w:t>
      </w:r>
    </w:p>
    <w:p>
      <w:pPr>
        <w:pStyle w:val="BodyText"/>
        <w:spacing w:line="232" w:lineRule="auto" w:before="2"/>
        <w:ind w:right="5717"/>
        <w:jc w:val="both"/>
      </w:pPr>
      <w:r>
        <w:rPr/>
        <w:t>501</w:t>
      </w:r>
      <w:r>
        <w:rPr>
          <w:spacing w:val="-13"/>
        </w:rPr>
        <w:t> </w:t>
      </w:r>
      <w:r>
        <w:rPr/>
        <w:t>E.</w:t>
      </w:r>
      <w:r>
        <w:rPr>
          <w:spacing w:val="-13"/>
        </w:rPr>
        <w:t> </w:t>
      </w:r>
      <w:r>
        <w:rPr/>
        <w:t>Middlefield</w:t>
      </w:r>
      <w:r>
        <w:rPr>
          <w:spacing w:val="-13"/>
        </w:rPr>
        <w:t> </w:t>
      </w:r>
      <w:r>
        <w:rPr/>
        <w:t>Road Mountain</w:t>
      </w:r>
      <w:r>
        <w:rPr>
          <w:spacing w:val="-13"/>
        </w:rPr>
        <w:t> </w:t>
      </w:r>
      <w:r>
        <w:rPr/>
        <w:t>View,</w:t>
      </w:r>
      <w:r>
        <w:rPr>
          <w:spacing w:val="-13"/>
        </w:rPr>
        <w:t> </w:t>
      </w:r>
      <w:r>
        <w:rPr/>
        <w:t>CA</w:t>
      </w:r>
      <w:r>
        <w:rPr>
          <w:spacing w:val="-13"/>
        </w:rPr>
        <w:t> </w:t>
      </w:r>
      <w:r>
        <w:rPr/>
        <w:t>94043 </w:t>
      </w:r>
      <w:r>
        <w:rPr>
          <w:spacing w:val="-4"/>
        </w:rPr>
        <w:t>USA</w:t>
      </w:r>
    </w:p>
    <w:p>
      <w:pPr>
        <w:pStyle w:val="BodyText"/>
        <w:spacing w:line="223" w:lineRule="exact" w:before="216"/>
        <w:jc w:val="both"/>
      </w:pPr>
      <w:r>
        <w:rPr/>
        <w:t>Phone: +1 415 937-</w:t>
      </w:r>
      <w:r>
        <w:rPr>
          <w:spacing w:val="-4"/>
        </w:rPr>
        <w:t>2600</w:t>
      </w:r>
    </w:p>
    <w:p>
      <w:pPr>
        <w:pStyle w:val="BodyText"/>
        <w:spacing w:line="223" w:lineRule="exact"/>
        <w:jc w:val="both"/>
      </w:pPr>
      <w:r>
        <w:rPr/>
        <w:t>EMail: </w:t>
      </w:r>
      <w:hyperlink r:id="rId11">
        <w:r>
          <w:rPr>
            <w:spacing w:val="-2"/>
          </w:rPr>
          <w:t>howes@netscape.com</w:t>
        </w:r>
      </w:hyperlink>
    </w:p>
    <w:p>
      <w:pPr>
        <w:pStyle w:val="BodyText"/>
        <w:spacing w:after="0" w:line="223" w:lineRule="exact"/>
        <w:jc w:val="both"/>
        <w:sectPr>
          <w:pgSz w:w="12240" w:h="15840"/>
          <w:pgMar w:header="793" w:footer="2967" w:top="1360" w:bottom="3160" w:left="1440" w:right="180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(1999).</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6"/>
        <w:ind w:left="160"/>
      </w:pPr>
      <w:r>
        <w:rPr>
          <w:spacing w:val="-2"/>
        </w:rPr>
        <w:t>Acknowledgement</w:t>
      </w:r>
    </w:p>
    <w:p>
      <w:pPr>
        <w:pStyle w:val="BodyText"/>
        <w:spacing w:line="232" w:lineRule="auto" w:before="219"/>
      </w:pPr>
      <w:r>
        <w:rPr/>
        <w:t>Funding</w:t>
      </w:r>
      <w:r>
        <w:rPr>
          <w:spacing w:val="-4"/>
        </w:rPr>
        <w:t> </w:t>
      </w:r>
      <w:r>
        <w:rPr/>
        <w:t>for</w:t>
      </w:r>
      <w:r>
        <w:rPr>
          <w:spacing w:val="-4"/>
        </w:rPr>
        <w:t> </w:t>
      </w:r>
      <w:r>
        <w:rPr/>
        <w:t>the</w:t>
      </w:r>
      <w:r>
        <w:rPr>
          <w:spacing w:val="-4"/>
        </w:rPr>
        <w:t> </w:t>
      </w:r>
      <w:r>
        <w:rPr/>
        <w:t>RFC</w:t>
      </w:r>
      <w:r>
        <w:rPr>
          <w:spacing w:val="-4"/>
        </w:rPr>
        <w:t> </w:t>
      </w:r>
      <w:r>
        <w:rPr/>
        <w:t>Editor</w:t>
      </w:r>
      <w:r>
        <w:rPr>
          <w:spacing w:val="-4"/>
        </w:rPr>
        <w:t> </w:t>
      </w:r>
      <w:r>
        <w:rPr/>
        <w:t>function</w:t>
      </w:r>
      <w:r>
        <w:rPr>
          <w:spacing w:val="-4"/>
        </w:rPr>
        <w:t> </w:t>
      </w:r>
      <w:r>
        <w:rPr/>
        <w:t>is</w:t>
      </w:r>
      <w:r>
        <w:rPr>
          <w:spacing w:val="-4"/>
        </w:rPr>
        <w:t> </w:t>
      </w:r>
      <w:r>
        <w:rPr/>
        <w:t>currently</w:t>
      </w:r>
      <w:r>
        <w:rPr>
          <w:spacing w:val="-4"/>
        </w:rPr>
        <w:t> </w:t>
      </w:r>
      <w:r>
        <w:rPr/>
        <w:t>provided</w:t>
      </w:r>
      <w:r>
        <w:rPr>
          <w:spacing w:val="-4"/>
        </w:rPr>
        <w:t> </w:t>
      </w:r>
      <w:r>
        <w:rPr/>
        <w:t>by</w:t>
      </w:r>
      <w:r>
        <w:rPr>
          <w:spacing w:val="-4"/>
        </w:rPr>
        <w:t> </w:t>
      </w:r>
      <w:r>
        <w:rPr/>
        <w:t>the Internet Society.</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6192">
              <wp:simplePos x="0" y="0"/>
              <wp:positionH relativeFrom="page">
                <wp:posOffset>1003300</wp:posOffset>
              </wp:positionH>
              <wp:positionV relativeFrom="page">
                <wp:posOffset>8314370</wp:posOffset>
              </wp:positionV>
              <wp:extent cx="10928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92835" cy="169545"/>
                      </a:xfrm>
                      <a:prstGeom prst="rect">
                        <a:avLst/>
                      </a:prstGeom>
                    </wps:spPr>
                    <wps:txbx>
                      <w:txbxContent>
                        <w:p>
                          <w:pPr>
                            <w:pStyle w:val="BodyText"/>
                            <w:spacing w:before="20"/>
                            <w:ind w:left="20"/>
                          </w:pPr>
                          <w:r>
                            <w:rPr/>
                            <w:t>Weider, et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6.05pt;height:13.35pt;mso-position-horizontal-relative:page;mso-position-vertical-relative:page;z-index:-15820288" type="#_x0000_t202" id="docshape1" filled="false" stroked="false">
              <v:textbox inset="0,0,0,0">
                <w:txbxContent>
                  <w:p>
                    <w:pPr>
                      <w:pStyle w:val="BodyText"/>
                      <w:spacing w:before="20"/>
                      <w:ind w:left="20"/>
                    </w:pPr>
                    <w:r>
                      <w:rPr/>
                      <w:t>Weider,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496704">
              <wp:simplePos x="0" y="0"/>
              <wp:positionH relativeFrom="page">
                <wp:posOffset>3213459</wp:posOffset>
              </wp:positionH>
              <wp:positionV relativeFrom="page">
                <wp:posOffset>8314370</wp:posOffset>
              </wp:positionV>
              <wp:extent cx="10166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635"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28336pt;margin-top:654.674805pt;width:80.05pt;height:13.35pt;mso-position-horizontal-relative:page;mso-position-vertical-relative:page;z-index:-15819776" type="#_x0000_t202" id="docshape2"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497216">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19264"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8752">
              <wp:simplePos x="0" y="0"/>
              <wp:positionH relativeFrom="page">
                <wp:posOffset>1003300</wp:posOffset>
              </wp:positionH>
              <wp:positionV relativeFrom="page">
                <wp:posOffset>8034970</wp:posOffset>
              </wp:positionV>
              <wp:extent cx="10928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92835" cy="169545"/>
                      </a:xfrm>
                      <a:prstGeom prst="rect">
                        <a:avLst/>
                      </a:prstGeom>
                    </wps:spPr>
                    <wps:txbx>
                      <w:txbxContent>
                        <w:p>
                          <w:pPr>
                            <w:pStyle w:val="BodyText"/>
                            <w:spacing w:before="20"/>
                            <w:ind w:left="20"/>
                          </w:pPr>
                          <w:r>
                            <w:rPr/>
                            <w:t>Weider, et </w:t>
                          </w:r>
                          <w:r>
                            <w:rPr>
                              <w:spacing w:val="-5"/>
                            </w:rPr>
                            <w:t>al.</w:t>
                          </w:r>
                        </w:p>
                      </w:txbxContent>
                    </wps:txbx>
                    <wps:bodyPr wrap="square" lIns="0" tIns="0" rIns="0" bIns="0" rtlCol="0">
                      <a:noAutofit/>
                    </wps:bodyPr>
                  </wps:wsp>
                </a:graphicData>
              </a:graphic>
            </wp:anchor>
          </w:drawing>
        </mc:Choice>
        <mc:Fallback>
          <w:pict>
            <v:shape style="position:absolute;margin-left:79pt;margin-top:632.674805pt;width:86.05pt;height:13.35pt;mso-position-horizontal-relative:page;mso-position-vertical-relative:page;z-index:-15817728" type="#_x0000_t202" id="docshape6" filled="false" stroked="false">
              <v:textbox inset="0,0,0,0">
                <w:txbxContent>
                  <w:p>
                    <w:pPr>
                      <w:pStyle w:val="BodyText"/>
                      <w:spacing w:before="20"/>
                      <w:ind w:left="20"/>
                    </w:pPr>
                    <w:r>
                      <w:rPr/>
                      <w:t>Weider,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499264">
              <wp:simplePos x="0" y="0"/>
              <wp:positionH relativeFrom="page">
                <wp:posOffset>3213459</wp:posOffset>
              </wp:positionH>
              <wp:positionV relativeFrom="page">
                <wp:posOffset>8034970</wp:posOffset>
              </wp:positionV>
              <wp:extent cx="1016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635"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28336pt;margin-top:632.674805pt;width:80.05pt;height:13.35pt;mso-position-horizontal-relative:page;mso-position-vertical-relative:page;z-index:-15817216" type="#_x0000_t202" id="docshape7"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499776">
              <wp:simplePos x="0" y="0"/>
              <wp:positionH relativeFrom="page">
                <wp:posOffset>5880894</wp:posOffset>
              </wp:positionH>
              <wp:positionV relativeFrom="page">
                <wp:posOffset>8034970</wp:posOffset>
              </wp:positionV>
              <wp:extent cx="6356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56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62531pt;margin-top:632.674805pt;width:50.05pt;height:13.35pt;mso-position-horizontal-relative:page;mso-position-vertical-relative:page;z-index:-15816704" type="#_x0000_t202" id="docshape8"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7728">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2696</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18752" type="#_x0000_t202" id="docshape4" filled="false" stroked="false">
              <v:textbox inset="0,0,0,0">
                <w:txbxContent>
                  <w:p>
                    <w:pPr>
                      <w:pStyle w:val="BodyText"/>
                      <w:spacing w:before="20"/>
                      <w:ind w:left="20"/>
                    </w:pPr>
                    <w:r>
                      <w:rPr/>
                      <w:t>RFC </w:t>
                    </w:r>
                    <w:r>
                      <w:rPr>
                        <w:spacing w:val="-4"/>
                      </w:rPr>
                      <w:t>2696</w:t>
                    </w:r>
                  </w:p>
                </w:txbxContent>
              </v:textbox>
              <w10:wrap type="none"/>
            </v:shape>
          </w:pict>
        </mc:Fallback>
      </mc:AlternateContent>
    </w:r>
    <w:r>
      <w:rPr/>
      <mc:AlternateContent>
        <mc:Choice Requires="wps">
          <w:drawing>
            <wp:anchor distT="0" distB="0" distL="0" distR="0" allowOverlap="1" layoutInCell="1" locked="0" behindDoc="1" simplePos="0" relativeHeight="487498240">
              <wp:simplePos x="0" y="0"/>
              <wp:positionH relativeFrom="page">
                <wp:posOffset>2146486</wp:posOffset>
              </wp:positionH>
              <wp:positionV relativeFrom="page">
                <wp:posOffset>491170</wp:posOffset>
              </wp:positionV>
              <wp:extent cx="437007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370070" cy="169545"/>
                      </a:xfrm>
                      <a:prstGeom prst="rect">
                        <a:avLst/>
                      </a:prstGeom>
                    </wps:spPr>
                    <wps:txbx>
                      <w:txbxContent>
                        <w:p>
                          <w:pPr>
                            <w:pStyle w:val="BodyText"/>
                            <w:spacing w:before="20"/>
                            <w:ind w:left="20"/>
                          </w:pPr>
                          <w:r>
                            <w:rPr/>
                            <w:t>LDAP Control Ext. for Simple Paged Results September </w:t>
                          </w:r>
                          <w:r>
                            <w:rPr>
                              <w:spacing w:val="-4"/>
                            </w:rPr>
                            <w:t>1999</w:t>
                          </w:r>
                        </w:p>
                      </w:txbxContent>
                    </wps:txbx>
                    <wps:bodyPr wrap="square" lIns="0" tIns="0" rIns="0" bIns="0" rtlCol="0">
                      <a:noAutofit/>
                    </wps:bodyPr>
                  </wps:wsp>
                </a:graphicData>
              </a:graphic>
            </wp:anchor>
          </w:drawing>
        </mc:Choice>
        <mc:Fallback>
          <w:pict>
            <v:shape style="position:absolute;margin-left:169.014648pt;margin-top:38.674805pt;width:344.1pt;height:13.35pt;mso-position-horizontal-relative:page;mso-position-vertical-relative:page;z-index:-15818240" type="#_x0000_t202" id="docshape5" filled="false" stroked="false">
              <v:textbox inset="0,0,0,0">
                <w:txbxContent>
                  <w:p>
                    <w:pPr>
                      <w:pStyle w:val="BodyText"/>
                      <w:spacing w:before="20"/>
                      <w:ind w:left="20"/>
                    </w:pPr>
                    <w:r>
                      <w:rPr/>
                      <w:t>LDAP Control Ext. for Simple Paged Results September </w:t>
                    </w:r>
                    <w:r>
                      <w:rPr>
                        <w:spacing w:val="-4"/>
                      </w:rPr>
                      <w:t>1999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368" w:hanging="361"/>
      </w:pPr>
      <w:rPr>
        <w:rFonts w:hint="default"/>
        <w:lang w:val="en-US" w:eastAsia="en-US" w:bidi="ar-SA"/>
      </w:rPr>
    </w:lvl>
    <w:lvl w:ilvl="2">
      <w:start w:val="0"/>
      <w:numFmt w:val="bullet"/>
      <w:lvlText w:val="•"/>
      <w:lvlJc w:val="left"/>
      <w:pPr>
        <w:ind w:left="2216" w:hanging="361"/>
      </w:pPr>
      <w:rPr>
        <w:rFonts w:hint="default"/>
        <w:lang w:val="en-US" w:eastAsia="en-US" w:bidi="ar-SA"/>
      </w:rPr>
    </w:lvl>
    <w:lvl w:ilvl="3">
      <w:start w:val="0"/>
      <w:numFmt w:val="bullet"/>
      <w:lvlText w:val="•"/>
      <w:lvlJc w:val="left"/>
      <w:pPr>
        <w:ind w:left="3064" w:hanging="361"/>
      </w:pPr>
      <w:rPr>
        <w:rFonts w:hint="default"/>
        <w:lang w:val="en-US" w:eastAsia="en-US" w:bidi="ar-SA"/>
      </w:rPr>
    </w:lvl>
    <w:lvl w:ilvl="4">
      <w:start w:val="0"/>
      <w:numFmt w:val="bullet"/>
      <w:lvlText w:val="•"/>
      <w:lvlJc w:val="left"/>
      <w:pPr>
        <w:ind w:left="3912" w:hanging="361"/>
      </w:pPr>
      <w:rPr>
        <w:rFonts w:hint="default"/>
        <w:lang w:val="en-US" w:eastAsia="en-US" w:bidi="ar-SA"/>
      </w:rPr>
    </w:lvl>
    <w:lvl w:ilvl="5">
      <w:start w:val="0"/>
      <w:numFmt w:val="bullet"/>
      <w:lvlText w:val="•"/>
      <w:lvlJc w:val="left"/>
      <w:pPr>
        <w:ind w:left="4760" w:hanging="361"/>
      </w:pPr>
      <w:rPr>
        <w:rFonts w:hint="default"/>
        <w:lang w:val="en-US" w:eastAsia="en-US" w:bidi="ar-SA"/>
      </w:rPr>
    </w:lvl>
    <w:lvl w:ilvl="6">
      <w:start w:val="0"/>
      <w:numFmt w:val="bullet"/>
      <w:lvlText w:val="•"/>
      <w:lvlJc w:val="left"/>
      <w:pPr>
        <w:ind w:left="560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304"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90"/>
      <w:ind w:left="520" w:hanging="360"/>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cweider@microsoft.com" TargetMode="External"/><Relationship Id="rId9" Type="http://schemas.openxmlformats.org/officeDocument/2006/relationships/hyperlink" Target="mailto:andyhe@microsoft.com" TargetMode="External"/><Relationship Id="rId10" Type="http://schemas.openxmlformats.org/officeDocument/2006/relationships/hyperlink" Target="mailto:anoopa@microsoft.com" TargetMode="External"/><Relationship Id="rId11" Type="http://schemas.openxmlformats.org/officeDocument/2006/relationships/hyperlink" Target="mailto:howes@netscape.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2026-01-19T03:25:59Z</dcterms:created>
  <dcterms:modified xsi:type="dcterms:W3CDTF">2026-01-19T03:25:59Z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