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  <w:r>
        <w:rPr>
          <w:b/>
          <w:bCs/>
        </w:rPr>
        <w:t xml:space="preserve">Memory hacks that compress complex workflows into actionable acronyms. Use during incidents, RCAs (root cause analysis), design decisions, or high-stress situations.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This collection includes both established, documented frameworks (e.g. 8D, SWOT, PESTEL, RACI, SET) and mnemonics compiled for learning and incident use. See</w:t>
      </w:r>
      <w:r>
        <w:t xml:space="preserve"> </w:t>
      </w:r>
      <w:hyperlink w:anchor="sources--references">
        <w:r>
          <w:rPr>
            <w:rStyle w:val="Hyperlink"/>
          </w:rPr>
          <w:t xml:space="preserve">Sources &amp; References</w:t>
        </w:r>
      </w:hyperlink>
      <w:r>
        <w:t xml:space="preserve"> </w:t>
      </w:r>
      <w:r>
        <w:t xml:space="preserve">for attribution and classification.</w:t>
      </w:r>
    </w:p>
    <w:p>
      <w:pPr>
        <w:pStyle w:val="BodyText"/>
      </w:pPr>
      <w:r>
        <w:rPr>
          <w:i/>
          <w:iCs/>
        </w:rPr>
        <w:t xml:space="preserve">Release Version - Last Updated: 2026-01-25</w:t>
      </w:r>
    </w:p>
    <w:bookmarkStart w:id="10" w:name="quick-reference-on-call-guide"/>
    <w:p>
      <w:pPr>
        <w:pStyle w:val="Heading2"/>
      </w:pPr>
      <w:r>
        <w:t xml:space="preserve">🚨 Quick Reference &amp; On-Call Guide</w:t>
      </w:r>
    </w:p>
    <w:p>
      <w:pPr>
        <w:pStyle w:val="FirstParagraph"/>
      </w:pPr>
      <w:r>
        <w:rPr>
          <w:b/>
          <w:bCs/>
        </w:rPr>
        <w:t xml:space="preserve">Production incident?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Crisis Response Chain</w:t>
        </w:r>
      </w:hyperlink>
      <w:r>
        <w:t xml:space="preserve"> </w:t>
      </w:r>
      <w:r>
        <w:t xml:space="preserve">(STOP → TRACE → DEBUG → 8D)</w:t>
      </w:r>
      <w:r>
        <w:br/>
      </w:r>
      <w:r>
        <w:rPr>
          <w:b/>
          <w:bCs/>
        </w:rPr>
        <w:t xml:space="preserve">Need 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Rapid Triage Chain</w:t>
        </w:r>
      </w:hyperlink>
      <w:r>
        <w:t xml:space="preserve"> </w:t>
      </w:r>
      <w:r>
        <w:t xml:space="preserve">(IDEA → DICE → FATE)</w:t>
      </w:r>
    </w:p>
    <w:p>
      <w:pPr>
        <w:pStyle w:val="BodyText"/>
      </w:pPr>
      <w:r>
        <w:rPr>
          <w:i/>
          <w:iCs/>
        </w:rPr>
        <w:t xml:space="preserve">📱 Mobile: Table scrolls horizontally if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w:anchor="Xc142c0b9be512e3c9c4a485e86a69efcbaf1e9f">
        <w:r>
          <w:rPr>
            <w:rStyle w:val="Hyperlink"/>
          </w:rPr>
          <w:t xml:space="preserve">📑 Index</w:t>
        </w:r>
      </w:hyperlink>
      <w:r>
        <w:t xml:space="preserve"> </w:t>
      </w:r>
      <w:r>
        <w:t xml:space="preserve">|</w:t>
      </w:r>
      <w:r>
        <w:t xml:space="preserve"> </w:t>
      </w:r>
      <w:hyperlink w:anchor="X402e7415662aa665c49dc22e8507e456f6f56cd">
        <w:r>
          <w:rPr>
            <w:rStyle w:val="Hyperlink"/>
          </w:rPr>
          <w:t xml:space="preserve">🔗 Pipelines</w:t>
        </w:r>
      </w:hyperlink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📄 Print</w:t>
        </w:r>
      </w:hyperlink>
      <w:r>
        <w:t xml:space="preserve"> </w:t>
      </w:r>
      <w:r>
        <w:t xml:space="preserve">|</w:t>
      </w:r>
      <w:r>
        <w:t xml:space="preserve"> </w:t>
      </w:r>
      <w:hyperlink w:anchor="table-of-contents">
        <w:r>
          <w:rPr>
            <w:rStyle w:val="Hyperlink"/>
          </w:rPr>
          <w:t xml:space="preserve">📋 TOC</w:t>
        </w:r>
      </w:hyperlink>
      <w:r>
        <w:t xml:space="preserve"> </w:t>
      </w:r>
      <w:r>
        <w:t xml:space="preserve">|</w:t>
      </w:r>
      <w:r>
        <w:t xml:space="preserve"> </w:t>
      </w:r>
      <w:hyperlink w:anchor="awesome-mnemonics---complete-guide">
        <w:r>
          <w:rPr>
            <w:rStyle w:val="Hyperlink"/>
          </w:rPr>
          <w:t xml:space="preserve">📥 Back to top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Quick lookup by functional area with</w:t>
      </w:r>
      <w:r>
        <w:rPr>
          <w:i/>
          <w:iCs/>
        </w:rPr>
        <w:t xml:space="preserve"> </w:t>
      </w:r>
      <w:r>
        <w:rPr>
          <w:i/>
          <w:iCs/>
        </w:rPr>
        <w:t xml:space="preserve">“when to use”</w:t>
      </w:r>
      <w:r>
        <w:rPr>
          <w:i/>
          <w:iCs/>
        </w:rPr>
        <w:t xml:space="preserve"> </w:t>
      </w:r>
      <w:r>
        <w:rPr>
          <w:i/>
          <w:iCs/>
        </w:rPr>
        <w:t xml:space="preserve">guidance</w:t>
      </w:r>
    </w:p>
    <w:bookmarkStart w:id="11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 response, troubleshooting, and operational decision-making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response to any crisis—immediate stress management (2-5 min)</w:t>
            </w:r>
          </w:p>
        </w:tc>
      </w:tr>
      <w:tr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Quick, simple problems requiring fast action (2-5 min)</w:t>
            </w:r>
          </w:p>
        </w:tc>
      </w:tr>
      <w:tr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Network/system diagnostics—start with connectivity tests</w:t>
            </w:r>
          </w:p>
        </w:tc>
      </w:tr>
      <w:tr>
        <w:tc>
          <w:tcPr/>
          <w:p>
            <w:pPr>
              <w:pStyle w:val="Compact"/>
            </w:pP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Code or system analysis when problem definition is unclear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blockers (Delay, Incompetence, Conflict, External factors) before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resource availability (Funding, Allocation, Time, Expertise) for feasibility</w:t>
            </w:r>
          </w:p>
        </w:tc>
      </w:tr>
      <w:tr>
        <w:tc>
          <w:tcPr/>
          <w:p>
            <w:pPr>
              <w:pStyle w:val="Compact"/>
            </w:pPr>
            <w:hyperlink w:anchor="pest">
              <w:r>
                <w:rPr>
                  <w:rStyle w:val="Hyperlink"/>
                </w:rPr>
                <w:t xml:space="preserve">PEST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external threats (Political, Economic, Social, Technological) to solutions</w:t>
            </w:r>
          </w:p>
        </w:tc>
      </w:tr>
    </w:tbl>
    <w:bookmarkEnd w:id="11"/>
    <w:bookmarkStart w:id="12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and prevention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Complex problems with hidden root causes (30-60 min)</w:t>
            </w:r>
          </w:p>
        </w:tc>
      </w:tr>
      <w:tr>
        <w:tc>
          <w:tcPr/>
          <w:p>
            <w:pPr>
              <w:pStyle w:val="Compact"/>
            </w:pP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Drill down to root cause—keep asking until systemic failure is found</w:t>
            </w:r>
          </w:p>
        </w:tc>
      </w:tr>
      <w:tr>
        <w:tc>
          <w:tcPr/>
          <w:p>
            <w:pPr>
              <w:pStyle w:val="Compact"/>
            </w:pP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Visual cause–effect analysis; map multiple causes to a problem</w:t>
            </w:r>
          </w:p>
        </w:tc>
      </w:tr>
      <w:tr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Critical incidents requiring formal resolution and prevention</w:t>
            </w:r>
          </w:p>
        </w:tc>
      </w:tr>
      <w:tr>
        <w:tc>
          <w:tcPr/>
          <w:p>
            <w:pPr>
              <w:pStyle w:val="Compact"/>
            </w:pP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Structured one-page problem-solving (Toyota); good for sharing and alignment</w:t>
            </w:r>
          </w:p>
        </w:tc>
      </w:tr>
      <w:tr>
        <w:tc>
          <w:tcPr/>
          <w:p>
            <w:pPr>
              <w:pStyle w:val="Compact"/>
            </w:pP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Data-driven problem solving when patterns need identification</w:t>
            </w:r>
          </w:p>
        </w:tc>
      </w:tr>
      <w:tr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for medium complexity problems (1-2 hours)</w:t>
            </w:r>
          </w:p>
        </w:tc>
      </w:tr>
    </w:tbl>
    <w:bookmarkEnd w:id="12"/>
    <w:bookmarkStart w:id="13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and technical decision-making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Infrastructure design—Security, Capacity, Automation, Load balancing, Error handling</w:t>
            </w:r>
          </w:p>
        </w:tc>
      </w:tr>
      <w:tr>
        <w:tc>
          <w:tcPr/>
          <w:p>
            <w:pPr>
              <w:pStyle w:val="Compact"/>
            </w:pP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Evaluate options—Strengths, Weaknesses, Opportunities, Threats (1-2 hours)</w:t>
            </w:r>
          </w:p>
        </w:tc>
      </w:tr>
      <w:tr>
        <w:tc>
          <w:tcPr/>
          <w:p>
            <w:pPr>
              <w:pStyle w:val="Compact"/>
            </w:pP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considering external factors (Political, Economic, Sociocultural, Technological, Environmental, Legal)</w:t>
            </w:r>
          </w:p>
        </w:tc>
      </w:tr>
      <w:tr>
        <w:tc>
          <w:tcPr/>
          <w:p>
            <w:pPr>
              <w:pStyle w:val="Compact"/>
            </w:pP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 stakeholder expectations—pick 2: Good, Fast, Cheap</w:t>
            </w:r>
          </w:p>
        </w:tc>
      </w:tr>
    </w:tbl>
    <w:bookmarkEnd w:id="13"/>
    <w:bookmarkStart w:id="14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role confusion—assign Responsible, Accountable, Consulted, Informed</w:t>
            </w:r>
          </w:p>
        </w:tc>
      </w:tr>
      <w:tr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Before speaking—ask</w:t>
            </w:r>
            <w:r>
              <w:t xml:space="preserve"> </w:t>
            </w:r>
            <w:r>
              <w:t xml:space="preserve">“Why am I talking?”</w:t>
            </w:r>
            <w:r>
              <w:t xml:space="preserve"> </w:t>
            </w:r>
            <w:r>
              <w:t xml:space="preserve">to choose the right response</w:t>
            </w:r>
          </w:p>
        </w:tc>
      </w:tr>
      <w:tr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step when tensions rise—regulate emotions before responding</w:t>
            </w:r>
          </w:p>
        </w:tc>
      </w:tr>
      <w:tr>
        <w:tc>
          <w:tcPr/>
          <w:p>
            <w:pPr>
              <w:pStyle w:val="Compact"/>
            </w:pPr>
            <w:hyperlink w:anchor="pause">
              <w:r>
                <w:rPr>
                  <w:rStyle w:val="Hyperlink"/>
                </w:rPr>
                <w:t xml:space="preserve">PAUSE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When BREATHE isn’t enough—step away and evaluate before acting (5-20 min)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Check for Conflict as a blocker in team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team Expertise and resource Allocation</w:t>
            </w:r>
          </w:p>
        </w:tc>
      </w:tr>
    </w:tbl>
    <w:bookmarkEnd w:id="14"/>
    <w:bookmarkStart w:id="15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 management, burnout recovery, and personal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Immediate stress management—Physical activity, Avoid unhealthy behaviors, Coping skills, Emotional awareness</w:t>
            </w:r>
          </w:p>
        </w:tc>
      </w:tr>
      <w:tr>
        <w:tc>
          <w:tcPr/>
          <w:p>
            <w:pPr>
              <w:pStyle w:val="Compact"/>
            </w:pPr>
            <w:hyperlink w:anchor="aries">
              <w:r>
                <w:rPr>
                  <w:rStyle w:val="Hyperlink"/>
                </w:rPr>
                <w:t xml:space="preserve">ARIES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Lifestyle changes for long-term stress reduction (2-4 weeks)</w:t>
            </w:r>
          </w:p>
        </w:tc>
      </w:tr>
      <w:tr>
        <w:tc>
          <w:tcPr/>
          <w:p>
            <w:pPr>
              <w:pStyle w:val="Compact"/>
            </w:pP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resilience—Confidence, Awareness, Logic, Mindfulness</w:t>
            </w:r>
          </w:p>
        </w:tc>
      </w:tr>
      <w:tr>
        <w:tc>
          <w:tcPr/>
          <w:p>
            <w:pPr>
              <w:pStyle w:val="Compact"/>
            </w:pPr>
            <w:hyperlink w:anchor="help">
              <w:r>
                <w:rPr>
                  <w:rStyle w:val="Hyperlink"/>
                </w:rPr>
                <w:t xml:space="preserve">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Stress management strategies—Handle one at a time, Exercise, Learn to relax, Pace yourself</w:t>
            </w:r>
          </w:p>
        </w:tc>
      </w:tr>
      <w:tr>
        <w:tc>
          <w:tcPr/>
          <w:p>
            <w:pPr>
              <w:pStyle w:val="Compact"/>
            </w:pPr>
            <w:hyperlink w:anchor="handle">
              <w:r>
                <w:rPr>
                  <w:rStyle w:val="Hyperlink"/>
                </w:rPr>
                <w:t xml:space="preserve">HANDLE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Six stress-management strategies including positive attitude and support system</w:t>
            </w:r>
          </w:p>
        </w:tc>
      </w:tr>
      <w:tr>
        <w:tc>
          <w:tcPr/>
          <w:p>
            <w:pPr>
              <w:pStyle w:val="Compact"/>
            </w:pPr>
            <w:hyperlink w:anchor="push">
              <w:r>
                <w:rPr>
                  <w:rStyle w:val="Hyperlink"/>
                </w:rPr>
                <w:t xml:space="preserve">PUSH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positivity—Practice Gratitude, Use affirmations, Spend time with positive people, Have positive outlook</w:t>
            </w:r>
          </w:p>
        </w:tc>
      </w:tr>
      <w:tr>
        <w:tc>
          <w:tcPr/>
          <w:p>
            <w:pPr>
              <w:pStyle w:val="Compact"/>
            </w:pPr>
            <w:hyperlink w:anchor="hope">
              <w:r>
                <w:rPr>
                  <w:rStyle w:val="Hyperlink"/>
                </w:rPr>
                <w:t xml:space="preserve">HOPE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Harness positive thoughts, Open up, Prioritize self-care, Exercise regularly</w:t>
            </w:r>
          </w:p>
        </w:tc>
      </w:tr>
      <w:tr>
        <w:tc>
          <w:tcPr/>
          <w:p>
            <w:pPr>
              <w:pStyle w:val="Compact"/>
            </w:pP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Ongoing practice for sustainable positivity—Stay present, Healthy perspective, Identify positive activities, Nourish relationships, Express yourself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8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t xml:space="preserve">Teams and engineers using these mnemonics in production: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Your team here?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Add yourself!</w:t>
        </w:r>
      </w:hyperlink>
    </w:p>
    <w:p>
      <w:pPr>
        <w:pStyle w:val="FirstParagraph"/>
      </w:pPr>
      <w:r>
        <w:rPr>
          <w:b/>
          <w:bCs/>
        </w:rPr>
        <w:t xml:space="preserve">Using this?</w:t>
      </w:r>
      <w:r>
        <w:t xml:space="preserve"> </w:t>
      </w:r>
      <w:r>
        <w:t xml:space="preserve">Add your organization/team via pull request. See</w:t>
      </w:r>
      <w:r>
        <w:t xml:space="preserve"> </w:t>
      </w:r>
      <w:hyperlink r:id="rId17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18"/>
    <w:bookmarkStart w:id="19" w:name="mnemonic-selection-flowchart"/>
    <w:p>
      <w:pPr>
        <w:pStyle w:val="Heading2"/>
      </w:pPr>
      <w:r>
        <w:t xml:space="preserve">🔄 Mnemonic Selection Flowchart</w:t>
      </w:r>
    </w:p>
    <w:p>
      <w:pPr>
        <w:pStyle w:val="FirstParagraph"/>
      </w:pPr>
      <w:r>
        <w:rPr>
          <w:i/>
          <w:iCs/>
        </w:rPr>
        <w:t xml:space="preserve">📱 Mobile tip: If the flowchart below is hard to read, use</w:t>
      </w:r>
      <w:r>
        <w:rPr>
          <w:i/>
          <w:iCs/>
        </w:rPr>
        <w:t xml:space="preserve"> </w:t>
      </w:r>
      <w:hyperlink w:anchor="X23533801c944ea69f521b2fcd684ef445c74dd3">
        <w:r>
          <w:rPr>
            <w:rStyle w:val="Hyperlink"/>
            <w:i/>
            <w:iCs/>
          </w:rPr>
          <w:t xml:space="preserve">Quick Reference &amp; On-Call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w:anchor="Xc142c0b9be512e3c9c4a485e86a69efcbaf1e9f">
        <w:r>
          <w:rPr>
            <w:rStyle w:val="Hyperlink"/>
            <w:i/>
            <w:iCs/>
          </w:rPr>
          <w:t xml:space="preserve">Categorized Index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instead.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bookmarkEnd w:id="19"/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awesome-mnemonics-">
        <w:r>
          <w:rPr>
            <w:rStyle w:val="Hyperlink"/>
          </w:rPr>
          <w:t xml:space="preserve">Awesome Mnemonics</w:t>
        </w:r>
      </w:hyperlink>
    </w:p>
    <w:p>
      <w:pPr>
        <w:pStyle w:val="Compact"/>
        <w:numPr>
          <w:ilvl w:val="1"/>
          <w:numId w:val="1003"/>
        </w:numPr>
      </w:pPr>
      <w:hyperlink w:anchor="X23533801c944ea69f521b2fcd684ef445c74dd3">
        <w:r>
          <w:rPr>
            <w:rStyle w:val="Hyperlink"/>
          </w:rPr>
          <w:t xml:space="preserve">🚨 Quick Reference &amp; On-Call Guide</w:t>
        </w:r>
      </w:hyperlink>
    </w:p>
    <w:p>
      <w:pPr>
        <w:pStyle w:val="Compact"/>
        <w:numPr>
          <w:ilvl w:val="1"/>
          <w:numId w:val="1003"/>
        </w:numPr>
      </w:pPr>
      <w:hyperlink w:anchor="Xc142c0b9be512e3c9c4a485e86a69efcbaf1e9f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4"/>
        </w:numPr>
      </w:pPr>
      <w:hyperlink w:anchor="Xdba380e767946d6f469735914cd360aaf1d12ca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4"/>
        </w:numPr>
      </w:pPr>
      <w:hyperlink w:anchor="X38c8708d7bdb50d472b27e3ce028aaaa635a88e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4"/>
        </w:numPr>
      </w:pPr>
      <w:hyperlink w:anchor="X554ff09c5dd6e3a05e0ebf62166287bbf1dd2fc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4"/>
        </w:numPr>
      </w:pPr>
      <w:hyperlink w:anchor="X6face8e3749d4ad13059e8e1fc955d7595b05a9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4"/>
        </w:numPr>
      </w:pPr>
      <w:hyperlink w:anchor="X93ad5fd019527fde9459641dd0c3dbe92b931ff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3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3"/>
        </w:numPr>
      </w:pPr>
      <w:hyperlink w:anchor="X73e83c231c2299f6d49971a9e782219146572e3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3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3"/>
        </w:numPr>
      </w:pPr>
      <w:hyperlink w:anchor="X3aaa63dad339d26660884c0c8044e5f1044ba2f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5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5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5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5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5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5"/>
        </w:numPr>
      </w:pPr>
      <w:hyperlink w:anchor="ishikawa-fishbone-diagram">
        <w:r>
          <w:rPr>
            <w:rStyle w:val="Hyperlink"/>
          </w:rPr>
          <w:t xml:space="preserve">Ishikawa (Fishbone)</w:t>
        </w:r>
      </w:hyperlink>
    </w:p>
    <w:p>
      <w:pPr>
        <w:pStyle w:val="Compact"/>
        <w:numPr>
          <w:ilvl w:val="2"/>
          <w:numId w:val="1005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5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5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3"/>
        </w:numPr>
      </w:pPr>
      <w:hyperlink w:anchor="X78081af3ee20fe91273b5b114852076e0cffd75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6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6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6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6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3"/>
        </w:numPr>
      </w:pPr>
      <w:hyperlink w:anchor="X7b1b6bb3643e9082a7fe14cb9ad87d7446e1955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7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7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7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3"/>
        </w:numPr>
      </w:pPr>
      <w:hyperlink w:anchor="Xe950eaa137e1c76f262ad57af9ecaf23d7c8ac7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8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8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8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3"/>
        </w:numPr>
      </w:pPr>
      <w:hyperlink w:anchor="X8c34b8cad1ad73e047eb6f7481a031736eeb046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9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9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9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9"/>
        </w:numPr>
      </w:pPr>
      <w:hyperlink w:anchor="help">
        <w:r>
          <w:rPr>
            <w:rStyle w:val="Hyperlink"/>
          </w:rPr>
          <w:t xml:space="preserve">HELP</w:t>
        </w:r>
      </w:hyperlink>
    </w:p>
    <w:p>
      <w:pPr>
        <w:pStyle w:val="Compact"/>
        <w:numPr>
          <w:ilvl w:val="2"/>
          <w:numId w:val="1009"/>
        </w:numPr>
      </w:pPr>
      <w:hyperlink w:anchor="handle">
        <w:r>
          <w:rPr>
            <w:rStyle w:val="Hyperlink"/>
          </w:rPr>
          <w:t xml:space="preserve">HANDLE</w:t>
        </w:r>
      </w:hyperlink>
    </w:p>
    <w:p>
      <w:pPr>
        <w:pStyle w:val="Compact"/>
        <w:numPr>
          <w:ilvl w:val="2"/>
          <w:numId w:val="1009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9"/>
        </w:numPr>
      </w:pPr>
      <w:hyperlink w:anchor="push">
        <w:r>
          <w:rPr>
            <w:rStyle w:val="Hyperlink"/>
          </w:rPr>
          <w:t xml:space="preserve">PUSH</w:t>
        </w:r>
      </w:hyperlink>
    </w:p>
    <w:p>
      <w:pPr>
        <w:pStyle w:val="Compact"/>
        <w:numPr>
          <w:ilvl w:val="2"/>
          <w:numId w:val="1009"/>
        </w:numPr>
      </w:pPr>
      <w:hyperlink w:anchor="hope">
        <w:r>
          <w:rPr>
            <w:rStyle w:val="Hyperlink"/>
          </w:rPr>
          <w:t xml:space="preserve">HOPE</w:t>
        </w:r>
      </w:hyperlink>
    </w:p>
    <w:p>
      <w:pPr>
        <w:pStyle w:val="Compact"/>
        <w:numPr>
          <w:ilvl w:val="2"/>
          <w:numId w:val="1009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3"/>
        </w:numPr>
      </w:pPr>
      <w:hyperlink w:anchor="Xc0b0263de7e13365b0885132fed14402595e71c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10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10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10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3"/>
        </w:numPr>
      </w:pPr>
      <w:hyperlink w:anchor="X402e7415662aa665c49dc22e8507e456f6f56cd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1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1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1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1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1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1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3"/>
        </w:numPr>
      </w:pPr>
      <w:hyperlink w:anchor="Xa2454f1c22b0fae2b4bdcfba006c77de555d3c2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3"/>
        </w:numPr>
      </w:pPr>
      <w:hyperlink w:anchor="X0685b1c56525d225fa4edbdeb6ce78e8cec7737">
        <w:r>
          <w:rPr>
            <w:rStyle w:val="Hyperlink"/>
          </w:rPr>
          <w:t xml:space="preserve">💡 Pro Tips for Using Pipelines</w:t>
        </w:r>
      </w:hyperlink>
    </w:p>
    <w:p>
      <w:pPr>
        <w:pStyle w:val="Compact"/>
        <w:numPr>
          <w:ilvl w:val="1"/>
          <w:numId w:val="1003"/>
        </w:numPr>
      </w:pPr>
      <w:hyperlink w:anchor="Xb4cc5419eaf8f6ecac7960f6f87ea7905b7ac86">
        <w:r>
          <w:rPr>
            <w:rStyle w:val="Hyperlink"/>
          </w:rPr>
          <w:t xml:space="preserve">🎯 Common Mistakes to Avoid</w:t>
        </w:r>
      </w:hyperlink>
    </w:p>
    <w:p>
      <w:pPr>
        <w:pStyle w:val="Compact"/>
        <w:numPr>
          <w:ilvl w:val="2"/>
          <w:numId w:val="1012"/>
        </w:numPr>
      </w:pPr>
      <w:hyperlink w:anchor="X07ae11c1344990ed7a52865340dde90bbbb63c6">
        <w:r>
          <w:rPr>
            <w:rStyle w:val="Hyperlink"/>
          </w:rPr>
          <w:t xml:space="preserve">❌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Jumping to Solutions</w:t>
        </w:r>
      </w:hyperlink>
    </w:p>
    <w:p>
      <w:pPr>
        <w:pStyle w:val="Compact"/>
        <w:numPr>
          <w:ilvl w:val="2"/>
          <w:numId w:val="1012"/>
        </w:numPr>
      </w:pPr>
      <w:hyperlink w:anchor="X22b7e0f6e02415b10e300be11b7eb301d23d716">
        <w:r>
          <w:rPr>
            <w:rStyle w:val="Hyperlink"/>
          </w:rPr>
          <w:t xml:space="preserve">❌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Using Wrong Pipeline</w:t>
        </w:r>
      </w:hyperlink>
    </w:p>
    <w:p>
      <w:pPr>
        <w:pStyle w:val="Compact"/>
        <w:numPr>
          <w:ilvl w:val="2"/>
          <w:numId w:val="1012"/>
        </w:numPr>
      </w:pPr>
      <w:hyperlink w:anchor="Xf0d170f53efffc6e28340532b5e1ffb70492685">
        <w:r>
          <w:rPr>
            <w:rStyle w:val="Hyperlink"/>
          </w:rPr>
          <w:t xml:space="preserve">❌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Incomplete Execution</w:t>
        </w:r>
      </w:hyperlink>
    </w:p>
    <w:p>
      <w:pPr>
        <w:pStyle w:val="Compact"/>
        <w:numPr>
          <w:ilvl w:val="2"/>
          <w:numId w:val="1012"/>
        </w:numPr>
      </w:pPr>
      <w:hyperlink w:anchor="Xc0905b45a2e4aa5568c28cc0637a8d0d394e312">
        <w:r>
          <w:rPr>
            <w:rStyle w:val="Hyperlink"/>
          </w:rPr>
          <w:t xml:space="preserve">❌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Solo Hero Mode</w:t>
        </w:r>
      </w:hyperlink>
    </w:p>
    <w:p>
      <w:pPr>
        <w:pStyle w:val="Compact"/>
        <w:numPr>
          <w:ilvl w:val="2"/>
          <w:numId w:val="1012"/>
        </w:numPr>
      </w:pPr>
      <w:hyperlink w:anchor="X5b949d9d0f4793dd06adc90158db0a989365747">
        <w:r>
          <w:rPr>
            <w:rStyle w:val="Hyperlink"/>
          </w:rPr>
          <w:t xml:space="preserve">❌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Analysis Paralysis</w:t>
        </w:r>
      </w:hyperlink>
    </w:p>
    <w:p>
      <w:pPr>
        <w:pStyle w:val="Compact"/>
        <w:numPr>
          <w:ilvl w:val="1"/>
          <w:numId w:val="1003"/>
        </w:numPr>
      </w:pPr>
      <w:hyperlink w:anchor="X6e2f41a9aab647f24492e4f54eba31603dade68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3"/>
        </w:numPr>
      </w:pPr>
      <w:hyperlink w:anchor="X33d64d7c136dd2cf2ebd63318c2da52cd425a78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3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Start here for systematic approaches to complex problems</w:t>
      </w:r>
    </w:p>
    <w:tbl>
      <w:tblPr>
        <w:tblStyle w:val="Table"/>
        <w:tblW w:type="pct" w:w="556"/>
        <w:tblLayout w:type="fixed"/>
        <w:tblLook w:firstRow="0" w:lastRow="0" w:firstColumn="0" w:lastColumn="0" w:noHBand="0" w:noVBand="0" w:val="0000"/>
      </w:tblPr>
      <w:tblGrid>
        <w:gridCol w:w="220"/>
        <w:gridCol w:w="220"/>
        <w:gridCol w:w="220"/>
        <w:gridCol w:w="220"/>
      </w:tblGrid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rPr>
                <w:rStyle w:val="VerbatimChar"/>
              </w:rPr>
              <w:t xml:space="preserve">P R E P A R E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rPr>
                <w:rStyle w:val="VerbatimChar"/>
              </w:rPr>
              <w:t xml:space="preserve">- - - - - - -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St</w:t>
            </w:r>
            <w:r>
              <w:t xml:space="preserve"> </w:t>
            </w:r>
            <w:r>
              <w:t xml:space="preserve">Me</w:t>
            </w:r>
            <w:r>
              <w:t xml:space="preserve"> </w:t>
            </w:r>
            <w:r>
              <w:t xml:space="preserve">Wh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ra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tegic planning sessions (1-2 hours)</w:t>
            </w:r>
            <w:r>
              <w:t xml:space="preserve"> </w:t>
            </w:r>
            <w:r>
              <w:t xml:space="preserve">um complexity problems with multiple stakeholders</w:t>
            </w:r>
            <w:r>
              <w:t xml:space="preserve"> </w:t>
            </w:r>
            <w:r>
              <w:t xml:space="preserve">you need structured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t xml:space="preserve">Sk</w:t>
            </w:r>
            <w:r>
              <w:t xml:space="preserve"> </w:t>
            </w:r>
            <w:r>
              <w:t xml:space="preserve">Wr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alysis paralysis</w:t>
            </w:r>
            <w:r>
              <w:t xml:space="preserve"> </w:t>
            </w:r>
            <w:r>
              <w:t xml:space="preserve">- Spending 2 hours planning a 10-minute problem. If you’re past 30 minutes on</w:t>
            </w:r>
            <w:r>
              <w:t xml:space="preserve"> </w:t>
            </w:r>
            <w:r>
              <w:t xml:space="preserve">“Research”</w:t>
            </w:r>
            <w:r>
              <w:t xml:space="preserve">, switch to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ipping reflection** - Acting without the final</w:t>
            </w:r>
            <w:r>
              <w:t xml:space="preserve"> </w:t>
            </w:r>
            <w:r>
              <w:t xml:space="preserve">“Reflect/Evaluate”</w:t>
            </w:r>
            <w:r>
              <w:t xml:space="preserve"> </w:t>
            </w:r>
            <w:r>
              <w:t xml:space="preserve">creates recurring issues. Always close the loop.</w:t>
            </w:r>
            <w:r>
              <w:t xml:space="preserve"> </w:t>
            </w:r>
            <w:r>
              <w:t xml:space="preserve">ong tool for crisis** - Don’t PREPARE during a production outage. Use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first,</w:t>
            </w:r>
            <w:r>
              <w:t xml:space="preserve"> </w:t>
            </w: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during post-mortem.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(assign responsibilities),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(evaluate options),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(if reflection reveals deeper issues)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##</w:t>
            </w:r>
            <w:r>
              <w:t xml:space="preserve"> </w:t>
            </w:r>
            <w:r>
              <w:rPr>
                <w:rStyle w:val="VerbatimChar"/>
              </w:rPr>
              <w:t xml:space="preserve">P A D D E R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rPr>
                <w:rStyle w:val="VerbatimChar"/>
              </w:rPr>
              <w:t xml:space="preserve">- - - - - 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  <w:r>
              <w:t xml:space="preserve"> </w:t>
            </w:r>
            <w:r>
              <w:t xml:space="preserve">PA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Planning infrastructure migration - Use</w:t>
            </w:r>
            <w:r>
              <w:rPr>
                <w:i/>
                <w:iCs/>
              </w:rPr>
              <w:t xml:space="preserve"> </w:t>
            </w:r>
            <w:hyperlink w:anchor="prepare">
              <w:r>
                <w:rPr>
                  <w:rStyle w:val="Hyperlink"/>
                  <w:i/>
                  <w:iCs/>
                </w:rPr>
                <w:t xml:space="preserve">PREPARE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structure approach,</w:t>
            </w:r>
            <w:r>
              <w:rPr>
                <w:i/>
                <w:iCs/>
              </w:rPr>
              <w:t xml:space="preserve"> </w:t>
            </w:r>
            <w:hyperlink w:anchor="raci">
              <w:r>
                <w:rPr>
                  <w:rStyle w:val="Hyperlink"/>
                  <w:i/>
                  <w:iCs/>
                </w:rPr>
                <w:t xml:space="preserve">RACI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during planning phase for role clarity,</w:t>
            </w:r>
            <w:r>
              <w:rPr>
                <w:i/>
                <w:iCs/>
              </w:rPr>
              <w:t xml:space="preserve"> </w:t>
            </w:r>
            <w:hyperlink w:anchor="swot">
              <w:r>
                <w:rPr>
                  <w:rStyle w:val="Hyperlink"/>
                  <w:i/>
                  <w:iCs/>
                </w:rPr>
                <w:t xml:space="preserve">SWOT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evaluate cloud provider options</w:t>
            </w:r>
            <w:r>
              <w:t xml:space="preserve"> </w:t>
            </w:r>
            <w:r>
              <w:t xml:space="preserve">DDER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Da</w:t>
            </w:r>
            <w:r>
              <w:t xml:space="preserve"> </w:t>
            </w:r>
            <w:r>
              <w:t xml:space="preserve">Wh</w:t>
            </w:r>
            <w:r>
              <w:t xml:space="preserve"> </w:t>
            </w:r>
            <w:r>
              <w:t xml:space="preserve">Pa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ta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t xml:space="preserve">ir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-driven problem solving</w:t>
            </w:r>
            <w:r>
              <w:t xml:space="preserve"> </w:t>
            </w:r>
            <w:r>
              <w:t xml:space="preserve">patterns need to be identified</w:t>
            </w:r>
            <w:r>
              <w:t xml:space="preserve"> </w:t>
            </w:r>
            <w:r>
              <w:t xml:space="preserve">s with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’s D3 (Interim Containment) for quick fixes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(simpler version),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 </w:t>
            </w:r>
            <w:r>
              <w:t xml:space="preserve">(formal resolution),</w:t>
            </w:r>
            <w:r>
              <w:t xml:space="preserve"> </w:t>
            </w: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  <w:r>
              <w:t xml:space="preserve"> </w:t>
            </w:r>
            <w:r>
              <w:t xml:space="preserve">(document PADDER output on one page for sharing)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##</w:t>
            </w:r>
            <w:r>
              <w:t xml:space="preserve"> </w:t>
            </w:r>
            <w:r>
              <w:rPr>
                <w:rStyle w:val="VerbatimChar"/>
              </w:rPr>
              <w:t xml:space="preserve">I C E B E R G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rPr>
                <w:rStyle w:val="VerbatimChar"/>
              </w:rPr>
              <w:t xml:space="preserve">- - - - - - 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  <w:r>
              <w:t xml:space="preserve"> </w:t>
            </w:r>
            <w:r>
              <w:t xml:space="preserve">IC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Recurring server crashes - Pinpoint timing, Analyze logs for patterns, Develop interim solutions (restart service) + permanent fix (increase memory), Monitor effectiveness</w:t>
            </w:r>
            <w:r>
              <w:t xml:space="preserve"> </w:t>
            </w:r>
            <w:r>
              <w:t xml:space="preserve">EBERG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Co</w:t>
            </w:r>
            <w:r>
              <w:t xml:space="preserve"> </w:t>
            </w:r>
            <w:r>
              <w:t xml:space="preserve">Wh</w:t>
            </w:r>
            <w:r>
              <w:t xml:space="preserve"> </w:t>
            </w: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mp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lex problems requiring deep analysis (30-60 min)</w:t>
            </w:r>
            <w:r>
              <w:t xml:space="preserve"> </w:t>
            </w:r>
            <w:r>
              <w:t xml:space="preserve">surface symptoms hide deeper root causes</w:t>
            </w:r>
            <w:r>
              <w:t xml:space="preserve"> </w:t>
            </w:r>
            <w:r>
              <w:t xml:space="preserve">late from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when complexity increases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Go</w:t>
            </w:r>
            <w:r>
              <w:t xml:space="preserve"> </w:t>
            </w:r>
            <w:r>
              <w:t xml:space="preserve">Sk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ing too deep on simple problems</w:t>
            </w:r>
            <w:r>
              <w:t xml:space="preserve"> </w:t>
            </w:r>
            <w:r>
              <w:t xml:space="preserve">- Using ICEBERG for a 5-minute password reset. 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, escalate only if complexity emerges.</w:t>
            </w:r>
            <w:r>
              <w:t xml:space="preserve"> </w:t>
            </w:r>
            <w:r>
              <w:t xml:space="preserve">ipping feedback (G)** - Gathering feedback seems optional but prevents recurrence. Always complete the full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(deeper root cause),</w:t>
            </w:r>
            <w:r>
              <w:t xml:space="preserve"> </w:t>
            </w: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  <w:r>
              <w:t xml:space="preserve"> </w:t>
            </w:r>
            <w:r>
              <w:t xml:space="preserve">(structure</w:t>
            </w:r>
            <w:r>
              <w:t xml:space="preserve"> </w:t>
            </w:r>
            <w:r>
              <w:t xml:space="preserve">“Examine causes”</w:t>
            </w:r>
            <w:r>
              <w:t xml:space="preserve"> </w:t>
            </w:r>
            <w:r>
              <w:t xml:space="preserve">into a fishbone),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 </w:t>
            </w:r>
            <w:r>
              <w:t xml:space="preserve">(formal prevention),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(start simple, escalate if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##</w:t>
            </w:r>
            <w:r>
              <w:t xml:space="preserve"> </w:t>
            </w:r>
            <w:r>
              <w:rPr>
                <w:rStyle w:val="VerbatimChar"/>
              </w:rPr>
              <w:t xml:space="preserve">I D E A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rPr>
                <w:rStyle w:val="VerbatimChar"/>
              </w:rPr>
              <w:t xml:space="preserve">- - - 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  <w:r>
              <w:t xml:space="preserve"> </w:t>
            </w: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Network performance degradation - Identify slowness, Collect metrics (latency, packet loss), Examine causes (routing changes, bandwidth saturation), Brainstorm solutions, Execute, Review with team, Gather feedback from users</w:t>
            </w:r>
            <w:r>
              <w:t xml:space="preserve"> </w:t>
            </w:r>
            <w:r>
              <w:t xml:space="preserve">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Qu</w:t>
            </w:r>
            <w:r>
              <w:t xml:space="preserve"> </w:t>
            </w:r>
            <w:r>
              <w:t xml:space="preserve">Cr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ic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k, simple problems (2-5 minutes)</w:t>
            </w:r>
            <w:r>
              <w:t xml:space="preserve"> </w:t>
            </w:r>
            <w:r>
              <w:t xml:space="preserve">is situations requiring immediate action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if under stress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t xml:space="preserve">Sk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calation failure</w:t>
            </w:r>
            <w:r>
              <w:t xml:space="preserve"> </w:t>
            </w:r>
            <w:r>
              <w:t xml:space="preserve">- Not moving to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when problem reveals complexity. If you’re past 10 minutes or hitting multiple blockers, escalate.</w:t>
            </w:r>
            <w:r>
              <w:t xml:space="preserve"> </w:t>
            </w:r>
            <w:r>
              <w:t xml:space="preserve">ipping assessment** - Executing without validating the solution worked. The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step prevents recurring issues.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(crisis stress management),</w:t>
            </w:r>
            <w:r>
              <w:t xml:space="preserve"> </w:t>
            </w: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/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(escalation path for complex issues)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##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  <w:r>
              <w:t xml:space="preserve"> </w:t>
            </w:r>
            <w:r>
              <w:t xml:space="preserve">5</w:t>
            </w:r>
            <w:r>
              <w:t xml:space="preserve"> </w:t>
            </w:r>
            <w: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User can’t access VPN - Identify (connection error), Develop (reset credentials), Execute (send new password), Assess (confirm access restored)</w:t>
            </w:r>
            <w:r>
              <w:t xml:space="preserve"> </w:t>
            </w:r>
            <w:r>
              <w:t xml:space="preserve">Whys</w:t>
            </w:r>
            <w:r>
              <w:t xml:space="preserve"> </w:t>
            </w:r>
            <w:r>
              <w:t xml:space="preserve">asking why until root causes are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t xml:space="preserve">Du</w:t>
            </w:r>
            <w:r>
              <w:t xml:space="preserve"> </w:t>
            </w:r>
            <w:r>
              <w:t xml:space="preserve">Co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se</w:t>
            </w:r>
            <w:r>
              <w:t xml:space="preserve"> </w:t>
            </w:r>
            <w:r>
              <w:t xml:space="preserve">ri</w:t>
            </w:r>
            <w:r>
              <w:t xml:space="preserve"> </w:t>
            </w:r>
            <w:r>
              <w:t xml:space="preserve">mb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ntial for root cause analysis</w:t>
            </w:r>
            <w:r>
              <w:t xml:space="preserve"> </w:t>
            </w:r>
            <w:r>
              <w:t xml:space="preserve">ng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’s D4 (Root Cause Analysis)</w:t>
            </w:r>
            <w:r>
              <w:t xml:space="preserve"> </w:t>
            </w:r>
            <w:r>
              <w:t xml:space="preserve">ine with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for systematic deep dives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St</w:t>
            </w:r>
            <w:r>
              <w:t xml:space="preserve"> </w:t>
            </w:r>
            <w:r>
              <w:t xml:space="preserve">As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opping at symptoms</w:t>
            </w:r>
            <w:r>
              <w:t xml:space="preserve"> </w:t>
            </w:r>
            <w:r>
              <w:t xml:space="preserve">- Stopping at</w:t>
            </w:r>
            <w:r>
              <w:t xml:space="preserve"> </w:t>
            </w:r>
            <w:r>
              <w:t xml:space="preserve">“Why #3: Database slow”</w:t>
            </w:r>
            <w:r>
              <w:t xml:space="preserve"> </w:t>
            </w:r>
            <w:r>
              <w:t xml:space="preserve">instead of drilling to root cause (missing migration). Keep asking until you reach a process/systemic failure.</w:t>
            </w:r>
            <w:r>
              <w:t xml:space="preserve"> </w:t>
            </w:r>
            <w:r>
              <w:t xml:space="preserve">suming single root cause** - Complex problems often have multiple root causes. Use 5 Whys for each branch.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(structured approach),</w:t>
            </w:r>
            <w:r>
              <w:t xml:space="preserve"> </w:t>
            </w: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  <w:r>
              <w:t xml:space="preserve"> </w:t>
            </w:r>
            <w:r>
              <w:t xml:space="preserve">(organize causes into branches, then ask</w:t>
            </w:r>
            <w:r>
              <w:t xml:space="preserve"> </w:t>
            </w:r>
            <w:r>
              <w:t xml:space="preserve">“why”</w:t>
            </w:r>
            <w:r>
              <w:t xml:space="preserve"> </w:t>
            </w:r>
            <w:r>
              <w:t xml:space="preserve">on each),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 </w:t>
            </w:r>
            <w:r>
              <w:t xml:space="preserve">(formal incident management)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Deployment failures - Why? Pipeline failed. Why? Tests timed out. Why? Database slow. Why? Index missing. Why? Schema change didn’t include migration. Root cause: Missing migration validation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t xml:space="preserve">*C</w:t>
            </w:r>
            <w:r>
              <w:t xml:space="preserve"> </w:t>
            </w:r>
            <w:r>
              <w:rPr>
                <w:rStyle w:val="VerbatimChar"/>
              </w:rPr>
              <w:t xml:space="preserve">1. 2. 3. 4. 5.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t xml:space="preserve">au</w:t>
            </w:r>
            <w:r>
              <w:t xml:space="preserve"> </w:t>
            </w:r>
            <w:r>
              <w:rPr>
                <w:rStyle w:val="VerbatimChar"/>
              </w:rPr>
              <w:t xml:space="preserve">S C B D I</w:t>
            </w:r>
          </w:p>
        </w:tc>
        <w:tc>
          <w:tcPr/>
          <w:p>
            <w:pPr>
              <w:pStyle w:val="Compact"/>
            </w:pPr>
            <w:r>
              <w:t xml:space="preserve">Is</w:t>
            </w:r>
            <w:r>
              <w:t xml:space="preserve"> </w:t>
            </w: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hikawa (Fishbone) Diagram</w:t>
            </w:r>
            <w:r>
              <w:t xml:space="preserve"> </w:t>
            </w:r>
            <w:r>
              <w:t xml:space="preserve">–effect diagram; map multiple contributing causes to one problem. Pairs with 5 Whys.*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Mu</w:t>
            </w:r>
            <w:r>
              <w:t xml:space="preserve"> </w:t>
            </w:r>
            <w:r>
              <w:t xml:space="preserve">Du</w:t>
            </w:r>
            <w:r>
              <w:t xml:space="preserve"> </w:t>
            </w:r>
            <w:r>
              <w:t xml:space="preserve">Te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lt</w:t>
            </w:r>
            <w:r>
              <w:t xml:space="preserve"> </w:t>
            </w:r>
            <w:r>
              <w:t xml:space="preserve">ri</w:t>
            </w:r>
            <w:r>
              <w:t xml:space="preserve"> </w:t>
            </w:r>
            <w:r>
              <w:t xml:space="preserve">am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iple potential causes; 5 Whys alone might miss branches</w:t>
            </w:r>
            <w:r>
              <w:t xml:space="preserve"> </w:t>
            </w:r>
            <w:r>
              <w:t xml:space="preserve">ng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’s D4 (Root Cause Analysis) or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’s</w:t>
            </w:r>
            <w:r>
              <w:t xml:space="preserve"> </w:t>
            </w:r>
            <w:r>
              <w:t xml:space="preserve">“Examine causes”</w:t>
            </w:r>
            <w:r>
              <w:t xml:space="preserve"> </w:t>
            </w:r>
            <w:r>
              <w:t xml:space="preserve">brainstorming when causes span people, process, technology,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Sk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 many bones</w:t>
            </w:r>
            <w:r>
              <w:t xml:space="preserve"> </w:t>
            </w:r>
            <w:r>
              <w:t xml:space="preserve">- Limit branches per category; focus on likely causes first.</w:t>
            </w:r>
            <w:r>
              <w:t xml:space="preserve"> </w:t>
            </w:r>
            <w:r>
              <w:t xml:space="preserve">ipping the drill-down** - Use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on the most likely bones to reach root cause.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(drill into branches),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 </w:t>
            </w:r>
            <w:r>
              <w:t xml:space="preserve">(D4),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(Examine causes),</w:t>
            </w:r>
            <w:r>
              <w:t xml:space="preserve"> </w:t>
            </w: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  <w:r>
              <w:t xml:space="preserve"> </w:t>
            </w:r>
            <w:r>
              <w:t xml:space="preserve">(document the fishbone on an A3)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Uptime drop - Problem (head):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“Services unreachable.”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Bones: Method (recent deploy), Machine (high CPU), Manpower (config change). Drill with 5 Whys 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“recent deploy”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→ missing health-check in pipeline. Root cause: CI didn’t run post-deploy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t xml:space="preserve">*I</w:t>
            </w:r>
            <w:r>
              <w:t xml:space="preserve"> </w:t>
            </w:r>
            <w:r>
              <w:rPr>
                <w:rStyle w:val="VerbatimChar"/>
              </w:rPr>
              <w:t xml:space="preserve">D1 D2 D3 D4 D5 D6 D7 D8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t xml:space="preserve">nd</w:t>
            </w:r>
            <w:r>
              <w:t xml:space="preserve"> </w:t>
            </w:r>
            <w:r>
              <w:rPr>
                <w:rStyle w:val="VerbatimChar"/>
              </w:rPr>
              <w:t xml:space="preserve">- - - - - - - -</w:t>
            </w:r>
          </w:p>
        </w:tc>
        <w:tc>
          <w:tcPr/>
          <w:p>
            <w:pPr>
              <w:pStyle w:val="Compact"/>
            </w:pPr>
            <w:r>
              <w:t xml:space="preserve">8D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  <w:r>
              <w:t xml:space="preserve"> </w:t>
            </w:r>
            <w:r>
              <w:t xml:space="preserve">try standard in automotive/manufacturing, adapted for IT incident management*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Cr</w:t>
            </w:r>
            <w:r>
              <w:t xml:space="preserve"> </w:t>
            </w:r>
            <w:r>
              <w:t xml:space="preserve">Pr</w:t>
            </w:r>
            <w:r>
              <w:t xml:space="preserve"> </w:t>
            </w:r>
            <w:r>
              <w:t xml:space="preserve">Wh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ob</w:t>
            </w:r>
            <w:r>
              <w:t xml:space="preserve"> </w:t>
            </w: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ical incidents requiring formal resolution</w:t>
            </w:r>
            <w:r>
              <w:t xml:space="preserve"> </w:t>
            </w:r>
            <w:r>
              <w:t xml:space="preserve">lems needing documentation and prevention</w:t>
            </w:r>
            <w:r>
              <w:t xml:space="preserve"> </w:t>
            </w:r>
            <w:r>
              <w:t xml:space="preserve">team coordination is essential (D1: use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St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Bu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opping at D3</w:t>
            </w:r>
            <w:r>
              <w:t xml:space="preserve"> </w:t>
            </w:r>
            <w:r>
              <w:t xml:space="preserve">- Implementing the band-aid but never reaching D7 (Prevent Reoccurrence) means it will happen again.</w:t>
            </w:r>
            <w:r>
              <w:t xml:space="preserve"> </w:t>
            </w:r>
            <w:r>
              <w:t xml:space="preserve">lo 8D** - Trying to do all 8 steps alone instead of D1 (Form a team). Use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during D1 to clarify roles.</w:t>
            </w:r>
            <w:r>
              <w:t xml:space="preserve"> </w:t>
            </w:r>
            <w:r>
              <w:t xml:space="preserve">reaucracy creep** - Over-formalizing 8D for simple problems. Use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for non-critical issues.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(D3 interim fixes),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(D4 root cause),</w:t>
            </w:r>
            <w:r>
              <w:t xml:space="preserve"> </w:t>
            </w: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  <w:r>
              <w:t xml:space="preserve"> </w:t>
            </w:r>
            <w:r>
              <w:t xml:space="preserve">(one-page 8D summary),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(D1 team formation)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Data breach incident - Form security response team (</w:t>
            </w:r>
            <w:hyperlink w:anchor="raci">
              <w:r>
                <w:rPr>
                  <w:rStyle w:val="Hyperlink"/>
                  <w:i/>
                  <w:iCs/>
                </w:rPr>
                <w:t xml:space="preserve">RACI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roles), Describe scope, Contain (disable compromised accounts), Analyze root cause (</w:t>
            </w:r>
            <w:hyperlink w:anchor="X8e9980d9c4ce21ef012162e30a699f691edb98f">
              <w:r>
                <w:rPr>
                  <w:rStyle w:val="Hyperlink"/>
                  <w:i/>
                  <w:iCs/>
                </w:rPr>
                <w:t xml:space="preserve">5 Whys</w:t>
              </w:r>
            </w:hyperlink>
            <w:r>
              <w:rPr>
                <w:i/>
                <w:iCs/>
              </w:rPr>
              <w:t xml:space="preserve">: phishing → no MFA → insufficient training), Implement MFA, Validate with penetration test, Prevent (mandatory security awareness), Celebrate team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t xml:space="preserve">*T</w:t>
            </w:r>
            <w:r>
              <w:t xml:space="preserve"> </w:t>
            </w:r>
            <w:r>
              <w:rPr>
                <w:rStyle w:val="VerbatimChar"/>
              </w:rPr>
              <w:t xml:space="preserve">1. 2. 3. 4. 5. 6.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t xml:space="preserve">oy</w:t>
            </w:r>
            <w:r>
              <w:t xml:space="preserve"> </w:t>
            </w:r>
            <w:r>
              <w:rPr>
                <w:rStyle w:val="VerbatimChar"/>
              </w:rPr>
              <w:t xml:space="preserve">B C G R C I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  <w:r>
              <w:t xml:space="preserve"> </w:t>
            </w:r>
            <w: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Problem Solving</w:t>
            </w:r>
            <w:r>
              <w:t xml:space="preserve"> </w:t>
            </w:r>
            <w:r>
              <w:t xml:space="preserve">a’s single-page (A3 size) structured problem-solving. Plan–Do–Check–Act on one sheet for clarity and alignment.*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Ne</w:t>
            </w:r>
            <w:r>
              <w:t xml:space="preserve"> </w:t>
            </w:r>
            <w:r>
              <w:t xml:space="preserve">Li</w:t>
            </w:r>
            <w:r>
              <w:t xml:space="preserve"> </w:t>
            </w:r>
            <w:r>
              <w:t xml:space="preserve">[I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ed</w:t>
            </w:r>
            <w:r>
              <w:t xml:space="preserve"> </w:t>
            </w:r>
            <w:r>
              <w:t xml:space="preserve">gh</w:t>
            </w:r>
            <w:r>
              <w:t xml:space="preserve"> </w:t>
            </w: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to share a problem and plan with stakeholders on one page</w:t>
            </w:r>
            <w:r>
              <w:t xml:space="preserve"> </w:t>
            </w:r>
            <w:r>
              <w:t xml:space="preserve">ter-weight than full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; good for recurring or medium-severity issues</w:t>
            </w:r>
            <w:r>
              <w:t xml:space="preserve"> </w:t>
            </w:r>
            <w:r>
              <w:t xml:space="preserve">BERG](#iceberg) or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output you need to socialize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Cr</w:t>
            </w:r>
            <w:r>
              <w:t xml:space="preserve"> </w:t>
            </w:r>
            <w:r>
              <w:t xml:space="preserve">Sk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amming</w:t>
            </w:r>
            <w:r>
              <w:t xml:space="preserve"> </w:t>
            </w:r>
            <w:r>
              <w:t xml:space="preserve">- If it doesn’t fit on one page, the problem may be too large; split or use 8D.</w:t>
            </w:r>
            <w:r>
              <w:t xml:space="preserve"> </w:t>
            </w:r>
            <w:r>
              <w:t xml:space="preserve">ipping root cause** - The</w:t>
            </w:r>
            <w:r>
              <w:t xml:space="preserve"> </w:t>
            </w:r>
            <w:r>
              <w:t xml:space="preserve">“Root cause analysis”</w:t>
            </w:r>
            <w:r>
              <w:t xml:space="preserve"> </w:t>
            </w:r>
            <w:r>
              <w:t xml:space="preserve">box must use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  <w:r>
              <w:t xml:space="preserve">, not just symptoms.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,</w:t>
            </w:r>
            <w:r>
              <w:t xml:space="preserve"> </w:t>
            </w: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  <w:r>
              <w:t xml:space="preserve"> </w:t>
            </w:r>
            <w:r>
              <w:t xml:space="preserve">(for the root cause box),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  <w:r>
              <w:t xml:space="preserve"> </w:t>
            </w:r>
            <w:r>
              <w:t xml:space="preserve">(A3 can summarize 8D),</w:t>
            </w:r>
            <w:r>
              <w:t xml:space="preserve"> </w:t>
            </w: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,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5P</w:t>
            </w:r>
            <w:r>
              <w:t xml:space="preserve"> </w:t>
            </w: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  <w:r>
              <w:t xml:space="preserve"> </w:t>
            </w:r>
            <w:r>
              <w:t xml:space="preserve">planning produces pitiful products</w:t>
            </w:r>
          </w:p>
        </w:tc>
      </w:tr>
    </w:tbl>
    <w:bookmarkEnd w:id="21"/>
    <w:bookmarkStart w:id="23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understanding scope and impact</w:t>
      </w:r>
    </w:p>
    <w:tbl>
      <w:tblPr>
        <w:tblStyle w:val="Table"/>
        <w:tblW w:type="pct" w:w="625"/>
        <w:tblLayout w:type="fixed"/>
        <w:tblLook w:firstRow="0" w:lastRow="0" w:firstColumn="0" w:lastColumn="0" w:noHBand="0" w:noVBand="0" w:val="0000"/>
      </w:tblPr>
      <w:tblGrid>
        <w:gridCol w:w="220"/>
        <w:gridCol w:w="220"/>
        <w:gridCol w:w="220"/>
        <w:gridCol w:w="330"/>
      </w:tblGrid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R A C I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t xml:space="preserve">Us</w:t>
            </w:r>
            <w:r>
              <w:t xml:space="preserve"> </w:t>
            </w:r>
            <w:r>
              <w:rPr>
                <w:rStyle w:val="VerbatimChar"/>
              </w:rPr>
              <w:t xml:space="preserve">- - - -</w:t>
            </w:r>
          </w:p>
        </w:tc>
        <w:tc>
          <w:tcPr/>
          <w:p>
            <w:pPr>
              <w:pStyle w:val="Compact"/>
            </w:pPr>
            <w:r>
              <w:t xml:space="preserve">RA</w:t>
            </w:r>
            <w:r>
              <w:t xml:space="preserve"> </w:t>
            </w:r>
            <w:r>
              <w:t xml:space="preserve">ed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  <w:r>
              <w:t xml:space="preserve"> </w:t>
            </w:r>
            <w:r>
              <w:t xml:space="preserve">to identify the roles and responsibilities of different stakeholders in a problem-solving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Re</w:t>
            </w:r>
            <w:r>
              <w:t xml:space="preserve"> </w:t>
            </w:r>
            <w:r>
              <w:t xml:space="preserve">[8</w:t>
            </w:r>
            <w:r>
              <w:t xml:space="preserve"> </w:t>
            </w: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lving role confusion in teams</w:t>
            </w:r>
            <w:r>
              <w:t xml:space="preserve"> </w:t>
            </w:r>
            <w:r>
              <w:t xml:space="preserve">Approach](#8d-approach)’s D1 (Form a team) step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chain for conflict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Mu</w:t>
            </w:r>
            <w:r>
              <w:t xml:space="preserve"> </w:t>
            </w: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ltiple Accountables</w:t>
            </w:r>
            <w:r>
              <w:t xml:space="preserve"> </w:t>
            </w:r>
            <w:r>
              <w:t xml:space="preserve">- More than one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creates confusion. There should be exactly one Accountable person per task.</w:t>
            </w:r>
            <w:r>
              <w:t xml:space="preserve"> </w:t>
            </w:r>
            <w:r>
              <w:t xml:space="preserve">o many Consulted** - Adding everyone as</w:t>
            </w:r>
            <w:r>
              <w:t xml:space="preserve"> </w:t>
            </w:r>
            <w:r>
              <w:t xml:space="preserve">“C”</w:t>
            </w:r>
            <w:r>
              <w:t xml:space="preserve"> </w:t>
            </w:r>
            <w:r>
              <w:t xml:space="preserve">slows decisions. Be selective - only include those with critical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##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  <w:r>
              <w:t xml:space="preserve"> </w:t>
            </w:r>
            <w:r>
              <w:t xml:space="preserve">PE</w:t>
            </w:r>
            <w:r>
              <w:t xml:space="preserve"> </w:t>
            </w:r>
            <w:r>
              <w:t xml:space="preserve">ed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Infrastructure upgrade project - Responsible: DevOps engineers, Accountable: Infrastructure Manager, Consulted: Security team, Informed: All developers</w:t>
            </w:r>
            <w:r>
              <w:t xml:space="preserve"> </w:t>
            </w:r>
            <w:r>
              <w:t xml:space="preserve">STEL</w:t>
            </w:r>
            <w:r>
              <w:t xml:space="preserve"> </w:t>
            </w:r>
            <w:r>
              <w:t xml:space="preserve">to identify and analyze the external factors that may impact a problem or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E S T E 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- - - - -</w:t>
            </w:r>
          </w:p>
        </w:tc>
        <w:tc>
          <w:tcPr/>
          <w:p>
            <w:pPr>
              <w:pStyle w:val="Compact"/>
            </w:pPr>
            <w:r>
              <w:t xml:space="preserve">Po</w:t>
            </w:r>
            <w:r>
              <w:t xml:space="preserve"> </w:t>
            </w:r>
            <w:r>
              <w:t xml:space="preserve">Ec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Te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t xml:space="preserve">Le</w:t>
            </w:r>
          </w:p>
        </w:tc>
        <w:tc>
          <w:tcPr/>
          <w:p>
            <w:pPr>
              <w:pStyle w:val="Compact"/>
            </w:pPr>
            <w:r>
              <w:t xml:space="preserve">litical</w:t>
            </w:r>
            <w:r>
              <w:t xml:space="preserve"> </w:t>
            </w:r>
            <w:r>
              <w:t xml:space="preserve">onomic</w:t>
            </w:r>
            <w:r>
              <w:t xml:space="preserve"> </w:t>
            </w:r>
            <w:r>
              <w:t xml:space="preserve">ciocultural</w:t>
            </w:r>
            <w:r>
              <w:t xml:space="preserve"> </w:t>
            </w:r>
            <w:r>
              <w:t xml:space="preserve">chnological</w:t>
            </w:r>
            <w:r>
              <w:t xml:space="preserve"> </w:t>
            </w:r>
            <w:r>
              <w:t xml:space="preserve">vironmental</w:t>
            </w:r>
            <w:r>
              <w:t xml:space="preserve"> </w:t>
            </w:r>
            <w:r>
              <w:t xml:space="preserve">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St</w:t>
            </w:r>
            <w:r>
              <w:t xml:space="preserve"> </w:t>
            </w:r>
            <w:r>
              <w:t xml:space="preserve">[S</w:t>
            </w:r>
            <w:r>
              <w:t xml:space="preserve"> </w:t>
            </w:r>
            <w: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ra</w:t>
            </w:r>
            <w:r>
              <w:t xml:space="preserve"> </w:t>
            </w:r>
            <w:r>
              <w:t xml:space="preserve">CA</w:t>
            </w:r>
            <w:r>
              <w:t xml:space="preserve"> </w:t>
            </w: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tegic planning external factor analysis</w:t>
            </w:r>
            <w:r>
              <w:t xml:space="preserve"> </w:t>
            </w:r>
            <w:r>
              <w:t xml:space="preserve">LE](#scale-infrastructure-design) infrastructure design validation</w:t>
            </w:r>
            <w:r>
              <w:t xml:space="preserve"> </w:t>
            </w:r>
            <w:r>
              <w:t xml:space="preserve">itecture reviews considering compliance/regulations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Cloud migration planning - Political (vendor lock-in concerns), Economic (cost optimization), Technological (API compatibility), Legal (data sovereignty requirements)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SW</w:t>
            </w:r>
            <w:r>
              <w:t xml:space="preserve"> </w:t>
            </w:r>
            <w:r>
              <w:t xml:space="preserve">ed</w:t>
            </w:r>
          </w:p>
        </w:tc>
        <w:tc>
          <w:tcPr/>
          <w:p>
            <w:pPr>
              <w:pStyle w:val="Compact"/>
            </w:pPr>
            <w:r>
              <w:t xml:space="preserve">OT</w:t>
            </w:r>
            <w:r>
              <w:t xml:space="preserve"> </w:t>
            </w:r>
            <w:r>
              <w:t xml:space="preserve">to identify and analyze the internal and external factors that may impact a problem or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 W O 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- - -</w:t>
            </w:r>
          </w:p>
        </w:tc>
        <w:tc>
          <w:tcPr/>
          <w:p>
            <w:pPr>
              <w:pStyle w:val="Compact"/>
            </w:pPr>
            <w:r>
              <w:t xml:space="preserve">St</w:t>
            </w:r>
            <w:r>
              <w:t xml:space="preserve"> </w:t>
            </w:r>
            <w:r>
              <w:t xml:space="preserve">We</w:t>
            </w:r>
            <w:r>
              <w:t xml:space="preserve"> </w:t>
            </w:r>
            <w:r>
              <w:t xml:space="preserve">Op</w:t>
            </w:r>
            <w:r>
              <w:t xml:space="preserve"> </w:t>
            </w: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rengths</w:t>
            </w:r>
            <w:r>
              <w:t xml:space="preserve"> </w:t>
            </w:r>
            <w:r>
              <w:t xml:space="preserve">aknesses</w:t>
            </w:r>
            <w:r>
              <w:t xml:space="preserve"> </w:t>
            </w:r>
            <w:r>
              <w:t xml:space="preserve">portunities</w:t>
            </w:r>
            <w:r>
              <w:t xml:space="preserve"> </w:t>
            </w:r>
            <w:r>
              <w:t xml:space="preserve">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[P</w:t>
            </w:r>
            <w:r>
              <w:t xml:space="preserve"> </w:t>
            </w:r>
            <w:r>
              <w:t xml:space="preserve">[S</w:t>
            </w:r>
            <w:r>
              <w:t xml:space="preserve"> </w:t>
            </w: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RE</w:t>
            </w:r>
            <w:r>
              <w:t xml:space="preserve"> </w:t>
            </w:r>
            <w:r>
              <w:t xml:space="preserve">CA</w:t>
            </w:r>
            <w:r>
              <w:t xml:space="preserve"> </w:t>
            </w:r>
            <w:r>
              <w:t xml:space="preserve">ra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PARE](#prepare)’s</w:t>
            </w:r>
            <w:r>
              <w:t xml:space="preserve"> </w:t>
            </w:r>
            <w:r>
              <w:t xml:space="preserve">“Evaluate options”</w:t>
            </w:r>
            <w:r>
              <w:t xml:space="preserve"> </w:t>
            </w:r>
            <w:r>
              <w:t xml:space="preserve">step</w:t>
            </w:r>
            <w:r>
              <w:t xml:space="preserve"> </w:t>
            </w:r>
            <w:r>
              <w:t xml:space="preserve">LE](#scale-infrastructure-design) design validation</w:t>
            </w:r>
            <w:r>
              <w:t xml:space="preserve"> </w:t>
            </w:r>
            <w:r>
              <w:t xml:space="preserve">tegic decision making (1-2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##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t xml:space="preserve">``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t xml:space="preserve">4.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t xml:space="preserve">Al</w:t>
            </w:r>
            <w:r>
              <w:t xml:space="preserve"> </w:t>
            </w:r>
            <w:r>
              <w:rPr>
                <w:rStyle w:val="VerbatimChar"/>
              </w:rPr>
              <w:t xml:space="preserve">D P P T - - 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  <w:r>
              <w:t xml:space="preserve"> </w:t>
            </w:r>
            <w:r>
              <w:t xml:space="preserve">SE</w:t>
            </w:r>
            <w:r>
              <w:t xml:space="preserve"> </w:t>
            </w: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Choosing deployment strategy - Strengths: automated rollback, Weaknesses: longer deployment time, Opportunities: canary testing, Threats: increased complexity</w:t>
            </w:r>
            <w:r>
              <w:t xml:space="preserve"> </w:t>
            </w:r>
            <w:r>
              <w:t xml:space="preserve">T (Systems Engineering Triangle)</w:t>
            </w:r>
            <w:r>
              <w:t xml:space="preserve"> </w:t>
            </w:r>
            <w:r>
              <w:t xml:space="preserve">called</w:t>
            </w:r>
            <w:r>
              <w:t xml:space="preserve"> </w:t>
            </w:r>
            <w:r>
              <w:t xml:space="preserve">“Project Management Triangle”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“Iron Triangle”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Se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tt</w:t>
            </w:r>
            <w:r>
              <w:t xml:space="preserve"> </w:t>
            </w:r>
            <w:r>
              <w:t xml:space="preserve">d</w:t>
            </w:r>
            <w:r>
              <w:t xml:space="preserve"> </w:t>
            </w: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ing stakeholder expectations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chain</w:t>
            </w:r>
            <w:r>
              <w:t xml:space="preserve"> </w:t>
            </w:r>
            <w:r>
              <w:t xml:space="preserve">itecture trade-off discussions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Urgent security patch needed - Choose: Good + Fast = Not Cheap (overtime, additional resources). Manage expectations with leadership accordingly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*F</w:t>
            </w:r>
          </w:p>
        </w:tc>
        <w:tc>
          <w:tcPr/>
          <w:p>
            <w:pPr>
              <w:pStyle w:val="Compact"/>
            </w:pPr>
            <w:r>
              <w:t xml:space="preserve">ro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SEBoK — Systems Engineering Body of Knowledge</w:t>
              </w:r>
            </w:hyperlink>
            <w:r>
              <w:t xml:space="preserve">*</w:t>
            </w:r>
          </w:p>
        </w:tc>
      </w:tr>
    </w:tbl>
    <w:bookmarkEnd w:id="23"/>
    <w:bookmarkStart w:id="26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Identify blockers before they derail your solution</w:t>
      </w:r>
    </w:p>
    <w:p>
      <w:r>
        <w:pict>
          <v:rect style="width:0;height:1.5pt" o:hralign="center" o:hrstd="t" o:hr="t"/>
        </w:pict>
      </w:r>
    </w:p>
    <w:bookmarkStart w:id="24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Part of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rapid triage chain</w:t>
      </w:r>
      <w:r>
        <w:t xml:space="preserve"> </w:t>
      </w:r>
      <w:r>
        <w:t xml:space="preserve">- Identifying blockers before execution</w:t>
      </w:r>
      <w:r>
        <w:t xml:space="preserve"> </w:t>
      </w:r>
      <w:r>
        <w:t xml:space="preserve">- Risk assessment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</w:t>
      </w:r>
    </w:p>
    <w:bookmarkEnd w:id="24"/>
    <w:bookmarkStart w:id="25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Resource validation in rapid triage</w:t>
      </w:r>
      <w:r>
        <w:t xml:space="preserve"> </w:t>
      </w:r>
      <w:r>
        <w:t xml:space="preserve">- Feasibility assessment (10-30 min)</w:t>
      </w:r>
      <w:r>
        <w:t xml:space="preserve"> </w:t>
      </w:r>
      <w:r>
        <w:t xml:space="preserve">-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 availability</w:t>
      </w:r>
      <w:r>
        <w:t xml:space="preserve"> </w:t>
      </w:r>
      <w:r>
        <w:t xml:space="preserve">### 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Identifying external threats to solutions</w:t>
      </w:r>
      <w:r>
        <w:t xml:space="preserve"> </w:t>
      </w:r>
      <w:r>
        <w:t xml:space="preserve">- Consider ways to combat/remove these threats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Stay calm and productive during difficult conversations</w:t>
      </w:r>
    </w:p>
    <w:tbl>
      <w:tblPr>
        <w:tblStyle w:val="Table"/>
        <w:tblW w:type="pct" w:w="556"/>
        <w:tblLayout w:type="fixed"/>
        <w:tblLook w:firstRow="0" w:lastRow="0" w:firstColumn="0" w:lastColumn="0" w:noHBand="0" w:noVBand="0" w:val="0000"/>
      </w:tblPr>
      <w:tblGrid>
        <w:gridCol w:w="220"/>
        <w:gridCol w:w="220"/>
        <w:gridCol w:w="220"/>
        <w:gridCol w:w="220"/>
      </w:tblGrid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rPr>
                <w:rStyle w:val="VerbatimChar"/>
              </w:rPr>
              <w:t xml:space="preserve">B R E A T H E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rPr>
                <w:rStyle w:val="VerbatimChar"/>
              </w:rPr>
              <w:t xml:space="preserve">- - - - - - -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EATHE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Fi</w:t>
            </w:r>
            <w:r>
              <w:t xml:space="preserve"> </w:t>
            </w:r>
            <w:r>
              <w:t xml:space="preserve">Pa</w:t>
            </w:r>
            <w:r>
              <w:t xml:space="preserve"> </w:t>
            </w:r>
            <w:r>
              <w:t xml:space="preserve">If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rs</w:t>
            </w:r>
            <w:r>
              <w:t xml:space="preserve"> </w:t>
            </w:r>
            <w:r>
              <w:t xml:space="preserve">rt</w:t>
            </w:r>
            <w:r>
              <w:t xml:space="preserve"> </w:t>
            </w: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t step when tensions rise (breathing regulates emotions)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conflict resolution chain</w:t>
            </w:r>
            <w:r>
              <w:t xml:space="preserve"> </w:t>
            </w:r>
            <w:r>
              <w:t xml:space="preserve">reak needed, escalate to PAUSE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Fa</w:t>
            </w:r>
            <w:r>
              <w:t xml:space="preserve"> </w:t>
            </w:r>
            <w:r>
              <w:t xml:space="preserve">We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ke composure</w:t>
            </w:r>
            <w:r>
              <w:t xml:space="preserve"> </w:t>
            </w:r>
            <w:r>
              <w:t xml:space="preserve">- Going through motions without actually regulating emotions. The breathing must be intentional and deep.</w:t>
            </w:r>
            <w:r>
              <w:t xml:space="preserve"> </w:t>
            </w:r>
            <w:r>
              <w:t xml:space="preserve">aponizing calm** - Using</w:t>
            </w:r>
            <w:r>
              <w:t xml:space="preserve"> </w:t>
            </w:r>
            <w:r>
              <w:t xml:space="preserve">“Let’s BREATHE”</w:t>
            </w:r>
            <w:r>
              <w:t xml:space="preserve"> </w:t>
            </w:r>
            <w:r>
              <w:t xml:space="preserve">dismissively to avoid addressing concerns. This damages trust - use it genuinely.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(listen first),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(step away if needed),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(stress management)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##</w:t>
            </w:r>
            <w:r>
              <w:t xml:space="preserve"> </w:t>
            </w:r>
            <w:r>
              <w:rPr>
                <w:rStyle w:val="VerbatimChar"/>
              </w:rPr>
              <w:t xml:space="preserve">P A U S E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rPr>
                <w:rStyle w:val="VerbatimChar"/>
              </w:rPr>
              <w:t xml:space="preserve">- - - - 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  <w:r>
              <w:t xml:space="preserve"> </w:t>
            </w:r>
            <w:r>
              <w:t xml:space="preserve">PA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      </w:r>
            <w:r>
              <w:t xml:space="preserve"> </w:t>
            </w: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Wh</w:t>
            </w:r>
            <w:r>
              <w:t xml:space="preserve"> </w:t>
            </w:r>
            <w:r>
              <w:t xml:space="preserve">“S</w:t>
            </w:r>
            <w:r>
              <w:t xml:space="preserve"> </w:t>
            </w:r>
            <w:r>
              <w:t xml:space="preserve">Co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t xml:space="preserve">te</w:t>
            </w:r>
            <w:r>
              <w:t xml:space="preserve"> </w:t>
            </w:r>
            <w:r>
              <w:t xml:space="preserve">mb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BREATHE isn’t enough - need physical separation</w:t>
            </w:r>
            <w:r>
              <w:t xml:space="preserve"> </w:t>
            </w:r>
            <w:r>
              <w:t xml:space="preserve">p Away” connects to WAIT philosophy</w:t>
            </w:r>
            <w:r>
              <w:t xml:space="preserve"> </w:t>
            </w:r>
            <w:r>
              <w:t xml:space="preserve">ine with STOP for immediate stress de-escalation (5-20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(first step),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(listen before speaking),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(stress 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Heated debate about architecture decision - Put in perspective (not life-or-death), Acknowledge both viewpoints have merit, Don’t decide now, Step away for lunch break, Evaluate pros/cons offline, Return with structured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</w:t>
            </w:r>
            <w:r>
              <w:t xml:space="preserve"> </w:t>
            </w:r>
            <w:r>
              <w:rPr>
                <w:i/>
                <w:i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t xml:space="preserve">“W</w:t>
            </w:r>
            <w:r>
              <w:t xml:space="preserve"> </w:t>
            </w: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WA</w:t>
            </w:r>
            <w:r>
              <w:t xml:space="preserve"> </w:t>
            </w:r>
            <w:r>
              <w:t xml:space="preserve">hy</w:t>
            </w:r>
            <w:r>
              <w:t xml:space="preserve"> </w:t>
            </w: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  <w:r>
              <w:t xml:space="preserve"> </w:t>
            </w:r>
            <w:r>
              <w:t xml:space="preserve">am I troubled / talking?”</w:t>
            </w:r>
            <w:r>
              <w:t xml:space="preserve"> </w:t>
            </w:r>
            <w:r>
              <w:t xml:space="preserve">all things need an answer or response; don’t seek trouble and don’t answer negativity negatively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💡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Fi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  <w:r>
              <w:t xml:space="preserve"> </w:t>
            </w:r>
            <w:r>
              <w:t xml:space="preserve">k</w:t>
            </w:r>
            <w:r>
              <w:t xml:space="preserve"> </w:t>
            </w:r>
            <w:r>
              <w:t xml:space="preserve">rs</w:t>
            </w:r>
            <w:r>
              <w:t xml:space="preserve"> </w:t>
            </w: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hen to use:**</w:t>
            </w:r>
            <w:r>
              <w:t xml:space="preserve"> </w:t>
            </w:r>
            <w:r>
              <w:t xml:space="preserve">yourself before speaking - often listening is better</w:t>
            </w:r>
            <w:r>
              <w:t xml:space="preserve"> </w:t>
            </w:r>
            <w:r>
              <w:t xml:space="preserve">t step in WAIT → BREATHE → PAUSE → RACI chain</w:t>
            </w:r>
            <w:r>
              <w:t xml:space="preserve"> </w:t>
            </w:r>
            <w:r>
              <w:t xml:space="preserve">BREATHE first to regulate, then WAIT to choose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  <w:r>
              <w:t xml:space="preserve"> </w:t>
            </w:r>
            <w:r>
              <w:t xml:space="preserve">Pa</w:t>
            </w:r>
            <w:r>
              <w:t xml:space="preserve"> </w:t>
            </w: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mmon pitfalls: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ssive-aggressive silence</w:t>
            </w:r>
            <w:r>
              <w:t xml:space="preserve"> </w:t>
            </w:r>
            <w:r>
              <w:t xml:space="preserve">- Using WAIT to avoid necessary communication. This isn’t</w:t>
            </w:r>
            <w:r>
              <w:t xml:space="preserve"> </w:t>
            </w:r>
            <w:r>
              <w:t xml:space="preserve">“don’t respond”</w:t>
            </w:r>
            <w:r>
              <w:t xml:space="preserve"> </w:t>
            </w:r>
            <w:r>
              <w:t xml:space="preserve">- it’s</w:t>
            </w:r>
            <w:r>
              <w:t xml:space="preserve"> </w:t>
            </w:r>
            <w:r>
              <w:t xml:space="preserve">“choose the right response.”</w:t>
            </w:r>
            <w:r>
              <w:t xml:space="preserve"> </w:t>
            </w:r>
            <w:r>
              <w:t xml:space="preserve">calation avoidance** - Not speaking up when issues need addressing. WAIT helps you respond effectively, not disappear.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🔗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ombines well with:**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(emotional regulation),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(step away technique)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eal-world example:**</w:t>
            </w:r>
            <w:r>
              <w:t xml:space="preserve"> </w:t>
            </w:r>
            <w:r>
              <w:rPr>
                <w:i/>
                <w:iCs/>
              </w:rPr>
              <w:t xml:space="preserve">Email with accusatory tone arrives - Ask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“Why am I troubled?”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(ego/defensiveness),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“Why am I talking?”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(to defend or to resolve?), Choose not to respond immediately, Use BREATHE + PAUSE, Respond later with facts, not emotion</w:t>
            </w:r>
          </w:p>
        </w:tc>
      </w:tr>
    </w:tbl>
    <w:bookmarkEnd w:id="27"/>
    <w:bookmarkStart w:id="37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Staying calm and connected during high-pressure work</w:t>
      </w:r>
    </w:p>
    <w:p>
      <w:r>
        <w:pict>
          <v:rect style="width:0;height:1.5pt" o:hralign="center" o:hrstd="t" o:hr="t"/>
        </w:pict>
      </w:r>
    </w:p>
    <w:bookmarkStart w:id="28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step in PACE → ARIES → CALM → SHINE burnout recovery chain</w:t>
      </w:r>
      <w:r>
        <w:t xml:space="preserve"> </w:t>
      </w:r>
      <w:r>
        <w:t xml:space="preserve">- Immediate stress management actions</w:t>
      </w:r>
    </w:p>
    <w:bookmarkEnd w:id="28"/>
    <w:bookmarkStart w:id="29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29"/>
    <w:bookmarkStart w:id="30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Lifestyle changes in PACE → ARIES → CALM chain</w:t>
      </w:r>
      <w:r>
        <w:t xml:space="preserve"> </w:t>
      </w:r>
      <w:r>
        <w:t xml:space="preserve">- Long-term stress reduction (2-4 weeks)</w:t>
      </w:r>
    </w:p>
    <w:bookmarkEnd w:id="30"/>
    <w:bookmarkStart w:id="31" w:name="help"/>
    <w:p>
      <w:pPr>
        <w:pStyle w:val="Heading3"/>
      </w:pPr>
      <w:r>
        <w:t xml:space="preserve">HELP</w:t>
      </w:r>
    </w:p>
    <w:p>
      <w:pPr>
        <w:pStyle w:val="Compact"/>
        <w:numPr>
          <w:ilvl w:val="0"/>
          <w:numId w:val="1013"/>
        </w:numPr>
      </w:pPr>
      <w:r>
        <w:t xml:space="preserve">This mnemonic can help you remember four ways to manage stress:</w:t>
      </w:r>
    </w:p>
    <w:p>
      <w:pPr>
        <w:pStyle w:val="SourceCode"/>
      </w:pPr>
      <w:r>
        <w:rPr>
          <w:rStyle w:val="VerbatimChar"/>
        </w:rPr>
        <w:t xml:space="preserve">H - Handle problems one at a time</w:t>
      </w:r>
      <w:r>
        <w:br/>
      </w:r>
      <w:r>
        <w:rPr>
          <w:rStyle w:val="VerbatimChar"/>
        </w:rPr>
        <w:t xml:space="preserve">E - Exercise regularly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P - Pace yourself and set limits.</w:t>
      </w:r>
    </w:p>
    <w:bookmarkEnd w:id="31"/>
    <w:bookmarkStart w:id="32" w:name="handle"/>
    <w:p>
      <w:pPr>
        <w:pStyle w:val="Heading3"/>
      </w:pPr>
      <w:r>
        <w:t xml:space="preserve">HANDLE</w:t>
      </w:r>
    </w:p>
    <w:p>
      <w:pPr>
        <w:pStyle w:val="Compact"/>
        <w:numPr>
          <w:ilvl w:val="0"/>
          <w:numId w:val="1014"/>
        </w:numPr>
      </w:pPr>
      <w:r>
        <w:t xml:space="preserve">This mnemonic can help you remember six stress-management strategies:</w:t>
      </w:r>
    </w:p>
    <w:p>
      <w:pPr>
        <w:pStyle w:val="SourceCode"/>
      </w:pPr>
      <w:r>
        <w:rPr>
          <w:rStyle w:val="VerbatimChar"/>
        </w:rPr>
        <w:t xml:space="preserve">H - Have a positive attitude</w:t>
      </w:r>
      <w:r>
        <w:br/>
      </w: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N - Nurture a strong support system</w:t>
      </w:r>
      <w:r>
        <w:br/>
      </w:r>
      <w:r>
        <w:rPr>
          <w:rStyle w:val="VerbatimChar"/>
        </w:rPr>
        <w:t xml:space="preserve">D - Deal with problems directly</w:t>
      </w:r>
      <w:r>
        <w:br/>
      </w:r>
      <w:r>
        <w:rPr>
          <w:rStyle w:val="VerbatimChar"/>
        </w:rPr>
        <w:t xml:space="preserve">L - Learn to relax</w:t>
      </w:r>
      <w:r>
        <w:br/>
      </w:r>
      <w:r>
        <w:rPr>
          <w:rStyle w:val="VerbatimChar"/>
        </w:rPr>
        <w:t xml:space="preserve">E - Exercise regularly</w:t>
      </w:r>
    </w:p>
    <w:bookmarkEnd w:id="32"/>
    <w:bookmarkStart w:id="33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HOPE and SHINE (both build 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r>
        <w:t xml:space="preserve">Positivity (</w:t>
      </w:r>
      <w:hyperlink w:anchor="hope">
        <w:r>
          <w:rPr>
            <w:rStyle w:val="Hyperlink"/>
          </w:rPr>
          <w:t xml:space="preserve">HOPE</w:t>
        </w:r>
      </w:hyperlink>
      <w:r>
        <w:t xml:space="preserve">,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), Stress Management (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)</w:t>
      </w:r>
    </w:p>
    <w:bookmarkEnd w:id="33"/>
    <w:bookmarkStart w:id="34" w:name="push"/>
    <w:p>
      <w:pPr>
        <w:pStyle w:val="Heading3"/>
      </w:pPr>
      <w:r>
        <w:t xml:space="preserve">PUSH</w:t>
      </w:r>
    </w:p>
    <w:p>
      <w:pPr>
        <w:pStyle w:val="SourceCode"/>
      </w:pPr>
      <w:r>
        <w:rPr>
          <w:rStyle w:val="VerbatimChar"/>
        </w:rPr>
        <w:t xml:space="preserve">P - Practice Gratitude   </w:t>
      </w:r>
      <w:r>
        <w:br/>
      </w:r>
      <w:r>
        <w:rPr>
          <w:rStyle w:val="VerbatimChar"/>
        </w:rPr>
        <w:t xml:space="preserve">U - Use positive affirmations  </w:t>
      </w:r>
      <w:r>
        <w:br/>
      </w:r>
      <w:r>
        <w:rPr>
          <w:rStyle w:val="VerbatimChar"/>
        </w:rPr>
        <w:t xml:space="preserve">S - Spend time with positive people  </w:t>
      </w:r>
      <w:r>
        <w:br/>
      </w:r>
      <w:r>
        <w:rPr>
          <w:rStyle w:val="VerbatimChar"/>
        </w:rPr>
        <w:t xml:space="preserve">H - Have a positive outlook  </w:t>
      </w:r>
    </w:p>
    <w:bookmarkEnd w:id="34"/>
    <w:bookmarkStart w:id="35" w:name="hope"/>
    <w:p>
      <w:pPr>
        <w:pStyle w:val="Heading3"/>
      </w:pPr>
      <w:r>
        <w:t xml:space="preserve">HOPE</w:t>
      </w:r>
    </w:p>
    <w:p>
      <w:pPr>
        <w:pStyle w:val="SourceCode"/>
      </w:pPr>
      <w:r>
        <w:rPr>
          <w:rStyle w:val="VerbatimChar"/>
        </w:rPr>
        <w:t xml:space="preserve">H - Harness positive thoughts  </w:t>
      </w:r>
      <w:r>
        <w:br/>
      </w:r>
      <w:r>
        <w:rPr>
          <w:rStyle w:val="VerbatimChar"/>
        </w:rPr>
        <w:t xml:space="preserve">O - Open up to others   </w:t>
      </w:r>
      <w:r>
        <w:br/>
      </w:r>
      <w:r>
        <w:rPr>
          <w:rStyle w:val="VerbatimChar"/>
        </w:rPr>
        <w:t xml:space="preserve">P - Prioritize self-care  </w:t>
      </w:r>
      <w:r>
        <w:br/>
      </w:r>
      <w:r>
        <w:rPr>
          <w:rStyle w:val="VerbatimChar"/>
        </w:rPr>
        <w:t xml:space="preserve">E - Exercise regularly  </w:t>
      </w:r>
    </w:p>
    <w:bookmarkEnd w:id="35"/>
    <w:bookmarkStart w:id="36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End of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 </w:t>
      </w:r>
      <w:r>
        <w:t xml:space="preserve">burnout recovery chain</w:t>
      </w:r>
      <w:r>
        <w:t xml:space="preserve"> </w:t>
      </w:r>
      <w:r>
        <w:t xml:space="preserve">- Ongoing practice for sustainable positivity</w:t>
      </w:r>
      <w:r>
        <w:t xml:space="preserve"> </w:t>
      </w:r>
      <w:r>
        <w:t xml:space="preserve">- Connects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for building positive self-image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Technical mnemonics for infrastructure and DevOps work</w:t>
      </w:r>
    </w:p>
    <w:p>
      <w:r>
        <w:pict>
          <v:rect style="width:0;height:1.5pt" o:hralign="center" o:hrstd="t" o:hr="t"/>
        </w:pict>
      </w:r>
    </w:p>
    <w:bookmarkStart w:id="38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Use 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 </w:t>
      </w:r>
      <w:r>
        <w:t xml:space="preserve">for systematic resolution</w:t>
      </w:r>
      <w:r>
        <w:t xml:space="preserve"> </w:t>
      </w:r>
      <w:r>
        <w:t xml:space="preserve">- Start with T (Test) for quick diagnostics, escalate to A (Analyze) for deep dives</w:t>
      </w:r>
      <w:r>
        <w:t xml:space="preserve"> </w:t>
      </w:r>
      <w:r>
        <w:t xml:space="preserve">- Document findings at each step for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’s D2 (Describe the problem)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r>
        <w:t xml:space="preserve">Problem Solving (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)</w:t>
      </w:r>
    </w:p>
    <w:bookmarkEnd w:id="38"/>
    <w:bookmarkStart w:id="39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Use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analysis alongside for design validation</w:t>
      </w:r>
      <w:r>
        <w:t xml:space="preserve"> </w:t>
      </w:r>
      <w:r>
        <w:t xml:space="preserve">- Apply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to evaluate external factors affecting infrastructure</w:t>
      </w:r>
      <w:r>
        <w:t xml:space="preserve"> </w:t>
      </w:r>
      <w:r>
        <w:t xml:space="preserve">- Consider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Triangle trade-offs (fast/cheap/good) for each component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r>
        <w:t xml:space="preserve">Problem Analysis (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)</w:t>
      </w:r>
    </w:p>
    <w:bookmarkEnd w:id="39"/>
    <w:bookmarkStart w:id="40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Combines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questioning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’s systematic approach</w:t>
      </w:r>
      <w:r>
        <w:t xml:space="preserve"> </w:t>
      </w:r>
      <w:r>
        <w:t xml:space="preserve">- Start with D (Define) - often the problem is unclear or misstated</w:t>
      </w:r>
      <w:r>
        <w:t xml:space="preserve"> </w:t>
      </w:r>
      <w:r>
        <w:t xml:space="preserve">- Use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 issues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r>
        <w:t xml:space="preserve">Problem Solving (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), Infrastructure (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When certain mnemonics are combined in sequence, they create powerful workflows that amplify effectiveness. These chains are battle-tested for specific high-pressure scenarios.</w:t>
      </w:r>
    </w:p>
    <w:p>
      <w:r>
        <w:pict>
          <v:rect style="width:0;height:1.5pt" o:hralign="center" o:hrstd="t" o:hr="t"/>
        </w:pict>
      </w:r>
    </w:p>
    <w:bookmarkStart w:id="42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Production outages, system failures, critical incidents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S - Step back (STOP)</w:t>
      </w:r>
      <w:r>
        <w:br/>
      </w:r>
      <w:r>
        <w:rPr>
          <w:rStyle w:val="VerbatimChar"/>
        </w:rPr>
        <w:t xml:space="preserve">T - Take a deep breath (STOP)</w:t>
      </w:r>
      <w:r>
        <w:br/>
      </w:r>
      <w:r>
        <w:rPr>
          <w:rStyle w:val="VerbatimChar"/>
        </w:rPr>
        <w:t xml:space="preserve">O - Observe what is happening (STOP)</w:t>
      </w:r>
      <w:r>
        <w:br/>
      </w:r>
      <w:r>
        <w:rPr>
          <w:rStyle w:val="VerbatimChar"/>
        </w:rPr>
        <w:t xml:space="preserve">P - Pull back and put things in perspective (STOP)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 - Test connectivity (TRACE)</w:t>
      </w:r>
      <w:r>
        <w:br/>
      </w:r>
      <w:r>
        <w:rPr>
          <w:rStyle w:val="VerbatimChar"/>
        </w:rPr>
        <w:t xml:space="preserve">R - Review logs and metrics (TRACE)</w:t>
      </w:r>
      <w:r>
        <w:br/>
      </w:r>
      <w:r>
        <w:rPr>
          <w:rStyle w:val="VerbatimChar"/>
        </w:rPr>
        <w:t xml:space="preserve">A - Analyze packet captures (TRACE)</w:t>
      </w:r>
      <w:r>
        <w:br/>
      </w:r>
      <w:r>
        <w:rPr>
          <w:rStyle w:val="VerbatimChar"/>
        </w:rPr>
        <w:t xml:space="preserve">C - Check configurations (TRACE)</w:t>
      </w:r>
      <w:r>
        <w:br/>
      </w:r>
      <w:r>
        <w:rPr>
          <w:rStyle w:val="VerbatimChar"/>
        </w:rPr>
        <w:t xml:space="preserve">E - Escalate with documented evidence (TRACE)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 - Define the problem (DEBUG)</w:t>
      </w:r>
      <w:r>
        <w:br/>
      </w:r>
      <w:r>
        <w:rPr>
          <w:rStyle w:val="VerbatimChar"/>
        </w:rPr>
        <w:t xml:space="preserve">E - Examine error messages/logs (DEBUG)</w:t>
      </w:r>
      <w:r>
        <w:br/>
      </w:r>
      <w:r>
        <w:rPr>
          <w:rStyle w:val="VerbatimChar"/>
        </w:rPr>
        <w:t xml:space="preserve">B - Break down into components (DEBUG)</w:t>
      </w:r>
      <w:r>
        <w:br/>
      </w:r>
      <w:r>
        <w:rPr>
          <w:rStyle w:val="VerbatimChar"/>
        </w:rPr>
        <w:t xml:space="preserve">U - Understand data flow (DEBUG)</w:t>
      </w:r>
      <w:r>
        <w:br/>
      </w:r>
      <w:r>
        <w:rPr>
          <w:rStyle w:val="VerbatimChar"/>
        </w:rPr>
        <w:t xml:space="preserve">G - Generate hypothesis and test (DEBUG)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D1-D8 - Full 8D resolution cycle (8D Approach)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STOP stabilizes you emotionally, TRACE gives you diagnostic data, DEBUG structures your analysis, 8D ensures you prevent recurrence.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1-4 hours (depending on complexity)</w:t>
      </w:r>
    </w:p>
    <w:p>
      <w:r>
        <w:pict>
          <v:rect style="width:0;height:1.5pt" o:hralign="center" o:hrstd="t" o:hr="t"/>
        </w:pict>
      </w:r>
    </w:p>
    <w:bookmarkEnd w:id="42"/>
    <w:bookmarkStart w:id="43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Team disagreements, tense meetings, stakeholder conflicts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W - "Why am I talking?" (WAIT - listen first)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B - Breathe deeply and slowly (BREATHE)</w:t>
      </w:r>
      <w:r>
        <w:br/>
      </w:r>
      <w:r>
        <w:rPr>
          <w:rStyle w:val="VerbatimChar"/>
        </w:rPr>
        <w:t xml:space="preserve">R - Remain rational and listen (BREATHE)</w:t>
      </w:r>
      <w:r>
        <w:br/>
      </w:r>
      <w:r>
        <w:rPr>
          <w:rStyle w:val="VerbatimChar"/>
        </w:rPr>
        <w:t xml:space="preserve">E - Empathize with the other person's problem (BREATHE)</w:t>
      </w:r>
      <w:r>
        <w:br/>
      </w:r>
      <w:r>
        <w:rPr>
          <w:rStyle w:val="VerbatimChar"/>
        </w:rPr>
        <w:t xml:space="preserve">A - Ask questions to understand (BREATHE)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 - Put things in perspective (PAUSE)</w:t>
      </w:r>
      <w:r>
        <w:br/>
      </w:r>
      <w:r>
        <w:rPr>
          <w:rStyle w:val="VerbatimChar"/>
        </w:rPr>
        <w:t xml:space="preserve">A - Acknowledge your feelings and theirs (PAUSE)</w:t>
      </w:r>
      <w:r>
        <w:br/>
      </w:r>
      <w:r>
        <w:rPr>
          <w:rStyle w:val="VerbatimChar"/>
        </w:rPr>
        <w:t xml:space="preserve">U - Understand you don't have to react immediately (PAUSE)</w:t>
      </w:r>
      <w:r>
        <w:br/>
      </w:r>
      <w:r>
        <w:rPr>
          <w:rStyle w:val="VerbatimChar"/>
        </w:rPr>
        <w:t xml:space="preserve">S - Step Away from the situation (PAUSE)</w:t>
      </w:r>
      <w:r>
        <w:br/>
      </w:r>
      <w:r>
        <w:rPr>
          <w:rStyle w:val="VerbatimChar"/>
        </w:rPr>
        <w:t xml:space="preserve">E - Evaluate options and plan (PAUSE)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 - Responsible (RACI - clarify roles)</w:t>
      </w:r>
      <w:r>
        <w:br/>
      </w:r>
      <w:r>
        <w:rPr>
          <w:rStyle w:val="VerbatimChar"/>
        </w:rPr>
        <w:t xml:space="preserve">A - Accountable (RACI)</w:t>
      </w:r>
      <w:r>
        <w:br/>
      </w:r>
      <w:r>
        <w:rPr>
          <w:rStyle w:val="VerbatimChar"/>
        </w:rPr>
        <w:t xml:space="preserve">C - Consulted (RACI)</w:t>
      </w:r>
      <w:r>
        <w:br/>
      </w:r>
      <w:r>
        <w:rPr>
          <w:rStyle w:val="VerbatimChar"/>
        </w:rPr>
        <w:t xml:space="preserve">I - Informed (RACI)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WAIT prevents escalation, BREATHE regulates emotions, PAUSE creates space for rational thought, RACI resolves role confusion (often the root cause).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5-20 minutes</w:t>
      </w:r>
    </w:p>
    <w:p>
      <w:r>
        <w:pict>
          <v:rect style="width:0;height:1.5pt" o:hralign="center" o:hrstd="t" o:hr="t"/>
        </w:pict>
      </w:r>
    </w:p>
    <w:bookmarkEnd w:id="43"/>
    <w:bookmarkStart w:id="44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Recurring issues, complex system problems, post-incident analysis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I - Identify issue(s) (ICEBERG)</w:t>
      </w:r>
      <w:r>
        <w:br/>
      </w:r>
      <w:r>
        <w:rPr>
          <w:rStyle w:val="VerbatimChar"/>
        </w:rPr>
        <w:t xml:space="preserve">C - Collect data and analyze situation (ICEBERG)</w:t>
      </w:r>
      <w:r>
        <w:br/>
      </w:r>
      <w:r>
        <w:rPr>
          <w:rStyle w:val="VerbatimChar"/>
        </w:rPr>
        <w:t xml:space="preserve">E - Examine possible root causes (ICEBERG)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Why #1 → Why #2 → Why #3 → Why #4 → Why #5 (5 Whys)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 - Develop solution (PADDER)</w:t>
      </w:r>
      <w:r>
        <w:br/>
      </w:r>
      <w:r>
        <w:rPr>
          <w:rStyle w:val="VerbatimChar"/>
        </w:rPr>
        <w:t xml:space="preserve">D - Design action plan (PADDER)</w:t>
      </w:r>
      <w:r>
        <w:br/>
      </w:r>
      <w:r>
        <w:rPr>
          <w:rStyle w:val="VerbatimChar"/>
        </w:rPr>
        <w:t xml:space="preserve">E - Execute action plan &amp; Monitor (PADDER)</w:t>
      </w:r>
      <w:r>
        <w:br/>
      </w:r>
      <w:r>
        <w:rPr>
          <w:rStyle w:val="VerbatimChar"/>
        </w:rPr>
        <w:t xml:space="preserve">R - Reevaluate and refine (PADDER)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R/A/C/I - Assign responsibilities (RACI)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ICEBERG provides structure, 5 Whys drills to root cause, PADDER creates action plan, RACI ensures accountability.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1-2 hours</w:t>
      </w:r>
    </w:p>
    <w:p>
      <w:r>
        <w:pict>
          <v:rect style="width:0;height:1.5pt" o:hralign="center" o:hrstd="t" o:hr="t"/>
        </w:pict>
      </w:r>
    </w:p>
    <w:bookmarkEnd w:id="44"/>
    <w:bookmarkStart w:id="45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Infrastructure planning, architecture reviews, capacity planning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S - Security by design (SCALE)</w:t>
      </w:r>
      <w:r>
        <w:br/>
      </w:r>
      <w:r>
        <w:rPr>
          <w:rStyle w:val="VerbatimChar"/>
        </w:rPr>
        <w:t xml:space="preserve">C - Capacity planning (SCALE)</w:t>
      </w:r>
      <w:r>
        <w:br/>
      </w:r>
      <w:r>
        <w:rPr>
          <w:rStyle w:val="VerbatimChar"/>
        </w:rPr>
        <w:t xml:space="preserve">A - Automation-first (SCALE)</w:t>
      </w:r>
      <w:r>
        <w:br/>
      </w:r>
      <w:r>
        <w:rPr>
          <w:rStyle w:val="VerbatimChar"/>
        </w:rPr>
        <w:t xml:space="preserve">L - Load balancing (SCALE)</w:t>
      </w:r>
      <w:r>
        <w:br/>
      </w:r>
      <w:r>
        <w:rPr>
          <w:rStyle w:val="VerbatimChar"/>
        </w:rPr>
        <w:t xml:space="preserve">E - Error handling/resilience (SCALE)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 - Strengths (SWOT - evaluate design)</w:t>
      </w:r>
      <w:r>
        <w:br/>
      </w:r>
      <w:r>
        <w:rPr>
          <w:rStyle w:val="VerbatimChar"/>
        </w:rPr>
        <w:t xml:space="preserve">W - Weaknesses (SWOT)</w:t>
      </w:r>
      <w:r>
        <w:br/>
      </w:r>
      <w:r>
        <w:rPr>
          <w:rStyle w:val="VerbatimChar"/>
        </w:rPr>
        <w:t xml:space="preserve">O - Opportunities (SWOT)</w:t>
      </w:r>
      <w:r>
        <w:br/>
      </w:r>
      <w:r>
        <w:rPr>
          <w:rStyle w:val="VerbatimChar"/>
        </w:rPr>
        <w:t xml:space="preserve">T - Threats (SWOT)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 - Political (PESTEL - external factors)</w:t>
      </w:r>
      <w:r>
        <w:br/>
      </w:r>
      <w:r>
        <w:rPr>
          <w:rStyle w:val="VerbatimChar"/>
        </w:rPr>
        <w:t xml:space="preserve">E - Economic (PESTEL)</w:t>
      </w:r>
      <w:r>
        <w:br/>
      </w:r>
      <w:r>
        <w:rPr>
          <w:rStyle w:val="VerbatimChar"/>
        </w:rPr>
        <w:t xml:space="preserve">S - Sociocultural (PESTEL)</w:t>
      </w:r>
      <w:r>
        <w:br/>
      </w:r>
      <w:r>
        <w:rPr>
          <w:rStyle w:val="VerbatimChar"/>
        </w:rPr>
        <w:t xml:space="preserve">T - Technological (PESTEL)</w:t>
      </w:r>
      <w:r>
        <w:br/>
      </w:r>
      <w:r>
        <w:rPr>
          <w:rStyle w:val="VerbatimChar"/>
        </w:rPr>
        <w:t xml:space="preserve">E - Environmental (PESTEL)</w:t>
      </w:r>
      <w:r>
        <w:br/>
      </w:r>
      <w:r>
        <w:rPr>
          <w:rStyle w:val="VerbatimChar"/>
        </w:rPr>
        <w:t xml:space="preserve">L - Legal (PESTEL)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Pick 2: Good / Fast / Cheap (SET Triangle - set expectations)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SCALE sets technical requirements, SWOT evaluates approach, PESTEL identifies external risks, SET manages stakeholder expectations.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2-4 hours (planning phase)</w:t>
      </w:r>
    </w:p>
    <w:p>
      <w:r>
        <w:pict>
          <v:rect style="width:0;height:1.5pt" o:hralign="center" o:hrstd="t" o:hr="t"/>
        </w:pict>
      </w:r>
    </w:p>
    <w:bookmarkEnd w:id="45"/>
    <w:bookmarkStart w:id="46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Long-term stress, approaching burnout, need for lifestyle reset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P - Physical activity (PACE - immediate actions)</w:t>
      </w:r>
      <w:r>
        <w:br/>
      </w:r>
      <w:r>
        <w:rPr>
          <w:rStyle w:val="VerbatimChar"/>
        </w:rPr>
        <w:t xml:space="preserve">A - Avoiding unhealthy behaviors (PACE)</w:t>
      </w:r>
      <w:r>
        <w:br/>
      </w:r>
      <w:r>
        <w:rPr>
          <w:rStyle w:val="VerbatimChar"/>
        </w:rPr>
        <w:t xml:space="preserve">C - Coping skills (PACE)</w:t>
      </w:r>
      <w:r>
        <w:br/>
      </w:r>
      <w:r>
        <w:rPr>
          <w:rStyle w:val="VerbatimChar"/>
        </w:rPr>
        <w:t xml:space="preserve">E - Emotional awareness (PACE)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 - Avoid unnecessary stress (ARIES - lifestyle changes)</w:t>
      </w:r>
      <w:r>
        <w:br/>
      </w:r>
      <w:r>
        <w:rPr>
          <w:rStyle w:val="VerbatimChar"/>
        </w:rPr>
        <w:t xml:space="preserve">R - Relax and take breaks (ARIES)</w:t>
      </w:r>
      <w:r>
        <w:br/>
      </w:r>
      <w:r>
        <w:rPr>
          <w:rStyle w:val="VerbatimChar"/>
        </w:rPr>
        <w:t xml:space="preserve">I - Incorporate physical activity (ARIES)</w:t>
      </w:r>
      <w:r>
        <w:br/>
      </w:r>
      <w:r>
        <w:rPr>
          <w:rStyle w:val="VerbatimChar"/>
        </w:rPr>
        <w:t xml:space="preserve">E - Eat a healthy diet (ARIES)</w:t>
      </w:r>
      <w:r>
        <w:br/>
      </w:r>
      <w:r>
        <w:rPr>
          <w:rStyle w:val="VerbatimChar"/>
        </w:rPr>
        <w:t xml:space="preserve">S - Sleep well (ARIES)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 - Confidence (CALM - mental framework)</w:t>
      </w:r>
      <w:r>
        <w:br/>
      </w:r>
      <w:r>
        <w:rPr>
          <w:rStyle w:val="VerbatimChar"/>
        </w:rPr>
        <w:t xml:space="preserve">A - Awareness (CALM)</w:t>
      </w:r>
      <w:r>
        <w:br/>
      </w:r>
      <w:r>
        <w:rPr>
          <w:rStyle w:val="VerbatimChar"/>
        </w:rPr>
        <w:t xml:space="preserve">L - Logic (CALM)</w:t>
      </w:r>
      <w:r>
        <w:br/>
      </w:r>
      <w:r>
        <w:rPr>
          <w:rStyle w:val="VerbatimChar"/>
        </w:rPr>
        <w:t xml:space="preserve">M - Mindfulness (CALM)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 - Stay present (SHINE - ongoing practice)</w:t>
      </w:r>
      <w:r>
        <w:br/>
      </w:r>
      <w:r>
        <w:rPr>
          <w:rStyle w:val="VerbatimChar"/>
        </w:rPr>
        <w:t xml:space="preserve">H - Have healthy perspective (SHINE)</w:t>
      </w:r>
      <w:r>
        <w:br/>
      </w:r>
      <w:r>
        <w:rPr>
          <w:rStyle w:val="VerbatimChar"/>
        </w:rPr>
        <w:t xml:space="preserve">I - Identify positive activities (SHINE)</w:t>
      </w:r>
      <w:r>
        <w:br/>
      </w:r>
      <w:r>
        <w:rPr>
          <w:rStyle w:val="VerbatimChar"/>
        </w:rPr>
        <w:t xml:space="preserve">N - Nourish relationships (SHINE)</w:t>
      </w:r>
      <w:r>
        <w:br/>
      </w:r>
      <w:r>
        <w:rPr>
          <w:rStyle w:val="VerbatimChar"/>
        </w:rPr>
        <w:t xml:space="preserve">E - Express yourself (SHINE)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PACE handles immediate stress, ARIES addresses root lifestyle causes, CALM builds mental resilience, SHINE creates sustainable positivity.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Ongoing (2-4 weeks for habit formation)</w:t>
      </w:r>
    </w:p>
    <w:p>
      <w:r>
        <w:pict>
          <v:rect style="width:0;height:1.5pt" o:hralign="center" o:hrstd="t" o:hr="t"/>
        </w:pict>
      </w:r>
    </w:p>
    <w:bookmarkEnd w:id="46"/>
    <w:bookmarkStart w:id="47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Quick wins needed, time-critical decisions, assessing feasibility</w:t>
      </w:r>
    </w:p>
    <w:p>
      <w:pPr>
        <w:pStyle w:val="BodyText"/>
      </w:pPr>
      <w:r>
        <w:rPr>
          <w:b/>
          <w:bCs/>
        </w:rPr>
        <w:t xml:space="preserve">The Flow:</w:t>
      </w:r>
    </w:p>
    <w:p>
      <w:pPr>
        <w:pStyle w:val="SourceCode"/>
      </w:pPr>
      <w:r>
        <w:rPr>
          <w:rStyle w:val="VerbatimChar"/>
        </w:rPr>
        <w:t xml:space="preserve">I - Identify problem (IDEA)</w:t>
      </w:r>
      <w:r>
        <w:br/>
      </w:r>
      <w:r>
        <w:rPr>
          <w:rStyle w:val="VerbatimChar"/>
        </w:rPr>
        <w:t xml:space="preserve">D - Develop Solution (IDEA)</w:t>
      </w:r>
      <w:r>
        <w:br/>
      </w:r>
      <w:r>
        <w:rPr>
          <w:rStyle w:val="VerbatimChar"/>
        </w:rPr>
        <w:t xml:space="preserve">E - Execute Solution (IDEA)</w:t>
      </w:r>
      <w:r>
        <w:br/>
      </w:r>
      <w:r>
        <w:rPr>
          <w:rStyle w:val="VerbatimChar"/>
        </w:rPr>
        <w:t xml:space="preserve">A - Assess Solution (IDEA)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 - Delay (DICE - check for blockers)</w:t>
      </w:r>
      <w:r>
        <w:br/>
      </w:r>
      <w:r>
        <w:rPr>
          <w:rStyle w:val="VerbatimChar"/>
        </w:rPr>
        <w:t xml:space="preserve">I - Incompetence (DICE)</w:t>
      </w:r>
      <w:r>
        <w:br/>
      </w:r>
      <w:r>
        <w:rPr>
          <w:rStyle w:val="VerbatimChar"/>
        </w:rPr>
        <w:t xml:space="preserve">C - Conflict (DICE)</w:t>
      </w:r>
      <w:r>
        <w:br/>
      </w:r>
      <w:r>
        <w:rPr>
          <w:rStyle w:val="VerbatimChar"/>
        </w:rPr>
        <w:t xml:space="preserve">E - External factors (DICE)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F - Funding (FATE - resource check)</w:t>
      </w:r>
      <w:r>
        <w:br/>
      </w:r>
      <w:r>
        <w:rPr>
          <w:rStyle w:val="VerbatimChar"/>
        </w:rPr>
        <w:t xml:space="preserve">A - Allocation of resources (FATE)</w:t>
      </w:r>
      <w:r>
        <w:br/>
      </w:r>
      <w:r>
        <w:rPr>
          <w:rStyle w:val="VerbatimChar"/>
        </w:rPr>
        <w:t xml:space="preserve">T - Time (FATE)</w:t>
      </w:r>
      <w:r>
        <w:br/>
      </w:r>
      <w:r>
        <w:rPr>
          <w:rStyle w:val="VerbatimChar"/>
        </w:rPr>
        <w:t xml:space="preserve">E - Expertise (FATE)</w:t>
      </w:r>
    </w:p>
    <w:p>
      <w:pPr>
        <w:pStyle w:val="FirstParagraph"/>
      </w:pPr>
      <w:r>
        <w:rPr>
          <w:b/>
          <w:bCs/>
        </w:rPr>
        <w:t xml:space="preserve">Why it works:</w:t>
      </w:r>
      <w:r>
        <w:t xml:space="preserve"> </w:t>
      </w:r>
      <w:r>
        <w:t xml:space="preserve">IDEA provides fast framework, DICE identifies blockers, FATE validates resource availability.</w:t>
      </w:r>
    </w:p>
    <w:p>
      <w:pPr>
        <w:pStyle w:val="BodyText"/>
      </w:pPr>
      <w:r>
        <w:rPr>
          <w:b/>
          <w:bCs/>
        </w:rPr>
        <w:t xml:space="preserve">Time investment:</w:t>
      </w:r>
      <w:r>
        <w:t xml:space="preserve"> </w:t>
      </w:r>
      <w:r>
        <w:t xml:space="preserve">10-30 minutes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pro-tips-for-using-pipelines"/>
    <w:p>
      <w:pPr>
        <w:pStyle w:val="Heading2"/>
      </w:pPr>
      <w:r>
        <w:t xml:space="preserve">💡 Pro Tips for Using Pipelines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insights inform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data feeds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, etc.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 with stress tools</w:t>
      </w:r>
      <w:r>
        <w:t xml:space="preserve"> </w:t>
      </w:r>
      <w:r>
        <w:t xml:space="preserve">- Always start with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if you’re emotionally activated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- Shared vocabulary accelerates collaboration</w:t>
      </w:r>
    </w:p>
    <w:p>
      <w:r>
        <w:pict>
          <v:rect style="width:0;height:1.5pt" o:hralign="center" o:hrstd="t" o:hr="t"/>
        </w:pict>
      </w:r>
    </w:p>
    <w:bookmarkEnd w:id="50"/>
    <w:bookmarkStart w:id="56" w:name="common-mistakes-to-avoid"/>
    <w:p>
      <w:pPr>
        <w:pStyle w:val="Heading2"/>
      </w:pPr>
      <w:r>
        <w:t xml:space="preserve">🎯 Common Mistakes to Avoid</w:t>
      </w:r>
    </w:p>
    <w:bookmarkStart w:id="51" w:name="jumping-to-solutions"/>
    <w:p>
      <w:pPr>
        <w:pStyle w:val="Heading3"/>
      </w:pPr>
      <w:r>
        <w:t xml:space="preserve">❌</w:t>
      </w:r>
      <w:r>
        <w:t xml:space="preserve"> </w:t>
      </w:r>
      <w:r>
        <w:rPr>
          <w:b/>
          <w:bCs/>
        </w:rPr>
        <w:t xml:space="preserve">Jumping to Solutions</w:t>
      </w:r>
    </w:p>
    <w:p>
      <w:pPr>
        <w:pStyle w:val="FirstParagraph"/>
      </w:pPr>
      <w:r>
        <w:rPr>
          <w:b/>
          <w:bCs/>
        </w:rPr>
        <w:t xml:space="preserve">🔴 Problem:</w:t>
      </w:r>
      <w:r>
        <w:t xml:space="preserve"> </w:t>
      </w:r>
      <w:r>
        <w:t xml:space="preserve">Skipping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or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when stressed → poor decisions</w:t>
      </w:r>
    </w:p>
    <w:p>
      <w:pPr>
        <w:pStyle w:val="BodyText"/>
      </w:pPr>
      <w:r>
        <w:rPr>
          <w:b/>
          <w:bCs/>
        </w:rPr>
        <w:t xml:space="preserve">✅ Fix:</w:t>
      </w:r>
      <w:r>
        <w:t xml:space="preserve"> </w:t>
      </w:r>
      <w:r>
        <w:t xml:space="preserve">Always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in crises,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before reacting in conflicts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Production alert at 2 AM - Jumping straight to SSH without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→ panic-driven wrong server reboot → extended downtime. Instead: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(30 seconds) → assess severity → then</w:t>
      </w:r>
      <w:r>
        <w:rPr>
          <w:i/>
          <w:iCs/>
        </w:rPr>
        <w:t xml:space="preserve"> 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</w:p>
    <w:p>
      <w:r>
        <w:pict>
          <v:rect style="width:0;height:1.5pt" o:hralign="center" o:hrstd="t" o:hr="t"/>
        </w:pict>
      </w:r>
    </w:p>
    <w:bookmarkEnd w:id="51"/>
    <w:bookmarkStart w:id="52" w:name="using-wrong-pipeline"/>
    <w:p>
      <w:pPr>
        <w:pStyle w:val="Heading3"/>
      </w:pPr>
      <w:r>
        <w:t xml:space="preserve">❌</w:t>
      </w:r>
      <w:r>
        <w:t xml:space="preserve"> </w:t>
      </w:r>
      <w:r>
        <w:rPr>
          <w:b/>
          <w:bCs/>
        </w:rPr>
        <w:t xml:space="preserve">Using Wrong Pipeline</w:t>
      </w:r>
    </w:p>
    <w:p>
      <w:pPr>
        <w:pStyle w:val="FirstParagraph"/>
      </w:pPr>
      <w:r>
        <w:rPr>
          <w:b/>
          <w:bCs/>
        </w:rPr>
        <w:t xml:space="preserve">🔴 Problem: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won’t solve systemic issues</w:t>
      </w:r>
    </w:p>
    <w:p>
      <w:pPr>
        <w:pStyle w:val="BodyText"/>
      </w:pPr>
      <w:r>
        <w:rPr>
          <w:b/>
          <w:bCs/>
        </w:rPr>
        <w:t xml:space="preserve">✅ Fix:</w:t>
      </w:r>
      <w:r>
        <w:t xml:space="preserve"> </w:t>
      </w:r>
      <w:r>
        <w:t xml:space="preserve">Use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for recurring problems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Database timeouts happen weekly - Using</w:t>
      </w:r>
      <w:r>
        <w:rPr>
          <w:i/>
          <w:iCs/>
        </w:rPr>
        <w:t xml:space="preserve"> </w:t>
      </w:r>
      <w:hyperlink w:anchor="idea">
        <w:r>
          <w:rPr>
            <w:rStyle w:val="Hyperlink"/>
            <w:i/>
            <w:iCs/>
          </w:rPr>
          <w:t xml:space="preserve">IDEA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to restart service each time → problem returns. Instead:</w:t>
      </w:r>
      <w:r>
        <w:rPr>
          <w:i/>
          <w:iCs/>
        </w:rPr>
        <w:t xml:space="preserve"> </w:t>
      </w:r>
      <w:hyperlink w:anchor="iceberg">
        <w:r>
          <w:rPr>
            <w:rStyle w:val="Hyperlink"/>
            <w:i/>
            <w:iCs/>
          </w:rPr>
          <w:t xml:space="preserve">ICEBERG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reveals missing connection pool config → permanent fix</w:t>
      </w:r>
    </w:p>
    <w:p>
      <w:r>
        <w:pict>
          <v:rect style="width:0;height:1.5pt" o:hralign="center" o:hrstd="t" o:hr="t"/>
        </w:pict>
      </w:r>
    </w:p>
    <w:bookmarkEnd w:id="52"/>
    <w:bookmarkStart w:id="53" w:name="incomplete-execution"/>
    <w:p>
      <w:pPr>
        <w:pStyle w:val="Heading3"/>
      </w:pPr>
      <w:r>
        <w:t xml:space="preserve">❌</w:t>
      </w:r>
      <w:r>
        <w:t xml:space="preserve"> </w:t>
      </w:r>
      <w:r>
        <w:rPr>
          <w:b/>
          <w:bCs/>
        </w:rPr>
        <w:t xml:space="preserve">Incomplete Execution</w:t>
      </w:r>
    </w:p>
    <w:p>
      <w:pPr>
        <w:pStyle w:val="FirstParagraph"/>
      </w:pPr>
      <w:r>
        <w:rPr>
          <w:b/>
          <w:bCs/>
        </w:rPr>
        <w:t xml:space="preserve">🔴 Problem:</w:t>
      </w:r>
      <w:r>
        <w:t xml:space="preserve"> </w:t>
      </w:r>
      <w:r>
        <w:t xml:space="preserve">Starting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 </w:t>
      </w:r>
      <w:r>
        <w:t xml:space="preserve">but stopping at D3 (band-aid)</w:t>
      </w:r>
    </w:p>
    <w:p>
      <w:pPr>
        <w:pStyle w:val="BodyText"/>
      </w:pPr>
      <w:r>
        <w:rPr>
          <w:b/>
          <w:bCs/>
        </w:rPr>
        <w:t xml:space="preserve">✅ Fix:</w:t>
      </w:r>
      <w:r>
        <w:t xml:space="preserve"> </w:t>
      </w:r>
      <w:r>
        <w:t xml:space="preserve">Always reach D7 (Prevent Reoccurrence) or the problem returns</w:t>
      </w:r>
    </w:p>
    <w:p>
      <w:r>
        <w:pict>
          <v:rect style="width:0;height:1.5pt" o:hralign="center" o:hrstd="t" o:hr="t"/>
        </w:pict>
      </w:r>
    </w:p>
    <w:bookmarkEnd w:id="53"/>
    <w:bookmarkStart w:id="54" w:name="solo-hero-mode"/>
    <w:p>
      <w:pPr>
        <w:pStyle w:val="Heading3"/>
      </w:pPr>
      <w:r>
        <w:t xml:space="preserve">❌</w:t>
      </w:r>
      <w:r>
        <w:t xml:space="preserve"> </w:t>
      </w:r>
      <w:r>
        <w:rPr>
          <w:b/>
          <w:bCs/>
        </w:rPr>
        <w:t xml:space="preserve">Solo Hero Mode</w:t>
      </w:r>
    </w:p>
    <w:p>
      <w:pPr>
        <w:pStyle w:val="FirstParagraph"/>
      </w:pPr>
      <w:r>
        <w:rPr>
          <w:b/>
          <w:bCs/>
        </w:rPr>
        <w:t xml:space="preserve">🔴 Problem:</w:t>
      </w:r>
      <w:r>
        <w:t xml:space="preserve"> </w:t>
      </w:r>
      <w:r>
        <w:t xml:space="preserve">Forgetting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→ no accountability when you’re unavailable</w:t>
      </w:r>
    </w:p>
    <w:p>
      <w:pPr>
        <w:pStyle w:val="BodyText"/>
      </w:pPr>
      <w:r>
        <w:rPr>
          <w:b/>
          <w:bCs/>
        </w:rPr>
        <w:t xml:space="preserve">✅ Fix:</w:t>
      </w:r>
      <w:r>
        <w:t xml:space="preserve"> </w:t>
      </w:r>
      <w:r>
        <w:t xml:space="preserve">Use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in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’s D1 (Form a team)</w:t>
      </w:r>
    </w:p>
    <w:p>
      <w:r>
        <w:pict>
          <v:rect style="width:0;height:1.5pt" o:hralign="center" o:hrstd="t" o:hr="t"/>
        </w:pict>
      </w:r>
    </w:p>
    <w:bookmarkEnd w:id="54"/>
    <w:bookmarkStart w:id="55" w:name="analysis-paralysis"/>
    <w:p>
      <w:pPr>
        <w:pStyle w:val="Heading3"/>
      </w:pPr>
      <w:r>
        <w:t xml:space="preserve">❌</w:t>
      </w:r>
      <w:r>
        <w:t xml:space="preserve"> </w:t>
      </w:r>
      <w:r>
        <w:rPr>
          <w:b/>
          <w:bCs/>
        </w:rPr>
        <w:t xml:space="preserve">Analysis Paralysis</w:t>
      </w:r>
    </w:p>
    <w:p>
      <w:pPr>
        <w:pStyle w:val="FirstParagraph"/>
      </w:pPr>
      <w:r>
        <w:rPr>
          <w:b/>
          <w:bCs/>
        </w:rPr>
        <w:t xml:space="preserve">🔴 Problem: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for simple problems</w:t>
      </w:r>
    </w:p>
    <w:p>
      <w:pPr>
        <w:pStyle w:val="BodyText"/>
      </w:pPr>
      <w:r>
        <w:rPr>
          <w:b/>
          <w:bCs/>
        </w:rPr>
        <w:t xml:space="preserve">✅ Fix:</w:t>
      </w:r>
      <w:r>
        <w:t xml:space="preserve"> </w:t>
      </w:r>
      <w:r>
        <w:t xml:space="preserve">Start with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, escalate only if complexity emerges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X23533801c944ea69f521b2fcd684ef445c74dd3">
        <w:r>
          <w:rPr>
            <w:rStyle w:val="Hyperlink"/>
            <w:b/>
            <w:bCs/>
          </w:rPr>
          <w:t xml:space="preserve">↑ Back to Quick Reference &amp; On-Call Guide</w:t>
        </w:r>
      </w:hyperlink>
      <w:r>
        <w:t xml:space="preserve"> </w:t>
      </w:r>
      <w:r>
        <w:t xml:space="preserve">|</w:t>
      </w:r>
      <w: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Back to Top</w:t>
        </w:r>
      </w:hyperlink>
    </w:p>
    <w:bookmarkEnd w:id="55"/>
    <w:bookmarkEnd w:id="56"/>
    <w:bookmarkStart w:id="58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Got a mnemonic that’s saved you countless times?</w:t>
      </w:r>
      <w:r>
        <w:t xml:space="preserve"> </w:t>
      </w:r>
      <w:r>
        <w:rPr>
          <w:b/>
          <w:bCs/>
        </w:rPr>
        <w:t xml:space="preserve">Share it!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 Must be provable/actionable (not just motivational)</w:t>
      </w:r>
      <w:r>
        <w:t xml:space="preserve"> </w:t>
      </w:r>
      <w:r>
        <w:t xml:space="preserve">- ✅ Should cross-reference existing mnemonics where applicable</w:t>
      </w:r>
      <w:r>
        <w:t xml:space="preserve"> </w:t>
      </w:r>
      <w:r>
        <w:t xml:space="preserve">- ✅ Include real-world usage context</w:t>
      </w:r>
      <w:r>
        <w:t xml:space="preserve"> </w:t>
      </w:r>
      <w:r>
        <w:t xml:space="preserve">- ✅ Keep it memorable (that’s the point!)</w:t>
      </w:r>
    </w:p>
    <w:p>
      <w:pPr>
        <w:pStyle w:val="BodyText"/>
      </w:pP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58"/>
    <w:bookmarkStart w:id="69" w:name="sources-references"/>
    <w:p>
      <w:pPr>
        <w:pStyle w:val="Heading2"/>
      </w:pPr>
      <w:r>
        <w:t xml:space="preserve">Sources &amp; References</w:t>
      </w:r>
    </w:p>
    <w:bookmarkStart w:id="62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59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60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61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62"/>
    <w:bookmarkStart w:id="66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63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64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65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SEBoK</w:t>
        </w:r>
      </w:hyperlink>
    </w:p>
    <w:bookmarkEnd w:id="66"/>
    <w:bookmarkStart w:id="67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67"/>
    <w:bookmarkStart w:id="68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BREATHE, PAUSE, WAIT, PACE, STOP, ARIES, HELP, HANDLE, CALM, PUSH, HOPE,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= documented origin; ⚠ = widely used, adapted from a known source; ℹ = compiled/curated for learning in this guide. Some entries are established frameworks; others are educational compilations.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../CONTRIBUTING.md" TargetMode="External" /><Relationship Type="http://schemas.openxmlformats.org/officeDocument/2006/relationships/hyperlink" Id="rId9" Target="../PRINT-QUICK-REFERENCE.md" TargetMode="External" /><Relationship Type="http://schemas.openxmlformats.org/officeDocument/2006/relationships/hyperlink" Id="rId17" Target="CONTRIBUTING.md#who-uses-this" TargetMode="External" /><Relationship Type="http://schemas.openxmlformats.org/officeDocument/2006/relationships/hyperlink" Id="rId61" Target="https://en.wikipedia.org/wiki/A3_problem_solving" TargetMode="External" /><Relationship Type="http://schemas.openxmlformats.org/officeDocument/2006/relationships/hyperlink" Id="rId59" Target="https://en.wikipedia.org/wiki/Eight_disciplines_problem_solving" TargetMode="External" /><Relationship Type="http://schemas.openxmlformats.org/officeDocument/2006/relationships/hyperlink" Id="rId60" Target="https://en.wikipedia.org/wiki/Ishikawa_diagram" TargetMode="External" /><Relationship Type="http://schemas.openxmlformats.org/officeDocument/2006/relationships/hyperlink" Id="rId65" Target="https://en.wikipedia.org/wiki/Responsibility_assignment_matrix" TargetMode="External" /><Relationship Type="http://schemas.openxmlformats.org/officeDocument/2006/relationships/hyperlink" Id="rId63" Target="https://www.linkedin.com/pulse/background-development-pestel-analysis-biplab-paul-8hj0c" TargetMode="External" /><Relationship Type="http://schemas.openxmlformats.org/officeDocument/2006/relationships/hyperlink" Id="rId64" Target="https://www.ninety.io/hubfs/Founders%20Framework%20-%20The%20SWOT%20Analysis%20and%20Strategic%20Planning%20Framework.pdf" TargetMode="External" /><Relationship Type="http://schemas.openxmlformats.org/officeDocument/2006/relationships/hyperlink" Id="rId22" Target="https://www.sebokwiki.org/wiki/Guide_to_the_Systems_Engineering_Body_of_Knowledge_(SEBoK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CONTRIBUTING.md" TargetMode="External" /><Relationship Type="http://schemas.openxmlformats.org/officeDocument/2006/relationships/hyperlink" Id="rId9" Target="../PRINT-QUICK-REFERENCE.md" TargetMode="External" /><Relationship Type="http://schemas.openxmlformats.org/officeDocument/2006/relationships/hyperlink" Id="rId17" Target="CONTRIBUTING.md#who-uses-this" TargetMode="External" /><Relationship Type="http://schemas.openxmlformats.org/officeDocument/2006/relationships/hyperlink" Id="rId61" Target="https://en.wikipedia.org/wiki/A3_problem_solving" TargetMode="External" /><Relationship Type="http://schemas.openxmlformats.org/officeDocument/2006/relationships/hyperlink" Id="rId59" Target="https://en.wikipedia.org/wiki/Eight_disciplines_problem_solving" TargetMode="External" /><Relationship Type="http://schemas.openxmlformats.org/officeDocument/2006/relationships/hyperlink" Id="rId60" Target="https://en.wikipedia.org/wiki/Ishikawa_diagram" TargetMode="External" /><Relationship Type="http://schemas.openxmlformats.org/officeDocument/2006/relationships/hyperlink" Id="rId65" Target="https://en.wikipedia.org/wiki/Responsibility_assignment_matrix" TargetMode="External" /><Relationship Type="http://schemas.openxmlformats.org/officeDocument/2006/relationships/hyperlink" Id="rId63" Target="https://www.linkedin.com/pulse/background-development-pestel-analysis-biplab-paul-8hj0c" TargetMode="External" /><Relationship Type="http://schemas.openxmlformats.org/officeDocument/2006/relationships/hyperlink" Id="rId64" Target="https://www.ninety.io/hubfs/Founders%20Framework%20-%20The%20SWOT%20Analysis%20and%20Strategic%20Planning%20Framework.pdf" TargetMode="External" /><Relationship Type="http://schemas.openxmlformats.org/officeDocument/2006/relationships/hyperlink" Id="rId22" Target="https://www.sebokwiki.org/wiki/Guide_to_the_Systems_Engineering_Body_of_Knowledge_(SEBoK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2026-01-25T16:42:42Z</dcterms:created>
  <dcterms:modified xsi:type="dcterms:W3CDTF">2026-01-25T16:42:42Z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