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9063A" w14:textId="77777777" w:rsidR="00D077F9" w:rsidRDefault="00D077F9" w:rsidP="00D077F9">
      <w:pPr>
        <w:spacing w:line="480" w:lineRule="auto"/>
        <w:jc w:val="center"/>
        <w:rPr>
          <w:rFonts w:ascii="Times New Roman" w:hAnsi="Times New Roman" w:cs="Times New Roman"/>
        </w:rPr>
      </w:pPr>
    </w:p>
    <w:p w14:paraId="46369274" w14:textId="77777777" w:rsidR="00D077F9" w:rsidRDefault="00D077F9" w:rsidP="00D077F9">
      <w:pPr>
        <w:spacing w:line="480" w:lineRule="auto"/>
        <w:jc w:val="center"/>
        <w:rPr>
          <w:rFonts w:ascii="Times New Roman" w:hAnsi="Times New Roman" w:cs="Times New Roman"/>
        </w:rPr>
      </w:pPr>
    </w:p>
    <w:p w14:paraId="4B27F921" w14:textId="77777777" w:rsidR="00D077F9" w:rsidRDefault="00D077F9" w:rsidP="00D077F9">
      <w:pPr>
        <w:spacing w:line="480" w:lineRule="auto"/>
        <w:jc w:val="center"/>
        <w:rPr>
          <w:rFonts w:ascii="Times New Roman" w:hAnsi="Times New Roman" w:cs="Times New Roman"/>
        </w:rPr>
      </w:pPr>
    </w:p>
    <w:p w14:paraId="634CFC0B" w14:textId="77777777" w:rsidR="00D077F9" w:rsidRDefault="00D077F9" w:rsidP="00D077F9">
      <w:pPr>
        <w:spacing w:line="480" w:lineRule="auto"/>
        <w:jc w:val="center"/>
        <w:rPr>
          <w:rFonts w:ascii="Times New Roman" w:hAnsi="Times New Roman" w:cs="Times New Roman"/>
        </w:rPr>
      </w:pPr>
    </w:p>
    <w:p w14:paraId="6CB9A982" w14:textId="77777777" w:rsidR="00D077F9" w:rsidRDefault="00D077F9" w:rsidP="00D077F9">
      <w:pPr>
        <w:spacing w:line="480" w:lineRule="auto"/>
        <w:jc w:val="center"/>
        <w:rPr>
          <w:rFonts w:ascii="Times New Roman" w:hAnsi="Times New Roman" w:cs="Times New Roman"/>
        </w:rPr>
      </w:pPr>
    </w:p>
    <w:p w14:paraId="233B3937" w14:textId="1B6E2CCE" w:rsidR="00D077F9" w:rsidRDefault="00D077F9" w:rsidP="00D077F9">
      <w:pPr>
        <w:spacing w:line="480" w:lineRule="auto"/>
        <w:jc w:val="center"/>
        <w:rPr>
          <w:rFonts w:ascii="Times New Roman" w:hAnsi="Times New Roman" w:cs="Times New Roman"/>
        </w:rPr>
      </w:pPr>
      <w:r>
        <w:rPr>
          <w:rFonts w:ascii="Times New Roman" w:hAnsi="Times New Roman" w:cs="Times New Roman"/>
        </w:rPr>
        <w:t>Darius Stewart</w:t>
      </w:r>
    </w:p>
    <w:p w14:paraId="0B0CC9CA" w14:textId="1BAC5B43" w:rsidR="00D077F9" w:rsidRDefault="00D077F9" w:rsidP="00D077F9">
      <w:pPr>
        <w:spacing w:line="480" w:lineRule="auto"/>
        <w:jc w:val="center"/>
        <w:rPr>
          <w:rFonts w:ascii="Times New Roman" w:hAnsi="Times New Roman" w:cs="Times New Roman"/>
        </w:rPr>
      </w:pPr>
      <w:r>
        <w:rPr>
          <w:rFonts w:ascii="Times New Roman" w:hAnsi="Times New Roman" w:cs="Times New Roman"/>
        </w:rPr>
        <w:t>Southern New Hampshire University</w:t>
      </w:r>
    </w:p>
    <w:p w14:paraId="35D627DC" w14:textId="0A66F3A9" w:rsidR="00D077F9" w:rsidRDefault="00D077F9" w:rsidP="00D077F9">
      <w:pPr>
        <w:spacing w:line="480" w:lineRule="auto"/>
        <w:jc w:val="center"/>
        <w:rPr>
          <w:rFonts w:ascii="Times New Roman" w:hAnsi="Times New Roman" w:cs="Times New Roman"/>
        </w:rPr>
      </w:pPr>
      <w:r>
        <w:rPr>
          <w:rFonts w:ascii="Times New Roman" w:hAnsi="Times New Roman" w:cs="Times New Roman"/>
        </w:rPr>
        <w:t>CS-499 Computer Science Capstone</w:t>
      </w:r>
    </w:p>
    <w:p w14:paraId="17BC2310" w14:textId="14B07A47" w:rsidR="00D077F9" w:rsidRDefault="00D077F9" w:rsidP="00D077F9">
      <w:pPr>
        <w:spacing w:line="480" w:lineRule="auto"/>
        <w:jc w:val="center"/>
        <w:rPr>
          <w:rFonts w:ascii="Times New Roman" w:hAnsi="Times New Roman" w:cs="Times New Roman"/>
        </w:rPr>
      </w:pPr>
      <w:r>
        <w:rPr>
          <w:rFonts w:ascii="Times New Roman" w:hAnsi="Times New Roman" w:cs="Times New Roman"/>
        </w:rPr>
        <w:t>Professor Kalinowski</w:t>
      </w:r>
    </w:p>
    <w:p w14:paraId="76A7DE8C" w14:textId="53736BE6" w:rsidR="00D077F9" w:rsidRDefault="00D077F9" w:rsidP="00D077F9">
      <w:pPr>
        <w:spacing w:line="480" w:lineRule="auto"/>
        <w:jc w:val="center"/>
        <w:rPr>
          <w:rFonts w:ascii="Times New Roman" w:hAnsi="Times New Roman" w:cs="Times New Roman"/>
        </w:rPr>
      </w:pPr>
      <w:r>
        <w:rPr>
          <w:rFonts w:ascii="Times New Roman" w:hAnsi="Times New Roman" w:cs="Times New Roman"/>
        </w:rPr>
        <w:t>5/25/2025</w:t>
      </w:r>
    </w:p>
    <w:p w14:paraId="4D1E8012" w14:textId="77777777" w:rsidR="00D077F9" w:rsidRDefault="00D077F9" w:rsidP="00D077F9">
      <w:pPr>
        <w:spacing w:line="480" w:lineRule="auto"/>
        <w:jc w:val="center"/>
        <w:rPr>
          <w:rFonts w:ascii="Times New Roman" w:hAnsi="Times New Roman" w:cs="Times New Roman"/>
        </w:rPr>
      </w:pPr>
    </w:p>
    <w:p w14:paraId="526B7AD8" w14:textId="77777777" w:rsidR="00D077F9" w:rsidRDefault="00D077F9" w:rsidP="00D077F9">
      <w:pPr>
        <w:spacing w:line="480" w:lineRule="auto"/>
        <w:jc w:val="center"/>
        <w:rPr>
          <w:rFonts w:ascii="Times New Roman" w:hAnsi="Times New Roman" w:cs="Times New Roman"/>
        </w:rPr>
      </w:pPr>
    </w:p>
    <w:p w14:paraId="4A303D7F" w14:textId="77777777" w:rsidR="00D077F9" w:rsidRDefault="00D077F9" w:rsidP="00D077F9">
      <w:pPr>
        <w:spacing w:line="480" w:lineRule="auto"/>
        <w:jc w:val="center"/>
        <w:rPr>
          <w:rFonts w:ascii="Times New Roman" w:hAnsi="Times New Roman" w:cs="Times New Roman"/>
        </w:rPr>
      </w:pPr>
    </w:p>
    <w:p w14:paraId="0F6F6BE4" w14:textId="77777777" w:rsidR="00D077F9" w:rsidRDefault="00D077F9" w:rsidP="00D077F9">
      <w:pPr>
        <w:spacing w:line="480" w:lineRule="auto"/>
        <w:jc w:val="center"/>
        <w:rPr>
          <w:rFonts w:ascii="Times New Roman" w:hAnsi="Times New Roman" w:cs="Times New Roman"/>
        </w:rPr>
      </w:pPr>
    </w:p>
    <w:p w14:paraId="29501FAF" w14:textId="77777777" w:rsidR="00D077F9" w:rsidRDefault="00D077F9" w:rsidP="00D077F9">
      <w:pPr>
        <w:spacing w:line="480" w:lineRule="auto"/>
        <w:jc w:val="center"/>
        <w:rPr>
          <w:rFonts w:ascii="Times New Roman" w:hAnsi="Times New Roman" w:cs="Times New Roman"/>
        </w:rPr>
      </w:pPr>
    </w:p>
    <w:p w14:paraId="7CEED20C" w14:textId="77777777" w:rsidR="00D077F9" w:rsidRDefault="00D077F9" w:rsidP="00D077F9">
      <w:pPr>
        <w:spacing w:line="480" w:lineRule="auto"/>
        <w:jc w:val="center"/>
        <w:rPr>
          <w:rFonts w:ascii="Times New Roman" w:hAnsi="Times New Roman" w:cs="Times New Roman"/>
        </w:rPr>
      </w:pPr>
    </w:p>
    <w:p w14:paraId="37A822F4" w14:textId="77777777" w:rsidR="00D077F9" w:rsidRDefault="00D077F9" w:rsidP="00D077F9">
      <w:pPr>
        <w:spacing w:line="480" w:lineRule="auto"/>
        <w:jc w:val="center"/>
        <w:rPr>
          <w:rFonts w:ascii="Times New Roman" w:hAnsi="Times New Roman" w:cs="Times New Roman"/>
        </w:rPr>
      </w:pPr>
    </w:p>
    <w:p w14:paraId="00FA563E" w14:textId="77777777" w:rsidR="00D077F9" w:rsidRDefault="00D077F9" w:rsidP="00D077F9">
      <w:pPr>
        <w:spacing w:line="480" w:lineRule="auto"/>
        <w:jc w:val="center"/>
        <w:rPr>
          <w:rFonts w:ascii="Times New Roman" w:hAnsi="Times New Roman" w:cs="Times New Roman"/>
        </w:rPr>
      </w:pPr>
    </w:p>
    <w:p w14:paraId="768D14E0" w14:textId="49DDC53F" w:rsidR="00D077F9" w:rsidRDefault="00D077F9" w:rsidP="00D077F9">
      <w:pPr>
        <w:spacing w:line="480" w:lineRule="auto"/>
        <w:jc w:val="center"/>
        <w:rPr>
          <w:rFonts w:ascii="Times New Roman" w:hAnsi="Times New Roman" w:cs="Times New Roman"/>
        </w:rPr>
      </w:pPr>
      <w:r>
        <w:rPr>
          <w:rFonts w:ascii="Times New Roman" w:hAnsi="Times New Roman" w:cs="Times New Roman"/>
          <w:b/>
          <w:bCs/>
        </w:rPr>
        <w:lastRenderedPageBreak/>
        <w:t>3-2 Milestone Two Narrative – Enhancement One: Software Design and Engineering</w:t>
      </w:r>
    </w:p>
    <w:p w14:paraId="679DC21D" w14:textId="0A65B707" w:rsidR="00D077F9" w:rsidRPr="00D077F9" w:rsidRDefault="00D077F9" w:rsidP="00D077F9">
      <w:pPr>
        <w:spacing w:line="480" w:lineRule="auto"/>
        <w:rPr>
          <w:rFonts w:ascii="Times New Roman" w:hAnsi="Times New Roman" w:cs="Times New Roman"/>
        </w:rPr>
      </w:pPr>
      <w:r w:rsidRPr="00D077F9">
        <w:rPr>
          <w:rFonts w:ascii="Times New Roman" w:hAnsi="Times New Roman" w:cs="Times New Roman"/>
          <w:b/>
          <w:bCs/>
        </w:rPr>
        <w:t>Artifact Overview:</w:t>
      </w:r>
      <w:r w:rsidRPr="00D077F9">
        <w:rPr>
          <w:rFonts w:ascii="Times New Roman" w:hAnsi="Times New Roman" w:cs="Times New Roman"/>
        </w:rPr>
        <w:br/>
        <w:t>The artifact I selected is a Java-based Spring Boot application named SslServerApplication.java, created in my CS-305 Software Security course. It exposes a RESTful endpoint (/hash) that returns a SHA-256 hash of a string. At the time, it served as a basic example of secure web service design, but it lacked modularity, proper documentation, logging, and SSL configuration.</w:t>
      </w:r>
    </w:p>
    <w:p w14:paraId="2A2CC6D3" w14:textId="0461852A" w:rsidR="00D077F9" w:rsidRPr="00D077F9" w:rsidRDefault="00D077F9" w:rsidP="00D077F9">
      <w:pPr>
        <w:spacing w:line="480" w:lineRule="auto"/>
        <w:rPr>
          <w:rFonts w:ascii="Times New Roman" w:hAnsi="Times New Roman" w:cs="Times New Roman"/>
        </w:rPr>
      </w:pPr>
      <w:r w:rsidRPr="00D077F9">
        <w:rPr>
          <w:rFonts w:ascii="Times New Roman" w:hAnsi="Times New Roman" w:cs="Times New Roman"/>
          <w:b/>
          <w:bCs/>
        </w:rPr>
        <w:t>Why This Artifact:</w:t>
      </w:r>
      <w:r w:rsidRPr="00D077F9">
        <w:rPr>
          <w:rFonts w:ascii="Times New Roman" w:hAnsi="Times New Roman" w:cs="Times New Roman"/>
        </w:rPr>
        <w:br/>
        <w:t>I chose this artifact because it provides a solid foundation for demonstrating software design and engineering principles. It had a clear purpose and ran successfully</w:t>
      </w:r>
      <w:r>
        <w:rPr>
          <w:rFonts w:ascii="Times New Roman" w:hAnsi="Times New Roman" w:cs="Times New Roman"/>
        </w:rPr>
        <w:t>,</w:t>
      </w:r>
      <w:r w:rsidRPr="00D077F9">
        <w:rPr>
          <w:rFonts w:ascii="Times New Roman" w:hAnsi="Times New Roman" w:cs="Times New Roman"/>
        </w:rPr>
        <w:t xml:space="preserve"> but was lacking in several best practices. It </w:t>
      </w:r>
      <w:r>
        <w:rPr>
          <w:rFonts w:ascii="Times New Roman" w:hAnsi="Times New Roman" w:cs="Times New Roman"/>
        </w:rPr>
        <w:t>allowed me</w:t>
      </w:r>
      <w:r w:rsidRPr="00D077F9">
        <w:rPr>
          <w:rFonts w:ascii="Times New Roman" w:hAnsi="Times New Roman" w:cs="Times New Roman"/>
        </w:rPr>
        <w:t xml:space="preserve"> to showcase my ability to evolve a working solution into a more professional, secure, and maintainable application.</w:t>
      </w:r>
    </w:p>
    <w:p w14:paraId="12D462E6" w14:textId="77777777" w:rsidR="00D077F9" w:rsidRPr="00D077F9" w:rsidRDefault="00D077F9" w:rsidP="00D077F9">
      <w:pPr>
        <w:spacing w:line="480" w:lineRule="auto"/>
        <w:rPr>
          <w:rFonts w:ascii="Times New Roman" w:hAnsi="Times New Roman" w:cs="Times New Roman"/>
        </w:rPr>
      </w:pPr>
      <w:r w:rsidRPr="00D077F9">
        <w:rPr>
          <w:rFonts w:ascii="Times New Roman" w:hAnsi="Times New Roman" w:cs="Times New Roman"/>
          <w:b/>
          <w:bCs/>
        </w:rPr>
        <w:t>Skills Demonstrated:</w:t>
      </w:r>
      <w:r w:rsidRPr="00D077F9">
        <w:rPr>
          <w:rFonts w:ascii="Times New Roman" w:hAnsi="Times New Roman" w:cs="Times New Roman"/>
        </w:rPr>
        <w:br/>
        <w:t>Through this enhancement, I applied several core software design practices:</w:t>
      </w:r>
    </w:p>
    <w:p w14:paraId="78E2C7A6" w14:textId="77777777" w:rsidR="00D077F9" w:rsidRPr="00D077F9" w:rsidRDefault="00D077F9" w:rsidP="00D077F9">
      <w:pPr>
        <w:numPr>
          <w:ilvl w:val="0"/>
          <w:numId w:val="1"/>
        </w:numPr>
        <w:spacing w:line="480" w:lineRule="auto"/>
        <w:rPr>
          <w:rFonts w:ascii="Times New Roman" w:hAnsi="Times New Roman" w:cs="Times New Roman"/>
        </w:rPr>
      </w:pPr>
      <w:r w:rsidRPr="00D077F9">
        <w:rPr>
          <w:rFonts w:ascii="Times New Roman" w:hAnsi="Times New Roman" w:cs="Times New Roman"/>
        </w:rPr>
        <w:t>I added JavaDoc at the class and method levels to improve readability and future maintainability.</w:t>
      </w:r>
    </w:p>
    <w:p w14:paraId="2F12310E" w14:textId="77777777" w:rsidR="00D077F9" w:rsidRPr="00D077F9" w:rsidRDefault="00D077F9" w:rsidP="00D077F9">
      <w:pPr>
        <w:numPr>
          <w:ilvl w:val="0"/>
          <w:numId w:val="1"/>
        </w:numPr>
        <w:spacing w:line="480" w:lineRule="auto"/>
        <w:rPr>
          <w:rFonts w:ascii="Times New Roman" w:hAnsi="Times New Roman" w:cs="Times New Roman"/>
        </w:rPr>
      </w:pPr>
      <w:r w:rsidRPr="00D077F9">
        <w:rPr>
          <w:rFonts w:ascii="Times New Roman" w:hAnsi="Times New Roman" w:cs="Times New Roman"/>
        </w:rPr>
        <w:t>I integrated SLF4J logging to track important system events, including startup, endpoint access, and error handling.</w:t>
      </w:r>
    </w:p>
    <w:p w14:paraId="67F0A267" w14:textId="77777777" w:rsidR="00D077F9" w:rsidRPr="00D077F9" w:rsidRDefault="00D077F9" w:rsidP="00D077F9">
      <w:pPr>
        <w:numPr>
          <w:ilvl w:val="0"/>
          <w:numId w:val="1"/>
        </w:numPr>
        <w:spacing w:line="480" w:lineRule="auto"/>
        <w:rPr>
          <w:rFonts w:ascii="Times New Roman" w:hAnsi="Times New Roman" w:cs="Times New Roman"/>
        </w:rPr>
      </w:pPr>
      <w:r w:rsidRPr="00D077F9">
        <w:rPr>
          <w:rFonts w:ascii="Times New Roman" w:hAnsi="Times New Roman" w:cs="Times New Roman"/>
        </w:rPr>
        <w:t>I refactored the hashing logic into a separate HashUtil class to promote modularity and reuse.</w:t>
      </w:r>
    </w:p>
    <w:p w14:paraId="15932BBA" w14:textId="77777777" w:rsidR="00D077F9" w:rsidRPr="00D077F9" w:rsidRDefault="00D077F9" w:rsidP="00D077F9">
      <w:pPr>
        <w:numPr>
          <w:ilvl w:val="0"/>
          <w:numId w:val="1"/>
        </w:numPr>
        <w:spacing w:line="480" w:lineRule="auto"/>
        <w:rPr>
          <w:rFonts w:ascii="Times New Roman" w:hAnsi="Times New Roman" w:cs="Times New Roman"/>
        </w:rPr>
      </w:pPr>
      <w:r w:rsidRPr="00D077F9">
        <w:rPr>
          <w:rFonts w:ascii="Times New Roman" w:hAnsi="Times New Roman" w:cs="Times New Roman"/>
        </w:rPr>
        <w:t>I enabled HTTPS by configuring the application.properties file to use a secure keystore for encrypted communication.</w:t>
      </w:r>
    </w:p>
    <w:p w14:paraId="4A013E09" w14:textId="77777777" w:rsidR="00D077F9" w:rsidRPr="00D077F9" w:rsidRDefault="00D077F9" w:rsidP="00D077F9">
      <w:pPr>
        <w:spacing w:line="480" w:lineRule="auto"/>
        <w:rPr>
          <w:rFonts w:ascii="Times New Roman" w:hAnsi="Times New Roman" w:cs="Times New Roman"/>
        </w:rPr>
      </w:pPr>
      <w:r w:rsidRPr="00D077F9">
        <w:rPr>
          <w:rFonts w:ascii="Times New Roman" w:hAnsi="Times New Roman" w:cs="Times New Roman"/>
          <w:b/>
          <w:bCs/>
        </w:rPr>
        <w:lastRenderedPageBreak/>
        <w:t>Course Outcomes Met:</w:t>
      </w:r>
      <w:r w:rsidRPr="00D077F9">
        <w:rPr>
          <w:rFonts w:ascii="Times New Roman" w:hAnsi="Times New Roman" w:cs="Times New Roman"/>
        </w:rPr>
        <w:br/>
        <w:t>This enhancement directly supports the CS-499 outcomes related to secure software engineering, clean design, and professional coding standards. It demonstrates my ability to design maintainable systems, use modular programming practices, and implement basic security configurations.</w:t>
      </w:r>
    </w:p>
    <w:p w14:paraId="2CB5B357" w14:textId="64385D51" w:rsidR="00D077F9" w:rsidRPr="00D077F9" w:rsidRDefault="00D077F9" w:rsidP="00D077F9">
      <w:pPr>
        <w:spacing w:line="480" w:lineRule="auto"/>
        <w:rPr>
          <w:rFonts w:ascii="Times New Roman" w:hAnsi="Times New Roman" w:cs="Times New Roman"/>
        </w:rPr>
      </w:pPr>
      <w:r w:rsidRPr="00D077F9">
        <w:rPr>
          <w:rFonts w:ascii="Times New Roman" w:hAnsi="Times New Roman" w:cs="Times New Roman"/>
          <w:b/>
          <w:bCs/>
        </w:rPr>
        <w:t>Reflection:</w:t>
      </w:r>
      <w:r w:rsidRPr="00D077F9">
        <w:rPr>
          <w:rFonts w:ascii="Times New Roman" w:hAnsi="Times New Roman" w:cs="Times New Roman"/>
        </w:rPr>
        <w:br/>
        <w:t xml:space="preserve">One of the most important lessons I learned during this process was the value of thoughtful modular design. By separating the hashing logic from the controller logic, the application became easier to scale and test. Setting up SSL was also a great reminder of how small configuration changes can greatly improve security. A challenge I faced was organizing logging output in a way that remained meaningful but not too verbose. Overall, this enhancement helped me solidify my understanding of software design principles and taught me how to make a working prototype more </w:t>
      </w:r>
      <w:r w:rsidR="00E456E7" w:rsidRPr="00D077F9">
        <w:rPr>
          <w:rFonts w:ascii="Times New Roman" w:hAnsi="Times New Roman" w:cs="Times New Roman"/>
        </w:rPr>
        <w:t>production ready</w:t>
      </w:r>
      <w:r w:rsidRPr="00D077F9">
        <w:rPr>
          <w:rFonts w:ascii="Times New Roman" w:hAnsi="Times New Roman" w:cs="Times New Roman"/>
        </w:rPr>
        <w:t>.</w:t>
      </w:r>
    </w:p>
    <w:p w14:paraId="1FB6EB6F" w14:textId="77777777" w:rsidR="00D077F9" w:rsidRPr="00D077F9" w:rsidRDefault="00D077F9" w:rsidP="00D077F9">
      <w:pPr>
        <w:spacing w:line="480" w:lineRule="auto"/>
        <w:rPr>
          <w:rFonts w:ascii="Times New Roman" w:hAnsi="Times New Roman" w:cs="Times New Roman"/>
        </w:rPr>
      </w:pPr>
    </w:p>
    <w:p w14:paraId="78BF5E5B" w14:textId="77777777" w:rsidR="00D077F9" w:rsidRPr="00D077F9" w:rsidRDefault="00D077F9" w:rsidP="00D077F9">
      <w:pPr>
        <w:spacing w:line="480" w:lineRule="auto"/>
        <w:jc w:val="center"/>
        <w:rPr>
          <w:rFonts w:ascii="Times New Roman" w:hAnsi="Times New Roman" w:cs="Times New Roman"/>
          <w:b/>
          <w:bCs/>
        </w:rPr>
      </w:pPr>
    </w:p>
    <w:sectPr w:rsidR="00D077F9" w:rsidRPr="00D077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3F09B" w14:textId="77777777" w:rsidR="005B63BB" w:rsidRDefault="005B63BB" w:rsidP="00D077F9">
      <w:pPr>
        <w:spacing w:after="0" w:line="240" w:lineRule="auto"/>
      </w:pPr>
      <w:r>
        <w:separator/>
      </w:r>
    </w:p>
  </w:endnote>
  <w:endnote w:type="continuationSeparator" w:id="0">
    <w:p w14:paraId="46B259BB" w14:textId="77777777" w:rsidR="005B63BB" w:rsidRDefault="005B63BB" w:rsidP="00D0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295B7" w14:textId="77777777" w:rsidR="005B63BB" w:rsidRDefault="005B63BB" w:rsidP="00D077F9">
      <w:pPr>
        <w:spacing w:after="0" w:line="240" w:lineRule="auto"/>
      </w:pPr>
      <w:r>
        <w:separator/>
      </w:r>
    </w:p>
  </w:footnote>
  <w:footnote w:type="continuationSeparator" w:id="0">
    <w:p w14:paraId="33BC4634" w14:textId="77777777" w:rsidR="005B63BB" w:rsidRDefault="005B63BB" w:rsidP="00D0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66CEA" w14:textId="24429231" w:rsidR="00D077F9" w:rsidRPr="00D077F9" w:rsidRDefault="00D077F9">
    <w:pPr>
      <w:pStyle w:val="Header"/>
      <w:jc w:val="right"/>
      <w:rPr>
        <w:rFonts w:ascii="Times New Roman" w:hAnsi="Times New Roman" w:cs="Times New Roman"/>
      </w:rPr>
    </w:pPr>
    <w:r w:rsidRPr="00D077F9">
      <w:rPr>
        <w:rFonts w:ascii="Times New Roman" w:hAnsi="Times New Roman" w:cs="Times New Roman"/>
      </w:rPr>
      <w:t xml:space="preserve">Stewart </w:t>
    </w:r>
    <w:sdt>
      <w:sdtPr>
        <w:rPr>
          <w:rFonts w:ascii="Times New Roman" w:hAnsi="Times New Roman" w:cs="Times New Roman"/>
        </w:rPr>
        <w:id w:val="-1850854924"/>
        <w:docPartObj>
          <w:docPartGallery w:val="Page Numbers (Top of Page)"/>
          <w:docPartUnique/>
        </w:docPartObj>
      </w:sdtPr>
      <w:sdtEndPr>
        <w:rPr>
          <w:noProof/>
        </w:rPr>
      </w:sdtEndPr>
      <w:sdtContent>
        <w:r w:rsidRPr="00D077F9">
          <w:rPr>
            <w:rFonts w:ascii="Times New Roman" w:hAnsi="Times New Roman" w:cs="Times New Roman"/>
          </w:rPr>
          <w:fldChar w:fldCharType="begin"/>
        </w:r>
        <w:r w:rsidRPr="00D077F9">
          <w:rPr>
            <w:rFonts w:ascii="Times New Roman" w:hAnsi="Times New Roman" w:cs="Times New Roman"/>
          </w:rPr>
          <w:instrText xml:space="preserve"> PAGE   \* MERGEFORMAT </w:instrText>
        </w:r>
        <w:r w:rsidRPr="00D077F9">
          <w:rPr>
            <w:rFonts w:ascii="Times New Roman" w:hAnsi="Times New Roman" w:cs="Times New Roman"/>
          </w:rPr>
          <w:fldChar w:fldCharType="separate"/>
        </w:r>
        <w:r w:rsidRPr="00D077F9">
          <w:rPr>
            <w:rFonts w:ascii="Times New Roman" w:hAnsi="Times New Roman" w:cs="Times New Roman"/>
            <w:noProof/>
          </w:rPr>
          <w:t>2</w:t>
        </w:r>
        <w:r w:rsidRPr="00D077F9">
          <w:rPr>
            <w:rFonts w:ascii="Times New Roman" w:hAnsi="Times New Roman" w:cs="Times New Roman"/>
            <w:noProof/>
          </w:rPr>
          <w:fldChar w:fldCharType="end"/>
        </w:r>
      </w:sdtContent>
    </w:sdt>
  </w:p>
  <w:p w14:paraId="59541E0E" w14:textId="77777777" w:rsidR="00D077F9" w:rsidRPr="00D077F9" w:rsidRDefault="00D077F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5704A"/>
    <w:multiLevelType w:val="multilevel"/>
    <w:tmpl w:val="306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83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9"/>
    <w:rsid w:val="005B63BB"/>
    <w:rsid w:val="00875705"/>
    <w:rsid w:val="00D077F9"/>
    <w:rsid w:val="00E4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135CB"/>
  <w15:chartTrackingRefBased/>
  <w15:docId w15:val="{A729F968-A48B-46AC-ACFC-EE1B712E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7F9"/>
    <w:rPr>
      <w:rFonts w:eastAsiaTheme="majorEastAsia" w:cstheme="majorBidi"/>
      <w:color w:val="272727" w:themeColor="text1" w:themeTint="D8"/>
    </w:rPr>
  </w:style>
  <w:style w:type="paragraph" w:styleId="Title">
    <w:name w:val="Title"/>
    <w:basedOn w:val="Normal"/>
    <w:next w:val="Normal"/>
    <w:link w:val="TitleChar"/>
    <w:uiPriority w:val="10"/>
    <w:qFormat/>
    <w:rsid w:val="00D07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7F9"/>
    <w:pPr>
      <w:spacing w:before="160"/>
      <w:jc w:val="center"/>
    </w:pPr>
    <w:rPr>
      <w:i/>
      <w:iCs/>
      <w:color w:val="404040" w:themeColor="text1" w:themeTint="BF"/>
    </w:rPr>
  </w:style>
  <w:style w:type="character" w:customStyle="1" w:styleId="QuoteChar">
    <w:name w:val="Quote Char"/>
    <w:basedOn w:val="DefaultParagraphFont"/>
    <w:link w:val="Quote"/>
    <w:uiPriority w:val="29"/>
    <w:rsid w:val="00D077F9"/>
    <w:rPr>
      <w:i/>
      <w:iCs/>
      <w:color w:val="404040" w:themeColor="text1" w:themeTint="BF"/>
    </w:rPr>
  </w:style>
  <w:style w:type="paragraph" w:styleId="ListParagraph">
    <w:name w:val="List Paragraph"/>
    <w:basedOn w:val="Normal"/>
    <w:uiPriority w:val="34"/>
    <w:qFormat/>
    <w:rsid w:val="00D077F9"/>
    <w:pPr>
      <w:ind w:left="720"/>
      <w:contextualSpacing/>
    </w:pPr>
  </w:style>
  <w:style w:type="character" w:styleId="IntenseEmphasis">
    <w:name w:val="Intense Emphasis"/>
    <w:basedOn w:val="DefaultParagraphFont"/>
    <w:uiPriority w:val="21"/>
    <w:qFormat/>
    <w:rsid w:val="00D077F9"/>
    <w:rPr>
      <w:i/>
      <w:iCs/>
      <w:color w:val="0F4761" w:themeColor="accent1" w:themeShade="BF"/>
    </w:rPr>
  </w:style>
  <w:style w:type="paragraph" w:styleId="IntenseQuote">
    <w:name w:val="Intense Quote"/>
    <w:basedOn w:val="Normal"/>
    <w:next w:val="Normal"/>
    <w:link w:val="IntenseQuoteChar"/>
    <w:uiPriority w:val="30"/>
    <w:qFormat/>
    <w:rsid w:val="00D07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7F9"/>
    <w:rPr>
      <w:i/>
      <w:iCs/>
      <w:color w:val="0F4761" w:themeColor="accent1" w:themeShade="BF"/>
    </w:rPr>
  </w:style>
  <w:style w:type="character" w:styleId="IntenseReference">
    <w:name w:val="Intense Reference"/>
    <w:basedOn w:val="DefaultParagraphFont"/>
    <w:uiPriority w:val="32"/>
    <w:qFormat/>
    <w:rsid w:val="00D077F9"/>
    <w:rPr>
      <w:b/>
      <w:bCs/>
      <w:smallCaps/>
      <w:color w:val="0F4761" w:themeColor="accent1" w:themeShade="BF"/>
      <w:spacing w:val="5"/>
    </w:rPr>
  </w:style>
  <w:style w:type="paragraph" w:styleId="Header">
    <w:name w:val="header"/>
    <w:basedOn w:val="Normal"/>
    <w:link w:val="HeaderChar"/>
    <w:uiPriority w:val="99"/>
    <w:unhideWhenUsed/>
    <w:rsid w:val="00D07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7F9"/>
  </w:style>
  <w:style w:type="paragraph" w:styleId="Footer">
    <w:name w:val="footer"/>
    <w:basedOn w:val="Normal"/>
    <w:link w:val="FooterChar"/>
    <w:uiPriority w:val="99"/>
    <w:unhideWhenUsed/>
    <w:rsid w:val="00D07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1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344</Words>
  <Characters>2045</Characters>
  <Application>Microsoft Office Word</Application>
  <DocSecurity>0</DocSecurity>
  <Lines>53</Lines>
  <Paragraphs>17</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Daruys S</dc:creator>
  <cp:keywords/>
  <dc:description/>
  <cp:lastModifiedBy>Daruys S</cp:lastModifiedBy>
  <cp:revision>2</cp:revision>
  <dcterms:created xsi:type="dcterms:W3CDTF">2025-05-26T00:27:00Z</dcterms:created>
  <dcterms:modified xsi:type="dcterms:W3CDTF">2025-05-26T01:05:00Z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580d0665-746e-4aaf-9aa4-fc45e0ccefb2</vt:lpwstr>
  </property>
</Properties>
</file>