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0"/>
          <w:szCs w:val="50"/>
          <w:rtl w:val="0"/>
        </w:rPr>
        <w:t xml:space="preserve">00a- Meeting Minutes - Client</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04">
      <w:pPr>
        <w:spacing w:line="240" w:lineRule="auto"/>
        <w:rPr>
          <w:b w:val="1"/>
          <w:bCs w:val="1"/>
          <w:sz w:val="30"/>
          <w:szCs w:val="30"/>
        </w:rPr>
      </w:pPr>
      <w:r w:rsidDel="00000000" w:rsidR="00000000" w:rsidRPr="00000000">
        <w:rPr>
          <w:rtl w:val="0"/>
        </w:rPr>
      </w:r>
    </w:p>
    <w:tbl>
      <w:tblPr>
        <w:tblStyle w:val="Table1"/>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Sprint 1</w:t>
            </w:r>
          </w:p>
        </w:tc>
      </w:tr>
      <w:tr>
        <w:trPr>
          <w:cantSplit w:val="0"/>
          <w:trHeight w:val="500.92529296875" w:hRule="atLeast"/>
          <w:tblHeader w:val="0"/>
        </w:trPr>
        <w:tc>
          <w:tcPr>
            <w:shd w:fill="bdd7ee" w:val="cle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May 5th, 4:00pm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Client</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Nicholas</w:t>
            </w:r>
            <w:r w:rsidDel="00000000" w:rsidR="00000000" w:rsidRPr="00000000">
              <w:rPr>
                <w:rtl w:val="0"/>
              </w:rPr>
            </w:r>
          </w:p>
        </w:tc>
      </w:tr>
      <w:tr>
        <w:trPr>
          <w:cantSplit w:val="0"/>
          <w:trHeight w:val="480" w:hRule="atLeast"/>
          <w:tblHeader w:val="0"/>
        </w:trPr>
        <w:tc>
          <w:tcPr>
            <w:shd w:fill="bdd7ee"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Stewart, Kyle, Jonah, Nick, Abdullah, Geoff</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Cole</w:t>
            </w:r>
            <w:r w:rsidDel="00000000" w:rsidR="00000000" w:rsidRPr="00000000">
              <w:rPr>
                <w:rtl w:val="0"/>
              </w:rPr>
            </w:r>
          </w:p>
        </w:tc>
      </w:tr>
    </w:tbl>
    <w:p w:rsidR="00000000" w:rsidDel="00000000" w:rsidP="00000000" w:rsidRDefault="00000000" w:rsidRPr="00000000" w14:paraId="00000013">
      <w:pPr>
        <w:spacing w:line="240" w:lineRule="auto"/>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6embffoo9d0f" w:id="0"/>
      <w:bookmarkEnd w:id="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15">
      <w:pPr>
        <w:spacing w:line="240" w:lineRule="auto"/>
        <w:ind w:left="0" w:firstLine="0"/>
        <w:rPr>
          <w:i w:val="1"/>
          <w:iCs w:val="1"/>
          <w:color w:val="5b9bd5"/>
          <w:sz w:val="24"/>
          <w:szCs w:val="24"/>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sz w:val="24"/>
                <w:szCs w:val="24"/>
              </w:rPr>
            </w:pPr>
            <w:r w:rsidDel="00000000" w:rsidR="00000000" w:rsidRPr="00000000">
              <w:rPr>
                <w:sz w:val="24"/>
                <w:szCs w:val="24"/>
                <w:rtl w:val="0"/>
              </w:rPr>
              <w:t xml:space="preserve">No concerns were raised about the project scope. The team has already created a functional mobile-friendly prototype and made significant progress within the first few days. The client is impressed by the progress.</w:t>
            </w:r>
          </w:p>
          <w:p w:rsidR="00000000" w:rsidDel="00000000" w:rsidP="00000000" w:rsidRDefault="00000000" w:rsidRPr="00000000" w14:paraId="00000017">
            <w:pPr>
              <w:pStyle w:val="Heading3"/>
              <w:keepNext w:val="0"/>
              <w:keepLines w:val="0"/>
              <w:widowControl w:val="0"/>
              <w:spacing w:before="280" w:line="240" w:lineRule="auto"/>
              <w:rPr>
                <w:b w:val="1"/>
                <w:bCs w:val="1"/>
                <w:color w:val="000000"/>
                <w:sz w:val="26"/>
                <w:szCs w:val="26"/>
              </w:rPr>
            </w:pPr>
            <w:bookmarkStart w:colFirst="0" w:colLast="0" w:name="_cs5b0xkaegyk" w:id="1"/>
            <w:bookmarkEnd w:id="1"/>
            <w:r w:rsidDel="00000000" w:rsidR="00000000" w:rsidRPr="00000000">
              <w:rPr>
                <w:b w:val="1"/>
                <w:bCs w:val="1"/>
                <w:color w:val="000000"/>
                <w:sz w:val="26"/>
                <w:szCs w:val="26"/>
                <w:rtl w:val="0"/>
              </w:rPr>
              <w:t xml:space="preserve">Prototype Demo</w:t>
            </w:r>
          </w:p>
          <w:p w:rsidR="00000000" w:rsidDel="00000000" w:rsidP="00000000" w:rsidRDefault="00000000" w:rsidRPr="00000000" w14:paraId="00000018">
            <w:pPr>
              <w:widowControl w:val="0"/>
              <w:spacing w:after="240" w:before="240" w:line="240" w:lineRule="auto"/>
              <w:rPr>
                <w:sz w:val="24"/>
                <w:szCs w:val="24"/>
              </w:rPr>
            </w:pPr>
            <w:r w:rsidDel="00000000" w:rsidR="00000000" w:rsidRPr="00000000">
              <w:rPr>
                <w:sz w:val="24"/>
                <w:szCs w:val="24"/>
                <w:rtl w:val="0"/>
              </w:rPr>
              <w:t xml:space="preserve">The team recreated the QR code version as a mobile-friendly application using the provided design guide. A local test site is available for development and testing.</w:t>
            </w:r>
          </w:p>
          <w:p w:rsidR="00000000" w:rsidDel="00000000" w:rsidP="00000000" w:rsidRDefault="00000000" w:rsidRPr="00000000" w14:paraId="00000019">
            <w:pPr>
              <w:widowControl w:val="0"/>
              <w:spacing w:after="240" w:before="240" w:line="240" w:lineRule="auto"/>
              <w:rPr>
                <w:sz w:val="24"/>
                <w:szCs w:val="24"/>
              </w:rPr>
            </w:pPr>
            <w:r w:rsidDel="00000000" w:rsidR="00000000" w:rsidRPr="00000000">
              <w:rPr>
                <w:sz w:val="24"/>
                <w:szCs w:val="24"/>
                <w:rtl w:val="0"/>
              </w:rPr>
              <w:t xml:space="preserve">The first questions collect key information, including the user’s language preference and the activity being assessed. Language options are ordered by prevalence in British Columbia, with English set as the default. Activity options were taken directly from the original ErgoCheck QR code version.</w:t>
            </w:r>
          </w:p>
          <w:p w:rsidR="00000000" w:rsidDel="00000000" w:rsidP="00000000" w:rsidRDefault="00000000" w:rsidRPr="00000000" w14:paraId="0000001A">
            <w:pPr>
              <w:widowControl w:val="0"/>
              <w:spacing w:after="240" w:before="240" w:line="240" w:lineRule="auto"/>
              <w:rPr>
                <w:sz w:val="24"/>
                <w:szCs w:val="24"/>
              </w:rPr>
            </w:pPr>
            <w:r w:rsidDel="00000000" w:rsidR="00000000" w:rsidRPr="00000000">
              <w:rPr>
                <w:sz w:val="24"/>
                <w:szCs w:val="24"/>
                <w:rtl w:val="0"/>
              </w:rPr>
              <w:t xml:space="preserve">Most questions are multiple choice, using radio buttons or checkboxes. Questions that previously required table checking have been converted into a scrollable mobile format. The team is working toward implementing all roughly 34 questions from the original version.</w:t>
            </w:r>
          </w:p>
          <w:p w:rsidR="00000000" w:rsidDel="00000000" w:rsidP="00000000" w:rsidRDefault="00000000" w:rsidRPr="00000000" w14:paraId="0000001B">
            <w:pPr>
              <w:widowControl w:val="0"/>
              <w:spacing w:after="240" w:before="240" w:line="240" w:lineRule="auto"/>
              <w:rPr>
                <w:sz w:val="24"/>
                <w:szCs w:val="24"/>
              </w:rPr>
            </w:pPr>
            <w:r w:rsidDel="00000000" w:rsidR="00000000" w:rsidRPr="00000000">
              <w:rPr>
                <w:sz w:val="24"/>
                <w:szCs w:val="24"/>
                <w:rtl w:val="0"/>
              </w:rPr>
              <w:t xml:space="preserve">A new report interface has been designed to be more readable and mobile-friendly. It will show grades or scores across five risk categories. The report is expected to support email sharing and PDF download in </w:t>
            </w:r>
            <w:r w:rsidDel="00000000" w:rsidR="00000000" w:rsidRPr="00000000">
              <w:rPr>
                <w:b w:val="1"/>
                <w:bCs w:val="1"/>
                <w:sz w:val="24"/>
                <w:szCs w:val="24"/>
                <w:rtl w:val="0"/>
              </w:rPr>
              <w:t xml:space="preserve">English</w:t>
            </w:r>
            <w:r w:rsidDel="00000000" w:rsidR="00000000" w:rsidRPr="00000000">
              <w:rPr>
                <w:sz w:val="24"/>
                <w:szCs w:val="24"/>
                <w:rtl w:val="0"/>
              </w:rPr>
              <w:t xml:space="preserve"> at least (we can do more later if we have time).</w:t>
            </w:r>
          </w:p>
          <w:p w:rsidR="00000000" w:rsidDel="00000000" w:rsidP="00000000" w:rsidRDefault="00000000" w:rsidRPr="00000000" w14:paraId="0000001C">
            <w:pPr>
              <w:pStyle w:val="Heading3"/>
              <w:keepNext w:val="0"/>
              <w:keepLines w:val="0"/>
              <w:widowControl w:val="0"/>
              <w:spacing w:before="280" w:line="240" w:lineRule="auto"/>
              <w:rPr>
                <w:b w:val="1"/>
                <w:bCs w:val="1"/>
                <w:color w:val="000000"/>
                <w:sz w:val="26"/>
                <w:szCs w:val="26"/>
              </w:rPr>
            </w:pPr>
            <w:bookmarkStart w:colFirst="0" w:colLast="0" w:name="_34qn9yd1q0cr" w:id="2"/>
            <w:bookmarkEnd w:id="2"/>
            <w:r w:rsidDel="00000000" w:rsidR="00000000" w:rsidRPr="00000000">
              <w:rPr>
                <w:b w:val="1"/>
                <w:bCs w:val="1"/>
                <w:color w:val="000000"/>
                <w:sz w:val="26"/>
                <w:szCs w:val="26"/>
                <w:rtl w:val="0"/>
              </w:rPr>
              <w:t xml:space="preserve">Technical Implementation</w:t>
            </w:r>
          </w:p>
          <w:p w:rsidR="00000000" w:rsidDel="00000000" w:rsidP="00000000" w:rsidRDefault="00000000" w:rsidRPr="00000000" w14:paraId="0000001D">
            <w:pPr>
              <w:widowControl w:val="0"/>
              <w:spacing w:after="240" w:before="240" w:line="240" w:lineRule="auto"/>
              <w:rPr>
                <w:sz w:val="24"/>
                <w:szCs w:val="24"/>
              </w:rPr>
            </w:pPr>
            <w:r w:rsidDel="00000000" w:rsidR="00000000" w:rsidRPr="00000000">
              <w:rPr>
                <w:sz w:val="24"/>
                <w:szCs w:val="24"/>
                <w:rtl w:val="0"/>
              </w:rPr>
              <w:t xml:space="preserve">Significant TypeScript logic is already in place. Questions are dynamically selected from JSON. The foundation is functional, but additional logic work is still needed.</w:t>
            </w:r>
          </w:p>
          <w:p w:rsidR="00000000" w:rsidDel="00000000" w:rsidP="00000000" w:rsidRDefault="00000000" w:rsidRPr="00000000" w14:paraId="0000001E">
            <w:pPr>
              <w:widowControl w:val="0"/>
              <w:spacing w:after="240" w:before="240" w:line="240" w:lineRule="auto"/>
              <w:rPr>
                <w:sz w:val="24"/>
                <w:szCs w:val="24"/>
              </w:rPr>
            </w:pPr>
            <w:r w:rsidDel="00000000" w:rsidR="00000000" w:rsidRPr="00000000">
              <w:rPr>
                <w:sz w:val="24"/>
                <w:szCs w:val="24"/>
                <w:rtl w:val="0"/>
              </w:rPr>
              <w:t xml:space="preserve">AI integration is in progress using the Gemini API to read user text input. The team is exploring whether AI can pre-answer closely related questions based on the user’s initial text input.</w:t>
            </w:r>
          </w:p>
          <w:p w:rsidR="00000000" w:rsidDel="00000000" w:rsidP="00000000" w:rsidRDefault="00000000" w:rsidRPr="00000000" w14:paraId="0000001F">
            <w:pPr>
              <w:widowControl w:val="0"/>
              <w:spacing w:after="240" w:before="240" w:line="240" w:lineRule="auto"/>
              <w:rPr>
                <w:sz w:val="24"/>
                <w:szCs w:val="24"/>
              </w:rPr>
            </w:pPr>
            <w:r w:rsidDel="00000000" w:rsidR="00000000" w:rsidRPr="00000000">
              <w:rPr>
                <w:sz w:val="24"/>
                <w:szCs w:val="24"/>
                <w:rtl w:val="0"/>
              </w:rPr>
              <w:t xml:space="preserve">A tag system is also being developed to remove irrelevant questions. Each question will have tags, and the user’s input will determine which tags apply. This will filter which questions appear. For example, if a user indicates they do office work, questions about power tools would be filtered out.</w:t>
            </w:r>
          </w:p>
          <w:p w:rsidR="00000000" w:rsidDel="00000000" w:rsidP="00000000" w:rsidRDefault="00000000" w:rsidRPr="00000000" w14:paraId="00000020">
            <w:pPr>
              <w:widowControl w:val="0"/>
              <w:spacing w:after="240" w:before="240" w:line="240" w:lineRule="auto"/>
              <w:rPr>
                <w:sz w:val="24"/>
                <w:szCs w:val="24"/>
              </w:rPr>
            </w:pPr>
            <w:r w:rsidDel="00000000" w:rsidR="00000000" w:rsidRPr="00000000">
              <w:rPr>
                <w:sz w:val="24"/>
                <w:szCs w:val="24"/>
                <w:rtl w:val="0"/>
              </w:rPr>
              <w:t xml:space="preserve">The team also identified the need for validation to catch contradictory answers, such as a software engineer saying they do not sit at a desk.</w:t>
            </w:r>
          </w:p>
          <w:p w:rsidR="00000000" w:rsidDel="00000000" w:rsidP="00000000" w:rsidRDefault="00000000" w:rsidRPr="00000000" w14:paraId="00000021">
            <w:pPr>
              <w:widowControl w:val="0"/>
              <w:spacing w:after="240" w:before="240" w:line="240" w:lineRule="auto"/>
              <w:rPr>
                <w:sz w:val="24"/>
                <w:szCs w:val="24"/>
              </w:rPr>
            </w:pPr>
            <w:r w:rsidDel="00000000" w:rsidR="00000000" w:rsidRPr="00000000">
              <w:rPr>
                <w:sz w:val="24"/>
                <w:szCs w:val="24"/>
                <w:rtl w:val="0"/>
              </w:rPr>
              <w:t xml:space="preserve">Performance on the free AI tier is not a major concern for now. A five-second response time is acceptable for demo purposes. Stewart did mention though that he is a little confused about the tagging, but we will provide him more detail with a live demo of dev tools on Friday.</w:t>
            </w:r>
          </w:p>
          <w:p w:rsidR="00000000" w:rsidDel="00000000" w:rsidP="00000000" w:rsidRDefault="00000000" w:rsidRPr="00000000" w14:paraId="00000022">
            <w:pPr>
              <w:pStyle w:val="Heading3"/>
              <w:keepNext w:val="0"/>
              <w:keepLines w:val="0"/>
              <w:widowControl w:val="0"/>
              <w:spacing w:before="280" w:line="240" w:lineRule="auto"/>
              <w:rPr>
                <w:b w:val="1"/>
                <w:bCs w:val="1"/>
                <w:color w:val="000000"/>
                <w:sz w:val="26"/>
                <w:szCs w:val="26"/>
              </w:rPr>
            </w:pPr>
            <w:bookmarkStart w:colFirst="0" w:colLast="0" w:name="_cbei8voa3vz0" w:id="3"/>
            <w:bookmarkEnd w:id="3"/>
            <w:r w:rsidDel="00000000" w:rsidR="00000000" w:rsidRPr="00000000">
              <w:rPr>
                <w:b w:val="1"/>
                <w:bCs w:val="1"/>
                <w:color w:val="000000"/>
                <w:sz w:val="26"/>
                <w:szCs w:val="26"/>
                <w:rtl w:val="0"/>
              </w:rPr>
              <w:t xml:space="preserve">Language and Translation</w:t>
            </w:r>
          </w:p>
          <w:p w:rsidR="00000000" w:rsidDel="00000000" w:rsidP="00000000" w:rsidRDefault="00000000" w:rsidRPr="00000000" w14:paraId="00000023">
            <w:pPr>
              <w:widowControl w:val="0"/>
              <w:spacing w:after="240" w:before="240" w:line="240" w:lineRule="auto"/>
              <w:rPr>
                <w:sz w:val="24"/>
                <w:szCs w:val="24"/>
              </w:rPr>
            </w:pPr>
            <w:r w:rsidDel="00000000" w:rsidR="00000000" w:rsidRPr="00000000">
              <w:rPr>
                <w:sz w:val="24"/>
                <w:szCs w:val="24"/>
                <w:rtl w:val="0"/>
              </w:rPr>
              <w:t xml:space="preserve">The team implemented 40 language options based on 2021 census data for the top languages spoken in British Columbia.</w:t>
            </w:r>
          </w:p>
          <w:p w:rsidR="00000000" w:rsidDel="00000000" w:rsidP="00000000" w:rsidRDefault="00000000" w:rsidRPr="00000000" w14:paraId="00000024">
            <w:pPr>
              <w:widowControl w:val="0"/>
              <w:spacing w:after="240" w:before="240" w:line="240" w:lineRule="auto"/>
              <w:rPr>
                <w:sz w:val="24"/>
                <w:szCs w:val="24"/>
              </w:rPr>
            </w:pPr>
            <w:r w:rsidDel="00000000" w:rsidR="00000000" w:rsidRPr="00000000">
              <w:rPr>
                <w:sz w:val="24"/>
                <w:szCs w:val="24"/>
                <w:rtl w:val="0"/>
              </w:rPr>
              <w:t xml:space="preserve">Questions will be asked in the user’s selected language, but the report will be generated in English only. The rationale is that translating the full report into 40 languages would be a large task, and users may be able to find a bilingual colleague who can help interpret the English report.</w:t>
            </w:r>
          </w:p>
          <w:p w:rsidR="00000000" w:rsidDel="00000000" w:rsidP="00000000" w:rsidRDefault="00000000" w:rsidRPr="00000000" w14:paraId="00000025">
            <w:pPr>
              <w:widowControl w:val="0"/>
              <w:spacing w:after="240" w:before="240" w:line="240" w:lineRule="auto"/>
              <w:rPr>
                <w:sz w:val="24"/>
                <w:szCs w:val="24"/>
              </w:rPr>
            </w:pPr>
            <w:r w:rsidDel="00000000" w:rsidR="00000000" w:rsidRPr="00000000">
              <w:rPr>
                <w:sz w:val="24"/>
                <w:szCs w:val="24"/>
                <w:rtl w:val="0"/>
              </w:rPr>
              <w:t xml:space="preserve">The translation scope should balance effort and value. If supporting 40 languages creates significantly more work than supporting seven, the team should scale back.</w:t>
            </w:r>
          </w:p>
          <w:p w:rsidR="00000000" w:rsidDel="00000000" w:rsidP="00000000" w:rsidRDefault="00000000" w:rsidRPr="00000000" w14:paraId="00000026">
            <w:pPr>
              <w:widowControl w:val="0"/>
              <w:spacing w:after="240" w:before="240" w:line="240" w:lineRule="auto"/>
              <w:rPr>
                <w:sz w:val="24"/>
                <w:szCs w:val="24"/>
              </w:rPr>
            </w:pPr>
            <w:r w:rsidDel="00000000" w:rsidR="00000000" w:rsidRPr="00000000">
              <w:rPr>
                <w:sz w:val="24"/>
                <w:szCs w:val="24"/>
                <w:rtl w:val="0"/>
              </w:rPr>
              <w:t xml:space="preserve">Report translation into French and English was noted as a “nice to have” feature if time allows near the end, but it is not a priority. The main focus should be getting the scoring system as accurate as possible. The client also stated that if translating more than 7 languages is too time consuming, we should just stick to just 7.</w:t>
            </w:r>
          </w:p>
          <w:p w:rsidR="00000000" w:rsidDel="00000000" w:rsidP="00000000" w:rsidRDefault="00000000" w:rsidRPr="00000000" w14:paraId="00000027">
            <w:pPr>
              <w:pStyle w:val="Heading3"/>
              <w:keepNext w:val="0"/>
              <w:keepLines w:val="0"/>
              <w:widowControl w:val="0"/>
              <w:spacing w:before="280" w:line="240" w:lineRule="auto"/>
              <w:rPr>
                <w:b w:val="1"/>
                <w:bCs w:val="1"/>
                <w:color w:val="000000"/>
                <w:sz w:val="26"/>
                <w:szCs w:val="26"/>
              </w:rPr>
            </w:pPr>
            <w:bookmarkStart w:colFirst="0" w:colLast="0" w:name="_mhpefepypoeb" w:id="4"/>
            <w:bookmarkEnd w:id="4"/>
            <w:r w:rsidDel="00000000" w:rsidR="00000000" w:rsidRPr="00000000">
              <w:rPr>
                <w:b w:val="1"/>
                <w:bCs w:val="1"/>
                <w:color w:val="000000"/>
                <w:sz w:val="26"/>
                <w:szCs w:val="26"/>
                <w:rtl w:val="0"/>
              </w:rPr>
              <w:t xml:space="preserve">Scoring and Logic</w:t>
            </w:r>
          </w:p>
          <w:p w:rsidR="00000000" w:rsidDel="00000000" w:rsidP="00000000" w:rsidRDefault="00000000" w:rsidRPr="00000000" w14:paraId="00000028">
            <w:pPr>
              <w:widowControl w:val="0"/>
              <w:spacing w:after="240" w:before="240" w:line="240" w:lineRule="auto"/>
              <w:rPr>
                <w:sz w:val="24"/>
                <w:szCs w:val="24"/>
              </w:rPr>
            </w:pPr>
            <w:r w:rsidDel="00000000" w:rsidR="00000000" w:rsidRPr="00000000">
              <w:rPr>
                <w:sz w:val="24"/>
                <w:szCs w:val="24"/>
                <w:rtl w:val="0"/>
              </w:rPr>
              <w:t xml:space="preserve">The team currently has WorkSafe PDF guidelines for measuring each risk. The original ErgoCheck system accounts for relationships between different risks rather than assessing each risk in isolation.</w:t>
            </w:r>
          </w:p>
          <w:p w:rsidR="00000000" w:rsidDel="00000000" w:rsidP="00000000" w:rsidRDefault="00000000" w:rsidRPr="00000000" w14:paraId="00000029">
            <w:pPr>
              <w:widowControl w:val="0"/>
              <w:spacing w:after="240" w:before="240" w:line="240" w:lineRule="auto"/>
              <w:rPr>
                <w:sz w:val="24"/>
                <w:szCs w:val="24"/>
              </w:rPr>
            </w:pPr>
            <w:r w:rsidDel="00000000" w:rsidR="00000000" w:rsidRPr="00000000">
              <w:rPr>
                <w:sz w:val="24"/>
                <w:szCs w:val="24"/>
                <w:rtl w:val="0"/>
              </w:rPr>
              <w:t xml:space="preserve">The team is using the simpler WorkSafe PDF version as a first pass for moving from user answers to risk scoring.</w:t>
            </w:r>
          </w:p>
          <w:p w:rsidR="00000000" w:rsidDel="00000000" w:rsidP="00000000" w:rsidRDefault="00000000" w:rsidRPr="00000000" w14:paraId="0000002A">
            <w:pPr>
              <w:widowControl w:val="0"/>
              <w:spacing w:after="240" w:before="240" w:line="240" w:lineRule="auto"/>
              <w:rPr>
                <w:sz w:val="24"/>
                <w:szCs w:val="24"/>
              </w:rPr>
            </w:pPr>
            <w:r w:rsidDel="00000000" w:rsidR="00000000" w:rsidRPr="00000000">
              <w:rPr>
                <w:sz w:val="24"/>
                <w:szCs w:val="24"/>
                <w:rtl w:val="0"/>
              </w:rPr>
              <w:t xml:space="preserve">Geoff will search for the Excel spreadsheet that contains the original scoring logic. This spreadsheet may help the team understand the internal logic once they figure out how to view the formulas. Followup for this spreadsheet will be done after next standup meeting tomorrow.</w:t>
            </w:r>
          </w:p>
          <w:p w:rsidR="00000000" w:rsidDel="00000000" w:rsidP="00000000" w:rsidRDefault="00000000" w:rsidRPr="00000000" w14:paraId="0000002B">
            <w:pPr>
              <w:pStyle w:val="Heading3"/>
              <w:keepNext w:val="0"/>
              <w:keepLines w:val="0"/>
              <w:widowControl w:val="0"/>
              <w:spacing w:before="280" w:line="240" w:lineRule="auto"/>
              <w:rPr>
                <w:b w:val="1"/>
                <w:bCs w:val="1"/>
                <w:color w:val="000000"/>
                <w:sz w:val="26"/>
                <w:szCs w:val="26"/>
              </w:rPr>
            </w:pPr>
            <w:bookmarkStart w:colFirst="0" w:colLast="0" w:name="_r0ty9gdp2c0" w:id="5"/>
            <w:bookmarkEnd w:id="5"/>
            <w:r w:rsidDel="00000000" w:rsidR="00000000" w:rsidRPr="00000000">
              <w:rPr>
                <w:b w:val="1"/>
                <w:bCs w:val="1"/>
                <w:color w:val="000000"/>
                <w:sz w:val="26"/>
                <w:szCs w:val="26"/>
                <w:rtl w:val="0"/>
              </w:rPr>
              <w:t xml:space="preserve">User Testing Plans</w:t>
            </w:r>
          </w:p>
          <w:p w:rsidR="00000000" w:rsidDel="00000000" w:rsidP="00000000" w:rsidRDefault="00000000" w:rsidRPr="00000000" w14:paraId="0000002C">
            <w:pPr>
              <w:widowControl w:val="0"/>
              <w:spacing w:after="240" w:before="240" w:line="240" w:lineRule="auto"/>
              <w:rPr>
                <w:sz w:val="24"/>
                <w:szCs w:val="24"/>
              </w:rPr>
            </w:pPr>
            <w:r w:rsidDel="00000000" w:rsidR="00000000" w:rsidRPr="00000000">
              <w:rPr>
                <w:sz w:val="24"/>
                <w:szCs w:val="24"/>
                <w:rtl w:val="0"/>
              </w:rPr>
              <w:t xml:space="preserve">Because there is no NDA, the team can conduct basic user testing with friends who work in relevant jobs. Nick, a paper mill worker, was identified as a strong test subject.</w:t>
            </w:r>
          </w:p>
          <w:p w:rsidR="00000000" w:rsidDel="00000000" w:rsidP="00000000" w:rsidRDefault="00000000" w:rsidRPr="00000000" w14:paraId="0000002D">
            <w:pPr>
              <w:widowControl w:val="0"/>
              <w:spacing w:after="240" w:before="240" w:line="240" w:lineRule="auto"/>
              <w:rPr>
                <w:sz w:val="24"/>
                <w:szCs w:val="24"/>
              </w:rPr>
            </w:pPr>
            <w:r w:rsidDel="00000000" w:rsidR="00000000" w:rsidRPr="00000000">
              <w:rPr>
                <w:sz w:val="24"/>
                <w:szCs w:val="24"/>
                <w:rtl w:val="0"/>
              </w:rPr>
              <w:t xml:space="preserve">The team was advised not to spread testing too widely or use up testers on very early versions. At the current stage, the team should test hypothetically by thinking through different user scenarios.</w:t>
            </w:r>
          </w:p>
          <w:p w:rsidR="00000000" w:rsidDel="00000000" w:rsidP="00000000" w:rsidRDefault="00000000" w:rsidRPr="00000000" w14:paraId="0000002E">
            <w:pPr>
              <w:pStyle w:val="Heading3"/>
              <w:keepNext w:val="0"/>
              <w:keepLines w:val="0"/>
              <w:widowControl w:val="0"/>
              <w:spacing w:before="280" w:line="240" w:lineRule="auto"/>
              <w:rPr>
                <w:b w:val="1"/>
                <w:bCs w:val="1"/>
                <w:color w:val="000000"/>
                <w:sz w:val="26"/>
                <w:szCs w:val="26"/>
              </w:rPr>
            </w:pPr>
            <w:bookmarkStart w:colFirst="0" w:colLast="0" w:name="_s6mnhm6us71" w:id="6"/>
            <w:bookmarkEnd w:id="6"/>
            <w:r w:rsidDel="00000000" w:rsidR="00000000" w:rsidRPr="00000000">
              <w:rPr>
                <w:b w:val="1"/>
                <w:bCs w:val="1"/>
                <w:color w:val="000000"/>
                <w:sz w:val="26"/>
                <w:szCs w:val="26"/>
                <w:rtl w:val="0"/>
              </w:rPr>
              <w:t xml:space="preserve">Question Reduction Goals</w:t>
            </w:r>
          </w:p>
          <w:p w:rsidR="00000000" w:rsidDel="00000000" w:rsidP="00000000" w:rsidRDefault="00000000" w:rsidRPr="00000000" w14:paraId="0000002F">
            <w:pPr>
              <w:widowControl w:val="0"/>
              <w:spacing w:after="240" w:before="240" w:line="240" w:lineRule="auto"/>
              <w:rPr>
                <w:sz w:val="24"/>
                <w:szCs w:val="24"/>
              </w:rPr>
            </w:pPr>
            <w:r w:rsidDel="00000000" w:rsidR="00000000" w:rsidRPr="00000000">
              <w:rPr>
                <w:sz w:val="24"/>
                <w:szCs w:val="24"/>
                <w:rtl w:val="0"/>
              </w:rPr>
              <w:t xml:space="preserve">The original ErgoCheck takes approximately 20 minutes to complete. The goal is to reduce completion time to around 10 minutes if possible. A 12- to 15-minute completion time would still be acceptable.</w:t>
            </w:r>
          </w:p>
          <w:p w:rsidR="00000000" w:rsidDel="00000000" w:rsidP="00000000" w:rsidRDefault="00000000" w:rsidRPr="00000000" w14:paraId="00000030">
            <w:pPr>
              <w:widowControl w:val="0"/>
              <w:spacing w:after="240" w:before="240" w:line="240" w:lineRule="auto"/>
              <w:rPr>
                <w:sz w:val="24"/>
                <w:szCs w:val="24"/>
              </w:rPr>
            </w:pPr>
            <w:r w:rsidDel="00000000" w:rsidR="00000000" w:rsidRPr="00000000">
              <w:rPr>
                <w:sz w:val="24"/>
                <w:szCs w:val="24"/>
                <w:rtl w:val="0"/>
              </w:rPr>
              <w:t xml:space="preserve">This timing matters because workers may complete the assessment during a coffee break or during employer-supported time. It is important to set time expectations upfront so users know what to expect.</w:t>
            </w:r>
          </w:p>
          <w:p w:rsidR="00000000" w:rsidDel="00000000" w:rsidP="00000000" w:rsidRDefault="00000000" w:rsidRPr="00000000" w14:paraId="00000031">
            <w:pPr>
              <w:widowControl w:val="0"/>
              <w:spacing w:after="240" w:before="240" w:line="240" w:lineRule="auto"/>
              <w:rPr>
                <w:sz w:val="24"/>
                <w:szCs w:val="24"/>
              </w:rPr>
            </w:pPr>
            <w:r w:rsidDel="00000000" w:rsidR="00000000" w:rsidRPr="00000000">
              <w:rPr>
                <w:sz w:val="24"/>
                <w:szCs w:val="24"/>
                <w:rtl w:val="0"/>
              </w:rPr>
              <w:t xml:space="preserve">First-time completion usually takes longer. Some users completed the original version in as little as eight minutes on later attempts.</w:t>
            </w:r>
          </w:p>
          <w:p w:rsidR="00000000" w:rsidDel="00000000" w:rsidP="00000000" w:rsidRDefault="00000000" w:rsidRPr="00000000" w14:paraId="00000032">
            <w:pPr>
              <w:pStyle w:val="Heading3"/>
              <w:keepNext w:val="0"/>
              <w:keepLines w:val="0"/>
              <w:widowControl w:val="0"/>
              <w:spacing w:before="280" w:line="240" w:lineRule="auto"/>
              <w:rPr>
                <w:b w:val="1"/>
                <w:bCs w:val="1"/>
                <w:color w:val="000000"/>
                <w:sz w:val="26"/>
                <w:szCs w:val="26"/>
              </w:rPr>
            </w:pPr>
            <w:bookmarkStart w:colFirst="0" w:colLast="0" w:name="_3g3ya0ms85f3" w:id="7"/>
            <w:bookmarkEnd w:id="7"/>
            <w:r w:rsidDel="00000000" w:rsidR="00000000" w:rsidRPr="00000000">
              <w:rPr>
                <w:b w:val="1"/>
                <w:bCs w:val="1"/>
                <w:color w:val="000000"/>
                <w:sz w:val="26"/>
                <w:szCs w:val="26"/>
                <w:rtl w:val="0"/>
              </w:rPr>
              <w:t xml:space="preserve">Images and Graphics</w:t>
            </w:r>
          </w:p>
          <w:p w:rsidR="00000000" w:rsidDel="00000000" w:rsidP="00000000" w:rsidRDefault="00000000" w:rsidRPr="00000000" w14:paraId="00000033">
            <w:pPr>
              <w:widowControl w:val="0"/>
              <w:spacing w:after="240" w:before="240" w:line="240" w:lineRule="auto"/>
              <w:rPr>
                <w:sz w:val="24"/>
                <w:szCs w:val="24"/>
              </w:rPr>
            </w:pPr>
            <w:r w:rsidDel="00000000" w:rsidR="00000000" w:rsidRPr="00000000">
              <w:rPr>
                <w:sz w:val="24"/>
                <w:szCs w:val="24"/>
                <w:rtl w:val="0"/>
              </w:rPr>
              <w:t xml:space="preserve">Abdullah downloaded images from the old ErgoCheck application. Some images contain text and may need to be modified for localization.</w:t>
            </w:r>
          </w:p>
          <w:p w:rsidR="00000000" w:rsidDel="00000000" w:rsidP="00000000" w:rsidRDefault="00000000" w:rsidRPr="00000000" w14:paraId="00000034">
            <w:pPr>
              <w:widowControl w:val="0"/>
              <w:spacing w:after="240" w:before="240" w:line="240" w:lineRule="auto"/>
              <w:rPr>
                <w:sz w:val="24"/>
                <w:szCs w:val="24"/>
              </w:rPr>
            </w:pPr>
            <w:r w:rsidDel="00000000" w:rsidR="00000000" w:rsidRPr="00000000">
              <w:rPr>
                <w:sz w:val="24"/>
                <w:szCs w:val="24"/>
                <w:rtl w:val="0"/>
              </w:rPr>
              <w:t xml:space="preserve">The team has flexibility to modify graphics, although perfect graphics may not be achievable quickly. WorkSafe is careful about the images it uses and is moving away from real people toward sketches.</w:t>
            </w:r>
          </w:p>
          <w:p w:rsidR="00000000" w:rsidDel="00000000" w:rsidP="00000000" w:rsidRDefault="00000000" w:rsidRPr="00000000" w14:paraId="00000035">
            <w:pPr>
              <w:widowControl w:val="0"/>
              <w:spacing w:after="240" w:before="240" w:line="240" w:lineRule="auto"/>
              <w:rPr>
                <w:sz w:val="24"/>
                <w:szCs w:val="24"/>
              </w:rPr>
            </w:pPr>
            <w:r w:rsidDel="00000000" w:rsidR="00000000" w:rsidRPr="00000000">
              <w:rPr>
                <w:sz w:val="24"/>
                <w:szCs w:val="24"/>
                <w:rtl w:val="0"/>
              </w:rPr>
              <w:t xml:space="preserve">The original version used images showing different shoulder positions with A, B, C, and D options. The new structure does not need the ABC labeling.</w:t>
            </w:r>
          </w:p>
          <w:p w:rsidR="00000000" w:rsidDel="00000000" w:rsidP="00000000" w:rsidRDefault="00000000" w:rsidRPr="00000000" w14:paraId="00000036">
            <w:pPr>
              <w:widowControl w:val="0"/>
              <w:spacing w:after="240" w:before="240" w:line="240" w:lineRule="auto"/>
              <w:rPr>
                <w:sz w:val="24"/>
                <w:szCs w:val="24"/>
              </w:rPr>
            </w:pPr>
            <w:r w:rsidDel="00000000" w:rsidR="00000000" w:rsidRPr="00000000">
              <w:rPr>
                <w:sz w:val="24"/>
                <w:szCs w:val="24"/>
                <w:rtl w:val="0"/>
              </w:rPr>
              <w:t xml:space="preserve">The team has room to be creative with visuals, including possible ideas such as interactive mannequins for positioning.</w:t>
            </w:r>
            <w:r w:rsidDel="00000000" w:rsidR="00000000" w:rsidRPr="00000000">
              <w:rPr>
                <w:rtl w:val="0"/>
              </w:rPr>
            </w:r>
          </w:p>
        </w:tc>
      </w:tr>
    </w:tbl>
    <w:p w:rsidR="00000000" w:rsidDel="00000000" w:rsidP="00000000" w:rsidRDefault="00000000" w:rsidRPr="00000000" w14:paraId="0000003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4"/>
          <w:szCs w:val="34"/>
        </w:rPr>
      </w:pPr>
      <w:bookmarkStart w:colFirst="0" w:colLast="0" w:name="_soiilnmof6cr" w:id="8"/>
      <w:bookmarkEnd w:id="8"/>
      <w:r w:rsidDel="00000000" w:rsidR="00000000" w:rsidRPr="00000000">
        <w:rPr>
          <w:b w:val="1"/>
          <w:bCs w:val="1"/>
          <w:color w:val="000000"/>
          <w:sz w:val="30"/>
          <w:szCs w:val="30"/>
          <w:rtl w:val="0"/>
        </w:rPr>
        <w:t xml:space="preserve">Part 3: </w:t>
      </w:r>
      <w:r w:rsidDel="00000000" w:rsidR="00000000" w:rsidRPr="00000000">
        <w:rPr>
          <w:b w:val="1"/>
          <w:bCs w:val="1"/>
          <w:color w:val="000000"/>
          <w:sz w:val="30"/>
          <w:szCs w:val="30"/>
          <w:rtl w:val="0"/>
        </w:rPr>
        <w:t xml:space="preserve">Action Items</w:t>
      </w:r>
      <w:r w:rsidDel="00000000" w:rsidR="00000000" w:rsidRPr="00000000">
        <w:rPr>
          <w:rtl w:val="0"/>
        </w:rPr>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500"/>
        <w:gridCol w:w="1380"/>
        <w:gridCol w:w="1605"/>
        <w:gridCol w:w="2625"/>
        <w:tblGridChange w:id="0">
          <w:tblGrid>
            <w:gridCol w:w="1035"/>
            <w:gridCol w:w="1635"/>
            <w:gridCol w:w="1500"/>
            <w:gridCol w:w="1380"/>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8">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9">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A">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B">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pStyle w:val="Heading2"/>
              <w:keepNext w:val="0"/>
              <w:keepLines w:val="0"/>
              <w:spacing w:after="0" w:before="240" w:lineRule="auto"/>
              <w:rPr>
                <w:sz w:val="20"/>
                <w:szCs w:val="20"/>
              </w:rPr>
            </w:pPr>
            <w:bookmarkStart w:colFirst="0" w:colLast="0" w:name="_5jza72hi47w4" w:id="9"/>
            <w:bookmarkEnd w:id="9"/>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pStyle w:val="Heading2"/>
              <w:keepNext w:val="0"/>
              <w:keepLines w:val="0"/>
              <w:spacing w:after="0" w:before="240" w:lineRule="auto"/>
              <w:rPr>
                <w:sz w:val="20"/>
                <w:szCs w:val="20"/>
              </w:rPr>
            </w:pPr>
            <w:bookmarkStart w:colFirst="0" w:colLast="0" w:name="_5jza72hi47w4" w:id="9"/>
            <w:bookmarkEnd w:id="9"/>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pStyle w:val="Heading2"/>
              <w:keepNext w:val="0"/>
              <w:keepLines w:val="0"/>
              <w:spacing w:after="0" w:before="240" w:lineRule="auto"/>
              <w:rPr>
                <w:sz w:val="20"/>
                <w:szCs w:val="20"/>
              </w:rPr>
            </w:pPr>
            <w:bookmarkStart w:colFirst="0" w:colLast="0" w:name="_5jza72hi47w4" w:id="9"/>
            <w:bookmarkEnd w:id="9"/>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pStyle w:val="Heading2"/>
              <w:keepNext w:val="0"/>
              <w:keepLines w:val="0"/>
              <w:spacing w:after="0" w:before="240" w:lineRule="auto"/>
              <w:rPr>
                <w:sz w:val="20"/>
                <w:szCs w:val="20"/>
              </w:rPr>
            </w:pPr>
            <w:bookmarkStart w:colFirst="0" w:colLast="0" w:name="_5jza72hi47w4" w:id="9"/>
            <w:bookmarkEnd w:id="9"/>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pStyle w:val="Heading2"/>
              <w:keepNext w:val="0"/>
              <w:keepLines w:val="0"/>
              <w:spacing w:after="0" w:before="240" w:lineRule="auto"/>
              <w:rPr>
                <w:sz w:val="20"/>
                <w:szCs w:val="20"/>
              </w:rPr>
            </w:pPr>
            <w:bookmarkStart w:colFirst="0" w:colLast="0" w:name="_5jza72hi47w4" w:id="9"/>
            <w:bookmarkEnd w:id="9"/>
            <w:r w:rsidDel="00000000" w:rsidR="00000000" w:rsidRPr="00000000">
              <w:rPr>
                <w:rtl w:val="0"/>
              </w:rPr>
            </w:r>
          </w:p>
        </w:tc>
      </w:tr>
    </w:tbl>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49">
      <w:pPr>
        <w:spacing w:line="240" w:lineRule="auto"/>
        <w:rPr>
          <w:b w:val="1"/>
          <w:bCs w:val="1"/>
          <w:sz w:val="30"/>
          <w:szCs w:val="30"/>
        </w:rPr>
      </w:pPr>
      <w:r w:rsidDel="00000000" w:rsidR="00000000" w:rsidRPr="00000000">
        <w:rPr>
          <w:rtl w:val="0"/>
        </w:rPr>
      </w:r>
    </w:p>
    <w:tbl>
      <w:tblPr>
        <w:tblStyle w:val="Table4"/>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4A">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4C">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Sprint 1</w:t>
            </w:r>
          </w:p>
        </w:tc>
      </w:tr>
      <w:tr>
        <w:trPr>
          <w:cantSplit w:val="0"/>
          <w:trHeight w:val="500.92529296875" w:hRule="atLeast"/>
          <w:tblHeader w:val="0"/>
        </w:trPr>
        <w:tc>
          <w:tcPr>
            <w:shd w:fill="bdd7ee" w:val="clear"/>
            <w:vAlign w:val="top"/>
          </w:tcPr>
          <w:p w:rsidR="00000000" w:rsidDel="00000000" w:rsidP="00000000" w:rsidRDefault="00000000" w:rsidRPr="00000000" w14:paraId="0000004E">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May 8, 11:00am</w:t>
            </w:r>
          </w:p>
        </w:tc>
      </w:tr>
      <w:tr>
        <w:trPr>
          <w:cantSplit w:val="0"/>
          <w:trHeight w:val="500.92529296875" w:hRule="atLeast"/>
          <w:tblHeader w:val="0"/>
        </w:trPr>
        <w:tc>
          <w:tcPr>
            <w:shd w:fill="bdd7ee" w:val="clear"/>
            <w:vAlign w:val="top"/>
          </w:tcPr>
          <w:p w:rsidR="00000000" w:rsidDel="00000000" w:rsidP="00000000" w:rsidRDefault="00000000" w:rsidRPr="00000000" w14:paraId="00000050">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Client</w:t>
            </w:r>
          </w:p>
        </w:tc>
      </w:tr>
      <w:tr>
        <w:trPr>
          <w:cantSplit w:val="0"/>
          <w:trHeight w:val="500.92529296875" w:hRule="atLeast"/>
          <w:tblHeader w:val="0"/>
        </w:trPr>
        <w:tc>
          <w:tcPr>
            <w:shd w:fill="bdd7ee" w:val="clear"/>
            <w:vAlign w:val="top"/>
          </w:tcPr>
          <w:p w:rsidR="00000000" w:rsidDel="00000000" w:rsidP="00000000" w:rsidRDefault="00000000" w:rsidRPr="00000000" w14:paraId="00000052">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Cole</w:t>
            </w:r>
          </w:p>
        </w:tc>
      </w:tr>
      <w:tr>
        <w:trPr>
          <w:cantSplit w:val="0"/>
          <w:trHeight w:val="480" w:hRule="atLeast"/>
          <w:tblHeader w:val="0"/>
        </w:trPr>
        <w:tc>
          <w:tcPr>
            <w:shd w:fill="bdd7ee" w:val="clear"/>
            <w:vAlign w:val="top"/>
          </w:tcPr>
          <w:p w:rsidR="00000000" w:rsidDel="00000000" w:rsidP="00000000" w:rsidRDefault="00000000" w:rsidRPr="00000000" w14:paraId="00000054">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Stewart, Geoff, Cole, Kyle, Jonah, Nick, Abdullah</w:t>
            </w:r>
          </w:p>
        </w:tc>
      </w:tr>
      <w:tr>
        <w:trPr>
          <w:cantSplit w:val="0"/>
          <w:trHeight w:val="500.92529296875" w:hRule="atLeast"/>
          <w:tblHeader w:val="0"/>
        </w:trPr>
        <w:tc>
          <w:tcPr>
            <w:shd w:fill="bdd7ee" w:val="clear"/>
            <w:vAlign w:val="top"/>
          </w:tcPr>
          <w:p w:rsidR="00000000" w:rsidDel="00000000" w:rsidP="00000000" w:rsidRDefault="00000000" w:rsidRPr="00000000" w14:paraId="00000056">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58">
      <w:pPr>
        <w:spacing w:line="240" w:lineRule="auto"/>
        <w:rPr>
          <w:sz w:val="28"/>
          <w:szCs w:val="28"/>
        </w:rPr>
      </w:pPr>
      <w:r w:rsidDel="00000000" w:rsidR="00000000" w:rsidRPr="00000000">
        <w:rPr>
          <w:rtl w:val="0"/>
        </w:rPr>
      </w:r>
    </w:p>
    <w:p w:rsidR="00000000" w:rsidDel="00000000" w:rsidP="00000000" w:rsidRDefault="00000000" w:rsidRPr="00000000" w14:paraId="00000059">
      <w:pPr>
        <w:pStyle w:val="Heading3"/>
        <w:keepNext w:val="0"/>
        <w:keepLines w:val="0"/>
        <w:spacing w:before="360" w:line="278.00000000000006" w:lineRule="auto"/>
        <w:rPr>
          <w:b w:val="1"/>
          <w:bCs w:val="1"/>
          <w:color w:val="000000"/>
          <w:sz w:val="30"/>
          <w:szCs w:val="30"/>
        </w:rPr>
      </w:pPr>
      <w:bookmarkStart w:colFirst="0" w:colLast="0" w:name="_kds0sd39igf4" w:id="10"/>
      <w:bookmarkEnd w:id="1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5A">
      <w:pPr>
        <w:spacing w:line="240" w:lineRule="auto"/>
        <w:rPr>
          <w:i w:val="1"/>
          <w:iCs w:val="1"/>
          <w:color w:val="5b9bd5"/>
          <w:sz w:val="24"/>
          <w:szCs w:val="24"/>
        </w:rPr>
      </w:pPr>
      <w:r w:rsidDel="00000000" w:rsidR="00000000" w:rsidRPr="00000000">
        <w:rPr>
          <w:rtl w:val="0"/>
        </w:rPr>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We confirmed the project is on track despite the tight timeline; the team feels confident about reaching the finish line while still leaving room for ambitious features that could be trimmed later if needed</w:t>
            </w:r>
          </w:p>
          <w:p w:rsidR="00000000" w:rsidDel="00000000" w:rsidP="00000000" w:rsidRDefault="00000000" w:rsidRPr="00000000" w14:paraId="0000005C">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Jonah demonstrated the AI-based question pruning system, which uses Gemini to analyze task descriptions, reduce unnecessary questions, and dynamically generate follow-up questions based on user responses</w:t>
            </w:r>
          </w:p>
          <w:p w:rsidR="00000000" w:rsidDel="00000000" w:rsidP="00000000" w:rsidRDefault="00000000" w:rsidRPr="00000000" w14:paraId="0000005D">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Abdullah completed downloading and mapping over 100 images from the old system, prioritizing clearer sketched visuals that align with WorkSafeBC guidelines and improve readability</w:t>
            </w:r>
          </w:p>
          <w:p w:rsidR="00000000" w:rsidDel="00000000" w:rsidP="00000000" w:rsidRDefault="00000000" w:rsidRPr="00000000" w14:paraId="0000005E">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We discussed scoring and reporting decisions, including psychosocial factors increasing MSI risk scores, overtime being treated as a major risk factor, and AI-generated explanations adding more personalized context to reports</w:t>
            </w:r>
          </w:p>
          <w:p w:rsidR="00000000" w:rsidDel="00000000" w:rsidP="00000000" w:rsidRDefault="00000000" w:rsidRPr="00000000" w14:paraId="0000005F">
            <w:pPr>
              <w:widowControl w:val="0"/>
              <w:numPr>
                <w:ilvl w:val="0"/>
                <w:numId w:val="1"/>
              </w:numPr>
              <w:spacing w:after="200" w:before="240" w:line="240" w:lineRule="auto"/>
              <w:ind w:left="720" w:hanging="360"/>
              <w:rPr>
                <w:sz w:val="24"/>
                <w:szCs w:val="24"/>
              </w:rPr>
            </w:pPr>
            <w:r w:rsidDel="00000000" w:rsidR="00000000" w:rsidRPr="00000000">
              <w:rPr>
                <w:sz w:val="24"/>
                <w:szCs w:val="24"/>
                <w:rtl w:val="0"/>
              </w:rPr>
              <w:t xml:space="preserve">The client was very positive about the team’s progress and encouraged continued communication through meetings, documentation, and direct questions as development continues toward the final deadline</w:t>
            </w:r>
          </w:p>
        </w:tc>
      </w:tr>
    </w:tbl>
    <w:p w:rsidR="00000000" w:rsidDel="00000000" w:rsidP="00000000" w:rsidRDefault="00000000" w:rsidRPr="00000000" w14:paraId="00000060">
      <w:pPr>
        <w:spacing w:line="240" w:lineRule="auto"/>
        <w:rPr>
          <w:i w:val="1"/>
          <w:iCs w:val="1"/>
          <w:color w:val="5b9bd5"/>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360" w:line="278.00000000000006" w:lineRule="auto"/>
        <w:rPr>
          <w:b w:val="1"/>
          <w:bCs w:val="1"/>
          <w:color w:val="000000"/>
          <w:sz w:val="34"/>
          <w:szCs w:val="34"/>
        </w:rPr>
      </w:pPr>
      <w:bookmarkStart w:colFirst="0" w:colLast="0" w:name="_bnhqd2xvos6y" w:id="11"/>
      <w:bookmarkEnd w:id="11"/>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500"/>
        <w:gridCol w:w="1380"/>
        <w:gridCol w:w="1605"/>
        <w:gridCol w:w="2625"/>
        <w:tblGridChange w:id="0">
          <w:tblGrid>
            <w:gridCol w:w="1035"/>
            <w:gridCol w:w="1635"/>
            <w:gridCol w:w="1500"/>
            <w:gridCol w:w="1380"/>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3">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4">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5">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6">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7">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Kyle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New - 68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pStyle w:val="Heading2"/>
              <w:keepNext w:val="0"/>
              <w:keepLines w:val="0"/>
              <w:spacing w:after="0" w:before="240" w:lineRule="auto"/>
              <w:jc w:val="left"/>
              <w:rPr>
                <w:sz w:val="20"/>
                <w:szCs w:val="20"/>
              </w:rPr>
            </w:pPr>
            <w:bookmarkStart w:colFirst="0" w:colLast="0" w:name="_5jza72hi47w4" w:id="9"/>
            <w:bookmarkEnd w:id="9"/>
            <w:r w:rsidDel="00000000" w:rsidR="00000000" w:rsidRPr="00000000">
              <w:rPr>
                <w:sz w:val="20"/>
                <w:szCs w:val="20"/>
                <w:rtl w:val="0"/>
              </w:rPr>
              <w:t xml:space="preserve">Determine how psychosocial factors can be incorporated to weight the MSI risk scores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pStyle w:val="Heading2"/>
              <w:keepNext w:val="0"/>
              <w:keepLines w:val="0"/>
              <w:spacing w:after="0" w:before="240" w:lineRule="auto"/>
              <w:rPr>
                <w:sz w:val="20"/>
                <w:szCs w:val="20"/>
              </w:rPr>
            </w:pPr>
            <w:bookmarkStart w:colFirst="0" w:colLast="0" w:name="_5jza72hi47w4" w:id="9"/>
            <w:bookmarkEnd w:id="9"/>
            <w:r w:rsidDel="00000000" w:rsidR="00000000" w:rsidRPr="00000000">
              <w:rPr>
                <w:sz w:val="20"/>
                <w:szCs w:val="20"/>
              </w:rPr>
              <w:drawing>
                <wp:inline distB="114300" distT="114300" distL="114300" distR="114300">
                  <wp:extent cx="1533525" cy="86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525" cy="863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Kyle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New - 70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pStyle w:val="Heading2"/>
              <w:keepNext w:val="0"/>
              <w:keepLines w:val="0"/>
              <w:spacing w:after="0" w:before="240" w:lineRule="auto"/>
              <w:jc w:val="left"/>
              <w:rPr>
                <w:sz w:val="20"/>
                <w:szCs w:val="20"/>
              </w:rPr>
            </w:pPr>
            <w:bookmarkStart w:colFirst="0" w:colLast="0" w:name="_5jza72hi47w4" w:id="9"/>
            <w:bookmarkEnd w:id="9"/>
            <w:r w:rsidDel="00000000" w:rsidR="00000000" w:rsidRPr="00000000">
              <w:rPr>
                <w:sz w:val="20"/>
                <w:szCs w:val="20"/>
                <w:rtl w:val="0"/>
              </w:rPr>
              <w:t xml:space="preserve">Implement scoring for additional questions regarding 'Awkward Posture' and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pStyle w:val="Heading2"/>
              <w:keepNext w:val="0"/>
              <w:keepLines w:val="0"/>
              <w:spacing w:after="0" w:before="240" w:lineRule="auto"/>
              <w:jc w:val="center"/>
              <w:rPr>
                <w:sz w:val="20"/>
                <w:szCs w:val="20"/>
              </w:rPr>
            </w:pPr>
            <w:bookmarkStart w:colFirst="0" w:colLast="0" w:name="_5jza72hi47w4" w:id="9"/>
            <w:bookmarkEnd w:id="9"/>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pStyle w:val="Heading2"/>
              <w:keepNext w:val="0"/>
              <w:keepLines w:val="0"/>
              <w:spacing w:after="0" w:before="240" w:lineRule="auto"/>
              <w:rPr>
                <w:sz w:val="20"/>
                <w:szCs w:val="20"/>
              </w:rPr>
            </w:pPr>
            <w:bookmarkStart w:colFirst="0" w:colLast="0" w:name="_5jza72hi47w4" w:id="9"/>
            <w:bookmarkEnd w:id="9"/>
            <w:r w:rsidDel="00000000" w:rsidR="00000000" w:rsidRPr="00000000">
              <w:rPr>
                <w:sz w:val="20"/>
                <w:szCs w:val="20"/>
              </w:rPr>
              <w:drawing>
                <wp:inline distB="114300" distT="114300" distL="114300" distR="114300">
                  <wp:extent cx="1533525" cy="889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33525" cy="88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