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center"/>
        <w:tblLayout w:type="fixed"/>
        <w:tblLook w:val="0000"/>
      </w:tblPr>
      <w:tblGrid>
        <w:gridCol w:w="9360"/>
        <w:tblGridChange w:id="0">
          <w:tblGrid>
            <w:gridCol w:w="9360"/>
          </w:tblGrid>
        </w:tblGridChange>
      </w:tblGrid>
      <w:tr>
        <w:trPr>
          <w:cantSplit w:val="0"/>
          <w:trHeight w:val="2880" w:hRule="atLeast"/>
          <w:tblHeader w:val="0"/>
        </w:trPr>
        <w:tc>
          <w:tcPr/>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1"/>
                <w:strike w:val="0"/>
                <w:color w:val="000000"/>
                <w:sz w:val="22"/>
                <w:szCs w:val="22"/>
                <w:u w:val="none"/>
                <w:shd w:fill="auto" w:val="clear"/>
                <w:vertAlign w:val="baseline"/>
              </w:rPr>
            </w:pPr>
            <w:r w:rsidDel="00000000" w:rsidR="00000000" w:rsidRPr="00000000">
              <w:rPr>
                <w:rFonts w:ascii="Arial" w:cs="Arial" w:eastAsia="Arial" w:hAnsi="Arial"/>
                <w:smallCaps w:val="1"/>
                <w:sz w:val="22"/>
                <w:szCs w:val="22"/>
                <w:rtl w:val="0"/>
              </w:rPr>
              <w:t xml:space="preserve">GROUP 12</w:t>
            </w:r>
            <w:r w:rsidDel="00000000" w:rsidR="00000000" w:rsidRPr="00000000">
              <w:rPr>
                <w:rtl w:val="0"/>
              </w:rPr>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44"/>
                <w:szCs w:val="44"/>
                <w:u w:val="none"/>
                <w:shd w:fill="auto" w:val="clear"/>
                <w:vertAlign w:val="baseline"/>
              </w:rPr>
            </w:pPr>
            <w:r w:rsidDel="00000000" w:rsidR="00000000" w:rsidRPr="00000000">
              <w:rPr>
                <w:rFonts w:ascii="Arial" w:cs="Arial" w:eastAsia="Arial" w:hAnsi="Arial"/>
                <w:sz w:val="44"/>
                <w:szCs w:val="44"/>
                <w:rtl w:val="0"/>
              </w:rPr>
              <w:t xml:space="preserve">MSI360</w:t>
            </w:r>
            <w:r w:rsidDel="00000000" w:rsidR="00000000" w:rsidRPr="00000000">
              <w:rPr>
                <w:rtl w:val="0"/>
              </w:rPr>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80"/>
                <w:szCs w:val="80"/>
                <w:u w:val="none"/>
                <w:shd w:fill="auto" w:val="clear"/>
                <w:vertAlign w:val="baseline"/>
              </w:rPr>
            </w:pPr>
            <w:r w:rsidDel="00000000" w:rsidR="00000000" w:rsidRPr="00000000">
              <w:rPr>
                <w:rFonts w:ascii="Arial" w:cs="Arial" w:eastAsia="Arial" w:hAnsi="Arial"/>
                <w:i w:val="0"/>
                <w:iCs w:val="0"/>
                <w:smallCaps w:val="0"/>
                <w:strike w:val="0"/>
                <w:color w:val="000000"/>
                <w:sz w:val="80"/>
                <w:szCs w:val="80"/>
                <w:u w:val="none"/>
                <w:shd w:fill="auto" w:val="clear"/>
                <w:vertAlign w:val="baseline"/>
                <w:rtl w:val="0"/>
              </w:rPr>
              <w:t xml:space="preserve">Statement of Work</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44"/>
                <w:szCs w:val="44"/>
                <w:u w:val="none"/>
                <w:shd w:fill="auto" w:val="clear"/>
                <w:vertAlign w:val="baseline"/>
              </w:rPr>
            </w:pPr>
            <w:r w:rsidDel="00000000" w:rsidR="00000000" w:rsidRPr="00000000">
              <w:rPr>
                <w:rFonts w:ascii="Arial" w:cs="Arial" w:eastAsia="Arial" w:hAnsi="Arial"/>
                <w:sz w:val="44"/>
                <w:szCs w:val="44"/>
                <w:rtl w:val="0"/>
              </w:rPr>
              <w:t xml:space="preserve">WorkSafeBC</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br w:type="textWrapping"/>
            </w:r>
          </w:p>
        </w:tc>
      </w:tr>
      <w:tr>
        <w:trPr>
          <w:cantSplit w:val="0"/>
          <w:trHeight w:val="360" w:hRule="atLeast"/>
          <w:tblHeader w:val="0"/>
        </w:trPr>
        <w:tc>
          <w:tcP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09">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A">
      <w:pPr>
        <w:rPr>
          <w:rFonts w:ascii="Arial" w:cs="Arial" w:eastAsia="Arial" w:hAnsi="Arial"/>
        </w:rPr>
      </w:pPr>
      <w:r w:rsidDel="00000000" w:rsidR="00000000" w:rsidRPr="00000000">
        <w:rPr>
          <w:rtl w:val="0"/>
        </w:rPr>
      </w:r>
    </w:p>
    <w:p w:rsidR="00000000" w:rsidDel="00000000" w:rsidP="00000000" w:rsidRDefault="00000000" w:rsidRPr="00000000" w14:paraId="0000000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Arial" w:cs="Arial" w:eastAsia="Arial" w:hAnsi="Arial"/>
          <w:i w:val="0"/>
          <w:iCs w:val="0"/>
          <w:smallCaps w:val="0"/>
          <w:strike w:val="0"/>
          <w:color w:val="0f4761"/>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C">
      <w:pPr>
        <w:rPr>
          <w:rFonts w:ascii="Arial" w:cs="Arial" w:eastAsia="Arial" w:hAnsi="Arial"/>
          <w:color w:val="0f476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D">
      <w:pPr>
        <w:ind w:left="0" w:firstLine="0"/>
        <w:jc w:val="center"/>
        <w:rPr>
          <w:rFonts w:ascii="Arial" w:cs="Arial" w:eastAsia="Arial" w:hAnsi="Arial"/>
        </w:rPr>
      </w:pPr>
      <w:r w:rsidDel="00000000" w:rsidR="00000000" w:rsidRPr="00000000">
        <w:rPr>
          <w:rFonts w:ascii="Arial" w:cs="Arial" w:eastAsia="Arial" w:hAnsi="Arial"/>
          <w:color w:val="0f4761"/>
          <w:sz w:val="32"/>
          <w:szCs w:val="32"/>
          <w:rtl w:val="0"/>
        </w:rPr>
        <w:t xml:space="preserve">Table of Contents</w:t>
      </w:r>
      <w:r w:rsidDel="00000000" w:rsidR="00000000" w:rsidRPr="00000000">
        <w:rPr>
          <w:rtl w:val="0"/>
        </w:rPr>
      </w:r>
    </w:p>
    <w:p w:rsidR="00000000" w:rsidDel="00000000" w:rsidP="00000000" w:rsidRDefault="00000000" w:rsidRPr="00000000" w14:paraId="0000000E">
      <w:pPr>
        <w:ind w:left="0" w:firstLine="0"/>
        <w:jc w:val="center"/>
        <w:rPr>
          <w:rFonts w:ascii="Arial" w:cs="Arial" w:eastAsia="Arial" w:hAnsi="Arial"/>
        </w:rPr>
      </w:pPr>
      <w:r w:rsidDel="00000000" w:rsidR="00000000" w:rsidRPr="00000000">
        <w:rPr>
          <w:rtl w:val="0"/>
        </w:rPr>
      </w:r>
    </w:p>
    <w:sdt>
      <w:sdtPr>
        <w:id w:val="-1457663693"/>
        <w:docPartObj>
          <w:docPartGallery w:val="Table of Contents"/>
          <w:docPartUnique w:val="1"/>
        </w:docPartObj>
      </w:sdtPr>
      <w:sdtContent>
        <w:p w:rsidR="00000000" w:rsidDel="00000000" w:rsidP="00000000" w:rsidRDefault="00000000" w:rsidRPr="00000000" w14:paraId="0000000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1. Document Version</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0j0zll">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2. Team Contact Information</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fob9te">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3. Problem Definition</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znysh7">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4. Proposed Solution</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et92p0">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5. Stakeholders</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yjcwt">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6. Proposed Technology</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dy6vkm">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7. Assumptions</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t3h5sf">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7.1. Non-Technical Assumptions:</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d34og8">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7.2. Technical Assumptions:</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s8eyo1">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8. Deliverables</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7dp8vu">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9. Requirements</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bmzg7klzvm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9.1. Functional Requirements</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hvookide8w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9.2. Non-Functional Requirements</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rdcrjn">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10. Out of Scope</w:t>
              <w:tab/>
              <w:t xml:space="preserve">12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6in1rg">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11. Lower priority features</w:t>
              <w:tab/>
              <w:t xml:space="preserve">13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8r0xwsscww">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12. Project Schedule</w:t>
              <w:tab/>
              <w:t xml:space="preserve">13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nxbz9">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13. Existing System</w:t>
              <w:tab/>
              <w:t xml:space="preserve">14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5nkun2">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14. Diagrams</w:t>
              <w:tab/>
              <w:t xml:space="preserve">14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ksv4uv">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14.1. Client Diagrams</w:t>
              <w:tab/>
              <w:t xml:space="preserve">14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4sinio">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14.2. Team Diagrams</w:t>
              <w:tab/>
              <w:t xml:space="preserve">15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jxsxqh">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15. Ethical Impact</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ind w:left="0" w:firstLine="0"/>
        <w:jc w:val="cente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2"/>
        <w:keepNext w:val="1"/>
        <w:keepLines w:val="1"/>
        <w:numPr>
          <w:ilvl w:val="0"/>
          <w:numId w:val="9"/>
        </w:numPr>
        <w:spacing w:after="200" w:before="280" w:lineRule="auto"/>
        <w:ind w:left="360" w:hanging="360"/>
        <w:rPr>
          <w:sz w:val="30"/>
          <w:szCs w:val="30"/>
        </w:rPr>
      </w:pPr>
      <w:bookmarkStart w:colFirst="0" w:colLast="0" w:name="_heading=h.gjdgxs" w:id="0"/>
      <w:bookmarkEnd w:id="0"/>
      <w:r w:rsidDel="00000000" w:rsidR="00000000" w:rsidRPr="00000000">
        <w:rPr>
          <w:sz w:val="30"/>
          <w:szCs w:val="30"/>
          <w:vertAlign w:val="baseline"/>
          <w:rtl w:val="0"/>
        </w:rPr>
        <w:t xml:space="preserve">Document Version</w:t>
      </w:r>
      <w:r w:rsidDel="00000000" w:rsidR="00000000" w:rsidRPr="00000000">
        <w:rPr>
          <w:rtl w:val="0"/>
        </w:rPr>
      </w:r>
    </w:p>
    <w:tbl>
      <w:tblPr>
        <w:tblStyle w:val="Table2"/>
        <w:tblW w:w="87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9"/>
        <w:gridCol w:w="3482"/>
        <w:gridCol w:w="1605"/>
        <w:gridCol w:w="2224"/>
        <w:tblGridChange w:id="0">
          <w:tblGrid>
            <w:gridCol w:w="1399"/>
            <w:gridCol w:w="3482"/>
            <w:gridCol w:w="1605"/>
            <w:gridCol w:w="2224"/>
          </w:tblGrid>
        </w:tblGridChange>
      </w:tblGrid>
      <w:tr>
        <w:trPr>
          <w:cantSplit w:val="0"/>
          <w:tblHeader w:val="0"/>
        </w:trPr>
        <w:tc>
          <w:tcPr>
            <w:shd w:fill="auto" w:val="clear"/>
            <w:vAlign w:val="cente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Version</w:t>
            </w:r>
          </w:p>
        </w:tc>
        <w:tc>
          <w:tcPr>
            <w:shd w:fill="auto" w:val="clea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Description</w:t>
            </w:r>
          </w:p>
        </w:tc>
        <w:tc>
          <w:tcPr>
            <w:shd w:fill="auto" w:val="clear"/>
            <w:vAlign w:val="cente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Date</w:t>
            </w:r>
          </w:p>
        </w:tc>
        <w:tc>
          <w:tcPr>
            <w:shd w:fill="auto" w:val="clear"/>
            <w:vAlign w:val="cente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Author(s)</w:t>
            </w:r>
          </w:p>
        </w:tc>
      </w:tr>
      <w:tr>
        <w:trPr>
          <w:cantSplit w:val="0"/>
          <w:tblHeader w:val="0"/>
        </w:trPr>
        <w:tc>
          <w:tcPr>
            <w:shd w:fill="auto" w:val="clea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1</w:t>
            </w:r>
          </w:p>
        </w:tc>
        <w:tc>
          <w:tcPr>
            <w:shd w:fill="auto" w:val="clear"/>
            <w:vAlign w:val="cente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mallCaps w:val="0"/>
                <w:strike w:val="0"/>
                <w:sz w:val="24"/>
                <w:szCs w:val="24"/>
                <w:u w:val="none"/>
                <w:shd w:fill="auto" w:val="clear"/>
                <w:vertAlign w:val="baseline"/>
              </w:rPr>
            </w:pPr>
            <w:r w:rsidDel="00000000" w:rsidR="00000000" w:rsidRPr="00000000">
              <w:rPr>
                <w:rFonts w:ascii="Arial" w:cs="Arial" w:eastAsia="Arial" w:hAnsi="Arial"/>
                <w:smallCaps w:val="0"/>
                <w:strike w:val="0"/>
                <w:sz w:val="24"/>
                <w:szCs w:val="24"/>
                <w:u w:val="none"/>
                <w:shd w:fill="auto" w:val="clear"/>
                <w:vertAlign w:val="baseline"/>
                <w:rtl w:val="0"/>
              </w:rPr>
              <w:t xml:space="preserve">Created and updated with a</w:t>
            </w:r>
            <w:r w:rsidDel="00000000" w:rsidR="00000000" w:rsidRPr="00000000">
              <w:rPr>
                <w:rFonts w:ascii="Arial" w:cs="Arial" w:eastAsia="Arial" w:hAnsi="Arial"/>
                <w:rtl w:val="0"/>
              </w:rPr>
              <w:t xml:space="preserve">ll known info from project description</w:t>
            </w:r>
            <w:r w:rsidDel="00000000" w:rsidR="00000000" w:rsidRPr="00000000">
              <w:rPr>
                <w:rtl w:val="0"/>
              </w:rPr>
            </w:r>
          </w:p>
        </w:tc>
        <w:tc>
          <w:tcPr>
            <w:shd w:fill="auto" w:val="clea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mallCaps w:val="0"/>
                <w:strike w:val="0"/>
                <w:sz w:val="24"/>
                <w:szCs w:val="24"/>
                <w:u w:val="none"/>
                <w:shd w:fill="auto" w:val="clear"/>
                <w:vertAlign w:val="baseline"/>
              </w:rPr>
            </w:pPr>
            <w:r w:rsidDel="00000000" w:rsidR="00000000" w:rsidRPr="00000000">
              <w:rPr>
                <w:rFonts w:ascii="Arial" w:cs="Arial" w:eastAsia="Arial" w:hAnsi="Arial"/>
                <w:rtl w:val="0"/>
              </w:rPr>
              <w:t xml:space="preserve">28/04/2026</w:t>
            </w:r>
            <w:r w:rsidDel="00000000" w:rsidR="00000000" w:rsidRPr="00000000">
              <w:rPr>
                <w:rtl w:val="0"/>
              </w:rPr>
            </w:r>
          </w:p>
        </w:tc>
        <w:tc>
          <w:tcPr>
            <w:shd w:fill="auto" w:val="clear"/>
            <w:vAlign w:val="cente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mallCaps w:val="0"/>
                <w:strike w:val="0"/>
                <w:sz w:val="24"/>
                <w:szCs w:val="24"/>
                <w:u w:val="none"/>
                <w:shd w:fill="auto" w:val="clear"/>
                <w:vertAlign w:val="baseline"/>
              </w:rPr>
            </w:pPr>
            <w:r w:rsidDel="00000000" w:rsidR="00000000" w:rsidRPr="00000000">
              <w:rPr>
                <w:rFonts w:ascii="Arial" w:cs="Arial" w:eastAsia="Arial" w:hAnsi="Arial"/>
                <w:rtl w:val="0"/>
              </w:rPr>
              <w:t xml:space="preserve">Cole</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2</w:t>
            </w:r>
          </w:p>
        </w:tc>
        <w:tc>
          <w:tcPr>
            <w:shd w:fill="auto" w:val="clea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mallCaps w:val="0"/>
                <w:strike w:val="0"/>
                <w:sz w:val="24"/>
                <w:szCs w:val="24"/>
                <w:u w:val="none"/>
                <w:shd w:fill="auto" w:val="clear"/>
                <w:vertAlign w:val="baseline"/>
              </w:rPr>
            </w:pPr>
            <w:r w:rsidDel="00000000" w:rsidR="00000000" w:rsidRPr="00000000">
              <w:rPr>
                <w:rFonts w:ascii="Arial" w:cs="Arial" w:eastAsia="Arial" w:hAnsi="Arial"/>
                <w:rtl w:val="0"/>
              </w:rPr>
              <w:t xml:space="preserve">Create a draft of the SOW and fill in the agreed-upon details</w:t>
            </w:r>
            <w:r w:rsidDel="00000000" w:rsidR="00000000" w:rsidRPr="00000000">
              <w:rPr>
                <w:rtl w:val="0"/>
              </w:rPr>
            </w:r>
          </w:p>
        </w:tc>
        <w:tc>
          <w:tcPr>
            <w:shd w:fill="auto" w:val="clear"/>
            <w:vAlign w:val="center"/>
          </w:tcPr>
          <w:p w:rsidR="00000000" w:rsidDel="00000000" w:rsidP="00000000" w:rsidRDefault="00000000" w:rsidRPr="00000000" w14:paraId="00000030">
            <w:pPr>
              <w:spacing w:after="0" w:line="240" w:lineRule="auto"/>
              <w:jc w:val="center"/>
              <w:rPr>
                <w:rFonts w:ascii="Arial" w:cs="Arial" w:eastAsia="Arial" w:hAnsi="Arial"/>
                <w:i w:val="1"/>
                <w:iCs w:val="1"/>
                <w:smallCaps w:val="0"/>
                <w:strike w:val="0"/>
                <w:color w:val="5b9bd5"/>
                <w:sz w:val="24"/>
                <w:szCs w:val="24"/>
                <w:u w:val="none"/>
                <w:shd w:fill="auto" w:val="clear"/>
                <w:vertAlign w:val="baseline"/>
              </w:rPr>
            </w:pPr>
            <w:r w:rsidDel="00000000" w:rsidR="00000000" w:rsidRPr="00000000">
              <w:rPr>
                <w:rFonts w:ascii="Arial" w:cs="Arial" w:eastAsia="Arial" w:hAnsi="Arial"/>
                <w:rtl w:val="0"/>
              </w:rPr>
              <w:t xml:space="preserve">30/04/2026</w:t>
            </w:r>
            <w:r w:rsidDel="00000000" w:rsidR="00000000" w:rsidRPr="00000000">
              <w:rPr>
                <w:rtl w:val="0"/>
              </w:rPr>
            </w:r>
          </w:p>
        </w:tc>
        <w:tc>
          <w:tcPr>
            <w:shd w:fill="auto" w:val="clear"/>
            <w:vAlign w:val="center"/>
          </w:tcPr>
          <w:p w:rsidR="00000000" w:rsidDel="00000000" w:rsidP="00000000" w:rsidRDefault="00000000" w:rsidRPr="00000000" w14:paraId="00000031">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Kyle</w:t>
            </w:r>
          </w:p>
        </w:tc>
      </w:tr>
      <w:tr>
        <w:trPr>
          <w:cantSplit w:val="0"/>
          <w:trHeight w:val="425.9765625" w:hRule="atLeast"/>
          <w:tblHeader w:val="0"/>
        </w:trPr>
        <w:tc>
          <w:tcPr>
            <w:shd w:fill="auto" w:val="clear"/>
            <w:vAlign w:val="cente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3</w:t>
            </w:r>
            <w:r w:rsidDel="00000000" w:rsidR="00000000" w:rsidRPr="00000000">
              <w:rPr>
                <w:rtl w:val="0"/>
              </w:rPr>
            </w:r>
          </w:p>
        </w:tc>
        <w:tc>
          <w:tcPr>
            <w:shd w:fill="auto" w:val="clear"/>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mallCaps w:val="0"/>
                <w:strike w:val="0"/>
                <w:sz w:val="24"/>
                <w:szCs w:val="24"/>
                <w:u w:val="none"/>
                <w:shd w:fill="auto" w:val="clear"/>
                <w:vertAlign w:val="baseline"/>
              </w:rPr>
            </w:pPr>
            <w:r w:rsidDel="00000000" w:rsidR="00000000" w:rsidRPr="00000000">
              <w:rPr>
                <w:rFonts w:ascii="Arial" w:cs="Arial" w:eastAsia="Arial" w:hAnsi="Arial"/>
                <w:rtl w:val="0"/>
              </w:rPr>
              <w:t xml:space="preserve">Made edits to include details found from Stewart’s and Geoff’s document</w:t>
            </w:r>
            <w:r w:rsidDel="00000000" w:rsidR="00000000" w:rsidRPr="00000000">
              <w:rPr>
                <w:rtl w:val="0"/>
              </w:rPr>
            </w:r>
          </w:p>
        </w:tc>
        <w:tc>
          <w:tcPr>
            <w:shd w:fill="auto" w:val="clear"/>
            <w:vAlign w:val="center"/>
          </w:tcPr>
          <w:p w:rsidR="00000000" w:rsidDel="00000000" w:rsidP="00000000" w:rsidRDefault="00000000" w:rsidRPr="00000000" w14:paraId="00000034">
            <w:pPr>
              <w:spacing w:after="0" w:line="240" w:lineRule="auto"/>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01/05/2026</w:t>
            </w:r>
            <w:r w:rsidDel="00000000" w:rsidR="00000000" w:rsidRPr="00000000">
              <w:rPr>
                <w:rtl w:val="0"/>
              </w:rPr>
            </w:r>
          </w:p>
        </w:tc>
        <w:tc>
          <w:tcPr>
            <w:shd w:fill="auto" w:val="clear"/>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Nicholas</w:t>
            </w:r>
            <w:r w:rsidDel="00000000" w:rsidR="00000000" w:rsidRPr="00000000">
              <w:rPr>
                <w:rtl w:val="0"/>
              </w:rPr>
            </w:r>
          </w:p>
        </w:tc>
      </w:tr>
    </w:tbl>
    <w:p w:rsidR="00000000" w:rsidDel="00000000" w:rsidP="00000000" w:rsidRDefault="00000000" w:rsidRPr="00000000" w14:paraId="00000036">
      <w:pPr>
        <w:pStyle w:val="Heading2"/>
        <w:keepNext w:val="1"/>
        <w:keepLines w:val="1"/>
        <w:numPr>
          <w:ilvl w:val="0"/>
          <w:numId w:val="9"/>
        </w:numPr>
        <w:spacing w:after="200" w:before="280" w:lineRule="auto"/>
        <w:ind w:left="360" w:hanging="360"/>
        <w:rPr>
          <w:sz w:val="30"/>
          <w:szCs w:val="30"/>
        </w:rPr>
      </w:pPr>
      <w:bookmarkStart w:colFirst="0" w:colLast="0" w:name="_heading=h.30j0zll" w:id="1"/>
      <w:bookmarkEnd w:id="1"/>
      <w:r w:rsidDel="00000000" w:rsidR="00000000" w:rsidRPr="00000000">
        <w:rPr>
          <w:sz w:val="30"/>
          <w:szCs w:val="30"/>
          <w:vertAlign w:val="baseline"/>
          <w:rtl w:val="0"/>
        </w:rPr>
        <w:t xml:space="preserve">Team Contact Information</w:t>
      </w:r>
      <w:r w:rsidDel="00000000" w:rsidR="00000000" w:rsidRPr="00000000">
        <w:rPr>
          <w:rtl w:val="0"/>
        </w:rPr>
      </w:r>
    </w:p>
    <w:tbl>
      <w:tblPr>
        <w:tblStyle w:val="Table3"/>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0"/>
        <w:gridCol w:w="2415"/>
        <w:gridCol w:w="4455"/>
        <w:tblGridChange w:id="0">
          <w:tblGrid>
            <w:gridCol w:w="1890"/>
            <w:gridCol w:w="2415"/>
            <w:gridCol w:w="4455"/>
          </w:tblGrid>
        </w:tblGridChange>
      </w:tblGrid>
      <w:tr>
        <w:trPr>
          <w:cantSplit w:val="0"/>
          <w:trHeight w:val="241" w:hRule="atLeast"/>
          <w:tblHeader w:val="0"/>
        </w:trPr>
        <w:tc>
          <w:tcPr>
            <w:shd w:fill="auto" w:val="clear"/>
          </w:tcPr>
          <w:p w:rsidR="00000000" w:rsidDel="00000000" w:rsidP="00000000" w:rsidRDefault="00000000" w:rsidRPr="00000000" w14:paraId="00000037">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Role</w:t>
            </w:r>
          </w:p>
        </w:tc>
        <w:tc>
          <w:tcPr>
            <w:shd w:fill="auto" w:val="clear"/>
          </w:tcPr>
          <w:p w:rsidR="00000000" w:rsidDel="00000000" w:rsidP="00000000" w:rsidRDefault="00000000" w:rsidRPr="00000000" w14:paraId="00000038">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Name</w:t>
            </w:r>
          </w:p>
        </w:tc>
        <w:tc>
          <w:tcPr>
            <w:shd w:fill="auto" w:val="clear"/>
          </w:tcPr>
          <w:p w:rsidR="00000000" w:rsidDel="00000000" w:rsidP="00000000" w:rsidRDefault="00000000" w:rsidRPr="00000000" w14:paraId="00000039">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Contact</w:t>
            </w:r>
          </w:p>
        </w:tc>
      </w:tr>
      <w:tr>
        <w:trPr>
          <w:cantSplit w:val="0"/>
          <w:trHeight w:val="259" w:hRule="atLeast"/>
          <w:tblHeader w:val="0"/>
        </w:trPr>
        <w:tc>
          <w:tcPr>
            <w:shd w:fill="auto" w:val="clear"/>
          </w:tcPr>
          <w:p w:rsidR="00000000" w:rsidDel="00000000" w:rsidP="00000000" w:rsidRDefault="00000000" w:rsidRPr="00000000" w14:paraId="0000003A">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Student</w:t>
            </w:r>
          </w:p>
        </w:tc>
        <w:tc>
          <w:tcPr>
            <w:shd w:fill="auto" w:val="clear"/>
          </w:tcPr>
          <w:p w:rsidR="00000000" w:rsidDel="00000000" w:rsidP="00000000" w:rsidRDefault="00000000" w:rsidRPr="00000000" w14:paraId="0000003B">
            <w:pPr>
              <w:spacing w:after="0" w:line="240" w:lineRule="auto"/>
              <w:rPr>
                <w:rFonts w:ascii="Arial" w:cs="Arial" w:eastAsia="Arial" w:hAnsi="Arial"/>
              </w:rPr>
            </w:pPr>
            <w:r w:rsidDel="00000000" w:rsidR="00000000" w:rsidRPr="00000000">
              <w:rPr>
                <w:rFonts w:ascii="Arial" w:cs="Arial" w:eastAsia="Arial" w:hAnsi="Arial"/>
                <w:rtl w:val="0"/>
              </w:rPr>
              <w:t xml:space="preserve">Cole Campbell</w:t>
            </w:r>
          </w:p>
        </w:tc>
        <w:tc>
          <w:tcPr>
            <w:shd w:fill="auto" w:val="clear"/>
          </w:tcPr>
          <w:p w:rsidR="00000000" w:rsidDel="00000000" w:rsidP="00000000" w:rsidRDefault="00000000" w:rsidRPr="00000000" w14:paraId="0000003C">
            <w:pPr>
              <w:spacing w:after="0" w:line="240" w:lineRule="auto"/>
              <w:rPr>
                <w:rFonts w:ascii="Arial" w:cs="Arial" w:eastAsia="Arial" w:hAnsi="Arial"/>
              </w:rPr>
            </w:pPr>
            <w:r w:rsidDel="00000000" w:rsidR="00000000" w:rsidRPr="00000000">
              <w:rPr>
                <w:rFonts w:ascii="Arial" w:cs="Arial" w:eastAsia="Arial" w:hAnsi="Arial"/>
                <w:rtl w:val="0"/>
              </w:rPr>
              <w:t xml:space="preserve">colecampbell34@gmail.com</w:t>
            </w:r>
          </w:p>
        </w:tc>
      </w:tr>
      <w:tr>
        <w:trPr>
          <w:cantSplit w:val="0"/>
          <w:trHeight w:val="259" w:hRule="atLeast"/>
          <w:tblHeader w:val="0"/>
        </w:trPr>
        <w:tc>
          <w:tcPr>
            <w:shd w:fill="auto" w:val="clear"/>
          </w:tcPr>
          <w:p w:rsidR="00000000" w:rsidDel="00000000" w:rsidP="00000000" w:rsidRDefault="00000000" w:rsidRPr="00000000" w14:paraId="0000003D">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Student</w:t>
            </w:r>
          </w:p>
        </w:tc>
        <w:tc>
          <w:tcPr>
            <w:shd w:fill="auto" w:val="clear"/>
          </w:tcPr>
          <w:p w:rsidR="00000000" w:rsidDel="00000000" w:rsidP="00000000" w:rsidRDefault="00000000" w:rsidRPr="00000000" w14:paraId="0000003E">
            <w:pPr>
              <w:spacing w:after="0" w:line="240" w:lineRule="auto"/>
              <w:rPr>
                <w:rFonts w:ascii="Arial" w:cs="Arial" w:eastAsia="Arial" w:hAnsi="Arial"/>
              </w:rPr>
            </w:pPr>
            <w:r w:rsidDel="00000000" w:rsidR="00000000" w:rsidRPr="00000000">
              <w:rPr>
                <w:rFonts w:ascii="Arial" w:cs="Arial" w:eastAsia="Arial" w:hAnsi="Arial"/>
                <w:rtl w:val="0"/>
              </w:rPr>
              <w:t xml:space="preserve">Jonah Botelho</w:t>
            </w:r>
          </w:p>
        </w:tc>
        <w:tc>
          <w:tcPr>
            <w:shd w:fill="auto" w:val="clear"/>
          </w:tcPr>
          <w:p w:rsidR="00000000" w:rsidDel="00000000" w:rsidP="00000000" w:rsidRDefault="00000000" w:rsidRPr="00000000" w14:paraId="0000003F">
            <w:pPr>
              <w:spacing w:after="0" w:line="240" w:lineRule="auto"/>
              <w:rPr>
                <w:rFonts w:ascii="Arial" w:cs="Arial" w:eastAsia="Arial" w:hAnsi="Arial"/>
              </w:rPr>
            </w:pPr>
            <w:r w:rsidDel="00000000" w:rsidR="00000000" w:rsidRPr="00000000">
              <w:rPr>
                <w:rFonts w:ascii="Arial" w:cs="Arial" w:eastAsia="Arial" w:hAnsi="Arial"/>
                <w:rtl w:val="0"/>
              </w:rPr>
              <w:t xml:space="preserve">jonah.bcit@gmail.com</w:t>
            </w:r>
          </w:p>
        </w:tc>
      </w:tr>
      <w:tr>
        <w:trPr>
          <w:cantSplit w:val="0"/>
          <w:trHeight w:val="259" w:hRule="atLeast"/>
          <w:tblHeader w:val="0"/>
        </w:trPr>
        <w:tc>
          <w:tcPr>
            <w:shd w:fill="auto" w:val="clear"/>
          </w:tcPr>
          <w:p w:rsidR="00000000" w:rsidDel="00000000" w:rsidP="00000000" w:rsidRDefault="00000000" w:rsidRPr="00000000" w14:paraId="00000040">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Student</w:t>
            </w:r>
          </w:p>
        </w:tc>
        <w:tc>
          <w:tcPr>
            <w:shd w:fill="auto" w:val="clear"/>
          </w:tcPr>
          <w:p w:rsidR="00000000" w:rsidDel="00000000" w:rsidP="00000000" w:rsidRDefault="00000000" w:rsidRPr="00000000" w14:paraId="00000041">
            <w:pPr>
              <w:spacing w:after="0" w:line="240" w:lineRule="auto"/>
              <w:rPr>
                <w:rFonts w:ascii="Arial" w:cs="Arial" w:eastAsia="Arial" w:hAnsi="Arial"/>
              </w:rPr>
            </w:pPr>
            <w:r w:rsidDel="00000000" w:rsidR="00000000" w:rsidRPr="00000000">
              <w:rPr>
                <w:rFonts w:ascii="Arial" w:cs="Arial" w:eastAsia="Arial" w:hAnsi="Arial"/>
                <w:rtl w:val="0"/>
              </w:rPr>
              <w:t xml:space="preserve">Nicholas Ng</w:t>
            </w:r>
          </w:p>
        </w:tc>
        <w:tc>
          <w:tcPr>
            <w:shd w:fill="auto" w:val="clear"/>
          </w:tcPr>
          <w:p w:rsidR="00000000" w:rsidDel="00000000" w:rsidP="00000000" w:rsidRDefault="00000000" w:rsidRPr="00000000" w14:paraId="00000042">
            <w:pPr>
              <w:spacing w:after="0" w:line="240" w:lineRule="auto"/>
              <w:rPr>
                <w:rFonts w:ascii="Arial" w:cs="Arial" w:eastAsia="Arial" w:hAnsi="Arial"/>
              </w:rPr>
            </w:pPr>
            <w:r w:rsidDel="00000000" w:rsidR="00000000" w:rsidRPr="00000000">
              <w:rPr>
                <w:rFonts w:ascii="Arial" w:cs="Arial" w:eastAsia="Arial" w:hAnsi="Arial"/>
                <w:rtl w:val="0"/>
              </w:rPr>
              <w:t xml:space="preserve">ennenval@gmail.com</w:t>
            </w:r>
          </w:p>
        </w:tc>
      </w:tr>
      <w:tr>
        <w:trPr>
          <w:cantSplit w:val="0"/>
          <w:trHeight w:val="259" w:hRule="atLeast"/>
          <w:tblHeader w:val="0"/>
        </w:trPr>
        <w:tc>
          <w:tcPr>
            <w:shd w:fill="auto" w:val="clear"/>
          </w:tcPr>
          <w:p w:rsidR="00000000" w:rsidDel="00000000" w:rsidP="00000000" w:rsidRDefault="00000000" w:rsidRPr="00000000" w14:paraId="00000043">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Student</w:t>
            </w:r>
          </w:p>
        </w:tc>
        <w:tc>
          <w:tcPr>
            <w:shd w:fill="auto" w:val="clear"/>
          </w:tcPr>
          <w:p w:rsidR="00000000" w:rsidDel="00000000" w:rsidP="00000000" w:rsidRDefault="00000000" w:rsidRPr="00000000" w14:paraId="00000044">
            <w:pPr>
              <w:spacing w:after="0" w:line="240" w:lineRule="auto"/>
              <w:rPr>
                <w:rFonts w:ascii="Arial" w:cs="Arial" w:eastAsia="Arial" w:hAnsi="Arial"/>
              </w:rPr>
            </w:pPr>
            <w:r w:rsidDel="00000000" w:rsidR="00000000" w:rsidRPr="00000000">
              <w:rPr>
                <w:rFonts w:ascii="Arial" w:cs="Arial" w:eastAsia="Arial" w:hAnsi="Arial"/>
                <w:rtl w:val="0"/>
              </w:rPr>
              <w:t xml:space="preserve">Abdullah Asmy</w:t>
            </w:r>
          </w:p>
        </w:tc>
        <w:tc>
          <w:tcPr>
            <w:shd w:fill="auto" w:val="clear"/>
          </w:tcPr>
          <w:p w:rsidR="00000000" w:rsidDel="00000000" w:rsidP="00000000" w:rsidRDefault="00000000" w:rsidRPr="00000000" w14:paraId="00000045">
            <w:pPr>
              <w:spacing w:after="0" w:line="240" w:lineRule="auto"/>
              <w:rPr>
                <w:rFonts w:ascii="Arial" w:cs="Arial" w:eastAsia="Arial" w:hAnsi="Arial"/>
              </w:rPr>
            </w:pPr>
            <w:r w:rsidDel="00000000" w:rsidR="00000000" w:rsidRPr="00000000">
              <w:rPr>
                <w:rFonts w:ascii="Arial" w:cs="Arial" w:eastAsia="Arial" w:hAnsi="Arial"/>
                <w:rtl w:val="0"/>
              </w:rPr>
              <w:t xml:space="preserve">abdullahasmy2@gmail.com</w:t>
            </w:r>
          </w:p>
        </w:tc>
      </w:tr>
      <w:tr>
        <w:trPr>
          <w:cantSplit w:val="0"/>
          <w:trHeight w:val="259" w:hRule="atLeast"/>
          <w:tblHeader w:val="0"/>
        </w:trPr>
        <w:tc>
          <w:tcPr>
            <w:shd w:fill="auto" w:val="clear"/>
          </w:tcPr>
          <w:p w:rsidR="00000000" w:rsidDel="00000000" w:rsidP="00000000" w:rsidRDefault="00000000" w:rsidRPr="00000000" w14:paraId="00000046">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Student</w:t>
            </w:r>
          </w:p>
        </w:tc>
        <w:tc>
          <w:tcPr>
            <w:shd w:fill="auto" w:val="clear"/>
          </w:tcPr>
          <w:p w:rsidR="00000000" w:rsidDel="00000000" w:rsidP="00000000" w:rsidRDefault="00000000" w:rsidRPr="00000000" w14:paraId="00000047">
            <w:pPr>
              <w:spacing w:after="0" w:line="240" w:lineRule="auto"/>
              <w:rPr>
                <w:rFonts w:ascii="Arial" w:cs="Arial" w:eastAsia="Arial" w:hAnsi="Arial"/>
              </w:rPr>
            </w:pPr>
            <w:r w:rsidDel="00000000" w:rsidR="00000000" w:rsidRPr="00000000">
              <w:rPr>
                <w:rFonts w:ascii="Arial" w:cs="Arial" w:eastAsia="Arial" w:hAnsi="Arial"/>
                <w:rtl w:val="0"/>
              </w:rPr>
              <w:t xml:space="preserve">Kyle Cheon</w:t>
            </w:r>
          </w:p>
        </w:tc>
        <w:tc>
          <w:tcPr>
            <w:shd w:fill="auto" w:val="clear"/>
          </w:tcPr>
          <w:p w:rsidR="00000000" w:rsidDel="00000000" w:rsidP="00000000" w:rsidRDefault="00000000" w:rsidRPr="00000000" w14:paraId="00000048">
            <w:pPr>
              <w:spacing w:after="0" w:line="240" w:lineRule="auto"/>
              <w:rPr>
                <w:rFonts w:ascii="Arial" w:cs="Arial" w:eastAsia="Arial" w:hAnsi="Arial"/>
              </w:rPr>
            </w:pPr>
            <w:r w:rsidDel="00000000" w:rsidR="00000000" w:rsidRPr="00000000">
              <w:rPr>
                <w:rFonts w:ascii="Arial" w:cs="Arial" w:eastAsia="Arial" w:hAnsi="Arial"/>
                <w:rtl w:val="0"/>
              </w:rPr>
              <w:t xml:space="preserve">metamaton00@gmail.com</w:t>
            </w:r>
          </w:p>
        </w:tc>
      </w:tr>
      <w:tr>
        <w:trPr>
          <w:cantSplit w:val="0"/>
          <w:trHeight w:val="241" w:hRule="atLeast"/>
          <w:tblHeader w:val="0"/>
        </w:trPr>
        <w:tc>
          <w:tcPr>
            <w:shd w:fill="auto" w:val="clear"/>
          </w:tcPr>
          <w:p w:rsidR="00000000" w:rsidDel="00000000" w:rsidP="00000000" w:rsidRDefault="00000000" w:rsidRPr="00000000" w14:paraId="00000049">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Supervisor</w:t>
            </w:r>
          </w:p>
        </w:tc>
        <w:tc>
          <w:tcPr>
            <w:shd w:fill="auto" w:val="clear"/>
          </w:tcPr>
          <w:p w:rsidR="00000000" w:rsidDel="00000000" w:rsidP="00000000" w:rsidRDefault="00000000" w:rsidRPr="00000000" w14:paraId="0000004A">
            <w:pPr>
              <w:spacing w:after="0" w:line="240" w:lineRule="auto"/>
              <w:rPr>
                <w:rFonts w:ascii="Arial" w:cs="Arial" w:eastAsia="Arial" w:hAnsi="Arial"/>
              </w:rPr>
            </w:pPr>
            <w:r w:rsidDel="00000000" w:rsidR="00000000" w:rsidRPr="00000000">
              <w:rPr>
                <w:rFonts w:ascii="Arial" w:cs="Arial" w:eastAsia="Arial" w:hAnsi="Arial"/>
                <w:rtl w:val="0"/>
              </w:rPr>
              <w:t xml:space="preserve">Hoda Rashedi</w:t>
            </w:r>
          </w:p>
        </w:tc>
        <w:tc>
          <w:tcPr>
            <w:shd w:fill="auto" w:val="clear"/>
          </w:tcPr>
          <w:p w:rsidR="00000000" w:rsidDel="00000000" w:rsidP="00000000" w:rsidRDefault="00000000" w:rsidRPr="00000000" w14:paraId="0000004B">
            <w:pPr>
              <w:spacing w:after="0" w:line="240" w:lineRule="auto"/>
              <w:rPr>
                <w:rFonts w:ascii="Arial" w:cs="Arial" w:eastAsia="Arial" w:hAnsi="Arial"/>
              </w:rPr>
            </w:pPr>
            <w:r w:rsidDel="00000000" w:rsidR="00000000" w:rsidRPr="00000000">
              <w:rPr>
                <w:rFonts w:ascii="Arial" w:cs="Arial" w:eastAsia="Arial" w:hAnsi="Arial"/>
                <w:rtl w:val="0"/>
              </w:rPr>
              <w:t xml:space="preserve">hrashedi1@bcit.ca</w:t>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keepNext w:val="1"/>
        <w:keepLines w:val="1"/>
        <w:numPr>
          <w:ilvl w:val="0"/>
          <w:numId w:val="9"/>
        </w:numPr>
        <w:spacing w:after="200" w:before="280" w:lineRule="auto"/>
        <w:ind w:left="360" w:hanging="360"/>
        <w:rPr>
          <w:sz w:val="30"/>
          <w:szCs w:val="30"/>
        </w:rPr>
      </w:pPr>
      <w:bookmarkStart w:colFirst="0" w:colLast="0" w:name="_heading=h.1fob9te" w:id="2"/>
      <w:bookmarkEnd w:id="2"/>
      <w:r w:rsidDel="00000000" w:rsidR="00000000" w:rsidRPr="00000000">
        <w:rPr>
          <w:sz w:val="30"/>
          <w:szCs w:val="30"/>
          <w:vertAlign w:val="baseline"/>
          <w:rtl w:val="0"/>
        </w:rPr>
        <w:t xml:space="preserve">Problem Definition</w:t>
      </w:r>
      <w:r w:rsidDel="00000000" w:rsidR="00000000" w:rsidRPr="00000000">
        <w:rPr>
          <w:rtl w:val="0"/>
        </w:rPr>
      </w:r>
    </w:p>
    <w:p w:rsidR="00000000" w:rsidDel="00000000" w:rsidP="00000000" w:rsidRDefault="00000000" w:rsidRPr="00000000" w14:paraId="0000004E">
      <w:pPr>
        <w:spacing w:before="120" w:lineRule="auto"/>
        <w:rPr>
          <w:rFonts w:ascii="Arial" w:cs="Arial" w:eastAsia="Arial" w:hAnsi="Arial"/>
        </w:rPr>
      </w:pPr>
      <w:r w:rsidDel="00000000" w:rsidR="00000000" w:rsidRPr="00000000">
        <w:rPr>
          <w:rFonts w:ascii="Arial" w:cs="Arial" w:eastAsia="Arial" w:hAnsi="Arial"/>
          <w:rtl w:val="0"/>
        </w:rPr>
        <w:t xml:space="preserve">Musculoskeletal injuries are a major workplace safety issue in British Columbia, accounting for approximately one third of workplace time-loss injury claims and creating significant costs for both workers and employers. However, the main problem this project addresses is not only the existence of MSI risks, but </w:t>
      </w:r>
      <w:r w:rsidDel="00000000" w:rsidR="00000000" w:rsidRPr="00000000">
        <w:rPr>
          <w:rFonts w:ascii="Arial" w:cs="Arial" w:eastAsia="Arial" w:hAnsi="Arial"/>
          <w:b w:val="1"/>
          <w:bCs w:val="1"/>
          <w:rtl w:val="0"/>
        </w:rPr>
        <w:t xml:space="preserve">the lack of an accessible, worker-friendly way to identify and communicate those risks</w:t>
      </w:r>
      <w:r w:rsidDel="00000000" w:rsidR="00000000" w:rsidRPr="00000000">
        <w:rPr>
          <w:rFonts w:ascii="Arial" w:cs="Arial" w:eastAsia="Arial" w:hAnsi="Arial"/>
          <w:rtl w:val="0"/>
        </w:rPr>
        <w:t xml:space="preserve">. Current MSI assessment processes are often paper based, complicated, inconsistent, or dependent on occupational health and safety expertise, which can make them difficult for workers to complete on their own. As a result, workers may recognize discomfort or unsafe work conditions but lack a structured method to evaluate the risk, document their concerns, and begin an evidence-based conversation with supervisors or employers.</w:t>
      </w:r>
    </w:p>
    <w:p w:rsidR="00000000" w:rsidDel="00000000" w:rsidP="00000000" w:rsidRDefault="00000000" w:rsidRPr="00000000" w14:paraId="0000004F">
      <w:pPr>
        <w:spacing w:before="120" w:lineRule="auto"/>
        <w:rPr>
          <w:rFonts w:ascii="Arial" w:cs="Arial" w:eastAsia="Arial" w:hAnsi="Arial"/>
        </w:rPr>
      </w:pPr>
      <w:r w:rsidDel="00000000" w:rsidR="00000000" w:rsidRPr="00000000">
        <w:rPr>
          <w:rFonts w:ascii="Arial" w:cs="Arial" w:eastAsia="Arial" w:hAnsi="Arial"/>
          <w:rtl w:val="0"/>
        </w:rPr>
        <w:t xml:space="preserve">This project aims to address that gap by supporting the development of a mobile-responsive web application that guides workers through a simple, structured MSI risk survey. Similar to the ErgoCheck approach, the system should ask users questions about their job tasks, tools, posture, force, repetition, duration, local contact stress, and environmental conditions, then generate a clear risk report that can be shared with employers or supervisors. The goal is to make MSI risk assessment more accessible, consistent, and actionable for workers, especially workers whose first language is not English, while supporting fact-based conversations and earlier prevention efforts.</w:t>
      </w:r>
    </w:p>
    <w:p w:rsidR="00000000" w:rsidDel="00000000" w:rsidP="00000000" w:rsidRDefault="00000000" w:rsidRPr="00000000" w14:paraId="00000050">
      <w:pPr>
        <w:spacing w:before="120" w:lineRule="auto"/>
        <w:rPr>
          <w:rFonts w:ascii="Arial" w:cs="Arial" w:eastAsia="Arial" w:hAnsi="Arial"/>
        </w:rPr>
      </w:pPr>
      <w:r w:rsidDel="00000000" w:rsidR="00000000" w:rsidRPr="00000000">
        <w:rPr>
          <w:rFonts w:ascii="Arial" w:cs="Arial" w:eastAsia="Arial" w:hAnsi="Arial"/>
          <w:rtl w:val="0"/>
        </w:rPr>
        <w:t xml:space="preserve">A key challenge with the current ErgoCheck prototype is that it can take approximately 20 minutes to complete. This is partly because users may be asked questions that are not relevant to their specific task or work context. MSI360 should improve on this by reducing assessment time while maintaining or improving the usefulness and accuracy of the assessment. The tool should support task-specific assessments, since MSI risks are more effectively identified when focused on a specific task or work activity rather than a broad job title.</w:t>
      </w:r>
      <w:r w:rsidDel="00000000" w:rsidR="00000000" w:rsidRPr="00000000">
        <w:rPr>
          <w:rtl w:val="0"/>
        </w:rPr>
      </w:r>
    </w:p>
    <w:p w:rsidR="00000000" w:rsidDel="00000000" w:rsidP="00000000" w:rsidRDefault="00000000" w:rsidRPr="00000000" w14:paraId="00000051">
      <w:pPr>
        <w:pStyle w:val="Heading2"/>
        <w:keepNext w:val="1"/>
        <w:keepLines w:val="1"/>
        <w:numPr>
          <w:ilvl w:val="0"/>
          <w:numId w:val="9"/>
        </w:numPr>
        <w:spacing w:after="200" w:before="280" w:lineRule="auto"/>
        <w:ind w:left="360" w:hanging="360"/>
        <w:rPr>
          <w:sz w:val="30"/>
          <w:szCs w:val="30"/>
        </w:rPr>
      </w:pPr>
      <w:bookmarkStart w:colFirst="0" w:colLast="0" w:name="_heading=h.3znysh7" w:id="3"/>
      <w:bookmarkEnd w:id="3"/>
      <w:r w:rsidDel="00000000" w:rsidR="00000000" w:rsidRPr="00000000">
        <w:rPr>
          <w:sz w:val="30"/>
          <w:szCs w:val="30"/>
          <w:vertAlign w:val="baseline"/>
          <w:rtl w:val="0"/>
        </w:rPr>
        <w:t xml:space="preserve">Proposed Solution</w:t>
      </w:r>
      <w:r w:rsidDel="00000000" w:rsidR="00000000" w:rsidRPr="00000000">
        <w:rPr>
          <w:rtl w:val="0"/>
        </w:rPr>
      </w:r>
    </w:p>
    <w:p w:rsidR="00000000" w:rsidDel="00000000" w:rsidP="00000000" w:rsidRDefault="00000000" w:rsidRPr="00000000" w14:paraId="00000052">
      <w:pPr>
        <w:rPr>
          <w:rFonts w:ascii="Arial" w:cs="Arial" w:eastAsia="Arial" w:hAnsi="Arial"/>
        </w:rPr>
      </w:pPr>
      <w:r w:rsidDel="00000000" w:rsidR="00000000" w:rsidRPr="00000000">
        <w:rPr>
          <w:rFonts w:ascii="Arial" w:cs="Arial" w:eastAsia="Arial" w:hAnsi="Arial"/>
          <w:rtl w:val="0"/>
        </w:rPr>
        <w:t xml:space="preserve">The proposed solution is MSI360, a mobile-responsive web application that enables workers to complete a structured MSI risk assessment for a specific job, task, or work activity. Instead of relying on paper-based worksheets or expert-only assessment processes, MSI360 will guide users through a clear, step-by-step questionnaire about their work tasks, tools, equipment, posture, force, repetition, contact stress, environmental conditions, and organizational factors. </w:t>
      </w:r>
    </w:p>
    <w:p w:rsidR="00000000" w:rsidDel="00000000" w:rsidP="00000000" w:rsidRDefault="00000000" w:rsidRPr="00000000" w14:paraId="00000053">
      <w:pPr>
        <w:rPr>
          <w:rFonts w:ascii="Arial" w:cs="Arial" w:eastAsia="Arial" w:hAnsi="Arial"/>
        </w:rPr>
      </w:pPr>
      <w:r w:rsidDel="00000000" w:rsidR="00000000" w:rsidRPr="00000000">
        <w:rPr>
          <w:rFonts w:ascii="Arial" w:cs="Arial" w:eastAsia="Arial" w:hAnsi="Arial"/>
          <w:rtl w:val="0"/>
        </w:rPr>
        <w:t xml:space="preserve">The application will use conditional questionnaire logic to show only relevant questions based on the user’s previous answers. User responses will be evaluated using a scoring engine based on ergonomic risk assessment principles, including the five primary physical MSI risk factor categories identified in OHS Regulation Part 4, Section 4.49: force required, repetition, duration, work postures, and local contact stresses. A sixth environmental category may also be included, based on the ErgoCheck prototype and client confirmation. MSI360 will generate risk scores, identify priority areas, provide plain-language explanations, and organize the results into a professional MSI Risk Report that workers can download or print as a PDF.</w:t>
      </w:r>
    </w:p>
    <w:p w:rsidR="00000000" w:rsidDel="00000000" w:rsidP="00000000" w:rsidRDefault="00000000" w:rsidRPr="00000000" w14:paraId="00000054">
      <w:pPr>
        <w:rPr>
          <w:rFonts w:ascii="Arial" w:cs="Arial" w:eastAsia="Arial" w:hAnsi="Arial"/>
        </w:rPr>
      </w:pPr>
      <w:r w:rsidDel="00000000" w:rsidR="00000000" w:rsidRPr="00000000">
        <w:rPr>
          <w:rFonts w:ascii="Arial" w:cs="Arial" w:eastAsia="Arial" w:hAnsi="Arial"/>
          <w:rtl w:val="0"/>
        </w:rPr>
        <w:t xml:space="preserve">MSI360 may also include AI-assisted interpretation to improve the quality and usefulness of the assessment, subject to client approval, privacy considerations, and technical feasibility. AI could help interpret written task descriptions, clarify ambiguous responses, and explain why certain risk factors may require more attention. However, the AI component will support the assessment rather than replace the rule-based scoring system.</w:t>
      </w:r>
    </w:p>
    <w:p w:rsidR="00000000" w:rsidDel="00000000" w:rsidP="00000000" w:rsidRDefault="00000000" w:rsidRPr="00000000" w14:paraId="00000055">
      <w:pPr>
        <w:rPr>
          <w:rFonts w:ascii="Arial" w:cs="Arial" w:eastAsia="Arial" w:hAnsi="Arial"/>
        </w:rPr>
      </w:pPr>
      <w:r w:rsidDel="00000000" w:rsidR="00000000" w:rsidRPr="00000000">
        <w:rPr>
          <w:rFonts w:ascii="Arial" w:cs="Arial" w:eastAsia="Arial" w:hAnsi="Arial"/>
          <w:rtl w:val="0"/>
        </w:rPr>
        <w:t xml:space="preserve">To make the tool more accessible to a wider range of workers, the application may include multilingual support for questionnaire content using Azure Translator. For the MVP, the generated report is expected to remain in English unless the client confirms that report translation is required.</w:t>
      </w:r>
    </w:p>
    <w:p w:rsidR="00000000" w:rsidDel="00000000" w:rsidP="00000000" w:rsidRDefault="00000000" w:rsidRPr="00000000" w14:paraId="00000056">
      <w:pPr>
        <w:rPr>
          <w:rFonts w:ascii="Arial" w:cs="Arial" w:eastAsia="Arial" w:hAnsi="Arial"/>
        </w:rPr>
      </w:pPr>
      <w:r w:rsidDel="00000000" w:rsidR="00000000" w:rsidRPr="00000000">
        <w:rPr>
          <w:rFonts w:ascii="Arial" w:cs="Arial" w:eastAsia="Arial" w:hAnsi="Arial"/>
          <w:rtl w:val="0"/>
        </w:rPr>
        <w:t xml:space="preserve">From a technical perspective, MSI360 will be built with a React TypeScript frontend for a responsive user interface, storing questionnaire data, scoring rules, user sessions, and generated report information. </w:t>
      </w:r>
    </w:p>
    <w:p w:rsidR="00000000" w:rsidDel="00000000" w:rsidP="00000000" w:rsidRDefault="00000000" w:rsidRPr="00000000" w14:paraId="00000057">
      <w:pPr>
        <w:rPr>
          <w:rFonts w:ascii="Arial" w:cs="Arial" w:eastAsia="Arial" w:hAnsi="Arial"/>
        </w:rPr>
      </w:pPr>
      <w:r w:rsidDel="00000000" w:rsidR="00000000" w:rsidRPr="00000000">
        <w:rPr>
          <w:rtl w:val="0"/>
        </w:rPr>
      </w:r>
    </w:p>
    <w:p w:rsidR="00000000" w:rsidDel="00000000" w:rsidP="00000000" w:rsidRDefault="00000000" w:rsidRPr="00000000" w14:paraId="00000058">
      <w:pPr>
        <w:pStyle w:val="Heading2"/>
        <w:keepNext w:val="1"/>
        <w:keepLines w:val="1"/>
        <w:numPr>
          <w:ilvl w:val="0"/>
          <w:numId w:val="9"/>
        </w:numPr>
        <w:spacing w:after="200" w:before="280" w:lineRule="auto"/>
        <w:ind w:left="360" w:hanging="360"/>
        <w:rPr>
          <w:sz w:val="30"/>
          <w:szCs w:val="30"/>
        </w:rPr>
      </w:pPr>
      <w:bookmarkStart w:colFirst="0" w:colLast="0" w:name="_heading=h.2et92p0" w:id="4"/>
      <w:bookmarkEnd w:id="4"/>
      <w:r w:rsidDel="00000000" w:rsidR="00000000" w:rsidRPr="00000000">
        <w:rPr>
          <w:sz w:val="30"/>
          <w:szCs w:val="30"/>
          <w:vertAlign w:val="baseline"/>
          <w:rtl w:val="0"/>
        </w:rPr>
        <w:t xml:space="preserve">Stakeholders</w:t>
      </w:r>
      <w:r w:rsidDel="00000000" w:rsidR="00000000" w:rsidRPr="00000000">
        <w:rPr>
          <w:rtl w:val="0"/>
        </w:rPr>
      </w:r>
    </w:p>
    <w:p w:rsidR="00000000" w:rsidDel="00000000" w:rsidP="00000000" w:rsidRDefault="00000000" w:rsidRPr="00000000" w14:paraId="00000059">
      <w:pPr>
        <w:numPr>
          <w:ilvl w:val="0"/>
          <w:numId w:val="7"/>
        </w:numPr>
        <w:spacing w:after="0" w:afterAutospacing="0"/>
        <w:ind w:left="720" w:hanging="360"/>
        <w:rPr>
          <w:rFonts w:ascii="Arial" w:cs="Arial" w:eastAsia="Arial" w:hAnsi="Arial"/>
          <w:u w:val="none"/>
        </w:rPr>
      </w:pPr>
      <w:r w:rsidDel="00000000" w:rsidR="00000000" w:rsidRPr="00000000">
        <w:rPr>
          <w:rFonts w:ascii="Arial" w:cs="Arial" w:eastAsia="Arial" w:hAnsi="Arial"/>
          <w:b w:val="1"/>
          <w:bCs w:val="1"/>
          <w:rtl w:val="0"/>
        </w:rPr>
        <w:t xml:space="preserve">WorkSafeBC project sponsor / client contact</w:t>
        <w:br w:type="textWrapping"/>
      </w:r>
      <w:r w:rsidDel="00000000" w:rsidR="00000000" w:rsidRPr="00000000">
        <w:rPr>
          <w:rFonts w:ascii="Arial" w:cs="Arial" w:eastAsia="Arial" w:hAnsi="Arial"/>
          <w:rtl w:val="0"/>
        </w:rPr>
        <w:t xml:space="preserve">WorkSafeBC is the project client and provides the business context, domain requirements, and expectations for the MSI360 application. Their main need is a practical, secure, and user-friendly tool that supports MSI risk identification and helps workers start informed conversations about workplace risks. Contact information: </w:t>
      </w:r>
      <w:r w:rsidDel="00000000" w:rsidR="00000000" w:rsidRPr="00000000">
        <w:rPr>
          <w:rtl w:val="0"/>
        </w:rPr>
      </w:r>
    </w:p>
    <w:p w:rsidR="00000000" w:rsidDel="00000000" w:rsidP="00000000" w:rsidRDefault="00000000" w:rsidRPr="00000000" w14:paraId="0000005A">
      <w:pPr>
        <w:numPr>
          <w:ilvl w:val="1"/>
          <w:numId w:val="7"/>
        </w:numPr>
        <w:spacing w:after="0" w:afterAutospacing="0"/>
        <w:ind w:left="1440" w:hanging="360"/>
        <w:rPr>
          <w:rFonts w:ascii="Arial" w:cs="Arial" w:eastAsia="Arial" w:hAnsi="Arial"/>
          <w:b w:val="1"/>
          <w:bCs w:val="1"/>
          <w:u w:val="none"/>
        </w:rPr>
      </w:pPr>
      <w:r w:rsidDel="00000000" w:rsidR="00000000" w:rsidRPr="00000000">
        <w:rPr>
          <w:rFonts w:ascii="Arial" w:cs="Arial" w:eastAsia="Arial" w:hAnsi="Arial"/>
          <w:color w:val="222222"/>
          <w:sz w:val="22"/>
          <w:szCs w:val="22"/>
          <w:highlight w:val="white"/>
          <w:rtl w:val="0"/>
        </w:rPr>
        <w:t xml:space="preserve">Mr. Stewart Rogers: </w:t>
      </w:r>
      <w:hyperlink r:id="rId7">
        <w:r w:rsidDel="00000000" w:rsidR="00000000" w:rsidRPr="00000000">
          <w:rPr>
            <w:rFonts w:ascii="Arial" w:cs="Arial" w:eastAsia="Arial" w:hAnsi="Arial"/>
            <w:color w:val="1155cc"/>
            <w:sz w:val="22"/>
            <w:szCs w:val="22"/>
            <w:highlight w:val="white"/>
            <w:u w:val="single"/>
            <w:rtl w:val="0"/>
          </w:rPr>
          <w:t xml:space="preserve">stewart.rogers@worksafebc.com</w:t>
        </w:r>
      </w:hyperlink>
      <w:r w:rsidDel="00000000" w:rsidR="00000000" w:rsidRPr="00000000">
        <w:rPr>
          <w:rtl w:val="0"/>
        </w:rPr>
      </w:r>
    </w:p>
    <w:p w:rsidR="00000000" w:rsidDel="00000000" w:rsidP="00000000" w:rsidRDefault="00000000" w:rsidRPr="00000000" w14:paraId="0000005B">
      <w:pPr>
        <w:numPr>
          <w:ilvl w:val="1"/>
          <w:numId w:val="7"/>
        </w:numPr>
        <w:spacing w:after="0" w:afterAutospacing="0"/>
        <w:ind w:left="1440" w:hanging="360"/>
        <w:rPr>
          <w:rFonts w:ascii="Arial" w:cs="Arial" w:eastAsia="Arial" w:hAnsi="Arial"/>
          <w:color w:val="222222"/>
          <w:sz w:val="22"/>
          <w:szCs w:val="22"/>
          <w:highlight w:val="white"/>
          <w:u w:val="none"/>
        </w:rPr>
      </w:pPr>
      <w:r w:rsidDel="00000000" w:rsidR="00000000" w:rsidRPr="00000000">
        <w:rPr>
          <w:rFonts w:ascii="Arial" w:cs="Arial" w:eastAsia="Arial" w:hAnsi="Arial"/>
          <w:color w:val="222222"/>
          <w:sz w:val="22"/>
          <w:szCs w:val="22"/>
          <w:highlight w:val="white"/>
          <w:rtl w:val="0"/>
        </w:rPr>
        <w:t xml:space="preserve">Mr. Geoff Wright: </w:t>
      </w:r>
      <w:hyperlink r:id="rId8">
        <w:r w:rsidDel="00000000" w:rsidR="00000000" w:rsidRPr="00000000">
          <w:rPr>
            <w:rFonts w:ascii="Arial" w:cs="Arial" w:eastAsia="Arial" w:hAnsi="Arial"/>
            <w:color w:val="1155cc"/>
            <w:sz w:val="22"/>
            <w:szCs w:val="22"/>
            <w:highlight w:val="white"/>
            <w:u w:val="single"/>
            <w:rtl w:val="0"/>
          </w:rPr>
          <w:t xml:space="preserve">Geoff.Wright@worksafebc.com</w:t>
        </w:r>
      </w:hyperlink>
      <w:r w:rsidDel="00000000" w:rsidR="00000000" w:rsidRPr="00000000">
        <w:rPr>
          <w:rtl w:val="0"/>
        </w:rPr>
      </w:r>
    </w:p>
    <w:p w:rsidR="00000000" w:rsidDel="00000000" w:rsidP="00000000" w:rsidRDefault="00000000" w:rsidRPr="00000000" w14:paraId="0000005C">
      <w:pPr>
        <w:numPr>
          <w:ilvl w:val="0"/>
          <w:numId w:val="7"/>
        </w:numPr>
        <w:spacing w:after="0" w:afterAutospacing="0"/>
        <w:ind w:left="720" w:hanging="360"/>
        <w:rPr>
          <w:rFonts w:ascii="Arial" w:cs="Arial" w:eastAsia="Arial" w:hAnsi="Arial"/>
          <w:u w:val="none"/>
        </w:rPr>
      </w:pPr>
      <w:r w:rsidDel="00000000" w:rsidR="00000000" w:rsidRPr="00000000">
        <w:rPr>
          <w:rFonts w:ascii="Arial" w:cs="Arial" w:eastAsia="Arial" w:hAnsi="Arial"/>
          <w:b w:val="1"/>
          <w:bCs w:val="1"/>
          <w:rtl w:val="0"/>
        </w:rPr>
        <w:t xml:space="preserve">Workers / primary end users</w:t>
        <w:br w:type="textWrapping"/>
      </w:r>
      <w:r w:rsidDel="00000000" w:rsidR="00000000" w:rsidRPr="00000000">
        <w:rPr>
          <w:rFonts w:ascii="Arial" w:cs="Arial" w:eastAsia="Arial" w:hAnsi="Arial"/>
          <w:rtl w:val="0"/>
        </w:rPr>
        <w:t xml:space="preserve">Workers are the primary users of MSI360, especially workers whose first language is not English. They need an easy-to-use, mobile-friendly survey that helps them describe their tasks, identify MSI risks, understand their results, and share a clear report with supervisors or employers. This is important because workers may recognize discomfort or unsafe conditions but may not have a structured way to document and communicate those concerns.</w:t>
      </w:r>
    </w:p>
    <w:p w:rsidR="00000000" w:rsidDel="00000000" w:rsidP="00000000" w:rsidRDefault="00000000" w:rsidRPr="00000000" w14:paraId="0000005D">
      <w:pPr>
        <w:numPr>
          <w:ilvl w:val="0"/>
          <w:numId w:val="7"/>
        </w:numPr>
        <w:ind w:left="720" w:hanging="360"/>
        <w:rPr>
          <w:rFonts w:ascii="Arial" w:cs="Arial" w:eastAsia="Arial" w:hAnsi="Arial"/>
          <w:u w:val="none"/>
        </w:rPr>
      </w:pPr>
      <w:r w:rsidDel="00000000" w:rsidR="00000000" w:rsidRPr="00000000">
        <w:rPr>
          <w:rFonts w:ascii="Arial" w:cs="Arial" w:eastAsia="Arial" w:hAnsi="Arial"/>
          <w:b w:val="1"/>
          <w:bCs w:val="1"/>
          <w:rtl w:val="0"/>
        </w:rPr>
        <w:t xml:space="preserve">Supervisors, managers, and employers</w:t>
      </w:r>
      <w:r w:rsidDel="00000000" w:rsidR="00000000" w:rsidRPr="00000000">
        <w:rPr>
          <w:rtl w:val="0"/>
        </w:rPr>
      </w:r>
    </w:p>
    <w:p w:rsidR="00000000" w:rsidDel="00000000" w:rsidP="00000000" w:rsidRDefault="00000000" w:rsidRPr="00000000" w14:paraId="0000005E">
      <w:pPr>
        <w:ind w:left="720" w:firstLine="0"/>
        <w:rPr>
          <w:rFonts w:ascii="Arial" w:cs="Arial" w:eastAsia="Arial" w:hAnsi="Arial"/>
        </w:rPr>
      </w:pPr>
      <w:r w:rsidDel="00000000" w:rsidR="00000000" w:rsidRPr="00000000">
        <w:rPr>
          <w:rFonts w:ascii="Arial" w:cs="Arial" w:eastAsia="Arial" w:hAnsi="Arial"/>
          <w:rtl w:val="0"/>
        </w:rPr>
        <w:t xml:space="preserve">Supervisors and employers are secondary stakeholders who may use the generated MSI Risk Report to better understand worker concerns, review risk priorities, and decide what follow-up conversations or prevention efforts may be needed. They need the report to be clear, professional, evidence-based, and actionable so it can support productive safety conversations.</w:t>
      </w:r>
    </w:p>
    <w:p w:rsidR="00000000" w:rsidDel="00000000" w:rsidP="00000000" w:rsidRDefault="00000000" w:rsidRPr="00000000" w14:paraId="0000005F">
      <w:pPr>
        <w:numPr>
          <w:ilvl w:val="0"/>
          <w:numId w:val="7"/>
        </w:numPr>
        <w:spacing w:after="0" w:afterAutospacing="0"/>
        <w:ind w:left="720" w:hanging="360"/>
        <w:rPr>
          <w:rFonts w:ascii="Arial" w:cs="Arial" w:eastAsia="Arial" w:hAnsi="Arial"/>
          <w:u w:val="none"/>
        </w:rPr>
      </w:pPr>
      <w:r w:rsidDel="00000000" w:rsidR="00000000" w:rsidRPr="00000000">
        <w:rPr>
          <w:rFonts w:ascii="Arial" w:cs="Arial" w:eastAsia="Arial" w:hAnsi="Arial"/>
          <w:b w:val="1"/>
          <w:bCs w:val="1"/>
          <w:rtl w:val="0"/>
        </w:rPr>
        <w:t xml:space="preserve">Joint Health and Safety Committees / workplace safety representatives</w:t>
        <w:br w:type="textWrapping"/>
      </w:r>
      <w:r w:rsidDel="00000000" w:rsidR="00000000" w:rsidRPr="00000000">
        <w:rPr>
          <w:rFonts w:ascii="Arial" w:cs="Arial" w:eastAsia="Arial" w:hAnsi="Arial"/>
          <w:rtl w:val="0"/>
        </w:rPr>
        <w:t xml:space="preserve">These groups may use the report to support discussions about workplace hazards, corrective actions, and prevention strategies. Their need is a consistent summary of MSI risks that can help them identify patterns across similar tasks or workers.</w:t>
      </w:r>
    </w:p>
    <w:p w:rsidR="00000000" w:rsidDel="00000000" w:rsidP="00000000" w:rsidRDefault="00000000" w:rsidRPr="00000000" w14:paraId="00000060">
      <w:pPr>
        <w:numPr>
          <w:ilvl w:val="0"/>
          <w:numId w:val="7"/>
        </w:numPr>
        <w:spacing w:after="0" w:afterAutospacing="0"/>
        <w:ind w:left="720" w:hanging="360"/>
        <w:rPr>
          <w:rFonts w:ascii="Arial" w:cs="Arial" w:eastAsia="Arial" w:hAnsi="Arial"/>
          <w:u w:val="none"/>
        </w:rPr>
      </w:pPr>
      <w:r w:rsidDel="00000000" w:rsidR="00000000" w:rsidRPr="00000000">
        <w:rPr>
          <w:rFonts w:ascii="Arial" w:cs="Arial" w:eastAsia="Arial" w:hAnsi="Arial"/>
          <w:b w:val="1"/>
          <w:bCs w:val="1"/>
          <w:rtl w:val="0"/>
        </w:rPr>
        <w:t xml:space="preserve">WorkSafeBC ergonomists and occupational health and safety professionals</w:t>
        <w:br w:type="textWrapping"/>
      </w:r>
      <w:r w:rsidDel="00000000" w:rsidR="00000000" w:rsidRPr="00000000">
        <w:rPr>
          <w:rFonts w:ascii="Arial" w:cs="Arial" w:eastAsia="Arial" w:hAnsi="Arial"/>
          <w:rtl w:val="0"/>
        </w:rPr>
        <w:t xml:space="preserve"> Ergonomics and safety professionals may provide subject matter expertise for questionnaire design, scoring logic, risk categories, and interpretation of results. Their need is for MSI360 to follow recognized ergonomic principles while keeping the tool simple enough for non-expert users.</w:t>
      </w:r>
    </w:p>
    <w:p w:rsidR="00000000" w:rsidDel="00000000" w:rsidP="00000000" w:rsidRDefault="00000000" w:rsidRPr="00000000" w14:paraId="00000061">
      <w:pPr>
        <w:numPr>
          <w:ilvl w:val="0"/>
          <w:numId w:val="7"/>
        </w:numPr>
        <w:spacing w:after="0" w:afterAutospacing="0"/>
        <w:ind w:left="720" w:hanging="360"/>
        <w:rPr>
          <w:rFonts w:ascii="Arial" w:cs="Arial" w:eastAsia="Arial" w:hAnsi="Arial"/>
          <w:u w:val="none"/>
        </w:rPr>
      </w:pPr>
      <w:r w:rsidDel="00000000" w:rsidR="00000000" w:rsidRPr="00000000">
        <w:rPr>
          <w:rFonts w:ascii="Arial" w:cs="Arial" w:eastAsia="Arial" w:hAnsi="Arial"/>
          <w:b w:val="1"/>
          <w:bCs w:val="1"/>
          <w:rtl w:val="0"/>
        </w:rPr>
        <w:t xml:space="preserve">BCIT student development team</w:t>
        <w:br w:type="textWrapping"/>
      </w:r>
      <w:r w:rsidDel="00000000" w:rsidR="00000000" w:rsidRPr="00000000">
        <w:rPr>
          <w:rFonts w:ascii="Arial" w:cs="Arial" w:eastAsia="Arial" w:hAnsi="Arial"/>
          <w:rtl w:val="0"/>
        </w:rPr>
        <w:t xml:space="preserve"> The student team Group 12 is responsible for designing, building, testing, and documenting the MSI360 MVP. The team needs clear requirements, regular feedback, access to sample materials such as the ErgoCheck report, and a manageable technical scope.</w:t>
      </w:r>
    </w:p>
    <w:p w:rsidR="00000000" w:rsidDel="00000000" w:rsidP="00000000" w:rsidRDefault="00000000" w:rsidRPr="00000000" w14:paraId="00000062">
      <w:pPr>
        <w:numPr>
          <w:ilvl w:val="0"/>
          <w:numId w:val="7"/>
        </w:numPr>
        <w:spacing w:after="0" w:afterAutospacing="0"/>
        <w:ind w:left="720" w:hanging="360"/>
        <w:rPr>
          <w:rFonts w:ascii="Arial" w:cs="Arial" w:eastAsia="Arial" w:hAnsi="Arial"/>
          <w:u w:val="none"/>
        </w:rPr>
      </w:pPr>
      <w:r w:rsidDel="00000000" w:rsidR="00000000" w:rsidRPr="00000000">
        <w:rPr>
          <w:rFonts w:ascii="Arial" w:cs="Arial" w:eastAsia="Arial" w:hAnsi="Arial"/>
          <w:b w:val="1"/>
          <w:bCs w:val="1"/>
          <w:rtl w:val="0"/>
        </w:rPr>
        <w:t xml:space="preserve">BCIT instructor / project supervisor</w:t>
        <w:br w:type="textWrapping"/>
      </w:r>
      <w:r w:rsidDel="00000000" w:rsidR="00000000" w:rsidRPr="00000000">
        <w:rPr>
          <w:rFonts w:ascii="Arial" w:cs="Arial" w:eastAsia="Arial" w:hAnsi="Arial"/>
          <w:rtl w:val="0"/>
        </w:rPr>
        <w:t xml:space="preserve"> The instructor or project supervisor evaluates the project progress, deliverables, technical implementation, and final report. Their need is evidence that the team followed a structured development process and produced a working MVP that addresses the client’s problem.</w:t>
      </w:r>
    </w:p>
    <w:p w:rsidR="00000000" w:rsidDel="00000000" w:rsidP="00000000" w:rsidRDefault="00000000" w:rsidRPr="00000000" w14:paraId="00000063">
      <w:pPr>
        <w:numPr>
          <w:ilvl w:val="1"/>
          <w:numId w:val="7"/>
        </w:numPr>
        <w:ind w:left="1440" w:hanging="360"/>
        <w:rPr>
          <w:rFonts w:ascii="Arial" w:cs="Arial" w:eastAsia="Arial" w:hAnsi="Arial"/>
          <w:u w:val="none"/>
        </w:rPr>
      </w:pPr>
      <w:r w:rsidDel="00000000" w:rsidR="00000000" w:rsidRPr="00000000">
        <w:rPr>
          <w:rFonts w:ascii="Arial" w:cs="Arial" w:eastAsia="Arial" w:hAnsi="Arial"/>
          <w:rtl w:val="0"/>
        </w:rPr>
        <w:t xml:space="preserve">Hoda Rashedi: hrashedi1@bcit.ca</w:t>
      </w:r>
    </w:p>
    <w:p w:rsidR="00000000" w:rsidDel="00000000" w:rsidP="00000000" w:rsidRDefault="00000000" w:rsidRPr="00000000" w14:paraId="00000064">
      <w:pPr>
        <w:rPr>
          <w:rFonts w:ascii="Arial" w:cs="Arial" w:eastAsia="Arial" w:hAnsi="Arial"/>
        </w:rPr>
      </w:pPr>
      <w:r w:rsidDel="00000000" w:rsidR="00000000" w:rsidRPr="00000000">
        <w:rPr>
          <w:rtl w:val="0"/>
        </w:rPr>
      </w:r>
    </w:p>
    <w:p w:rsidR="00000000" w:rsidDel="00000000" w:rsidP="00000000" w:rsidRDefault="00000000" w:rsidRPr="00000000" w14:paraId="00000065">
      <w:pPr>
        <w:pStyle w:val="Heading2"/>
        <w:keepNext w:val="1"/>
        <w:keepLines w:val="1"/>
        <w:numPr>
          <w:ilvl w:val="0"/>
          <w:numId w:val="9"/>
        </w:numPr>
        <w:spacing w:after="200" w:before="280" w:lineRule="auto"/>
        <w:ind w:left="360" w:hanging="360"/>
        <w:rPr>
          <w:sz w:val="30"/>
          <w:szCs w:val="30"/>
        </w:rPr>
      </w:pPr>
      <w:bookmarkStart w:colFirst="0" w:colLast="0" w:name="_heading=h.tyjcwt" w:id="5"/>
      <w:bookmarkEnd w:id="5"/>
      <w:r w:rsidDel="00000000" w:rsidR="00000000" w:rsidRPr="00000000">
        <w:rPr>
          <w:sz w:val="30"/>
          <w:szCs w:val="30"/>
          <w:vertAlign w:val="baseline"/>
          <w:rtl w:val="0"/>
        </w:rPr>
        <w:t xml:space="preserve">Proposed Technology</w:t>
      </w:r>
      <w:r w:rsidDel="00000000" w:rsidR="00000000" w:rsidRPr="00000000">
        <w:rPr>
          <w:rtl w:val="0"/>
        </w:rPr>
      </w:r>
    </w:p>
    <w:sdt>
      <w:sdtPr>
        <w:lock w:val="contentLocked"/>
        <w:id w:val="-1348270637"/>
        <w:tag w:val="goog_rdk_0"/>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5"/>
            <w:gridCol w:w="6255"/>
            <w:tblGridChange w:id="0">
              <w:tblGrid>
                <w:gridCol w:w="3105"/>
                <w:gridCol w:w="625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6">
                <w:pPr>
                  <w:widowControl w:val="0"/>
                  <w:spacing w:after="0" w:line="240" w:lineRule="auto"/>
                  <w:jc w:val="center"/>
                  <w:rPr>
                    <w:rFonts w:ascii="Arial" w:cs="Arial" w:eastAsia="Arial" w:hAnsi="Arial"/>
                  </w:rPr>
                </w:pPr>
                <w:r w:rsidDel="00000000" w:rsidR="00000000" w:rsidRPr="00000000">
                  <w:rPr>
                    <w:rFonts w:ascii="Arial" w:cs="Arial" w:eastAsia="Arial" w:hAnsi="Arial"/>
                    <w:b w:val="1"/>
                    <w:bCs w:val="1"/>
                    <w:rtl w:val="0"/>
                  </w:rPr>
                  <w:t xml:space="preserve">Area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7">
                <w:pPr>
                  <w:widowControl w:val="0"/>
                  <w:spacing w:after="0" w:line="240" w:lineRule="auto"/>
                  <w:jc w:val="center"/>
                  <w:rPr>
                    <w:rFonts w:ascii="Arial" w:cs="Arial" w:eastAsia="Arial" w:hAnsi="Arial"/>
                  </w:rPr>
                </w:pPr>
                <w:r w:rsidDel="00000000" w:rsidR="00000000" w:rsidRPr="00000000">
                  <w:rPr>
                    <w:rFonts w:ascii="Arial" w:cs="Arial" w:eastAsia="Arial" w:hAnsi="Arial"/>
                    <w:b w:val="1"/>
                    <w:bCs w:val="1"/>
                    <w:rtl w:val="0"/>
                  </w:rPr>
                  <w:t xml:space="preserve">Proposed Technology</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8">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Frontend</w:t>
                </w:r>
              </w:p>
            </w:tc>
            <w:tc>
              <w:tcP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React, TypeScript, JavaScript, HTML, CSS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A">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AI Interpretation</w:t>
                </w:r>
              </w:p>
            </w:tc>
            <w:tc>
              <w:tcPr>
                <w:tcMar>
                  <w:top w:w="100.0" w:type="dxa"/>
                  <w:left w:w="100.0" w:type="dxa"/>
                  <w:bottom w:w="100.0" w:type="dxa"/>
                  <w:right w:w="100.0" w:type="dxa"/>
                </w:tcMar>
                <w:vAlign w:val="top"/>
              </w:tcPr>
              <w:p w:rsidR="00000000" w:rsidDel="00000000" w:rsidP="00000000" w:rsidRDefault="00000000" w:rsidRPr="00000000" w14:paraId="0000006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Gemini AI, subject to client approval and access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Translation</w:t>
                </w:r>
              </w:p>
            </w:tc>
            <w:tc>
              <w:tcPr>
                <w:tcMar>
                  <w:top w:w="100.0" w:type="dxa"/>
                  <w:left w:w="100.0" w:type="dxa"/>
                  <w:bottom w:w="100.0" w:type="dxa"/>
                  <w:right w:w="100.0" w:type="dxa"/>
                </w:tcMar>
                <w:vAlign w:val="top"/>
              </w:tcPr>
              <w:p w:rsidR="00000000" w:rsidDel="00000000" w:rsidP="00000000" w:rsidRDefault="00000000" w:rsidRPr="00000000" w14:paraId="0000006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Azure Translator for questionnaire content, subject to client-confirmed language requirements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E">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Version control</w:t>
                </w:r>
              </w:p>
            </w:tc>
            <w:tc>
              <w:tcPr>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GitHub</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API documentation</w:t>
                </w:r>
              </w:p>
            </w:tc>
            <w:tc>
              <w:tcP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OpenAPI / Swagger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Testing</w:t>
                </w:r>
              </w:p>
            </w:tc>
            <w:tc>
              <w:tcPr>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Unit tests for scoring logic, API tests, frontend component tests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Deployment</w:t>
                </w:r>
              </w:p>
            </w:tc>
            <w:tc>
              <w:tcPr>
                <w:tcMar>
                  <w:top w:w="100.0" w:type="dxa"/>
                  <w:left w:w="100.0" w:type="dxa"/>
                  <w:bottom w:w="100.0" w:type="dxa"/>
                  <w:right w:w="100.0" w:type="dxa"/>
                </w:tcMar>
                <w:vAlign w:val="top"/>
              </w:tcPr>
              <w:p w:rsidR="00000000" w:rsidDel="00000000" w:rsidP="00000000" w:rsidRDefault="00000000" w:rsidRPr="00000000" w14:paraId="0000007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To be determined based on project constraints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Task Tracking</w:t>
                </w:r>
              </w:p>
            </w:tc>
            <w:tc>
              <w:tcPr>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Trello with power-ups: </w:t>
                </w:r>
                <w:r w:rsidDel="00000000" w:rsidR="00000000" w:rsidRPr="00000000">
                  <w:rPr>
                    <w:rtl w:val="0"/>
                  </w:rPr>
                  <w:t xml:space="preserve">“Time Spent”, “Story Points for Trello”, and “Card Numbers by Reenhanced”.</w:t>
                </w:r>
                <w:r w:rsidDel="00000000" w:rsidR="00000000" w:rsidRPr="00000000">
                  <w:rPr>
                    <w:rtl w:val="0"/>
                  </w:rPr>
                </w:r>
              </w:p>
            </w:tc>
          </w:tr>
        </w:tbl>
      </w:sdtContent>
    </w:sdt>
    <w:p w:rsidR="00000000" w:rsidDel="00000000" w:rsidP="00000000" w:rsidRDefault="00000000" w:rsidRPr="00000000" w14:paraId="00000078">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79">
      <w:pPr>
        <w:spacing w:after="240" w:before="240" w:lineRule="auto"/>
        <w:rPr>
          <w:rFonts w:ascii="Arial" w:cs="Arial" w:eastAsia="Arial" w:hAnsi="Arial"/>
        </w:rPr>
      </w:pPr>
      <w:r w:rsidDel="00000000" w:rsidR="00000000" w:rsidRPr="00000000">
        <w:rPr>
          <w:rFonts w:ascii="Arial" w:cs="Arial" w:eastAsia="Arial" w:hAnsi="Arial"/>
          <w:rtl w:val="0"/>
        </w:rPr>
        <w:t xml:space="preserve">MSI360 will be developed as a mobile-responsive full-stack web application. The frontend will use </w:t>
      </w:r>
      <w:r w:rsidDel="00000000" w:rsidR="00000000" w:rsidRPr="00000000">
        <w:rPr>
          <w:rFonts w:ascii="Arial" w:cs="Arial" w:eastAsia="Arial" w:hAnsi="Arial"/>
          <w:b w:val="1"/>
          <w:bCs w:val="1"/>
          <w:rtl w:val="0"/>
        </w:rPr>
        <w:t xml:space="preserve">React and TypeScript</w:t>
      </w:r>
      <w:r w:rsidDel="00000000" w:rsidR="00000000" w:rsidRPr="00000000">
        <w:rPr>
          <w:rFonts w:ascii="Arial" w:cs="Arial" w:eastAsia="Arial" w:hAnsi="Arial"/>
          <w:rtl w:val="0"/>
        </w:rPr>
        <w:t xml:space="preserve"> to build reusable components for the questionnaire, progress flow, results dashboard, and report preview. It will handle questionnaire logic, scoring rules, AI and translation service integration, PDF generation, and database communication.</w:t>
      </w:r>
    </w:p>
    <w:p w:rsidR="00000000" w:rsidDel="00000000" w:rsidP="00000000" w:rsidRDefault="00000000" w:rsidRPr="00000000" w14:paraId="0000007A">
      <w:pPr>
        <w:spacing w:after="240" w:before="240" w:lineRule="auto"/>
        <w:rPr>
          <w:rFonts w:ascii="Arial" w:cs="Arial" w:eastAsia="Arial" w:hAnsi="Arial"/>
        </w:rPr>
      </w:pPr>
      <w:r w:rsidDel="00000000" w:rsidR="00000000" w:rsidRPr="00000000">
        <w:rPr>
          <w:rFonts w:ascii="Arial" w:cs="Arial" w:eastAsia="Arial" w:hAnsi="Arial"/>
          <w:rtl w:val="0"/>
        </w:rPr>
        <w:t xml:space="preserve">For AI-supported features, MSI360 may use </w:t>
      </w:r>
      <w:r w:rsidDel="00000000" w:rsidR="00000000" w:rsidRPr="00000000">
        <w:rPr>
          <w:rFonts w:ascii="Arial" w:cs="Arial" w:eastAsia="Arial" w:hAnsi="Arial"/>
          <w:b w:val="1"/>
          <w:bCs w:val="1"/>
          <w:rtl w:val="0"/>
        </w:rPr>
        <w:t xml:space="preserve">Gemini AI</w:t>
      </w:r>
      <w:r w:rsidDel="00000000" w:rsidR="00000000" w:rsidRPr="00000000">
        <w:rPr>
          <w:rFonts w:ascii="Arial" w:cs="Arial" w:eastAsia="Arial" w:hAnsi="Arial"/>
          <w:rtl w:val="0"/>
        </w:rPr>
        <w:t xml:space="preserve"> to interpret written task descriptions, clarify ambiguous responses, and generate plain-language explanations of risk scores. This feature is subject to client approval, privacy considerations, and API access. The AI will support the assessment process, while the main scoring system will remain rule-based and transparent.</w:t>
      </w:r>
    </w:p>
    <w:p w:rsidR="00000000" w:rsidDel="00000000" w:rsidP="00000000" w:rsidRDefault="00000000" w:rsidRPr="00000000" w14:paraId="0000007B">
      <w:pPr>
        <w:spacing w:after="240" w:before="240" w:lineRule="auto"/>
        <w:rPr>
          <w:rFonts w:ascii="Arial" w:cs="Arial" w:eastAsia="Arial" w:hAnsi="Arial"/>
        </w:rPr>
      </w:pPr>
      <w:r w:rsidDel="00000000" w:rsidR="00000000" w:rsidRPr="00000000">
        <w:rPr>
          <w:rFonts w:ascii="Arial" w:cs="Arial" w:eastAsia="Arial" w:hAnsi="Arial"/>
          <w:rtl w:val="0"/>
        </w:rPr>
        <w:t xml:space="preserve">For multilingual support, the project may use </w:t>
      </w:r>
      <w:r w:rsidDel="00000000" w:rsidR="00000000" w:rsidRPr="00000000">
        <w:rPr>
          <w:rFonts w:ascii="Arial" w:cs="Arial" w:eastAsia="Arial" w:hAnsi="Arial"/>
          <w:b w:val="1"/>
          <w:bCs w:val="1"/>
          <w:rtl w:val="0"/>
        </w:rPr>
        <w:t xml:space="preserve">Azure Translator</w:t>
      </w:r>
      <w:r w:rsidDel="00000000" w:rsidR="00000000" w:rsidRPr="00000000">
        <w:rPr>
          <w:rFonts w:ascii="Arial" w:cs="Arial" w:eastAsia="Arial" w:hAnsi="Arial"/>
          <w:rtl w:val="0"/>
        </w:rPr>
        <w:t xml:space="preserve"> to translate questionnaire content so workers can complete the survey in their preferred language. For the MVP, generated reports are expected to remain in English unless the client confirms that translated reports are required.</w:t>
      </w:r>
    </w:p>
    <w:p w:rsidR="00000000" w:rsidDel="00000000" w:rsidP="00000000" w:rsidRDefault="00000000" w:rsidRPr="00000000" w14:paraId="0000007C">
      <w:pPr>
        <w:spacing w:after="240" w:before="240" w:lineRule="auto"/>
        <w:rPr>
          <w:rFonts w:ascii="Arial" w:cs="Arial" w:eastAsia="Arial" w:hAnsi="Arial"/>
        </w:rPr>
      </w:pPr>
      <w:r w:rsidDel="00000000" w:rsidR="00000000" w:rsidRPr="00000000">
        <w:rPr>
          <w:rFonts w:ascii="Arial" w:cs="Arial" w:eastAsia="Arial" w:hAnsi="Arial"/>
          <w:rtl w:val="0"/>
        </w:rPr>
        <w:t xml:space="preserve">The team will use </w:t>
      </w:r>
      <w:r w:rsidDel="00000000" w:rsidR="00000000" w:rsidRPr="00000000">
        <w:rPr>
          <w:rFonts w:ascii="Arial" w:cs="Arial" w:eastAsia="Arial" w:hAnsi="Arial"/>
          <w:b w:val="1"/>
          <w:bCs w:val="1"/>
          <w:rtl w:val="0"/>
        </w:rPr>
        <w:t xml:space="preserve">GitHub</w:t>
      </w:r>
      <w:r w:rsidDel="00000000" w:rsidR="00000000" w:rsidRPr="00000000">
        <w:rPr>
          <w:rFonts w:ascii="Arial" w:cs="Arial" w:eastAsia="Arial" w:hAnsi="Arial"/>
          <w:rtl w:val="0"/>
        </w:rPr>
        <w:t xml:space="preserve"> for source control, collaboration, issue tracking, pull requests, and code review. GitHub Actions may also be used for basic CI tasks such as linting, building, and testing.</w:t>
      </w:r>
    </w:p>
    <w:p w:rsidR="00000000" w:rsidDel="00000000" w:rsidP="00000000" w:rsidRDefault="00000000" w:rsidRPr="00000000" w14:paraId="0000007D">
      <w:pPr>
        <w:spacing w:after="240" w:before="240" w:lineRule="auto"/>
        <w:rPr>
          <w:rFonts w:ascii="Arial" w:cs="Arial" w:eastAsia="Arial" w:hAnsi="Arial"/>
        </w:rPr>
      </w:pPr>
      <w:r w:rsidDel="00000000" w:rsidR="00000000" w:rsidRPr="00000000">
        <w:rPr>
          <w:rFonts w:ascii="Arial" w:cs="Arial" w:eastAsia="Arial" w:hAnsi="Arial"/>
          <w:rtl w:val="0"/>
        </w:rPr>
        <w:t xml:space="preserve">The application will also support </w:t>
      </w:r>
      <w:r w:rsidDel="00000000" w:rsidR="00000000" w:rsidRPr="00000000">
        <w:rPr>
          <w:rFonts w:ascii="Arial" w:cs="Arial" w:eastAsia="Arial" w:hAnsi="Arial"/>
          <w:b w:val="1"/>
          <w:bCs w:val="1"/>
          <w:rtl w:val="0"/>
        </w:rPr>
        <w:t xml:space="preserve">PDF report generation</w:t>
      </w:r>
      <w:r w:rsidDel="00000000" w:rsidR="00000000" w:rsidRPr="00000000">
        <w:rPr>
          <w:rFonts w:ascii="Arial" w:cs="Arial" w:eastAsia="Arial" w:hAnsi="Arial"/>
          <w:rtl w:val="0"/>
        </w:rPr>
        <w:t xml:space="preserve">, allowing users to download or print a professional MSI Risk Analysis Report that includes task information, risk categories, scoring results, explanations, detailed responses, and recommended next steps.</w:t>
      </w:r>
    </w:p>
    <w:p w:rsidR="00000000" w:rsidDel="00000000" w:rsidP="00000000" w:rsidRDefault="00000000" w:rsidRPr="00000000" w14:paraId="0000007E">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7F">
      <w:pPr>
        <w:pStyle w:val="Heading2"/>
        <w:keepNext w:val="1"/>
        <w:keepLines w:val="1"/>
        <w:numPr>
          <w:ilvl w:val="0"/>
          <w:numId w:val="9"/>
        </w:numPr>
        <w:spacing w:after="200" w:before="280" w:lineRule="auto"/>
        <w:ind w:left="360" w:hanging="360"/>
        <w:rPr>
          <w:sz w:val="30"/>
          <w:szCs w:val="30"/>
        </w:rPr>
      </w:pPr>
      <w:bookmarkStart w:colFirst="0" w:colLast="0" w:name="_heading=h.3dy6vkm" w:id="6"/>
      <w:bookmarkEnd w:id="6"/>
      <w:r w:rsidDel="00000000" w:rsidR="00000000" w:rsidRPr="00000000">
        <w:rPr>
          <w:sz w:val="30"/>
          <w:szCs w:val="30"/>
          <w:vertAlign w:val="baseline"/>
          <w:rtl w:val="0"/>
        </w:rPr>
        <w:t xml:space="preserve">Assumptions</w:t>
      </w:r>
      <w:r w:rsidDel="00000000" w:rsidR="00000000" w:rsidRPr="00000000">
        <w:rPr>
          <w:rtl w:val="0"/>
        </w:rPr>
      </w:r>
    </w:p>
    <w:p w:rsidR="00000000" w:rsidDel="00000000" w:rsidP="00000000" w:rsidRDefault="00000000" w:rsidRPr="00000000" w14:paraId="00000080">
      <w:pPr>
        <w:pStyle w:val="Heading2"/>
        <w:keepNext w:val="1"/>
        <w:keepLines w:val="1"/>
        <w:numPr>
          <w:ilvl w:val="1"/>
          <w:numId w:val="9"/>
        </w:numPr>
        <w:spacing w:after="200" w:before="280" w:lineRule="auto"/>
        <w:ind w:left="851" w:hanging="482"/>
        <w:rPr>
          <w:sz w:val="30"/>
          <w:szCs w:val="30"/>
        </w:rPr>
      </w:pPr>
      <w:bookmarkStart w:colFirst="0" w:colLast="0" w:name="_heading=h.1t3h5sf" w:id="7"/>
      <w:bookmarkEnd w:id="7"/>
      <w:r w:rsidDel="00000000" w:rsidR="00000000" w:rsidRPr="00000000">
        <w:rPr>
          <w:sz w:val="30"/>
          <w:szCs w:val="30"/>
          <w:vertAlign w:val="baseline"/>
          <w:rtl w:val="0"/>
        </w:rPr>
        <w:t xml:space="preserve">Non-Technical Assumptions:</w:t>
      </w:r>
      <w:r w:rsidDel="00000000" w:rsidR="00000000" w:rsidRPr="00000000">
        <w:rPr>
          <w:rtl w:val="0"/>
        </w:rPr>
      </w:r>
    </w:p>
    <w:p w:rsidR="00000000" w:rsidDel="00000000" w:rsidP="00000000" w:rsidRDefault="00000000" w:rsidRPr="00000000" w14:paraId="00000081">
      <w:pPr>
        <w:numPr>
          <w:ilvl w:val="0"/>
          <w:numId w:val="8"/>
        </w:numPr>
        <w:ind w:left="1080" w:hanging="360"/>
        <w:rPr>
          <w:rFonts w:ascii="Arial" w:cs="Arial" w:eastAsia="Arial" w:hAnsi="Arial"/>
        </w:rPr>
      </w:pPr>
      <w:r w:rsidDel="00000000" w:rsidR="00000000" w:rsidRPr="00000000">
        <w:rPr>
          <w:rFonts w:ascii="Arial" w:cs="Arial" w:eastAsia="Arial" w:hAnsi="Arial"/>
          <w:rtl w:val="0"/>
        </w:rPr>
        <w:t xml:space="preserve">The client will provide timely feedback, clarification, and approval on project scope, requirements, and deliverables throughout the project.</w:t>
      </w:r>
    </w:p>
    <w:p w:rsidR="00000000" w:rsidDel="00000000" w:rsidP="00000000" w:rsidRDefault="00000000" w:rsidRPr="00000000" w14:paraId="00000082">
      <w:pPr>
        <w:numPr>
          <w:ilvl w:val="0"/>
          <w:numId w:val="8"/>
        </w:numPr>
        <w:ind w:left="1080" w:hanging="360"/>
        <w:rPr>
          <w:rFonts w:ascii="Arial" w:cs="Arial" w:eastAsia="Arial" w:hAnsi="Arial"/>
        </w:rPr>
      </w:pPr>
      <w:r w:rsidDel="00000000" w:rsidR="00000000" w:rsidRPr="00000000">
        <w:rPr>
          <w:rFonts w:ascii="Arial" w:cs="Arial" w:eastAsia="Arial" w:hAnsi="Arial"/>
          <w:rtl w:val="0"/>
        </w:rPr>
        <w:t xml:space="preserve">The client will provide or confirm the exact MSI questionnaire content, including the final list of questions, answer options, and any conditional logic required for the survey. </w:t>
      </w:r>
    </w:p>
    <w:p w:rsidR="00000000" w:rsidDel="00000000" w:rsidP="00000000" w:rsidRDefault="00000000" w:rsidRPr="00000000" w14:paraId="00000083">
      <w:pPr>
        <w:numPr>
          <w:ilvl w:val="0"/>
          <w:numId w:val="8"/>
        </w:numPr>
        <w:ind w:left="1080" w:hanging="360"/>
        <w:rPr>
          <w:rFonts w:ascii="Arial" w:cs="Arial" w:eastAsia="Arial" w:hAnsi="Arial"/>
        </w:rPr>
      </w:pPr>
      <w:r w:rsidDel="00000000" w:rsidR="00000000" w:rsidRPr="00000000">
        <w:rPr>
          <w:rFonts w:ascii="Arial" w:cs="Arial" w:eastAsia="Arial" w:hAnsi="Arial"/>
          <w:rtl w:val="0"/>
        </w:rPr>
        <w:t xml:space="preserve">The client will provide or confirm the exact risk scoring matrix, including how likelihood, severity, and priority levels should be calculated. </w:t>
      </w:r>
    </w:p>
    <w:p w:rsidR="00000000" w:rsidDel="00000000" w:rsidP="00000000" w:rsidRDefault="00000000" w:rsidRPr="00000000" w14:paraId="00000084">
      <w:pPr>
        <w:numPr>
          <w:ilvl w:val="0"/>
          <w:numId w:val="8"/>
        </w:numPr>
        <w:ind w:left="1080" w:hanging="360"/>
        <w:rPr>
          <w:rFonts w:ascii="Arial" w:cs="Arial" w:eastAsia="Arial" w:hAnsi="Arial"/>
        </w:rPr>
      </w:pPr>
      <w:r w:rsidDel="00000000" w:rsidR="00000000" w:rsidRPr="00000000">
        <w:rPr>
          <w:rFonts w:ascii="Arial" w:cs="Arial" w:eastAsia="Arial" w:hAnsi="Arial"/>
          <w:rtl w:val="0"/>
        </w:rPr>
        <w:t xml:space="preserve">The client has clarified that the five primary physical MSI risk factor categories are force required, repetition, duration, work postures, and local contact stresses. A sixth environmental category may also be included, based on the ErgoCheck prototype and client confirmation. </w:t>
      </w:r>
    </w:p>
    <w:p w:rsidR="00000000" w:rsidDel="00000000" w:rsidP="00000000" w:rsidRDefault="00000000" w:rsidRPr="00000000" w14:paraId="00000085">
      <w:pPr>
        <w:numPr>
          <w:ilvl w:val="0"/>
          <w:numId w:val="8"/>
        </w:numPr>
        <w:ind w:left="1080" w:hanging="360"/>
        <w:rPr>
          <w:rFonts w:ascii="Arial" w:cs="Arial" w:eastAsia="Arial" w:hAnsi="Arial"/>
        </w:rPr>
      </w:pPr>
      <w:r w:rsidDel="00000000" w:rsidR="00000000" w:rsidRPr="00000000">
        <w:rPr>
          <w:rFonts w:ascii="Arial" w:cs="Arial" w:eastAsia="Arial" w:hAnsi="Arial"/>
          <w:rtl w:val="0"/>
        </w:rPr>
        <w:t xml:space="preserve">The client has clarified that the primary users are workers, especially workers whose first language is not English. Other stakeholders, such as supervisors, employers, WorkSafeBC staff, and joint health and safety committee members, may use or review the generated report.</w:t>
      </w:r>
    </w:p>
    <w:p w:rsidR="00000000" w:rsidDel="00000000" w:rsidP="00000000" w:rsidRDefault="00000000" w:rsidRPr="00000000" w14:paraId="00000086">
      <w:pPr>
        <w:numPr>
          <w:ilvl w:val="0"/>
          <w:numId w:val="8"/>
        </w:numPr>
        <w:ind w:left="1080" w:hanging="360"/>
        <w:rPr>
          <w:rFonts w:ascii="Arial" w:cs="Arial" w:eastAsia="Arial" w:hAnsi="Arial"/>
        </w:rPr>
      </w:pPr>
      <w:r w:rsidDel="00000000" w:rsidR="00000000" w:rsidRPr="00000000">
        <w:rPr>
          <w:rFonts w:ascii="Arial" w:cs="Arial" w:eastAsia="Arial" w:hAnsi="Arial"/>
          <w:rtl w:val="0"/>
        </w:rPr>
        <w:t xml:space="preserve">The client will confirm whether the generated PDF report should be worker-facing, employer-facing, or suitable for both audiences. </w:t>
      </w:r>
    </w:p>
    <w:p w:rsidR="00000000" w:rsidDel="00000000" w:rsidP="00000000" w:rsidRDefault="00000000" w:rsidRPr="00000000" w14:paraId="00000087">
      <w:pPr>
        <w:numPr>
          <w:ilvl w:val="0"/>
          <w:numId w:val="8"/>
        </w:numPr>
        <w:ind w:left="1080" w:hanging="360"/>
        <w:rPr>
          <w:rFonts w:ascii="Arial" w:cs="Arial" w:eastAsia="Arial" w:hAnsi="Arial"/>
        </w:rPr>
      </w:pPr>
      <w:r w:rsidDel="00000000" w:rsidR="00000000" w:rsidRPr="00000000">
        <w:rPr>
          <w:rFonts w:ascii="Arial" w:cs="Arial" w:eastAsia="Arial" w:hAnsi="Arial"/>
          <w:rtl w:val="0"/>
        </w:rPr>
        <w:t xml:space="preserve">The client will confirm the expected format and level of detail for the PDF report, including whether it should closely follow the sample ErgoCheck report structure. </w:t>
      </w:r>
    </w:p>
    <w:p w:rsidR="00000000" w:rsidDel="00000000" w:rsidP="00000000" w:rsidRDefault="00000000" w:rsidRPr="00000000" w14:paraId="00000088">
      <w:pPr>
        <w:numPr>
          <w:ilvl w:val="0"/>
          <w:numId w:val="8"/>
        </w:numPr>
        <w:ind w:left="1080" w:hanging="360"/>
        <w:rPr>
          <w:rFonts w:ascii="Arial" w:cs="Arial" w:eastAsia="Arial" w:hAnsi="Arial"/>
        </w:rPr>
      </w:pPr>
      <w:r w:rsidDel="00000000" w:rsidR="00000000" w:rsidRPr="00000000">
        <w:rPr>
          <w:rFonts w:ascii="Arial" w:cs="Arial" w:eastAsia="Arial" w:hAnsi="Arial"/>
          <w:rtl w:val="0"/>
        </w:rPr>
        <w:t xml:space="preserve">The client will confirm the required languages for the MVP and whether the application should support only a fixed list of languages or allow broader translation options. For the MVP, multilingual support is expected to apply mainly to questionnaire content, while generated reports are expected to remain in English unless otherwise confirmed. </w:t>
      </w:r>
    </w:p>
    <w:p w:rsidR="00000000" w:rsidDel="00000000" w:rsidP="00000000" w:rsidRDefault="00000000" w:rsidRPr="00000000" w14:paraId="00000089">
      <w:pPr>
        <w:numPr>
          <w:ilvl w:val="0"/>
          <w:numId w:val="8"/>
        </w:numPr>
        <w:ind w:left="1080" w:hanging="360"/>
        <w:rPr>
          <w:rFonts w:ascii="Arial" w:cs="Arial" w:eastAsia="Arial" w:hAnsi="Arial"/>
        </w:rPr>
      </w:pPr>
      <w:r w:rsidDel="00000000" w:rsidR="00000000" w:rsidRPr="00000000">
        <w:rPr>
          <w:rFonts w:ascii="Arial" w:cs="Arial" w:eastAsia="Arial" w:hAnsi="Arial"/>
          <w:rtl w:val="0"/>
        </w:rPr>
        <w:t xml:space="preserve">The client will confirm any branding, accessibility, colour scheme, logo, wording, or UI/UX requirements before final interface design begins. </w:t>
      </w:r>
    </w:p>
    <w:p w:rsidR="00000000" w:rsidDel="00000000" w:rsidP="00000000" w:rsidRDefault="00000000" w:rsidRPr="00000000" w14:paraId="0000008A">
      <w:pPr>
        <w:numPr>
          <w:ilvl w:val="0"/>
          <w:numId w:val="8"/>
        </w:numPr>
        <w:ind w:left="1080" w:hanging="360"/>
        <w:rPr>
          <w:rFonts w:ascii="Arial" w:cs="Arial" w:eastAsia="Arial" w:hAnsi="Arial"/>
        </w:rPr>
      </w:pPr>
      <w:r w:rsidDel="00000000" w:rsidR="00000000" w:rsidRPr="00000000">
        <w:rPr>
          <w:rFonts w:ascii="Arial" w:cs="Arial" w:eastAsia="Arial" w:hAnsi="Arial"/>
          <w:rtl w:val="0"/>
        </w:rPr>
        <w:t xml:space="preserve">The MVP will be treated as a prototype and decision-support tool, not as a replacement for professional ergonomic assessment, medical advice, or WorkSafeBC regulatory review.</w:t>
      </w:r>
    </w:p>
    <w:p w:rsidR="00000000" w:rsidDel="00000000" w:rsidP="00000000" w:rsidRDefault="00000000" w:rsidRPr="00000000" w14:paraId="0000008B">
      <w:pPr>
        <w:numPr>
          <w:ilvl w:val="0"/>
          <w:numId w:val="8"/>
        </w:numPr>
        <w:ind w:left="1080" w:hanging="360"/>
        <w:rPr>
          <w:rFonts w:ascii="Arial" w:cs="Arial" w:eastAsia="Arial" w:hAnsi="Arial"/>
          <w:u w:val="none"/>
        </w:rPr>
      </w:pPr>
      <w:r w:rsidDel="00000000" w:rsidR="00000000" w:rsidRPr="00000000">
        <w:rPr>
          <w:rFonts w:ascii="Arial" w:cs="Arial" w:eastAsia="Arial" w:hAnsi="Arial"/>
          <w:rtl w:val="0"/>
        </w:rPr>
        <w:t xml:space="preserve">The scoring approach is expected to use a 1–4 risk score based on a likelihood and severity risk assessment matrix. Exact scoring values, thresholds, category aggregation rules, and report wording must still be confirmed by the client. </w:t>
      </w:r>
    </w:p>
    <w:p w:rsidR="00000000" w:rsidDel="00000000" w:rsidP="00000000" w:rsidRDefault="00000000" w:rsidRPr="00000000" w14:paraId="0000008C">
      <w:pPr>
        <w:pStyle w:val="Heading2"/>
        <w:keepNext w:val="1"/>
        <w:keepLines w:val="1"/>
        <w:numPr>
          <w:ilvl w:val="1"/>
          <w:numId w:val="9"/>
        </w:numPr>
        <w:spacing w:after="200" w:before="280" w:lineRule="auto"/>
        <w:ind w:left="851" w:hanging="482"/>
        <w:rPr>
          <w:sz w:val="30"/>
          <w:szCs w:val="30"/>
        </w:rPr>
      </w:pPr>
      <w:bookmarkStart w:colFirst="0" w:colLast="0" w:name="_heading=h.4d34og8" w:id="8"/>
      <w:bookmarkEnd w:id="8"/>
      <w:r w:rsidDel="00000000" w:rsidR="00000000" w:rsidRPr="00000000">
        <w:rPr>
          <w:sz w:val="30"/>
          <w:szCs w:val="30"/>
          <w:vertAlign w:val="baseline"/>
          <w:rtl w:val="0"/>
        </w:rPr>
        <w:t xml:space="preserve">Technical Assumptions:</w:t>
      </w:r>
    </w:p>
    <w:p w:rsidR="00000000" w:rsidDel="00000000" w:rsidP="00000000" w:rsidRDefault="00000000" w:rsidRPr="00000000" w14:paraId="0000008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Arial" w:cs="Arial" w:eastAsia="Arial" w:hAnsi="Arial"/>
        </w:rPr>
      </w:pPr>
      <w:r w:rsidDel="00000000" w:rsidR="00000000" w:rsidRPr="00000000">
        <w:rPr>
          <w:rFonts w:ascii="Arial" w:cs="Arial" w:eastAsia="Arial" w:hAnsi="Arial"/>
          <w:rtl w:val="0"/>
        </w:rPr>
        <w:t xml:space="preserve">The student team will not have access to WorkSafeBC’s internal network, production systems, private data, or Azure environment.</w:t>
      </w:r>
    </w:p>
    <w:p w:rsidR="00000000" w:rsidDel="00000000" w:rsidP="00000000" w:rsidRDefault="00000000" w:rsidRPr="00000000" w14:paraId="0000008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Arial" w:cs="Arial" w:eastAsia="Arial" w:hAnsi="Arial"/>
        </w:rPr>
      </w:pPr>
      <w:r w:rsidDel="00000000" w:rsidR="00000000" w:rsidRPr="00000000">
        <w:rPr>
          <w:rFonts w:ascii="Arial" w:cs="Arial" w:eastAsia="Arial" w:hAnsi="Arial"/>
          <w:rtl w:val="0"/>
        </w:rPr>
        <w:t xml:space="preserve">The application will be developed using the student team’s own development environment, tools, and hosting resources unless the client provides alternatives.</w:t>
      </w:r>
    </w:p>
    <w:p w:rsidR="00000000" w:rsidDel="00000000" w:rsidP="00000000" w:rsidRDefault="00000000" w:rsidRPr="00000000" w14:paraId="0000008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Arial" w:cs="Arial" w:eastAsia="Arial" w:hAnsi="Arial"/>
        </w:rPr>
      </w:pPr>
      <w:r w:rsidDel="00000000" w:rsidR="00000000" w:rsidRPr="00000000">
        <w:rPr>
          <w:rFonts w:ascii="Arial" w:cs="Arial" w:eastAsia="Arial" w:hAnsi="Arial"/>
          <w:rtl w:val="0"/>
        </w:rPr>
        <w:t xml:space="preserve">WorkSafeBC primarily uses .NET, but students are allowed to choose suitable technologies for the project. The planned stack is React TypeScript.</w:t>
      </w:r>
    </w:p>
    <w:p w:rsidR="00000000" w:rsidDel="00000000" w:rsidP="00000000" w:rsidRDefault="00000000" w:rsidRPr="00000000" w14:paraId="0000009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Arial" w:cs="Arial" w:eastAsia="Arial" w:hAnsi="Arial"/>
        </w:rPr>
      </w:pPr>
      <w:r w:rsidDel="00000000" w:rsidR="00000000" w:rsidRPr="00000000">
        <w:rPr>
          <w:rFonts w:ascii="Arial" w:cs="Arial" w:eastAsia="Arial" w:hAnsi="Arial"/>
          <w:rtl w:val="0"/>
        </w:rPr>
        <w:t xml:space="preserve">The team may use free-tier or student-accessible services for AI, translation, and deployment, provided they meet project requirements.</w:t>
      </w:r>
    </w:p>
    <w:p w:rsidR="00000000" w:rsidDel="00000000" w:rsidP="00000000" w:rsidRDefault="00000000" w:rsidRPr="00000000" w14:paraId="0000009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Arial" w:cs="Arial" w:eastAsia="Arial" w:hAnsi="Arial"/>
        </w:rPr>
      </w:pPr>
      <w:r w:rsidDel="00000000" w:rsidR="00000000" w:rsidRPr="00000000">
        <w:rPr>
          <w:rFonts w:ascii="Arial" w:cs="Arial" w:eastAsia="Arial" w:hAnsi="Arial"/>
          <w:rtl w:val="0"/>
        </w:rPr>
        <w:t xml:space="preserve">The client will confirm whether sending worker responses or task descriptions to a third-party AI API is acceptable for the prototype. </w:t>
      </w:r>
    </w:p>
    <w:p w:rsidR="00000000" w:rsidDel="00000000" w:rsidP="00000000" w:rsidRDefault="00000000" w:rsidRPr="00000000" w14:paraId="0000009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Arial" w:cs="Arial" w:eastAsia="Arial" w:hAnsi="Arial"/>
        </w:rPr>
      </w:pPr>
      <w:r w:rsidDel="00000000" w:rsidR="00000000" w:rsidRPr="00000000">
        <w:rPr>
          <w:rFonts w:ascii="Arial" w:cs="Arial" w:eastAsia="Arial" w:hAnsi="Arial"/>
          <w:rtl w:val="0"/>
        </w:rPr>
        <w:t xml:space="preserve">The application will not integrate directly with WorkSafeBC internal systems during the MVP phase.</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pPr>
      <w:r w:rsidDel="00000000" w:rsidR="00000000" w:rsidRPr="00000000">
        <w:rPr>
          <w:rtl w:val="0"/>
        </w:rPr>
      </w:r>
    </w:p>
    <w:p w:rsidR="00000000" w:rsidDel="00000000" w:rsidP="00000000" w:rsidRDefault="00000000" w:rsidRPr="00000000" w14:paraId="00000094">
      <w:pPr>
        <w:pStyle w:val="Heading2"/>
        <w:keepNext w:val="1"/>
        <w:keepLines w:val="1"/>
        <w:numPr>
          <w:ilvl w:val="0"/>
          <w:numId w:val="9"/>
        </w:numPr>
        <w:spacing w:after="200" w:before="280" w:lineRule="auto"/>
        <w:ind w:left="360" w:hanging="360"/>
        <w:rPr>
          <w:sz w:val="30"/>
          <w:szCs w:val="30"/>
        </w:rPr>
      </w:pPr>
      <w:bookmarkStart w:colFirst="0" w:colLast="0" w:name="_heading=h.2s8eyo1" w:id="9"/>
      <w:bookmarkEnd w:id="9"/>
      <w:r w:rsidDel="00000000" w:rsidR="00000000" w:rsidRPr="00000000">
        <w:rPr>
          <w:sz w:val="30"/>
          <w:szCs w:val="30"/>
          <w:vertAlign w:val="baseline"/>
          <w:rtl w:val="0"/>
        </w:rPr>
        <w:t xml:space="preserve">Deliverables</w:t>
      </w:r>
      <w:r w:rsidDel="00000000" w:rsidR="00000000" w:rsidRPr="00000000">
        <w:rPr>
          <w:rtl w:val="0"/>
        </w:rPr>
      </w:r>
    </w:p>
    <w:p w:rsidR="00000000" w:rsidDel="00000000" w:rsidP="00000000" w:rsidRDefault="00000000" w:rsidRPr="00000000" w14:paraId="00000095">
      <w:pPr>
        <w:numPr>
          <w:ilvl w:val="0"/>
          <w:numId w:val="10"/>
        </w:numPr>
        <w:spacing w:after="0" w:afterAutospacing="0"/>
        <w:ind w:left="720" w:hanging="360"/>
        <w:rPr>
          <w:rFonts w:ascii="Arial" w:cs="Arial" w:eastAsia="Arial" w:hAnsi="Arial"/>
          <w:u w:val="none"/>
        </w:rPr>
      </w:pPr>
      <w:r w:rsidDel="00000000" w:rsidR="00000000" w:rsidRPr="00000000">
        <w:rPr>
          <w:rFonts w:ascii="Arial" w:cs="Arial" w:eastAsia="Arial" w:hAnsi="Arial"/>
          <w:b w:val="1"/>
          <w:bCs w:val="1"/>
          <w:rtl w:val="0"/>
        </w:rPr>
        <w:t xml:space="preserve">Working MVP web application</w:t>
        <w:br w:type="textWrapping"/>
      </w:r>
      <w:r w:rsidDel="00000000" w:rsidR="00000000" w:rsidRPr="00000000">
        <w:rPr>
          <w:rFonts w:ascii="Arial" w:cs="Arial" w:eastAsia="Arial" w:hAnsi="Arial"/>
          <w:rtl w:val="0"/>
        </w:rPr>
        <w:t xml:space="preserve">A mobile-responsive MSI360 web application that allows users to complete an MSI risk assessment through a structured questionnaire.</w:t>
      </w:r>
    </w:p>
    <w:p w:rsidR="00000000" w:rsidDel="00000000" w:rsidP="00000000" w:rsidRDefault="00000000" w:rsidRPr="00000000" w14:paraId="00000096">
      <w:pPr>
        <w:numPr>
          <w:ilvl w:val="0"/>
          <w:numId w:val="10"/>
        </w:numPr>
        <w:spacing w:after="0" w:afterAutospacing="0"/>
        <w:ind w:left="720" w:hanging="360"/>
        <w:rPr>
          <w:rFonts w:ascii="Arial" w:cs="Arial" w:eastAsia="Arial" w:hAnsi="Arial"/>
          <w:u w:val="none"/>
        </w:rPr>
      </w:pPr>
      <w:r w:rsidDel="00000000" w:rsidR="00000000" w:rsidRPr="00000000">
        <w:rPr>
          <w:rFonts w:ascii="Arial" w:cs="Arial" w:eastAsia="Arial" w:hAnsi="Arial"/>
          <w:b w:val="1"/>
          <w:bCs w:val="1"/>
          <w:rtl w:val="0"/>
        </w:rPr>
        <w:t xml:space="preserve">Dynamic questionnaire module</w:t>
        <w:br w:type="textWrapping"/>
      </w:r>
      <w:r w:rsidDel="00000000" w:rsidR="00000000" w:rsidRPr="00000000">
        <w:rPr>
          <w:rFonts w:ascii="Arial" w:cs="Arial" w:eastAsia="Arial" w:hAnsi="Arial"/>
          <w:rtl w:val="0"/>
        </w:rPr>
        <w:t xml:space="preserve">A survey flow that presents questions and follow-up questions based on user responses.</w:t>
      </w:r>
    </w:p>
    <w:p w:rsidR="00000000" w:rsidDel="00000000" w:rsidP="00000000" w:rsidRDefault="00000000" w:rsidRPr="00000000" w14:paraId="00000097">
      <w:pPr>
        <w:numPr>
          <w:ilvl w:val="0"/>
          <w:numId w:val="10"/>
        </w:numPr>
        <w:spacing w:after="0" w:afterAutospacing="0"/>
        <w:ind w:left="720" w:hanging="360"/>
        <w:rPr>
          <w:rFonts w:ascii="Arial" w:cs="Arial" w:eastAsia="Arial" w:hAnsi="Arial"/>
          <w:u w:val="none"/>
        </w:rPr>
      </w:pPr>
      <w:r w:rsidDel="00000000" w:rsidR="00000000" w:rsidRPr="00000000">
        <w:rPr>
          <w:rFonts w:ascii="Arial" w:cs="Arial" w:eastAsia="Arial" w:hAnsi="Arial"/>
          <w:b w:val="1"/>
          <w:bCs w:val="1"/>
          <w:rtl w:val="0"/>
        </w:rPr>
        <w:t xml:space="preserve">Risk scoring engine</w:t>
        <w:br w:type="textWrapping"/>
      </w:r>
      <w:r w:rsidDel="00000000" w:rsidR="00000000" w:rsidRPr="00000000">
        <w:rPr>
          <w:rFonts w:ascii="Arial" w:cs="Arial" w:eastAsia="Arial" w:hAnsi="Arial"/>
          <w:rtl w:val="0"/>
        </w:rPr>
        <w:t xml:space="preserve">A rule-based scoring system that evaluates MSI risk factors using the client-confirmed 1–4 likelihood and severity matrix.</w:t>
      </w:r>
    </w:p>
    <w:p w:rsidR="00000000" w:rsidDel="00000000" w:rsidP="00000000" w:rsidRDefault="00000000" w:rsidRPr="00000000" w14:paraId="00000098">
      <w:pPr>
        <w:numPr>
          <w:ilvl w:val="0"/>
          <w:numId w:val="10"/>
        </w:numPr>
        <w:spacing w:after="0" w:afterAutospacing="0"/>
        <w:ind w:left="720" w:hanging="360"/>
        <w:rPr>
          <w:rFonts w:ascii="Arial" w:cs="Arial" w:eastAsia="Arial" w:hAnsi="Arial"/>
          <w:u w:val="none"/>
        </w:rPr>
      </w:pPr>
      <w:r w:rsidDel="00000000" w:rsidR="00000000" w:rsidRPr="00000000">
        <w:rPr>
          <w:rFonts w:ascii="Arial" w:cs="Arial" w:eastAsia="Arial" w:hAnsi="Arial"/>
          <w:b w:val="1"/>
          <w:bCs w:val="1"/>
          <w:rtl w:val="0"/>
        </w:rPr>
        <w:t xml:space="preserve">AI-enhanced evaluation component</w:t>
        <w:br w:type="textWrapping"/>
      </w:r>
      <w:r w:rsidDel="00000000" w:rsidR="00000000" w:rsidRPr="00000000">
        <w:rPr>
          <w:rFonts w:ascii="Arial" w:cs="Arial" w:eastAsia="Arial" w:hAnsi="Arial"/>
          <w:rtl w:val="0"/>
        </w:rPr>
        <w:t xml:space="preserve">A conditional AI-supported feature that may help interpret written task descriptions, clarify ambiguous responses, and generate plain-language explanations of risk results, subject to client approval, privacy considerations, technical feasibility, and API access. </w:t>
      </w:r>
    </w:p>
    <w:p w:rsidR="00000000" w:rsidDel="00000000" w:rsidP="00000000" w:rsidRDefault="00000000" w:rsidRPr="00000000" w14:paraId="00000099">
      <w:pPr>
        <w:numPr>
          <w:ilvl w:val="0"/>
          <w:numId w:val="10"/>
        </w:numPr>
        <w:spacing w:after="0" w:afterAutospacing="0"/>
        <w:ind w:left="720" w:hanging="360"/>
        <w:rPr>
          <w:rFonts w:ascii="Arial" w:cs="Arial" w:eastAsia="Arial" w:hAnsi="Arial"/>
          <w:u w:val="none"/>
        </w:rPr>
      </w:pPr>
      <w:r w:rsidDel="00000000" w:rsidR="00000000" w:rsidRPr="00000000">
        <w:rPr>
          <w:rFonts w:ascii="Arial" w:cs="Arial" w:eastAsia="Arial" w:hAnsi="Arial"/>
          <w:b w:val="1"/>
          <w:bCs w:val="1"/>
          <w:rtl w:val="0"/>
        </w:rPr>
        <w:t xml:space="preserve">PDF risk analysis report generation</w:t>
        <w:br w:type="textWrapping"/>
      </w:r>
      <w:r w:rsidDel="00000000" w:rsidR="00000000" w:rsidRPr="00000000">
        <w:rPr>
          <w:rFonts w:ascii="Arial" w:cs="Arial" w:eastAsia="Arial" w:hAnsi="Arial"/>
          <w:rtl w:val="0"/>
        </w:rPr>
        <w:t xml:space="preserve">A downloadable or printable MSI Risk Report containing task information, risk categories, scoring results, explanations, detailed responses, and suggested discussion points to support follow-up conversations with supervisors, employers, or safety representatives. Translation provided to the user upon request.</w:t>
      </w:r>
    </w:p>
    <w:p w:rsidR="00000000" w:rsidDel="00000000" w:rsidP="00000000" w:rsidRDefault="00000000" w:rsidRPr="00000000" w14:paraId="0000009A">
      <w:pPr>
        <w:numPr>
          <w:ilvl w:val="0"/>
          <w:numId w:val="10"/>
        </w:numPr>
        <w:spacing w:after="0" w:afterAutospacing="0"/>
        <w:ind w:left="720" w:hanging="360"/>
        <w:rPr>
          <w:rFonts w:ascii="Arial" w:cs="Arial" w:eastAsia="Arial" w:hAnsi="Arial"/>
          <w:u w:val="none"/>
        </w:rPr>
      </w:pPr>
      <w:r w:rsidDel="00000000" w:rsidR="00000000" w:rsidRPr="00000000">
        <w:rPr>
          <w:rFonts w:ascii="Arial" w:cs="Arial" w:eastAsia="Arial" w:hAnsi="Arial"/>
          <w:b w:val="1"/>
          <w:bCs w:val="1"/>
          <w:rtl w:val="0"/>
        </w:rPr>
        <w:t xml:space="preserve">Source code repository</w:t>
        <w:br w:type="textWrapping"/>
      </w:r>
      <w:r w:rsidDel="00000000" w:rsidR="00000000" w:rsidRPr="00000000">
        <w:rPr>
          <w:rFonts w:ascii="Arial" w:cs="Arial" w:eastAsia="Arial" w:hAnsi="Arial"/>
          <w:rtl w:val="0"/>
        </w:rPr>
        <w:t xml:space="preserve">Complete frontend, backend, configuration files, and related project code managed through GitHub.</w:t>
      </w:r>
    </w:p>
    <w:p w:rsidR="00000000" w:rsidDel="00000000" w:rsidP="00000000" w:rsidRDefault="00000000" w:rsidRPr="00000000" w14:paraId="0000009B">
      <w:pPr>
        <w:numPr>
          <w:ilvl w:val="0"/>
          <w:numId w:val="10"/>
        </w:numPr>
        <w:spacing w:after="0" w:afterAutospacing="0"/>
        <w:ind w:left="720" w:hanging="360"/>
        <w:rPr>
          <w:rFonts w:ascii="Arial" w:cs="Arial" w:eastAsia="Arial" w:hAnsi="Arial"/>
          <w:u w:val="none"/>
        </w:rPr>
      </w:pPr>
      <w:r w:rsidDel="00000000" w:rsidR="00000000" w:rsidRPr="00000000">
        <w:rPr>
          <w:rFonts w:ascii="Arial" w:cs="Arial" w:eastAsia="Arial" w:hAnsi="Arial"/>
          <w:b w:val="1"/>
          <w:bCs w:val="1"/>
          <w:rtl w:val="0"/>
        </w:rPr>
        <w:t xml:space="preserve">Basic project documentation</w:t>
        <w:br w:type="textWrapping"/>
      </w:r>
      <w:r w:rsidDel="00000000" w:rsidR="00000000" w:rsidRPr="00000000">
        <w:rPr>
          <w:rFonts w:ascii="Arial" w:cs="Arial" w:eastAsia="Arial" w:hAnsi="Arial"/>
          <w:rtl w:val="0"/>
        </w:rPr>
        <w:t xml:space="preserve">Documentation covering setup instructions, system architecture, major features, API usage, database structure, known limitations, and future improvement recommendations.</w:t>
      </w:r>
    </w:p>
    <w:p w:rsidR="00000000" w:rsidDel="00000000" w:rsidP="00000000" w:rsidRDefault="00000000" w:rsidRPr="00000000" w14:paraId="0000009C">
      <w:pPr>
        <w:numPr>
          <w:ilvl w:val="0"/>
          <w:numId w:val="10"/>
        </w:numPr>
        <w:ind w:left="720" w:hanging="360"/>
        <w:rPr>
          <w:rFonts w:ascii="Arial" w:cs="Arial" w:eastAsia="Arial" w:hAnsi="Arial"/>
          <w:u w:val="none"/>
        </w:rPr>
      </w:pPr>
      <w:r w:rsidDel="00000000" w:rsidR="00000000" w:rsidRPr="00000000">
        <w:rPr>
          <w:rFonts w:ascii="Arial" w:cs="Arial" w:eastAsia="Arial" w:hAnsi="Arial"/>
          <w:b w:val="1"/>
          <w:bCs w:val="1"/>
          <w:rtl w:val="0"/>
        </w:rPr>
        <w:t xml:space="preserve">Final demo and presentation materials</w:t>
        <w:br w:type="textWrapping"/>
      </w:r>
      <w:r w:rsidDel="00000000" w:rsidR="00000000" w:rsidRPr="00000000">
        <w:rPr>
          <w:rFonts w:ascii="Arial" w:cs="Arial" w:eastAsia="Arial" w:hAnsi="Arial"/>
          <w:rtl w:val="0"/>
        </w:rPr>
        <w:t xml:space="preserve">A final demonstration of the MVP, including a walkthrough of the questionnaire, scoring process, AI-supported features, and PDF output.</w:t>
      </w:r>
    </w:p>
    <w:p w:rsidR="00000000" w:rsidDel="00000000" w:rsidP="00000000" w:rsidRDefault="00000000" w:rsidRPr="00000000" w14:paraId="0000009D">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9E">
      <w:pPr>
        <w:pStyle w:val="Heading2"/>
        <w:keepNext w:val="1"/>
        <w:keepLines w:val="1"/>
        <w:numPr>
          <w:ilvl w:val="0"/>
          <w:numId w:val="9"/>
        </w:numPr>
        <w:spacing w:after="200" w:before="280" w:lineRule="auto"/>
        <w:ind w:left="360" w:hanging="360"/>
        <w:rPr>
          <w:sz w:val="30"/>
          <w:szCs w:val="30"/>
        </w:rPr>
      </w:pPr>
      <w:bookmarkStart w:colFirst="0" w:colLast="0" w:name="_heading=h.17dp8vu" w:id="10"/>
      <w:bookmarkEnd w:id="10"/>
      <w:r w:rsidDel="00000000" w:rsidR="00000000" w:rsidRPr="00000000">
        <w:rPr>
          <w:sz w:val="30"/>
          <w:szCs w:val="30"/>
          <w:vertAlign w:val="baseline"/>
          <w:rtl w:val="0"/>
        </w:rPr>
        <w:t xml:space="preserve">Requirements</w:t>
      </w:r>
      <w:r w:rsidDel="00000000" w:rsidR="00000000" w:rsidRPr="00000000">
        <w:rPr>
          <w:rtl w:val="0"/>
        </w:rPr>
      </w:r>
    </w:p>
    <w:p w:rsidR="00000000" w:rsidDel="00000000" w:rsidP="00000000" w:rsidRDefault="00000000" w:rsidRPr="00000000" w14:paraId="0000009F">
      <w:pPr>
        <w:pStyle w:val="Heading2"/>
        <w:keepNext w:val="1"/>
        <w:keepLines w:val="1"/>
        <w:pageBreakBefore w:val="0"/>
        <w:widowControl w:val="1"/>
        <w:numPr>
          <w:ilvl w:val="1"/>
          <w:numId w:val="9"/>
        </w:numPr>
        <w:pBdr>
          <w:top w:space="0" w:sz="0" w:val="nil"/>
          <w:left w:space="0" w:sz="0" w:val="nil"/>
          <w:bottom w:space="0" w:sz="0" w:val="nil"/>
          <w:right w:space="0" w:sz="0" w:val="nil"/>
          <w:between w:space="0" w:sz="0" w:val="nil"/>
        </w:pBdr>
        <w:shd w:fill="auto" w:val="clear"/>
        <w:spacing w:after="200" w:before="280" w:line="278.00000000000006" w:lineRule="auto"/>
        <w:ind w:left="851" w:right="0" w:hanging="482"/>
        <w:jc w:val="left"/>
        <w:rPr>
          <w:sz w:val="30"/>
          <w:szCs w:val="30"/>
        </w:rPr>
      </w:pPr>
      <w:bookmarkStart w:colFirst="0" w:colLast="0" w:name="_heading=h.fbmzg7klzvmz" w:id="11"/>
      <w:bookmarkEnd w:id="11"/>
      <w:r w:rsidDel="00000000" w:rsidR="00000000" w:rsidRPr="00000000">
        <w:rPr>
          <w:sz w:val="30"/>
          <w:szCs w:val="30"/>
          <w:rtl w:val="0"/>
        </w:rPr>
        <w:t xml:space="preserve">Functional Requirements</w:t>
      </w:r>
    </w:p>
    <w:p w:rsidR="00000000" w:rsidDel="00000000" w:rsidP="00000000" w:rsidRDefault="00000000" w:rsidRPr="00000000" w14:paraId="000000A0">
      <w:pPr>
        <w:ind w:left="720" w:hanging="360"/>
        <w:rPr>
          <w:rFonts w:ascii="Arial" w:cs="Arial" w:eastAsia="Arial" w:hAnsi="Arial"/>
        </w:rPr>
      </w:pPr>
      <w:r w:rsidDel="00000000" w:rsidR="00000000" w:rsidRPr="00000000">
        <w:rPr>
          <w:rFonts w:ascii="Arial" w:cs="Arial" w:eastAsia="Arial" w:hAnsi="Arial"/>
          <w:rtl w:val="0"/>
        </w:rPr>
        <w:t xml:space="preserve">The system must provide a mobile-responsive web interface for completing an MSI risk assessment.</w:t>
      </w:r>
    </w:p>
    <w:p w:rsidR="00000000" w:rsidDel="00000000" w:rsidP="00000000" w:rsidRDefault="00000000" w:rsidRPr="00000000" w14:paraId="000000A1">
      <w:pPr>
        <w:ind w:left="720" w:hanging="360"/>
        <w:rPr>
          <w:rFonts w:ascii="Arial" w:cs="Arial" w:eastAsia="Arial" w:hAnsi="Arial"/>
        </w:rPr>
      </w:pPr>
      <w:r w:rsidDel="00000000" w:rsidR="00000000" w:rsidRPr="00000000">
        <w:rPr>
          <w:rFonts w:ascii="Arial" w:cs="Arial" w:eastAsia="Arial" w:hAnsi="Arial"/>
          <w:rtl w:val="0"/>
        </w:rPr>
        <w:t xml:space="preserve">The system must allow users to assess a specific job, task, or work activity.</w:t>
      </w:r>
    </w:p>
    <w:p w:rsidR="00000000" w:rsidDel="00000000" w:rsidP="00000000" w:rsidRDefault="00000000" w:rsidRPr="00000000" w14:paraId="000000A2">
      <w:pPr>
        <w:ind w:left="720" w:hanging="360"/>
        <w:rPr>
          <w:rFonts w:ascii="Arial" w:cs="Arial" w:eastAsia="Arial" w:hAnsi="Arial"/>
        </w:rPr>
      </w:pPr>
      <w:r w:rsidDel="00000000" w:rsidR="00000000" w:rsidRPr="00000000">
        <w:rPr>
          <w:rFonts w:ascii="Arial" w:cs="Arial" w:eastAsia="Arial" w:hAnsi="Arial"/>
          <w:rtl w:val="0"/>
        </w:rPr>
        <w:t xml:space="preserve">The system must include a dynamic questionnaire with conditional logic.</w:t>
      </w:r>
    </w:p>
    <w:p w:rsidR="00000000" w:rsidDel="00000000" w:rsidP="00000000" w:rsidRDefault="00000000" w:rsidRPr="00000000" w14:paraId="000000A3">
      <w:pPr>
        <w:ind w:left="720" w:hanging="360"/>
        <w:rPr>
          <w:rFonts w:ascii="Arial" w:cs="Arial" w:eastAsia="Arial" w:hAnsi="Arial"/>
        </w:rPr>
      </w:pPr>
      <w:r w:rsidDel="00000000" w:rsidR="00000000" w:rsidRPr="00000000">
        <w:rPr>
          <w:rFonts w:ascii="Arial" w:cs="Arial" w:eastAsia="Arial" w:hAnsi="Arial"/>
          <w:rtl w:val="0"/>
        </w:rPr>
        <w:t xml:space="preserve">The system must evaluate MSI risks based on client-approved ergonomic risk factors.</w:t>
      </w:r>
    </w:p>
    <w:p w:rsidR="00000000" w:rsidDel="00000000" w:rsidP="00000000" w:rsidRDefault="00000000" w:rsidRPr="00000000" w14:paraId="000000A4">
      <w:pPr>
        <w:ind w:left="720" w:hanging="360"/>
        <w:rPr>
          <w:rFonts w:ascii="Arial" w:cs="Arial" w:eastAsia="Arial" w:hAnsi="Arial"/>
        </w:rPr>
      </w:pPr>
      <w:r w:rsidDel="00000000" w:rsidR="00000000" w:rsidRPr="00000000">
        <w:rPr>
          <w:rFonts w:ascii="Arial" w:cs="Arial" w:eastAsia="Arial" w:hAnsi="Arial"/>
          <w:rtl w:val="0"/>
        </w:rPr>
        <w:t xml:space="preserve">The system must support scoring based on a 1–4 likelihood and severity matrix. </w:t>
      </w:r>
    </w:p>
    <w:p w:rsidR="00000000" w:rsidDel="00000000" w:rsidP="00000000" w:rsidRDefault="00000000" w:rsidRPr="00000000" w14:paraId="000000A5">
      <w:pPr>
        <w:ind w:left="720" w:hanging="360"/>
        <w:rPr>
          <w:rFonts w:ascii="Arial" w:cs="Arial" w:eastAsia="Arial" w:hAnsi="Arial"/>
        </w:rPr>
      </w:pPr>
      <w:r w:rsidDel="00000000" w:rsidR="00000000" w:rsidRPr="00000000">
        <w:rPr>
          <w:rFonts w:ascii="Arial" w:cs="Arial" w:eastAsia="Arial" w:hAnsi="Arial"/>
          <w:rtl w:val="0"/>
        </w:rPr>
        <w:t xml:space="preserve">Ex: </w:t>
      </w:r>
    </w:p>
    <w:p w:rsidR="00000000" w:rsidDel="00000000" w:rsidP="00000000" w:rsidRDefault="00000000" w:rsidRPr="00000000" w14:paraId="000000A6">
      <w:pPr>
        <w:ind w:left="720" w:hanging="36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757738" cy="1625631"/>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757738" cy="1625631"/>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ind w:left="720" w:hanging="360"/>
        <w:rPr>
          <w:rFonts w:ascii="Arial" w:cs="Arial" w:eastAsia="Arial" w:hAnsi="Arial"/>
          <w:b w:val="1"/>
          <w:bCs w:val="1"/>
        </w:rPr>
      </w:pPr>
      <w:r w:rsidDel="00000000" w:rsidR="00000000" w:rsidRPr="00000000">
        <w:rPr>
          <w:rFonts w:ascii="Arial" w:cs="Arial" w:eastAsia="Arial" w:hAnsi="Arial"/>
          <w:rtl w:val="0"/>
        </w:rPr>
        <w:t xml:space="preserve">The system must evaluate the five primary physical MSI risk factor categories identified in OHS Regulation Part 4, Section 4.49: force required, repetition, duration, work postures, and local contact stresses. A sixth environmental category may also be included, based on the ErgoCheck prototype and client confirmation.</w:t>
      </w:r>
      <w:r w:rsidDel="00000000" w:rsidR="00000000" w:rsidRPr="00000000">
        <w:rPr>
          <w:rtl w:val="0"/>
        </w:rPr>
      </w:r>
    </w:p>
    <w:p w:rsidR="00000000" w:rsidDel="00000000" w:rsidP="00000000" w:rsidRDefault="00000000" w:rsidRPr="00000000" w14:paraId="000000A8">
      <w:pPr>
        <w:ind w:left="720" w:hanging="360"/>
        <w:rPr>
          <w:rFonts w:ascii="Arial" w:cs="Arial" w:eastAsia="Arial" w:hAnsi="Arial"/>
        </w:rPr>
      </w:pPr>
      <w:r w:rsidDel="00000000" w:rsidR="00000000" w:rsidRPr="00000000">
        <w:rPr>
          <w:rFonts w:ascii="Arial" w:cs="Arial" w:eastAsia="Arial" w:hAnsi="Arial"/>
          <w:rtl w:val="0"/>
        </w:rPr>
        <w:t xml:space="preserve">The system must generate risk priority results that help users understand which risks may require attention first.</w:t>
      </w:r>
    </w:p>
    <w:p w:rsidR="00000000" w:rsidDel="00000000" w:rsidP="00000000" w:rsidRDefault="00000000" w:rsidRPr="00000000" w14:paraId="000000A9">
      <w:pPr>
        <w:ind w:left="720" w:hanging="360"/>
        <w:rPr>
          <w:rFonts w:ascii="Arial" w:cs="Arial" w:eastAsia="Arial" w:hAnsi="Arial"/>
        </w:rPr>
      </w:pPr>
      <w:r w:rsidDel="00000000" w:rsidR="00000000" w:rsidRPr="00000000">
        <w:rPr>
          <w:rFonts w:ascii="Arial" w:cs="Arial" w:eastAsia="Arial" w:hAnsi="Arial"/>
          <w:rtl w:val="0"/>
        </w:rPr>
        <w:t xml:space="preserve">The system must generate a downloadable or printable PDF report.</w:t>
      </w:r>
    </w:p>
    <w:p w:rsidR="00000000" w:rsidDel="00000000" w:rsidP="00000000" w:rsidRDefault="00000000" w:rsidRPr="00000000" w14:paraId="000000AA">
      <w:pPr>
        <w:ind w:left="720" w:hanging="360"/>
        <w:rPr>
          <w:rFonts w:ascii="Arial" w:cs="Arial" w:eastAsia="Arial" w:hAnsi="Arial"/>
        </w:rPr>
      </w:pPr>
      <w:r w:rsidDel="00000000" w:rsidR="00000000" w:rsidRPr="00000000">
        <w:rPr>
          <w:rFonts w:ascii="Arial" w:cs="Arial" w:eastAsia="Arial" w:hAnsi="Arial"/>
          <w:rtl w:val="0"/>
        </w:rPr>
        <w:t xml:space="preserve">The system may include AI-enhanced analysis, subject to client approval, privacy considerations, technical feasibility, and API access, to:</w:t>
      </w:r>
    </w:p>
    <w:p w:rsidR="00000000" w:rsidDel="00000000" w:rsidP="00000000" w:rsidRDefault="00000000" w:rsidRPr="00000000" w14:paraId="000000AB">
      <w:pPr>
        <w:numPr>
          <w:ilvl w:val="0"/>
          <w:numId w:val="2"/>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Interpret written user input</w:t>
      </w:r>
    </w:p>
    <w:p w:rsidR="00000000" w:rsidDel="00000000" w:rsidP="00000000" w:rsidRDefault="00000000" w:rsidRPr="00000000" w14:paraId="000000AC">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Clarify ambiguous responses</w:t>
      </w:r>
    </w:p>
    <w:p w:rsidR="00000000" w:rsidDel="00000000" w:rsidP="00000000" w:rsidRDefault="00000000" w:rsidRPr="00000000" w14:paraId="000000AD">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Generate plain-language explanations</w:t>
      </w:r>
    </w:p>
    <w:p w:rsidR="00000000" w:rsidDel="00000000" w:rsidP="00000000" w:rsidRDefault="00000000" w:rsidRPr="00000000" w14:paraId="000000AE">
      <w:pPr>
        <w:numPr>
          <w:ilvl w:val="0"/>
          <w:numId w:val="2"/>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Summarize key risk findings</w:t>
      </w:r>
    </w:p>
    <w:p w:rsidR="00000000" w:rsidDel="00000000" w:rsidP="00000000" w:rsidRDefault="00000000" w:rsidRPr="00000000" w14:paraId="000000AF">
      <w:pPr>
        <w:ind w:left="720" w:hanging="360"/>
        <w:rPr>
          <w:rFonts w:ascii="Arial" w:cs="Arial" w:eastAsia="Arial" w:hAnsi="Arial"/>
        </w:rPr>
      </w:pPr>
      <w:r w:rsidDel="00000000" w:rsidR="00000000" w:rsidRPr="00000000">
        <w:rPr>
          <w:rFonts w:ascii="Arial" w:cs="Arial" w:eastAsia="Arial" w:hAnsi="Arial"/>
          <w:rtl w:val="0"/>
        </w:rPr>
        <w:t xml:space="preserve">The system must support both desktop and mobile browser use.</w:t>
      </w:r>
    </w:p>
    <w:p w:rsidR="00000000" w:rsidDel="00000000" w:rsidP="00000000" w:rsidRDefault="00000000" w:rsidRPr="00000000" w14:paraId="000000B0">
      <w:pPr>
        <w:ind w:left="720" w:hanging="360"/>
        <w:rPr/>
      </w:pPr>
      <w:r w:rsidDel="00000000" w:rsidR="00000000" w:rsidRPr="00000000">
        <w:rPr>
          <w:rFonts w:ascii="Arial" w:cs="Arial" w:eastAsia="Arial" w:hAnsi="Arial"/>
          <w:rtl w:val="0"/>
        </w:rPr>
        <w:t xml:space="preserve">The system should support multilingual questionnaire content if required by the client. Required languages are provided, and we are planning to use the most used languages in British Columbia, Canada. Generated reports are expected to remain in English for the MVP unless report translation is confirmed as required.</w:t>
      </w:r>
      <w:r w:rsidDel="00000000" w:rsidR="00000000" w:rsidRPr="00000000">
        <w:rPr>
          <w:rtl w:val="0"/>
        </w:rPr>
      </w:r>
    </w:p>
    <w:p w:rsidR="00000000" w:rsidDel="00000000" w:rsidP="00000000" w:rsidRDefault="00000000" w:rsidRPr="00000000" w14:paraId="000000B1">
      <w:pPr>
        <w:pStyle w:val="Heading2"/>
        <w:numPr>
          <w:ilvl w:val="1"/>
          <w:numId w:val="9"/>
        </w:numPr>
        <w:ind w:left="851" w:hanging="482.0000000000001"/>
        <w:rPr>
          <w:sz w:val="30"/>
          <w:szCs w:val="30"/>
        </w:rPr>
      </w:pPr>
      <w:bookmarkStart w:colFirst="0" w:colLast="0" w:name="_heading=h.dhvookide8wy" w:id="12"/>
      <w:bookmarkEnd w:id="12"/>
      <w:r w:rsidDel="00000000" w:rsidR="00000000" w:rsidRPr="00000000">
        <w:rPr>
          <w:sz w:val="30"/>
          <w:szCs w:val="30"/>
          <w:rtl w:val="0"/>
        </w:rPr>
        <w:t xml:space="preserve">Non-Functional Requirements</w:t>
      </w:r>
      <w:r w:rsidDel="00000000" w:rsidR="00000000" w:rsidRPr="00000000">
        <w:rPr>
          <w:rtl w:val="0"/>
        </w:rPr>
      </w:r>
    </w:p>
    <w:p w:rsidR="00000000" w:rsidDel="00000000" w:rsidP="00000000" w:rsidRDefault="00000000" w:rsidRPr="00000000" w14:paraId="000000B2">
      <w:pPr>
        <w:ind w:left="720" w:hanging="360"/>
        <w:rPr>
          <w:rFonts w:ascii="Arial" w:cs="Arial" w:eastAsia="Arial" w:hAnsi="Arial"/>
        </w:rPr>
      </w:pPr>
      <w:r w:rsidDel="00000000" w:rsidR="00000000" w:rsidRPr="00000000">
        <w:rPr>
          <w:rFonts w:ascii="Arial" w:cs="Arial" w:eastAsia="Arial" w:hAnsi="Arial"/>
          <w:rtl w:val="0"/>
        </w:rPr>
        <w:t xml:space="preserve">The application should be easy to use for workers without requiring ergonomics expertise.</w:t>
      </w:r>
    </w:p>
    <w:p w:rsidR="00000000" w:rsidDel="00000000" w:rsidP="00000000" w:rsidRDefault="00000000" w:rsidRPr="00000000" w14:paraId="000000B3">
      <w:pPr>
        <w:ind w:left="720" w:hanging="360"/>
        <w:rPr>
          <w:rFonts w:ascii="Arial" w:cs="Arial" w:eastAsia="Arial" w:hAnsi="Arial"/>
        </w:rPr>
      </w:pPr>
      <w:r w:rsidDel="00000000" w:rsidR="00000000" w:rsidRPr="00000000">
        <w:rPr>
          <w:rFonts w:ascii="Arial" w:cs="Arial" w:eastAsia="Arial" w:hAnsi="Arial"/>
          <w:rtl w:val="0"/>
        </w:rPr>
        <w:t xml:space="preserve">The interface should use clear, plain language and avoid unnecessary technical terminology.</w:t>
      </w:r>
    </w:p>
    <w:p w:rsidR="00000000" w:rsidDel="00000000" w:rsidP="00000000" w:rsidRDefault="00000000" w:rsidRPr="00000000" w14:paraId="000000B4">
      <w:pPr>
        <w:ind w:left="720" w:hanging="360"/>
        <w:rPr>
          <w:rFonts w:ascii="Arial" w:cs="Arial" w:eastAsia="Arial" w:hAnsi="Arial"/>
        </w:rPr>
      </w:pPr>
      <w:r w:rsidDel="00000000" w:rsidR="00000000" w:rsidRPr="00000000">
        <w:rPr>
          <w:rFonts w:ascii="Arial" w:cs="Arial" w:eastAsia="Arial" w:hAnsi="Arial"/>
          <w:rtl w:val="0"/>
        </w:rPr>
        <w:t xml:space="preserve">The application should be designed primarily for workers, especially workers whose first language is not English, while still producing outputs that supervisors, employers, and safety representatives can understand.</w:t>
      </w:r>
    </w:p>
    <w:p w:rsidR="00000000" w:rsidDel="00000000" w:rsidP="00000000" w:rsidRDefault="00000000" w:rsidRPr="00000000" w14:paraId="000000B5">
      <w:pPr>
        <w:ind w:left="720" w:hanging="360"/>
        <w:rPr>
          <w:rFonts w:ascii="Arial" w:cs="Arial" w:eastAsia="Arial" w:hAnsi="Arial"/>
        </w:rPr>
      </w:pPr>
      <w:r w:rsidDel="00000000" w:rsidR="00000000" w:rsidRPr="00000000">
        <w:rPr>
          <w:rFonts w:ascii="Arial" w:cs="Arial" w:eastAsia="Arial" w:hAnsi="Arial"/>
          <w:rtl w:val="0"/>
        </w:rPr>
        <w:t xml:space="preserve">The application should clearly communicate that the report is a decision-support tool, not a final medical, legal, or regulatory determination.</w:t>
      </w:r>
    </w:p>
    <w:p w:rsidR="00000000" w:rsidDel="00000000" w:rsidP="00000000" w:rsidRDefault="00000000" w:rsidRPr="00000000" w14:paraId="000000B6">
      <w:pPr>
        <w:ind w:left="720" w:hanging="360"/>
        <w:rPr>
          <w:rFonts w:ascii="Arial" w:cs="Arial" w:eastAsia="Arial" w:hAnsi="Arial"/>
        </w:rPr>
      </w:pPr>
      <w:r w:rsidDel="00000000" w:rsidR="00000000" w:rsidRPr="00000000">
        <w:rPr>
          <w:rFonts w:ascii="Arial" w:cs="Arial" w:eastAsia="Arial" w:hAnsi="Arial"/>
          <w:rtl w:val="0"/>
        </w:rPr>
        <w:t xml:space="preserve">The scoring logic should be transparent and rule-based where possible, especially for safety-related results.</w:t>
      </w:r>
    </w:p>
    <w:p w:rsidR="00000000" w:rsidDel="00000000" w:rsidP="00000000" w:rsidRDefault="00000000" w:rsidRPr="00000000" w14:paraId="000000B7">
      <w:pPr>
        <w:ind w:left="720" w:hanging="360"/>
        <w:rPr>
          <w:rFonts w:ascii="Arial" w:cs="Arial" w:eastAsia="Arial" w:hAnsi="Arial"/>
        </w:rPr>
      </w:pPr>
      <w:r w:rsidDel="00000000" w:rsidR="00000000" w:rsidRPr="00000000">
        <w:rPr>
          <w:rFonts w:ascii="Arial" w:cs="Arial" w:eastAsia="Arial" w:hAnsi="Arial"/>
          <w:rtl w:val="0"/>
        </w:rPr>
        <w:t xml:space="preserve">If AI-assisted interpretation is included, the AI output should be explainable and should not override the rule-based risk score.</w:t>
      </w:r>
    </w:p>
    <w:p w:rsidR="00000000" w:rsidDel="00000000" w:rsidP="00000000" w:rsidRDefault="00000000" w:rsidRPr="00000000" w14:paraId="000000B8">
      <w:pPr>
        <w:ind w:left="720" w:hanging="360"/>
        <w:rPr>
          <w:rFonts w:ascii="Arial" w:cs="Arial" w:eastAsia="Arial" w:hAnsi="Arial"/>
        </w:rPr>
      </w:pPr>
      <w:r w:rsidDel="00000000" w:rsidR="00000000" w:rsidRPr="00000000">
        <w:rPr>
          <w:rFonts w:ascii="Arial" w:cs="Arial" w:eastAsia="Arial" w:hAnsi="Arial"/>
          <w:rtl w:val="0"/>
        </w:rPr>
        <w:t xml:space="preserve">The application should follow basic accessibility and responsive design practices. Specific branding and accessibility requirements are provided by the client: </w:t>
      </w:r>
      <w:hyperlink r:id="rId10">
        <w:r w:rsidDel="00000000" w:rsidR="00000000" w:rsidRPr="00000000">
          <w:rPr>
            <w:rFonts w:ascii="Arial" w:cs="Arial" w:eastAsia="Arial" w:hAnsi="Arial"/>
            <w:color w:val="1155cc"/>
            <w:u w:val="single"/>
            <w:rtl w:val="0"/>
          </w:rPr>
          <w:t xml:space="preserve">https://ux-static.online.dv.worksafebc.com/</w:t>
        </w:r>
      </w:hyperlink>
      <w:r w:rsidDel="00000000" w:rsidR="00000000" w:rsidRPr="00000000">
        <w:rPr>
          <w:rtl w:val="0"/>
        </w:rPr>
      </w:r>
    </w:p>
    <w:p w:rsidR="00000000" w:rsidDel="00000000" w:rsidP="00000000" w:rsidRDefault="00000000" w:rsidRPr="00000000" w14:paraId="000000B9">
      <w:pPr>
        <w:ind w:left="720" w:hanging="360"/>
        <w:rPr>
          <w:rFonts w:ascii="Arial" w:cs="Arial" w:eastAsia="Arial" w:hAnsi="Arial"/>
        </w:rPr>
      </w:pPr>
      <w:r w:rsidDel="00000000" w:rsidR="00000000" w:rsidRPr="00000000">
        <w:rPr>
          <w:rFonts w:ascii="Arial" w:cs="Arial" w:eastAsia="Arial" w:hAnsi="Arial"/>
          <w:rtl w:val="0"/>
        </w:rPr>
        <w:t xml:space="preserve">The system should avoid collecting unnecessary personal or sensitive information</w:t>
      </w:r>
    </w:p>
    <w:p w:rsidR="00000000" w:rsidDel="00000000" w:rsidP="00000000" w:rsidRDefault="00000000" w:rsidRPr="00000000" w14:paraId="000000BA">
      <w:pPr>
        <w:pStyle w:val="Heading2"/>
        <w:keepNext w:val="1"/>
        <w:keepLines w:val="1"/>
        <w:numPr>
          <w:ilvl w:val="0"/>
          <w:numId w:val="9"/>
        </w:numPr>
        <w:spacing w:after="200" w:before="280" w:lineRule="auto"/>
        <w:ind w:left="360" w:hanging="360"/>
        <w:rPr>
          <w:rFonts w:ascii="Arial" w:cs="Arial" w:eastAsia="Arial" w:hAnsi="Arial"/>
          <w:sz w:val="30"/>
          <w:szCs w:val="30"/>
        </w:rPr>
      </w:pPr>
      <w:bookmarkStart w:colFirst="0" w:colLast="0" w:name="_heading=h.3rdcrjn" w:id="13"/>
      <w:bookmarkEnd w:id="13"/>
      <w:r w:rsidDel="00000000" w:rsidR="00000000" w:rsidRPr="00000000">
        <w:rPr>
          <w:rFonts w:ascii="Arial" w:cs="Arial" w:eastAsia="Arial" w:hAnsi="Arial"/>
          <w:sz w:val="30"/>
          <w:szCs w:val="30"/>
          <w:vertAlign w:val="baseline"/>
          <w:rtl w:val="0"/>
        </w:rPr>
        <w:t xml:space="preserve">Out of Scope</w:t>
      </w:r>
      <w:r w:rsidDel="00000000" w:rsidR="00000000" w:rsidRPr="00000000">
        <w:rPr>
          <w:rtl w:val="0"/>
        </w:rPr>
      </w:r>
    </w:p>
    <w:p w:rsidR="00000000" w:rsidDel="00000000" w:rsidP="00000000" w:rsidRDefault="00000000" w:rsidRPr="00000000" w14:paraId="000000BB">
      <w:pPr>
        <w:numPr>
          <w:ilvl w:val="0"/>
          <w:numId w:val="4"/>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Full enterprise deployment into WorkSafeBC production systems.</w:t>
      </w:r>
    </w:p>
    <w:p w:rsidR="00000000" w:rsidDel="00000000" w:rsidP="00000000" w:rsidRDefault="00000000" w:rsidRPr="00000000" w14:paraId="000000BC">
      <w:pPr>
        <w:numPr>
          <w:ilvl w:val="0"/>
          <w:numId w:val="4"/>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Integration with WorkSafeBC internal networks, databases, authentication systems, or case management systems.</w:t>
      </w:r>
    </w:p>
    <w:p w:rsidR="00000000" w:rsidDel="00000000" w:rsidP="00000000" w:rsidRDefault="00000000" w:rsidRPr="00000000" w14:paraId="000000BD">
      <w:pPr>
        <w:numPr>
          <w:ilvl w:val="0"/>
          <w:numId w:val="4"/>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Use of real WorkSafeBC production data.</w:t>
      </w:r>
    </w:p>
    <w:p w:rsidR="00000000" w:rsidDel="00000000" w:rsidP="00000000" w:rsidRDefault="00000000" w:rsidRPr="00000000" w14:paraId="000000BE">
      <w:pPr>
        <w:numPr>
          <w:ilvl w:val="0"/>
          <w:numId w:val="4"/>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Advanced sensor-based, wearable, or video-based ergonomic analysis.</w:t>
      </w:r>
    </w:p>
    <w:p w:rsidR="00000000" w:rsidDel="00000000" w:rsidP="00000000" w:rsidRDefault="00000000" w:rsidRPr="00000000" w14:paraId="000000BF">
      <w:pPr>
        <w:numPr>
          <w:ilvl w:val="0"/>
          <w:numId w:val="4"/>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Real-time monitoring of worker movement, posture, or workplace conditions.</w:t>
      </w:r>
    </w:p>
    <w:p w:rsidR="00000000" w:rsidDel="00000000" w:rsidP="00000000" w:rsidRDefault="00000000" w:rsidRPr="00000000" w14:paraId="000000C0">
      <w:pPr>
        <w:numPr>
          <w:ilvl w:val="0"/>
          <w:numId w:val="4"/>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Medical diagnosis, treatment recommendations, or professional ergonomic conclusions.</w:t>
      </w:r>
    </w:p>
    <w:p w:rsidR="00000000" w:rsidDel="00000000" w:rsidP="00000000" w:rsidRDefault="00000000" w:rsidRPr="00000000" w14:paraId="000000C1">
      <w:pPr>
        <w:numPr>
          <w:ilvl w:val="0"/>
          <w:numId w:val="4"/>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Final legal or regulatory decisions about employer compliance.</w:t>
      </w:r>
    </w:p>
    <w:p w:rsidR="00000000" w:rsidDel="00000000" w:rsidP="00000000" w:rsidRDefault="00000000" w:rsidRPr="00000000" w14:paraId="000000C2">
      <w:pPr>
        <w:numPr>
          <w:ilvl w:val="0"/>
          <w:numId w:val="4"/>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Full multilingual survey translation. For the MVP, translation is expected to focus on questionnaire content rather than generated reports.</w:t>
      </w:r>
    </w:p>
    <w:p w:rsidR="00000000" w:rsidDel="00000000" w:rsidP="00000000" w:rsidRDefault="00000000" w:rsidRPr="00000000" w14:paraId="000000C3">
      <w:pPr>
        <w:numPr>
          <w:ilvl w:val="0"/>
          <w:numId w:val="4"/>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AI-generated medical, legal, or regulatory conclusions.</w:t>
      </w:r>
    </w:p>
    <w:p w:rsidR="00000000" w:rsidDel="00000000" w:rsidP="00000000" w:rsidRDefault="00000000" w:rsidRPr="00000000" w14:paraId="000000C4">
      <w:pPr>
        <w:numPr>
          <w:ilvl w:val="0"/>
          <w:numId w:val="4"/>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Full employer dashboard, analytics portal, or organization-wide reporting unless added as a lower-priority feature.</w:t>
      </w:r>
    </w:p>
    <w:p w:rsidR="00000000" w:rsidDel="00000000" w:rsidP="00000000" w:rsidRDefault="00000000" w:rsidRPr="00000000" w14:paraId="000000C5">
      <w:pPr>
        <w:numPr>
          <w:ilvl w:val="0"/>
          <w:numId w:val="4"/>
        </w:numPr>
        <w:ind w:left="720" w:hanging="360"/>
        <w:rPr>
          <w:rFonts w:ascii="Arial" w:cs="Arial" w:eastAsia="Arial" w:hAnsi="Arial"/>
          <w:u w:val="none"/>
        </w:rPr>
      </w:pPr>
      <w:r w:rsidDel="00000000" w:rsidR="00000000" w:rsidRPr="00000000">
        <w:rPr>
          <w:rFonts w:ascii="Arial" w:cs="Arial" w:eastAsia="Arial" w:hAnsi="Arial"/>
          <w:rtl w:val="0"/>
        </w:rPr>
        <w:t xml:space="preserve">Long-term hosting, maintenance, and production support after project hand-off unless specifically agreed upon.</w:t>
      </w:r>
    </w:p>
    <w:p w:rsidR="00000000" w:rsidDel="00000000" w:rsidP="00000000" w:rsidRDefault="00000000" w:rsidRPr="00000000" w14:paraId="000000C6">
      <w:pPr>
        <w:pStyle w:val="Heading2"/>
        <w:keepNext w:val="1"/>
        <w:keepLines w:val="1"/>
        <w:numPr>
          <w:ilvl w:val="0"/>
          <w:numId w:val="9"/>
        </w:numPr>
        <w:spacing w:after="200" w:before="280" w:lineRule="auto"/>
        <w:ind w:left="360" w:hanging="360"/>
        <w:rPr>
          <w:sz w:val="30"/>
          <w:szCs w:val="30"/>
        </w:rPr>
      </w:pPr>
      <w:bookmarkStart w:colFirst="0" w:colLast="0" w:name="_heading=h.26in1rg" w:id="14"/>
      <w:bookmarkEnd w:id="14"/>
      <w:r w:rsidDel="00000000" w:rsidR="00000000" w:rsidRPr="00000000">
        <w:rPr>
          <w:sz w:val="30"/>
          <w:szCs w:val="30"/>
          <w:vertAlign w:val="baseline"/>
          <w:rtl w:val="0"/>
        </w:rPr>
        <w:t xml:space="preserve">Lower priority features</w:t>
      </w:r>
      <w:r w:rsidDel="00000000" w:rsidR="00000000" w:rsidRPr="00000000">
        <w:rPr>
          <w:rtl w:val="0"/>
        </w:rPr>
      </w:r>
    </w:p>
    <w:p w:rsidR="00000000" w:rsidDel="00000000" w:rsidP="00000000" w:rsidRDefault="00000000" w:rsidRPr="00000000" w14:paraId="000000C7">
      <w:pPr>
        <w:spacing w:after="240" w:before="240" w:lineRule="auto"/>
        <w:rPr>
          <w:rFonts w:ascii="Arial" w:cs="Arial" w:eastAsia="Arial" w:hAnsi="Arial"/>
        </w:rPr>
      </w:pPr>
      <w:r w:rsidDel="00000000" w:rsidR="00000000" w:rsidRPr="00000000">
        <w:rPr>
          <w:rFonts w:ascii="Arial" w:cs="Arial" w:eastAsia="Arial" w:hAnsi="Arial"/>
          <w:rtl w:val="0"/>
        </w:rPr>
        <w:t xml:space="preserve">These features may be considered if time allows, but they are not guaranteed MVP deliverables.</w:t>
      </w:r>
    </w:p>
    <w:p w:rsidR="00000000" w:rsidDel="00000000" w:rsidP="00000000" w:rsidRDefault="00000000" w:rsidRPr="00000000" w14:paraId="000000C8">
      <w:pPr>
        <w:numPr>
          <w:ilvl w:val="0"/>
          <w:numId w:val="6"/>
        </w:numPr>
        <w:spacing w:after="0" w:afterAutospacing="0" w:before="240" w:lineRule="auto"/>
        <w:ind w:left="720" w:hanging="360"/>
        <w:rPr>
          <w:rFonts w:ascii="Arial" w:cs="Arial" w:eastAsia="Arial" w:hAnsi="Arial"/>
          <w:u w:val="none"/>
        </w:rPr>
      </w:pPr>
      <w:r w:rsidDel="00000000" w:rsidR="00000000" w:rsidRPr="00000000">
        <w:rPr>
          <w:rFonts w:ascii="Arial" w:cs="Arial" w:eastAsia="Arial" w:hAnsi="Arial"/>
          <w:rtl w:val="0"/>
        </w:rPr>
        <w:t xml:space="preserve">User authentication for workers, supervisors, or employers.</w:t>
      </w:r>
    </w:p>
    <w:p w:rsidR="00000000" w:rsidDel="00000000" w:rsidP="00000000" w:rsidRDefault="00000000" w:rsidRPr="00000000" w14:paraId="000000C9">
      <w:pPr>
        <w:numPr>
          <w:ilvl w:val="0"/>
          <w:numId w:val="6"/>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Employer or supervisor dashboard for reviewing multiple submitted assessments.</w:t>
      </w:r>
    </w:p>
    <w:p w:rsidR="00000000" w:rsidDel="00000000" w:rsidP="00000000" w:rsidRDefault="00000000" w:rsidRPr="00000000" w14:paraId="000000CA">
      <w:pPr>
        <w:numPr>
          <w:ilvl w:val="0"/>
          <w:numId w:val="6"/>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Ability to compare multiple worker responses for the same task or job role.</w:t>
      </w:r>
    </w:p>
    <w:p w:rsidR="00000000" w:rsidDel="00000000" w:rsidP="00000000" w:rsidRDefault="00000000" w:rsidRPr="00000000" w14:paraId="000000CB">
      <w:pPr>
        <w:numPr>
          <w:ilvl w:val="0"/>
          <w:numId w:val="6"/>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Save and resume functionality for incomplete surveys.</w:t>
      </w:r>
    </w:p>
    <w:p w:rsidR="00000000" w:rsidDel="00000000" w:rsidP="00000000" w:rsidRDefault="00000000" w:rsidRPr="00000000" w14:paraId="000000CC">
      <w:pPr>
        <w:numPr>
          <w:ilvl w:val="0"/>
          <w:numId w:val="6"/>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Admin interface for editing questions, scoring rules, translations, or report text.</w:t>
      </w:r>
    </w:p>
    <w:p w:rsidR="00000000" w:rsidDel="00000000" w:rsidP="00000000" w:rsidRDefault="00000000" w:rsidRPr="00000000" w14:paraId="000000CD">
      <w:pPr>
        <w:numPr>
          <w:ilvl w:val="0"/>
          <w:numId w:val="6"/>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Expanded multilingual support beyond the MVP language requirements.</w:t>
      </w:r>
    </w:p>
    <w:p w:rsidR="00000000" w:rsidDel="00000000" w:rsidP="00000000" w:rsidRDefault="00000000" w:rsidRPr="00000000" w14:paraId="000000CE">
      <w:pPr>
        <w:numPr>
          <w:ilvl w:val="0"/>
          <w:numId w:val="6"/>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More advanced AI features, such as suggested control measures, automatic report summaries, or deeper interpretation of written task descriptions.</w:t>
      </w:r>
    </w:p>
    <w:p w:rsidR="00000000" w:rsidDel="00000000" w:rsidP="00000000" w:rsidRDefault="00000000" w:rsidRPr="00000000" w14:paraId="000000CF">
      <w:pPr>
        <w:numPr>
          <w:ilvl w:val="0"/>
          <w:numId w:val="6"/>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Export formats beyond PDF, such as CSV or Excel.</w:t>
      </w:r>
    </w:p>
    <w:p w:rsidR="00000000" w:rsidDel="00000000" w:rsidP="00000000" w:rsidRDefault="00000000" w:rsidRPr="00000000" w14:paraId="000000D0">
      <w:pPr>
        <w:numPr>
          <w:ilvl w:val="0"/>
          <w:numId w:val="6"/>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Email sharing of the generated PDF report.</w:t>
      </w:r>
    </w:p>
    <w:p w:rsidR="00000000" w:rsidDel="00000000" w:rsidP="00000000" w:rsidRDefault="00000000" w:rsidRPr="00000000" w14:paraId="000000D1">
      <w:pPr>
        <w:numPr>
          <w:ilvl w:val="0"/>
          <w:numId w:val="6"/>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Visual charts or dashboards showing risk trends across categories.</w:t>
      </w:r>
    </w:p>
    <w:p w:rsidR="00000000" w:rsidDel="00000000" w:rsidP="00000000" w:rsidRDefault="00000000" w:rsidRPr="00000000" w14:paraId="000000D2">
      <w:pPr>
        <w:numPr>
          <w:ilvl w:val="0"/>
          <w:numId w:val="6"/>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Full WorkSafeBC branding, if detailed design requirements are provided later.</w:t>
      </w:r>
    </w:p>
    <w:p w:rsidR="00000000" w:rsidDel="00000000" w:rsidP="00000000" w:rsidRDefault="00000000" w:rsidRPr="00000000" w14:paraId="000000D3">
      <w:pPr>
        <w:numPr>
          <w:ilvl w:val="0"/>
          <w:numId w:val="6"/>
        </w:numPr>
        <w:spacing w:after="24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Full translation of generated PDF reports.</w:t>
      </w:r>
    </w:p>
    <w:p w:rsidR="00000000" w:rsidDel="00000000" w:rsidP="00000000" w:rsidRDefault="00000000" w:rsidRPr="00000000" w14:paraId="000000D4">
      <w:pPr>
        <w:rPr>
          <w:rFonts w:ascii="Arial" w:cs="Arial" w:eastAsia="Arial" w:hAnsi="Arial"/>
          <w:color w:val="4c94d8"/>
        </w:rPr>
      </w:pPr>
      <w:r w:rsidDel="00000000" w:rsidR="00000000" w:rsidRPr="00000000">
        <w:rPr>
          <w:rtl w:val="0"/>
        </w:rPr>
      </w:r>
    </w:p>
    <w:p w:rsidR="00000000" w:rsidDel="00000000" w:rsidP="00000000" w:rsidRDefault="00000000" w:rsidRPr="00000000" w14:paraId="000000D5">
      <w:pPr>
        <w:pStyle w:val="Heading2"/>
        <w:keepNext w:val="1"/>
        <w:keepLines w:val="1"/>
        <w:numPr>
          <w:ilvl w:val="0"/>
          <w:numId w:val="9"/>
        </w:numPr>
        <w:spacing w:after="200" w:before="280" w:lineRule="auto"/>
        <w:ind w:left="360" w:hanging="360"/>
        <w:rPr>
          <w:sz w:val="30"/>
          <w:szCs w:val="30"/>
        </w:rPr>
      </w:pPr>
      <w:bookmarkStart w:colFirst="0" w:colLast="0" w:name="_heading=h.d8r0xwsscww" w:id="15"/>
      <w:bookmarkEnd w:id="15"/>
      <w:r w:rsidDel="00000000" w:rsidR="00000000" w:rsidRPr="00000000">
        <w:rPr>
          <w:sz w:val="30"/>
          <w:szCs w:val="30"/>
          <w:rtl w:val="0"/>
        </w:rPr>
        <w:t xml:space="preserve">Project Schedule</w:t>
      </w:r>
      <w:r w:rsidDel="00000000" w:rsidR="00000000" w:rsidRPr="00000000">
        <w:rPr>
          <w:rtl w:val="0"/>
        </w:rPr>
      </w:r>
    </w:p>
    <w:tbl>
      <w:tblPr>
        <w:tblStyle w:val="Table5"/>
        <w:tblW w:w="9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85"/>
        <w:gridCol w:w="3330"/>
        <w:gridCol w:w="4740"/>
        <w:tblGridChange w:id="0">
          <w:tblGrid>
            <w:gridCol w:w="1185"/>
            <w:gridCol w:w="3330"/>
            <w:gridCol w:w="4740"/>
          </w:tblGrid>
        </w:tblGridChange>
      </w:tblGrid>
      <w:tr>
        <w:trPr>
          <w:cantSplit w:val="0"/>
          <w:trHeight w:val="844.672851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240" w:before="240" w:line="278.00000000000006" w:lineRule="auto"/>
              <w:ind w:left="0" w:right="0" w:firstLine="0"/>
              <w:jc w:val="left"/>
              <w:rPr>
                <w:b w:val="1"/>
                <w:bCs w:val="1"/>
              </w:rPr>
            </w:pPr>
            <w:r w:rsidDel="00000000" w:rsidR="00000000" w:rsidRPr="00000000">
              <w:rPr>
                <w:b w:val="1"/>
                <w:bCs w:val="1"/>
                <w:rtl w:val="0"/>
              </w:rPr>
              <w:t xml:space="preserve">Sprint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pPr>
            <w:r w:rsidDel="00000000" w:rsidR="00000000" w:rsidRPr="00000000">
              <w:rPr>
                <w:b w:val="1"/>
                <w:bCs w:val="1"/>
                <w:rtl w:val="0"/>
              </w:rPr>
              <w:t xml:space="preserve">Goal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pPr>
            <w:r w:rsidDel="00000000" w:rsidR="00000000" w:rsidRPr="00000000">
              <w:rPr>
                <w:b w:val="1"/>
                <w:bCs w:val="1"/>
                <w:rtl w:val="0"/>
              </w:rPr>
              <w:t xml:space="preserve">Deliverables</w:t>
            </w:r>
            <w:r w:rsidDel="00000000" w:rsidR="00000000" w:rsidRPr="00000000">
              <w:rPr>
                <w:rtl w:val="0"/>
              </w:rPr>
            </w:r>
          </w:p>
        </w:tc>
      </w:tr>
      <w:tr>
        <w:trPr>
          <w:cantSplit w:val="0"/>
          <w:trHeight w:val="1149.3457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pPr>
            <w:r w:rsidDel="00000000" w:rsidR="00000000" w:rsidRPr="00000000">
              <w:rPr>
                <w:rtl w:val="0"/>
              </w:rPr>
              <w:t xml:space="preserve">Planning, requirements clarification, and foundational setup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pPr>
            <w:r w:rsidDel="00000000" w:rsidR="00000000" w:rsidRPr="00000000">
              <w:rPr>
                <w:rtl w:val="0"/>
              </w:rPr>
              <w:t xml:space="preserve">Finalized SOW draft, clarified TBD items, initial diagrams, feature list, GitHub repository setup, technical stack confirmation, initial data object schema, frontend project setup, and backend API setup</w:t>
            </w:r>
          </w:p>
        </w:tc>
      </w:tr>
      <w:tr>
        <w:trPr>
          <w:cantSplit w:val="0"/>
          <w:trHeight w:val="1059.3457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pPr>
            <w:r w:rsidDel="00000000" w:rsidR="00000000" w:rsidRPr="00000000">
              <w:rPr>
                <w:rtl w:val="0"/>
              </w:rPr>
              <w:t xml:space="preserve">Core feature development and integration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pPr>
            <w:r w:rsidDel="00000000" w:rsidR="00000000" w:rsidRPr="00000000">
              <w:rPr>
                <w:rtl w:val="0"/>
              </w:rPr>
              <w:t xml:space="preserve">Dynamic questionnaire with conditional logic, risk scoring engine, evaluation of MSI risk categories, initial results page, and early PDF report prototype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pPr>
            <w:r w:rsidDel="00000000" w:rsidR="00000000" w:rsidRPr="00000000">
              <w:rPr>
                <w:rtl w:val="0"/>
              </w:rPr>
              <w:t xml:space="preserve">Advanced features, testing, and final delivery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pPr>
            <w:r w:rsidDel="00000000" w:rsidR="00000000" w:rsidRPr="00000000">
              <w:rPr>
                <w:rtl w:val="0"/>
              </w:rPr>
              <w:t xml:space="preserve">AI-enhanced interpretation if approved, translation support if required, finalized PDF report generation, mobile and desktop testing, bug fixes, final MVP demo, source code hand-off, and basic documentation</w:t>
            </w:r>
          </w:p>
        </w:tc>
      </w:tr>
    </w:tbl>
    <w:p w:rsidR="00000000" w:rsidDel="00000000" w:rsidP="00000000" w:rsidRDefault="00000000" w:rsidRPr="00000000" w14:paraId="000000E2">
      <w:pPr>
        <w:pStyle w:val="Heading2"/>
        <w:keepNext w:val="1"/>
        <w:keepLines w:val="1"/>
        <w:spacing w:after="200" w:before="280" w:lineRule="auto"/>
        <w:ind w:left="0" w:firstLine="0"/>
        <w:rPr>
          <w:sz w:val="30"/>
          <w:szCs w:val="30"/>
        </w:rPr>
      </w:pPr>
      <w:bookmarkStart w:colFirst="0" w:colLast="0" w:name="_heading=h.izx1q7ypeove" w:id="16"/>
      <w:bookmarkEnd w:id="16"/>
      <w:r w:rsidDel="00000000" w:rsidR="00000000" w:rsidRPr="00000000">
        <w:rPr>
          <w:rtl w:val="0"/>
        </w:rPr>
      </w:r>
    </w:p>
    <w:p w:rsidR="00000000" w:rsidDel="00000000" w:rsidP="00000000" w:rsidRDefault="00000000" w:rsidRPr="00000000" w14:paraId="000000E3">
      <w:pPr>
        <w:pStyle w:val="Heading2"/>
        <w:keepNext w:val="1"/>
        <w:keepLines w:val="1"/>
        <w:numPr>
          <w:ilvl w:val="0"/>
          <w:numId w:val="9"/>
        </w:numPr>
        <w:spacing w:after="200" w:before="280" w:lineRule="auto"/>
        <w:ind w:left="360" w:hanging="360"/>
        <w:rPr>
          <w:sz w:val="30"/>
          <w:szCs w:val="30"/>
        </w:rPr>
      </w:pPr>
      <w:bookmarkStart w:colFirst="0" w:colLast="0" w:name="_heading=h.lnxbz9" w:id="17"/>
      <w:bookmarkEnd w:id="17"/>
      <w:r w:rsidDel="00000000" w:rsidR="00000000" w:rsidRPr="00000000">
        <w:rPr>
          <w:sz w:val="30"/>
          <w:szCs w:val="30"/>
          <w:vertAlign w:val="baseline"/>
          <w:rtl w:val="0"/>
        </w:rPr>
        <w:t xml:space="preserve">Existing System</w:t>
      </w:r>
      <w:r w:rsidDel="00000000" w:rsidR="00000000" w:rsidRPr="00000000">
        <w:rPr>
          <w:rtl w:val="0"/>
        </w:rPr>
      </w:r>
    </w:p>
    <w:p w:rsidR="00000000" w:rsidDel="00000000" w:rsidP="00000000" w:rsidRDefault="00000000" w:rsidRPr="00000000" w14:paraId="000000E4">
      <w:pPr>
        <w:rPr>
          <w:rFonts w:ascii="Arial" w:cs="Arial" w:eastAsia="Arial" w:hAnsi="Arial"/>
        </w:rPr>
      </w:pPr>
      <w:r w:rsidDel="00000000" w:rsidR="00000000" w:rsidRPr="00000000">
        <w:rPr>
          <w:rFonts w:ascii="Arial" w:cs="Arial" w:eastAsia="Arial" w:hAnsi="Arial"/>
          <w:rtl w:val="0"/>
        </w:rPr>
        <w:t xml:space="preserve">The current MSI assessment process includes paper-based MSI worksheets, inconsistent employer-led assessment practices, and, in some cases, external consultants who perform ergonomic assessments using specialized methods. While WorkSafeBC has published MSI-related tools and worksheets, these processes can be difficult for workers to complete independently and may appear to require occupational health and safety expertise. As a result, workers are not always directly involved in identifying and communicating MSI risks related to their daily work activities.</w:t>
      </w:r>
    </w:p>
    <w:p w:rsidR="00000000" w:rsidDel="00000000" w:rsidP="00000000" w:rsidRDefault="00000000" w:rsidRPr="00000000" w14:paraId="000000E5">
      <w:pPr>
        <w:rPr>
          <w:rFonts w:ascii="Arial" w:cs="Arial" w:eastAsia="Arial" w:hAnsi="Arial"/>
        </w:rPr>
      </w:pPr>
      <w:r w:rsidDel="00000000" w:rsidR="00000000" w:rsidRPr="00000000">
        <w:rPr>
          <w:rFonts w:ascii="Arial" w:cs="Arial" w:eastAsia="Arial" w:hAnsi="Arial"/>
          <w:rtl w:val="0"/>
        </w:rPr>
        <w:t xml:space="preserve">The sample ErgoCheck report demonstrates a more structured approach where users answer questions about their work activities and receive a generated MSI Risk Report. The report organizes risks into categories, shows detailed responses, and provides guidance for conversations between workers and employers. The ErgoCheck approach uses the five primary physical MSI risk factor categories identified in OHS Regulation Part 4, Section 4.49: force required, repetition, duration, work postures, and local contact stresses. A sixth environmental category may also be included. MSI360 will use this general concept as a reference while building a new MVP web application.</w:t>
      </w:r>
    </w:p>
    <w:p w:rsidR="00000000" w:rsidDel="00000000" w:rsidP="00000000" w:rsidRDefault="00000000" w:rsidRPr="00000000" w14:paraId="000000E6">
      <w:pPr>
        <w:rPr>
          <w:rFonts w:ascii="Arial" w:cs="Arial" w:eastAsia="Arial" w:hAnsi="Arial"/>
        </w:rPr>
      </w:pPr>
      <w:r w:rsidDel="00000000" w:rsidR="00000000" w:rsidRPr="00000000">
        <w:rPr>
          <w:rtl w:val="0"/>
        </w:rPr>
      </w:r>
    </w:p>
    <w:p w:rsidR="00000000" w:rsidDel="00000000" w:rsidP="00000000" w:rsidRDefault="00000000" w:rsidRPr="00000000" w14:paraId="000000E7">
      <w:pPr>
        <w:pStyle w:val="Heading2"/>
        <w:keepNext w:val="1"/>
        <w:keepLines w:val="1"/>
        <w:numPr>
          <w:ilvl w:val="0"/>
          <w:numId w:val="9"/>
        </w:numPr>
        <w:spacing w:after="200" w:before="280" w:lineRule="auto"/>
        <w:ind w:left="360" w:hanging="360"/>
        <w:rPr>
          <w:sz w:val="30"/>
          <w:szCs w:val="30"/>
        </w:rPr>
      </w:pPr>
      <w:bookmarkStart w:colFirst="0" w:colLast="0" w:name="_heading=h.35nkun2" w:id="18"/>
      <w:bookmarkEnd w:id="18"/>
      <w:r w:rsidDel="00000000" w:rsidR="00000000" w:rsidRPr="00000000">
        <w:rPr>
          <w:sz w:val="30"/>
          <w:szCs w:val="30"/>
          <w:vertAlign w:val="baseline"/>
          <w:rtl w:val="0"/>
        </w:rPr>
        <w:t xml:space="preserve">Diagrams</w:t>
      </w:r>
      <w:r w:rsidDel="00000000" w:rsidR="00000000" w:rsidRPr="00000000">
        <w:rPr>
          <w:rtl w:val="0"/>
        </w:rPr>
      </w:r>
    </w:p>
    <w:p w:rsidR="00000000" w:rsidDel="00000000" w:rsidP="00000000" w:rsidRDefault="00000000" w:rsidRPr="00000000" w14:paraId="000000E8">
      <w:pPr>
        <w:pStyle w:val="Heading2"/>
        <w:keepNext w:val="1"/>
        <w:keepLines w:val="1"/>
        <w:numPr>
          <w:ilvl w:val="1"/>
          <w:numId w:val="9"/>
        </w:numPr>
        <w:spacing w:after="200" w:before="280" w:lineRule="auto"/>
        <w:ind w:left="851" w:hanging="482"/>
        <w:rPr>
          <w:sz w:val="30"/>
          <w:szCs w:val="30"/>
        </w:rPr>
      </w:pPr>
      <w:bookmarkStart w:colFirst="0" w:colLast="0" w:name="_heading=h.1ksv4uv" w:id="19"/>
      <w:bookmarkEnd w:id="19"/>
      <w:r w:rsidDel="00000000" w:rsidR="00000000" w:rsidRPr="00000000">
        <w:rPr>
          <w:sz w:val="30"/>
          <w:szCs w:val="30"/>
          <w:vertAlign w:val="baseline"/>
          <w:rtl w:val="0"/>
        </w:rPr>
        <w:t xml:space="preserve">Client Diagrams</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369" w:right="0" w:firstLine="0"/>
        <w:jc w:val="left"/>
        <w:rPr>
          <w:rFonts w:ascii="Arial" w:cs="Arial" w:eastAsia="Arial" w:hAnsi="Arial"/>
        </w:rPr>
      </w:pPr>
      <w:r w:rsidDel="00000000" w:rsidR="00000000" w:rsidRPr="00000000">
        <w:rPr>
          <w:rFonts w:ascii="Arial" w:cs="Arial" w:eastAsia="Arial" w:hAnsi="Arial"/>
          <w:rtl w:val="0"/>
        </w:rPr>
        <w:t xml:space="preserve">At this stage, no formal client-provided system diagrams have been confirmed. This section will be updated if the client provides architecture diagrams, workflow diagrams, scoring models, questionnaire flow diagrams, or report templates.</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369"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369" w:right="0" w:firstLine="0"/>
        <w:jc w:val="left"/>
        <w:rPr>
          <w:rFonts w:ascii="Arial" w:cs="Arial" w:eastAsia="Arial" w:hAnsi="Arial"/>
        </w:rPr>
      </w:pPr>
      <w:r w:rsidDel="00000000" w:rsidR="00000000" w:rsidRPr="00000000">
        <w:rPr>
          <w:rFonts w:ascii="Arial" w:cs="Arial" w:eastAsia="Arial" w:hAnsi="Arial"/>
          <w:rtl w:val="0"/>
        </w:rPr>
        <w:t xml:space="preserve">Possible client-provided diagrams to request:</w:t>
      </w:r>
    </w:p>
    <w:p w:rsidR="00000000" w:rsidDel="00000000" w:rsidP="00000000" w:rsidRDefault="00000000" w:rsidRPr="00000000" w14:paraId="000000EC">
      <w:pPr>
        <w:numPr>
          <w:ilvl w:val="0"/>
          <w:numId w:val="5"/>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Possible client-provided diagrams or reference materials to request:</w:t>
      </w:r>
    </w:p>
    <w:p w:rsidR="00000000" w:rsidDel="00000000" w:rsidP="00000000" w:rsidRDefault="00000000" w:rsidRPr="00000000" w14:paraId="000000ED">
      <w:pPr>
        <w:numPr>
          <w:ilvl w:val="0"/>
          <w:numId w:val="5"/>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Final questionnaire flow</w:t>
      </w:r>
    </w:p>
    <w:p w:rsidR="00000000" w:rsidDel="00000000" w:rsidP="00000000" w:rsidRDefault="00000000" w:rsidRPr="00000000" w14:paraId="000000EE">
      <w:pPr>
        <w:numPr>
          <w:ilvl w:val="0"/>
          <w:numId w:val="5"/>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Exact list of questionnaire items and answer options</w:t>
      </w:r>
    </w:p>
    <w:p w:rsidR="00000000" w:rsidDel="00000000" w:rsidP="00000000" w:rsidRDefault="00000000" w:rsidRPr="00000000" w14:paraId="000000EF">
      <w:pPr>
        <w:numPr>
          <w:ilvl w:val="0"/>
          <w:numId w:val="5"/>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Risk scoring matrix, including likelihood, severity, and 1–4 scoring rules</w:t>
      </w:r>
    </w:p>
    <w:p w:rsidR="00000000" w:rsidDel="00000000" w:rsidP="00000000" w:rsidRDefault="00000000" w:rsidRPr="00000000" w14:paraId="000000F0">
      <w:pPr>
        <w:numPr>
          <w:ilvl w:val="0"/>
          <w:numId w:val="5"/>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Category aggregation rules for calculating priority rankings</w:t>
      </w:r>
    </w:p>
    <w:p w:rsidR="00000000" w:rsidDel="00000000" w:rsidP="00000000" w:rsidRDefault="00000000" w:rsidRPr="00000000" w14:paraId="000000F1">
      <w:pPr>
        <w:numPr>
          <w:ilvl w:val="0"/>
          <w:numId w:val="5"/>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Desired PDF report structure</w:t>
      </w:r>
    </w:p>
    <w:p w:rsidR="00000000" w:rsidDel="00000000" w:rsidP="00000000" w:rsidRDefault="00000000" w:rsidRPr="00000000" w14:paraId="000000F2">
      <w:pPr>
        <w:numPr>
          <w:ilvl w:val="0"/>
          <w:numId w:val="5"/>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Existing MSI worksheet process</w:t>
      </w:r>
    </w:p>
    <w:p w:rsidR="00000000" w:rsidDel="00000000" w:rsidP="00000000" w:rsidRDefault="00000000" w:rsidRPr="00000000" w14:paraId="000000F3">
      <w:pPr>
        <w:numPr>
          <w:ilvl w:val="0"/>
          <w:numId w:val="5"/>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Preferred user workflow</w:t>
      </w:r>
    </w:p>
    <w:p w:rsidR="00000000" w:rsidDel="00000000" w:rsidP="00000000" w:rsidRDefault="00000000" w:rsidRPr="00000000" w14:paraId="000000F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u w:val="none"/>
        </w:rPr>
      </w:pPr>
      <w:r w:rsidDel="00000000" w:rsidR="00000000" w:rsidRPr="00000000">
        <w:rPr>
          <w:rFonts w:ascii="Arial" w:cs="Arial" w:eastAsia="Arial" w:hAnsi="Arial"/>
          <w:rtl w:val="0"/>
        </w:rPr>
        <w:t xml:space="preserve">Branding or UI reference diagrams </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left"/>
        <w:rPr>
          <w:rFonts w:ascii="Arial" w:cs="Arial" w:eastAsia="Arial" w:hAnsi="Arial"/>
        </w:rPr>
      </w:pPr>
      <w:r w:rsidDel="00000000" w:rsidR="00000000" w:rsidRPr="00000000">
        <w:rPr>
          <w:rtl w:val="0"/>
        </w:rPr>
      </w:r>
    </w:p>
    <w:p w:rsidR="00000000" w:rsidDel="00000000" w:rsidP="00000000" w:rsidRDefault="00000000" w:rsidRPr="00000000" w14:paraId="000000F6">
      <w:pPr>
        <w:pStyle w:val="Heading2"/>
        <w:keepNext w:val="1"/>
        <w:keepLines w:val="1"/>
        <w:numPr>
          <w:ilvl w:val="1"/>
          <w:numId w:val="9"/>
        </w:numPr>
        <w:spacing w:after="200" w:before="280" w:lineRule="auto"/>
        <w:ind w:left="851" w:hanging="482"/>
        <w:rPr>
          <w:sz w:val="30"/>
          <w:szCs w:val="30"/>
        </w:rPr>
      </w:pPr>
      <w:bookmarkStart w:colFirst="0" w:colLast="0" w:name="_heading=h.44sinio" w:id="20"/>
      <w:bookmarkEnd w:id="20"/>
      <w:r w:rsidDel="00000000" w:rsidR="00000000" w:rsidRPr="00000000">
        <w:rPr>
          <w:sz w:val="30"/>
          <w:szCs w:val="30"/>
          <w:vertAlign w:val="baseline"/>
          <w:rtl w:val="0"/>
        </w:rPr>
        <w:t xml:space="preserve">Team Diagrams</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360" w:right="0" w:firstLine="0"/>
        <w:jc w:val="left"/>
        <w:rPr>
          <w:rFonts w:ascii="Arial" w:cs="Arial" w:eastAsia="Arial" w:hAnsi="Arial"/>
        </w:rPr>
      </w:pPr>
      <w:r w:rsidDel="00000000" w:rsidR="00000000" w:rsidRPr="00000000">
        <w:rPr>
          <w:rFonts w:ascii="Arial" w:cs="Arial" w:eastAsia="Arial" w:hAnsi="Arial"/>
          <w:rtl w:val="0"/>
        </w:rPr>
        <w:t xml:space="preserve">The team will prepare diagrams to communicate the proposed system design and user flow. These diagrams may include:</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u w:val="none"/>
        </w:rPr>
      </w:pPr>
      <w:r w:rsidDel="00000000" w:rsidR="00000000" w:rsidRPr="00000000">
        <w:rPr>
          <w:rFonts w:ascii="Arial" w:cs="Arial" w:eastAsia="Arial" w:hAnsi="Arial"/>
          <w:rtl w:val="0"/>
        </w:rPr>
        <w:t xml:space="preserve">User flow diagram</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Shows how a worker starts an assessment, answers questionnaire items, receives risk results, and downloads or shares the PDF report.</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u w:val="none"/>
        </w:rPr>
      </w:pPr>
      <w:r w:rsidDel="00000000" w:rsidR="00000000" w:rsidRPr="00000000">
        <w:rPr>
          <w:rFonts w:ascii="Arial" w:cs="Arial" w:eastAsia="Arial" w:hAnsi="Arial"/>
          <w:rtl w:val="0"/>
        </w:rPr>
        <w:t xml:space="preserve">Questionnaire logic diagram</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Shows how conditional questions are displayed based on previous user answers.</w:t>
        <w:br w:type="textWrapping"/>
      </w:r>
    </w:p>
    <w:p w:rsidR="00000000" w:rsidDel="00000000" w:rsidP="00000000" w:rsidRDefault="00000000" w:rsidRPr="00000000" w14:paraId="000000FC">
      <w:pPr>
        <w:ind w:firstLine="720"/>
        <w:rPr>
          <w:rFonts w:ascii="Arial" w:cs="Arial" w:eastAsia="Arial" w:hAnsi="Arial"/>
        </w:rPr>
      </w:pPr>
      <w:r w:rsidDel="00000000" w:rsidR="00000000" w:rsidRPr="00000000">
        <w:rPr>
          <w:rFonts w:ascii="Arial" w:cs="Arial" w:eastAsia="Arial" w:hAnsi="Arial"/>
          <w:rtl w:val="0"/>
        </w:rPr>
        <w:t xml:space="preserve">Example high-level architecture:</w:t>
      </w:r>
    </w:p>
    <w:p w:rsidR="00000000" w:rsidDel="00000000" w:rsidP="00000000" w:rsidRDefault="00000000" w:rsidRPr="00000000" w14:paraId="000000FD">
      <w:pPr>
        <w:ind w:firstLine="720"/>
        <w:rPr>
          <w:rFonts w:ascii="Arial" w:cs="Arial" w:eastAsia="Arial" w:hAnsi="Arial"/>
        </w:rPr>
      </w:pPr>
      <w:r w:rsidDel="00000000" w:rsidR="00000000" w:rsidRPr="00000000">
        <w:rPr>
          <w:rFonts w:ascii="Arial" w:cs="Arial" w:eastAsia="Arial" w:hAnsi="Arial"/>
        </w:rPr>
        <w:drawing>
          <wp:inline distB="114300" distT="114300" distL="114300" distR="114300">
            <wp:extent cx="5526088" cy="2541646"/>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526088" cy="2541646"/>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FF">
      <w:pPr>
        <w:pStyle w:val="Heading2"/>
        <w:keepNext w:val="1"/>
        <w:keepLines w:val="1"/>
        <w:numPr>
          <w:ilvl w:val="0"/>
          <w:numId w:val="9"/>
        </w:numPr>
        <w:spacing w:after="200" w:before="280" w:lineRule="auto"/>
        <w:ind w:left="360" w:hanging="360"/>
        <w:rPr>
          <w:sz w:val="30"/>
          <w:szCs w:val="30"/>
        </w:rPr>
      </w:pPr>
      <w:bookmarkStart w:colFirst="0" w:colLast="0" w:name="_heading=h.2jxsxqh" w:id="21"/>
      <w:bookmarkEnd w:id="21"/>
      <w:r w:rsidDel="00000000" w:rsidR="00000000" w:rsidRPr="00000000">
        <w:rPr>
          <w:sz w:val="30"/>
          <w:szCs w:val="30"/>
          <w:vertAlign w:val="baseline"/>
          <w:rtl w:val="0"/>
        </w:rPr>
        <w:t xml:space="preserve">Ethical Impact</w:t>
      </w:r>
      <w:r w:rsidDel="00000000" w:rsidR="00000000" w:rsidRPr="00000000">
        <w:rPr>
          <w:rtl w:val="0"/>
        </w:rPr>
      </w:r>
    </w:p>
    <w:p w:rsidR="00000000" w:rsidDel="00000000" w:rsidP="00000000" w:rsidRDefault="00000000" w:rsidRPr="00000000" w14:paraId="00000100">
      <w:pPr>
        <w:spacing w:after="240" w:before="240" w:lineRule="auto"/>
        <w:rPr/>
      </w:pPr>
      <w:r w:rsidDel="00000000" w:rsidR="00000000" w:rsidRPr="00000000">
        <w:rPr>
          <w:rtl w:val="0"/>
        </w:rPr>
        <w:t xml:space="preserve">MSI360 has an important ethical impact because it supports health and safety related decision-making. The application may influence how workers, supervisors, and employers understand workplace MSI risks, so the system must be designed carefully to avoid misleading or incomplete conclusions.</w:t>
      </w:r>
    </w:p>
    <w:p w:rsidR="00000000" w:rsidDel="00000000" w:rsidP="00000000" w:rsidRDefault="00000000" w:rsidRPr="00000000" w14:paraId="00000101">
      <w:pPr>
        <w:spacing w:after="240" w:before="240" w:lineRule="auto"/>
        <w:rPr/>
      </w:pPr>
      <w:r w:rsidDel="00000000" w:rsidR="00000000" w:rsidRPr="00000000">
        <w:rPr>
          <w:rtl w:val="0"/>
        </w:rPr>
        <w:t xml:space="preserve">Key ethical considerations include:</w:t>
      </w:r>
    </w:p>
    <w:p w:rsidR="00000000" w:rsidDel="00000000" w:rsidP="00000000" w:rsidRDefault="00000000" w:rsidRPr="00000000" w14:paraId="00000102">
      <w:pPr>
        <w:numPr>
          <w:ilvl w:val="0"/>
          <w:numId w:val="3"/>
        </w:numPr>
        <w:spacing w:after="0" w:afterAutospacing="0" w:before="240" w:lineRule="auto"/>
        <w:ind w:left="720" w:hanging="360"/>
      </w:pPr>
      <w:r w:rsidDel="00000000" w:rsidR="00000000" w:rsidRPr="00000000">
        <w:rPr>
          <w:b w:val="1"/>
          <w:bCs w:val="1"/>
          <w:rtl w:val="0"/>
        </w:rPr>
        <w:t xml:space="preserve">Risk of incorrect assessment</w:t>
        <w:br w:type="textWrapping"/>
      </w:r>
      <w:r w:rsidDel="00000000" w:rsidR="00000000" w:rsidRPr="00000000">
        <w:rPr>
          <w:rtl w:val="0"/>
        </w:rPr>
        <w:t xml:space="preserve">Incorrect scoring, unclear questions, or poor interpretation of answers could cause users to underestimate or overestimate workplace risk.</w:t>
      </w:r>
    </w:p>
    <w:p w:rsidR="00000000" w:rsidDel="00000000" w:rsidP="00000000" w:rsidRDefault="00000000" w:rsidRPr="00000000" w14:paraId="00000103">
      <w:pPr>
        <w:numPr>
          <w:ilvl w:val="0"/>
          <w:numId w:val="3"/>
        </w:numPr>
        <w:spacing w:after="0" w:afterAutospacing="0" w:before="0" w:beforeAutospacing="0" w:lineRule="auto"/>
        <w:ind w:left="720" w:hanging="360"/>
      </w:pPr>
      <w:r w:rsidDel="00000000" w:rsidR="00000000" w:rsidRPr="00000000">
        <w:rPr>
          <w:b w:val="1"/>
          <w:bCs w:val="1"/>
          <w:rtl w:val="0"/>
        </w:rPr>
        <w:t xml:space="preserve">Worker safety implications</w:t>
        <w:br w:type="textWrapping"/>
      </w:r>
      <w:r w:rsidDel="00000000" w:rsidR="00000000" w:rsidRPr="00000000">
        <w:rPr>
          <w:rtl w:val="0"/>
        </w:rPr>
        <w:t xml:space="preserve">If users rely too heavily on the tool, they may delay seeking professional ergonomic advice or reporting serious concerns through proper workplace channels.</w:t>
      </w:r>
    </w:p>
    <w:p w:rsidR="00000000" w:rsidDel="00000000" w:rsidP="00000000" w:rsidRDefault="00000000" w:rsidRPr="00000000" w14:paraId="00000104">
      <w:pPr>
        <w:numPr>
          <w:ilvl w:val="0"/>
          <w:numId w:val="3"/>
        </w:numPr>
        <w:spacing w:after="0" w:afterAutospacing="0" w:before="0" w:beforeAutospacing="0" w:lineRule="auto"/>
        <w:ind w:left="720" w:hanging="360"/>
      </w:pPr>
      <w:r w:rsidDel="00000000" w:rsidR="00000000" w:rsidRPr="00000000">
        <w:rPr>
          <w:b w:val="1"/>
          <w:bCs w:val="1"/>
          <w:rtl w:val="0"/>
        </w:rPr>
        <w:t xml:space="preserve">AI limitations</w:t>
        <w:br w:type="textWrapping"/>
        <w:t xml:space="preserve"> </w:t>
      </w:r>
      <w:r w:rsidDel="00000000" w:rsidR="00000000" w:rsidRPr="00000000">
        <w:rPr>
          <w:rtl w:val="0"/>
        </w:rPr>
        <w:t xml:space="preserve">If AI-assisted interpretation is included, AI-generated explanations may be inaccurate, incomplete, or overly confident. AI should support interpretation but should not replace rule-based scoring, expert review, or employer safety responsibilities. </w:t>
      </w:r>
    </w:p>
    <w:p w:rsidR="00000000" w:rsidDel="00000000" w:rsidP="00000000" w:rsidRDefault="00000000" w:rsidRPr="00000000" w14:paraId="00000105">
      <w:pPr>
        <w:numPr>
          <w:ilvl w:val="0"/>
          <w:numId w:val="3"/>
        </w:numPr>
        <w:spacing w:after="0" w:afterAutospacing="0" w:before="0" w:beforeAutospacing="0" w:lineRule="auto"/>
        <w:ind w:left="720" w:hanging="360"/>
      </w:pPr>
      <w:r w:rsidDel="00000000" w:rsidR="00000000" w:rsidRPr="00000000">
        <w:rPr>
          <w:b w:val="1"/>
          <w:bCs w:val="1"/>
          <w:rtl w:val="0"/>
        </w:rPr>
        <w:t xml:space="preserve">Privacy and data protection</w:t>
        <w:br w:type="textWrapping"/>
      </w:r>
      <w:r w:rsidDel="00000000" w:rsidR="00000000" w:rsidRPr="00000000">
        <w:rPr>
          <w:rtl w:val="0"/>
        </w:rPr>
        <w:t xml:space="preserve">Worker responses may include sensitive information about discomfort, workplace conditions, or job tasks. The MVP should minimize personal data collection and clearly define how responses are stored, processed, and used.</w:t>
      </w:r>
    </w:p>
    <w:p w:rsidR="00000000" w:rsidDel="00000000" w:rsidP="00000000" w:rsidRDefault="00000000" w:rsidRPr="00000000" w14:paraId="00000106">
      <w:pPr>
        <w:numPr>
          <w:ilvl w:val="0"/>
          <w:numId w:val="3"/>
        </w:numPr>
        <w:spacing w:after="0" w:afterAutospacing="0" w:before="0" w:beforeAutospacing="0" w:lineRule="auto"/>
        <w:ind w:left="720" w:hanging="360"/>
      </w:pPr>
      <w:r w:rsidDel="00000000" w:rsidR="00000000" w:rsidRPr="00000000">
        <w:rPr>
          <w:b w:val="1"/>
          <w:bCs w:val="1"/>
          <w:rtl w:val="0"/>
        </w:rPr>
        <w:t xml:space="preserve">Third-party API concerns</w:t>
        <w:br w:type="textWrapping"/>
      </w:r>
      <w:r w:rsidDel="00000000" w:rsidR="00000000" w:rsidRPr="00000000">
        <w:rPr>
          <w:rtl w:val="0"/>
        </w:rPr>
        <w:t xml:space="preserve">If AI or translation APIs are used, the team must confirm whether sending user responses, task descriptions, or other assessment data to external services is acceptable for the prototype.</w:t>
      </w:r>
      <w:r w:rsidDel="00000000" w:rsidR="00000000" w:rsidRPr="00000000">
        <w:rPr>
          <w:rtl w:val="0"/>
        </w:rPr>
      </w:r>
    </w:p>
    <w:p w:rsidR="00000000" w:rsidDel="00000000" w:rsidP="00000000" w:rsidRDefault="00000000" w:rsidRPr="00000000" w14:paraId="00000107">
      <w:pPr>
        <w:numPr>
          <w:ilvl w:val="0"/>
          <w:numId w:val="3"/>
        </w:numPr>
        <w:spacing w:after="0" w:afterAutospacing="0" w:before="0" w:beforeAutospacing="0" w:lineRule="auto"/>
        <w:ind w:left="720" w:hanging="360"/>
      </w:pPr>
      <w:r w:rsidDel="00000000" w:rsidR="00000000" w:rsidRPr="00000000">
        <w:rPr>
          <w:b w:val="1"/>
          <w:bCs w:val="1"/>
          <w:rtl w:val="0"/>
        </w:rPr>
        <w:t xml:space="preserve">Misuse of reports</w:t>
        <w:br w:type="textWrapping"/>
      </w:r>
      <w:r w:rsidDel="00000000" w:rsidR="00000000" w:rsidRPr="00000000">
        <w:rPr>
          <w:rtl w:val="0"/>
        </w:rPr>
        <w:t xml:space="preserve">Reports should be used to support safety conversations and prevention efforts, not to blame workers, dismiss concerns, make medical conclusions, or replace professional ergonomic assessment when needed.</w:t>
      </w:r>
    </w:p>
    <w:p w:rsidR="00000000" w:rsidDel="00000000" w:rsidP="00000000" w:rsidRDefault="00000000" w:rsidRPr="00000000" w14:paraId="00000108">
      <w:pPr>
        <w:numPr>
          <w:ilvl w:val="0"/>
          <w:numId w:val="3"/>
        </w:numPr>
        <w:spacing w:after="0" w:afterAutospacing="0" w:before="0" w:beforeAutospacing="0" w:lineRule="auto"/>
        <w:ind w:left="720" w:hanging="360"/>
      </w:pPr>
      <w:r w:rsidDel="00000000" w:rsidR="00000000" w:rsidRPr="00000000">
        <w:rPr>
          <w:b w:val="1"/>
          <w:bCs w:val="1"/>
          <w:rtl w:val="0"/>
        </w:rPr>
        <w:t xml:space="preserve">Accessibility and inclusion</w:t>
        <w:br w:type="textWrapping"/>
      </w:r>
      <w:r w:rsidDel="00000000" w:rsidR="00000000" w:rsidRPr="00000000">
        <w:rPr>
          <w:rtl w:val="0"/>
        </w:rPr>
        <w:t xml:space="preserve">The tool should be understandable and usable for workers with different language abilities, technical skills, and accessibility needs.</w:t>
      </w:r>
    </w:p>
    <w:p w:rsidR="00000000" w:rsidDel="00000000" w:rsidP="00000000" w:rsidRDefault="00000000" w:rsidRPr="00000000" w14:paraId="00000109">
      <w:pPr>
        <w:numPr>
          <w:ilvl w:val="0"/>
          <w:numId w:val="3"/>
        </w:numPr>
        <w:spacing w:after="240" w:before="0" w:beforeAutospacing="0" w:lineRule="auto"/>
        <w:ind w:left="720" w:hanging="360"/>
      </w:pPr>
      <w:r w:rsidDel="00000000" w:rsidR="00000000" w:rsidRPr="00000000">
        <w:rPr>
          <w:b w:val="1"/>
          <w:bCs w:val="1"/>
          <w:rtl w:val="0"/>
        </w:rPr>
        <w:t xml:space="preserve">Transparency</w:t>
        <w:br w:type="textWrapping"/>
      </w:r>
      <w:r w:rsidDel="00000000" w:rsidR="00000000" w:rsidRPr="00000000">
        <w:rPr>
          <w:rtl w:val="0"/>
        </w:rPr>
        <w:t xml:space="preserve">The system should clearly explain that MSI360 is a support tool and that its results are based on user-provided answers, scoring rules, and AI-supported interpretation where applicable.</w:t>
      </w:r>
      <w:r w:rsidDel="00000000" w:rsidR="00000000" w:rsidRPr="00000000">
        <w:rPr>
          <w:rtl w:val="0"/>
        </w:rPr>
      </w:r>
    </w:p>
    <w:p w:rsidR="00000000" w:rsidDel="00000000" w:rsidP="00000000" w:rsidRDefault="00000000" w:rsidRPr="00000000" w14:paraId="0000010A">
      <w:pPr>
        <w:spacing w:before="120" w:lineRule="auto"/>
        <w:rPr>
          <w:rFonts w:ascii="Arial" w:cs="Arial" w:eastAsia="Arial" w:hAnsi="Arial"/>
          <w:color w:val="5b9bd5"/>
        </w:rPr>
      </w:pPr>
      <w:r w:rsidDel="00000000" w:rsidR="00000000" w:rsidRPr="00000000">
        <w:rPr>
          <w:rtl w:val="0"/>
        </w:rPr>
      </w:r>
    </w:p>
    <w:sectPr>
      <w:headerReference r:id="rId12" w:type="default"/>
      <w:footerReference r:id="rId13" w:type="default"/>
      <w:footerReference r:id="rId14" w:type="first"/>
      <w:pgSz w:h="15840" w:w="1224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999999"/>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999999"/>
        <w:sz w:val="24"/>
        <w:szCs w:val="24"/>
        <w:u w:val="none"/>
        <w:shd w:fill="auto" w:val="clear"/>
        <w:vertAlign w:val="baseline"/>
        <w:rtl w:val="0"/>
      </w:rPr>
      <w:t xml:space="preserve">Statement of work</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080" w:hanging="360"/>
      </w:pPr>
      <w:rPr>
        <w:rFonts w:ascii="Noto Sans Symbols" w:cs="Noto Sans Symbols" w:eastAsia="Noto Sans Symbols" w:hAnsi="Noto Sans Symbols"/>
      </w:rPr>
    </w:lvl>
    <w:lvl w:ilvl="1">
      <w:start w:val="1"/>
      <w:numFmt w:val="decimal"/>
      <w:lvlText w:val="●.%2."/>
      <w:lvlJc w:val="left"/>
      <w:pPr>
        <w:ind w:left="1512" w:hanging="432.0000000000002"/>
      </w:pPr>
      <w:rPr/>
    </w:lvl>
    <w:lvl w:ilvl="2">
      <w:start w:val="1"/>
      <w:numFmt w:val="decimal"/>
      <w:lvlText w:val="●.%2.%3."/>
      <w:lvlJc w:val="left"/>
      <w:pPr>
        <w:ind w:left="1944" w:hanging="504"/>
      </w:pPr>
      <w:rPr/>
    </w:lvl>
    <w:lvl w:ilvl="3">
      <w:start w:val="1"/>
      <w:numFmt w:val="decimal"/>
      <w:lvlText w:val="●.%2.%3.%4."/>
      <w:lvlJc w:val="left"/>
      <w:pPr>
        <w:ind w:left="2448" w:hanging="648"/>
      </w:pPr>
      <w:rPr/>
    </w:lvl>
    <w:lvl w:ilvl="4">
      <w:start w:val="1"/>
      <w:numFmt w:val="decimal"/>
      <w:lvlText w:val="●.%2.%3.%4.%5."/>
      <w:lvlJc w:val="left"/>
      <w:pPr>
        <w:ind w:left="2952" w:hanging="792"/>
      </w:pPr>
      <w:rPr/>
    </w:lvl>
    <w:lvl w:ilvl="5">
      <w:start w:val="1"/>
      <w:numFmt w:val="decimal"/>
      <w:lvlText w:val="●.%2.%3.%4.%5.%6."/>
      <w:lvlJc w:val="left"/>
      <w:pPr>
        <w:ind w:left="3456" w:hanging="935.9999999999995"/>
      </w:pPr>
      <w:rPr/>
    </w:lvl>
    <w:lvl w:ilvl="6">
      <w:start w:val="1"/>
      <w:numFmt w:val="decimal"/>
      <w:lvlText w:val="●.%2.%3.%4.%5.%6.%7."/>
      <w:lvlJc w:val="left"/>
      <w:pPr>
        <w:ind w:left="3960" w:hanging="1080"/>
      </w:pPr>
      <w:rPr/>
    </w:lvl>
    <w:lvl w:ilvl="7">
      <w:start w:val="1"/>
      <w:numFmt w:val="decimal"/>
      <w:lvlText w:val="●.%2.%3.%4.%5.%6.%7.%8."/>
      <w:lvlJc w:val="left"/>
      <w:pPr>
        <w:ind w:left="4464" w:hanging="1224"/>
      </w:pPr>
      <w:rPr/>
    </w:lvl>
    <w:lvl w:ilvl="8">
      <w:start w:val="1"/>
      <w:numFmt w:val="decimal"/>
      <w:lvlText w:val="●.%2.%3.%4.%5.%6.%7.%8.%9."/>
      <w:lvlJc w:val="left"/>
      <w:pPr>
        <w:ind w:left="5040" w:hanging="1440"/>
      </w:pPr>
      <w:rPr/>
    </w:lvl>
  </w:abstractNum>
  <w:abstractNum w:abstractNumId="9">
    <w:lvl w:ilvl="0">
      <w:start w:val="1"/>
      <w:numFmt w:val="decimal"/>
      <w:lvlText w:val="%1."/>
      <w:lvlJc w:val="left"/>
      <w:pPr>
        <w:ind w:left="360" w:hanging="360"/>
      </w:pPr>
      <w:rPr/>
    </w:lvl>
    <w:lvl w:ilvl="1">
      <w:start w:val="1"/>
      <w:numFmt w:val="decimal"/>
      <w:lvlText w:val="%1.%2."/>
      <w:lvlJc w:val="left"/>
      <w:pPr>
        <w:ind w:left="851" w:hanging="482.00000000000017"/>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CA"/>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ux-static.online.dv.worksafebc.com/"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stewart.rogers@worksafebc.com" TargetMode="External"/><Relationship Id="rId8" Type="http://schemas.openxmlformats.org/officeDocument/2006/relationships/hyperlink" Target="mailto:Geoff.Wright@worksafebc.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83x+xqcHx1o7lF6W1MFsL+NRg==">CgMxLjAaHwoBMBIaChgICVIUChJ0YWJsZS5hbXh3d2I2ODJiZ2kyCGguZ2pkZ3hzMgloLjMwajB6bGwyCWguMWZvYjl0ZTIJaC4zem55c2g3MgloLjJldDkycDAyCGgudHlqY3d0MgloLjNkeTZ2a20yCWguMXQzaDVzZjIJaC40ZDM0b2c4MgloLjJzOGV5bzEyCWguMTdkcDh2dTIOaC5mYm16ZzdrbHp2bXoyDmguZGh2b29raWRlOHd5MgloLjNyZGNyam4yCWguMjZpbjFyZzINaC5kOHIweHdzc2N3dzIOaC5pengxcTd5cGVvdmUyCGgubG54Yno5MgloLjM1bmt1bjIyCWguMWtzdjR1djIJaC40NHNpbmlvMgloLjJqeHN4cWg4AHIhMTVjd0E0Z1FHdGtKczdTR25PWm9GOW92Tk92dEFkX2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