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00d- Sprint Information and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u w:val="none"/>
        </w:rPr>
      </w:pPr>
      <w:bookmarkStart w:colFirst="0" w:colLast="0" w:name="_9pndlvso7egv" w:id="0"/>
      <w:bookmarkEnd w:id="0"/>
      <w:r w:rsidDel="00000000" w:rsidR="00000000" w:rsidRPr="00000000">
        <w:rPr>
          <w:u w:val="none"/>
          <w:rtl w:val="0"/>
        </w:rPr>
        <w:t xml:space="preserve">Part One: Task Management Board</w:t>
      </w:r>
    </w:p>
    <w:tbl>
      <w:tblPr>
        <w:tblStyle w:val="Table1"/>
        <w:tblW w:w="945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00"/>
        <w:gridCol w:w="1"/>
        <w:gridCol w:w="2355"/>
        <w:gridCol w:w="585"/>
        <w:gridCol w:w="3285"/>
        <w:tblGridChange w:id="0">
          <w:tblGrid>
            <w:gridCol w:w="2925"/>
            <w:gridCol w:w="300"/>
            <w:gridCol w:w="1"/>
            <w:gridCol w:w="2355"/>
            <w:gridCol w:w="585"/>
            <w:gridCol w:w="3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Team number: Group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number: Sprint 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i w:val="1"/>
                <w:iCs w:val="1"/>
                <w:color w:val="3d85c6"/>
              </w:rPr>
            </w:pPr>
            <w:r w:rsidDel="00000000" w:rsidR="00000000" w:rsidRPr="00000000">
              <w:rPr>
                <w:rtl w:val="0"/>
              </w:rPr>
              <w:t xml:space="preserve">Link to Scrum Board:</w:t>
            </w:r>
            <w:r w:rsidDel="00000000" w:rsidR="00000000" w:rsidRPr="00000000">
              <w:rPr>
                <w:i w:val="1"/>
                <w:iCs w:val="1"/>
                <w:color w:val="3d85c6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4"/>
                  <w:szCs w:val="24"/>
                  <w:rtl w:val="0"/>
                </w:rPr>
                <w:t xml:space="preserve">https://trello.com/invite/b/69f1252414c3094e343d62fe/ATTI08c02146cbf06f985e835fed3d7d8b55340072F9/-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Sprint Goal: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Add support for all languages and create report generation to complete all MVP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Tasks Planned: 49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Tasks Completed: 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Tasks Carried Over: 1</w:t>
            </w:r>
          </w:p>
        </w:tc>
      </w:tr>
      <w:tr>
        <w:trPr>
          <w:cantSplit w:val="0"/>
          <w:trHeight w:val="2095.61523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"Sprint Done" column: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38400" cy="3819525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381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95550" cy="4905375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490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28875" cy="501967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501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09825" cy="5724525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5724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19350" cy="20859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08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19350" cy="736282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2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7362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381250" cy="94107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941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352675" cy="9420225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942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00300" cy="945832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458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371725" cy="9296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929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390775" cy="94107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41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47925" cy="370522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3705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>
          <w:i w:val="1"/>
          <w:iCs w:val="1"/>
          <w:color w:val="3d85c6"/>
          <w:sz w:val="20"/>
          <w:szCs w:val="20"/>
        </w:rPr>
      </w:pPr>
      <w:bookmarkStart w:colFirst="0" w:colLast="0" w:name="_wew47scf61f9" w:id="1"/>
      <w:bookmarkEnd w:id="1"/>
      <w:r w:rsidDel="00000000" w:rsidR="00000000" w:rsidRPr="00000000">
        <w:rPr>
          <w:rtl w:val="0"/>
        </w:rPr>
        <w:t xml:space="preserve">Part Two:  Estimates and Actuals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65"/>
        <w:gridCol w:w="1245"/>
        <w:gridCol w:w="1365"/>
        <w:gridCol w:w="1920"/>
        <w:gridCol w:w="2640"/>
        <w:tblGridChange w:id="0">
          <w:tblGrid>
            <w:gridCol w:w="1395"/>
            <w:gridCol w:w="1365"/>
            <w:gridCol w:w="1245"/>
            <w:gridCol w:w="1365"/>
            <w:gridCol w:w="1920"/>
            <w:gridCol w:w="26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Work on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Variance (+/-)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 Causes +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One-Sentence Explanation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Filling in the test log didn’t take as long as I thought since we didn’t have that many tests for this sprints epics.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overestimated the time it would take to do the required manual regression tests as I thought it was a longer process and was doing more informal testing before and after versions were created.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main task, the multilingual user text interpretation took much less time than anticipated.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0" w:before="2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-4h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few of the report layout tasks and manual testing took less time than expected 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40h 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+1h30m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after="20" w:before="2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Resolving conflict between multiple changes and refactoring existing layout took more time to figure it out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200h 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-9h 30m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average we overestimated a bit, with most of our overestimating coming from things related to testing and the test plan, we thought testing would take longer than it actually did.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o28ala4y47dl" w:id="2"/>
      <w:bookmarkEnd w:id="2"/>
      <w:r w:rsidDel="00000000" w:rsidR="00000000" w:rsidRPr="00000000">
        <w:rPr>
          <w:rtl w:val="0"/>
        </w:rPr>
        <w:t xml:space="preserve">Part Three:  Retrospective</w:t>
      </w:r>
    </w:p>
    <w:p w:rsidR="00000000" w:rsidDel="00000000" w:rsidP="00000000" w:rsidRDefault="00000000" w:rsidRPr="00000000" w14:paraId="00000057">
      <w:pPr>
        <w:pStyle w:val="Heading3"/>
        <w:rPr>
          <w:i w:val="1"/>
          <w:iCs w:val="1"/>
          <w:color w:val="3d85c6"/>
        </w:rPr>
      </w:pPr>
      <w:bookmarkStart w:colFirst="0" w:colLast="0" w:name="_tqs2qktz2p28" w:id="3"/>
      <w:bookmarkEnd w:id="3"/>
      <w:r w:rsidDel="00000000" w:rsidR="00000000" w:rsidRPr="00000000">
        <w:rPr>
          <w:sz w:val="32"/>
          <w:szCs w:val="32"/>
          <w:u w:val="single"/>
          <w:rtl w:val="0"/>
        </w:rPr>
        <w:t xml:space="preserve">Individual: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color w:val="3d85c6"/>
        </w:rPr>
      </w:pPr>
      <w:bookmarkStart w:colFirst="0" w:colLast="0" w:name="_ly3ilg55dqe5" w:id="4"/>
      <w:bookmarkEnd w:id="4"/>
      <w:r w:rsidDel="00000000" w:rsidR="00000000" w:rsidRPr="00000000">
        <w:rPr>
          <w:rtl w:val="0"/>
        </w:rPr>
        <w:t xml:space="preserve">1. What Went Well, appreciations, positive notes, etc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Team chemistry continued to show and our meetings were very organized. We completed all epics we had planned.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client was quick to respond to our questions, and we were able to complete all main sprint objectives.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Abdullah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dynamic body feature worked really well. It accurately highlights the areas where the user reported pain. The client was very happy with 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managed to get translations done fully implementing AI and I am happy that it seems to have translated properly according to some user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met most of the client’s requirements even though they were initially not plausible because of good prioritization and efficient work assignment.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u90q41xg8pj" w:id="5"/>
      <w:bookmarkEnd w:id="5"/>
      <w:r w:rsidDel="00000000" w:rsidR="00000000" w:rsidRPr="00000000">
        <w:rPr>
          <w:rtl w:val="0"/>
        </w:rPr>
        <w:t xml:space="preserve">2. What Could Be Improved, noteworthy, needs change, etc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We could have a better system for reviewing PRs since a couple of them had merge conflicts.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could have spent more time documenting our code, to avoid time spent documenting before the hand-off in sprint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could improve by checking the final report pages more carefully before review, so small layout or wording issues can be caught earlier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need to work on reading pull requests to ensure that I can resolve conflicts properly before merging them.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might need to come up with better way of testing locally so that we can merge without missing cases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i w:val="1"/>
          <w:iCs w:val="1"/>
          <w:color w:val="3d85c6"/>
        </w:rPr>
      </w:pPr>
      <w:bookmarkStart w:colFirst="0" w:colLast="0" w:name="_x92kewda7nr1" w:id="6"/>
      <w:bookmarkEnd w:id="6"/>
      <w:r w:rsidDel="00000000" w:rsidR="00000000" w:rsidRPr="00000000">
        <w:rPr>
          <w:rtl w:val="0"/>
        </w:rPr>
        <w:t xml:space="preserve">3. Actions for Improvement, next steps, etc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Since we don’t have any more full sprints we can’t take action on the PR issues in this project, but I will carry over these thoughts into my next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could implement a live hosted version of the app, so our client can get hands-on experience and provide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Abdullah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emailing the client for feedback instead of waiting for the next meeting, so we can fix issues earlier and move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make sure that the merged version of the app will work before fully merging them by reviewing some of the docs on GitHub.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will finalize our features and QA them so that we can focus on actual deliverable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>
          <w:i w:val="1"/>
          <w:iCs w:val="1"/>
          <w:color w:val="3d85c6"/>
        </w:rPr>
      </w:pPr>
      <w:bookmarkStart w:colFirst="0" w:colLast="0" w:name="_bpbu66cl0ort" w:id="7"/>
      <w:bookmarkEnd w:id="7"/>
      <w:r w:rsidDel="00000000" w:rsidR="00000000" w:rsidRPr="00000000">
        <w:rPr>
          <w:sz w:val="32"/>
          <w:szCs w:val="32"/>
          <w:u w:val="single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i w:val="1"/>
          <w:iCs w:val="1"/>
          <w:color w:val="3d85c6"/>
        </w:rPr>
      </w:pPr>
      <w:bookmarkStart w:colFirst="0" w:colLast="0" w:name="_7p73wdve0s9g" w:id="8"/>
      <w:bookmarkEnd w:id="8"/>
      <w:r w:rsidDel="00000000" w:rsidR="00000000" w:rsidRPr="00000000">
        <w:rPr>
          <w:rtl w:val="0"/>
        </w:rPr>
        <w:t xml:space="preserve">5. Lessons Learned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Our PR reviewing process could have been streamlined a bit to help prevent merge conflicts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Frequent communication with client leads to a functional deliverable that everyone is happy with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>
          <w:i w:val="1"/>
          <w:iCs w:val="1"/>
          <w:color w:val="3d85c6"/>
        </w:rPr>
      </w:pPr>
      <w:bookmarkStart w:colFirst="0" w:colLast="0" w:name="_lve80qf8ruu0" w:id="9"/>
      <w:bookmarkEnd w:id="9"/>
      <w:r w:rsidDel="00000000" w:rsidR="00000000" w:rsidRPr="00000000">
        <w:rPr>
          <w:rtl w:val="0"/>
        </w:rPr>
        <w:t xml:space="preserve">6. Commitments for Next Time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our future projects, we will take more care when creating branches so that they are more independent and don’t rely on other changes.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We’ll be able to provide a more accurate time estimate after confirming the core business requirements discussed in the initial meetings with clients earlier to prevent mission creep.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trello.com/invite/b/69f1252414c3094e343d62fe/ATTI08c02146cbf06f985e835fed3d7d8b55340072F9/-" TargetMode="External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