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A7E41" w14:textId="77777777" w:rsidR="00E133AA" w:rsidRDefault="00E133AA" w:rsidP="00E133AA">
      <w:pPr>
        <w:spacing w:line="480" w:lineRule="auto"/>
      </w:pPr>
    </w:p>
    <w:p w14:paraId="07BA6C71" w14:textId="77777777" w:rsidR="00E133AA" w:rsidRDefault="00E133AA" w:rsidP="00E133AA">
      <w:pPr>
        <w:spacing w:line="480" w:lineRule="auto"/>
      </w:pPr>
    </w:p>
    <w:p w14:paraId="15DEE2F3" w14:textId="77777777" w:rsidR="00E133AA" w:rsidRDefault="00E133AA" w:rsidP="00E133AA">
      <w:pPr>
        <w:spacing w:line="480" w:lineRule="auto"/>
      </w:pPr>
    </w:p>
    <w:p w14:paraId="22B54B16" w14:textId="77777777" w:rsidR="00E133AA" w:rsidRDefault="00E133AA" w:rsidP="00E133AA">
      <w:pPr>
        <w:spacing w:line="480" w:lineRule="auto"/>
      </w:pPr>
    </w:p>
    <w:p w14:paraId="200E576C" w14:textId="77777777" w:rsidR="00E133AA" w:rsidRDefault="00E133AA" w:rsidP="00E133AA">
      <w:pPr>
        <w:spacing w:line="480" w:lineRule="auto"/>
        <w:jc w:val="center"/>
      </w:pPr>
      <w:r>
        <w:rPr>
          <w:b/>
          <w:bCs/>
          <w:sz w:val="24"/>
          <w:szCs w:val="24"/>
        </w:rPr>
        <w:t>CALIFORNIA STATE UNIVERSITY, NORTHRIDGE</w:t>
      </w:r>
    </w:p>
    <w:p w14:paraId="613C8833" w14:textId="77777777" w:rsidR="00E133AA" w:rsidRDefault="00E133AA" w:rsidP="00E133AA">
      <w:pPr>
        <w:spacing w:line="480" w:lineRule="auto"/>
      </w:pPr>
    </w:p>
    <w:p w14:paraId="6A41EEAE" w14:textId="77777777" w:rsidR="00E133AA" w:rsidRDefault="00E133AA" w:rsidP="00E133AA">
      <w:pPr>
        <w:spacing w:line="480" w:lineRule="auto"/>
      </w:pPr>
    </w:p>
    <w:p w14:paraId="7E6E8776" w14:textId="388998AE" w:rsidR="00E133AA" w:rsidRDefault="004B781B" w:rsidP="00E133AA">
      <w:pPr>
        <w:spacing w:line="480" w:lineRule="auto"/>
        <w:jc w:val="center"/>
      </w:pPr>
      <w:r>
        <w:rPr>
          <w:sz w:val="24"/>
          <w:szCs w:val="24"/>
        </w:rPr>
        <w:t>Influencer characteristics</w:t>
      </w:r>
      <w:r w:rsidR="00E133AA">
        <w:rPr>
          <w:sz w:val="24"/>
          <w:szCs w:val="24"/>
        </w:rPr>
        <w:t xml:space="preserve"> a</w:t>
      </w:r>
      <w:r w:rsidR="00975083">
        <w:rPr>
          <w:sz w:val="24"/>
          <w:szCs w:val="24"/>
        </w:rPr>
        <w:t>s a predictor of</w:t>
      </w:r>
      <w:r w:rsidR="00E133AA">
        <w:rPr>
          <w:sz w:val="24"/>
          <w:szCs w:val="24"/>
        </w:rPr>
        <w:t xml:space="preserve"> High-Effort </w:t>
      </w:r>
      <w:r>
        <w:rPr>
          <w:sz w:val="24"/>
          <w:szCs w:val="24"/>
        </w:rPr>
        <w:t>Engagement</w:t>
      </w:r>
      <w:r w:rsidR="00975083">
        <w:rPr>
          <w:sz w:val="24"/>
          <w:szCs w:val="24"/>
        </w:rPr>
        <w:t xml:space="preserve"> on </w:t>
      </w:r>
      <w:r w:rsidR="004B07BB">
        <w:rPr>
          <w:sz w:val="24"/>
          <w:szCs w:val="24"/>
        </w:rPr>
        <w:t>social media</w:t>
      </w:r>
    </w:p>
    <w:p w14:paraId="714FBC8A" w14:textId="77777777" w:rsidR="00E133AA" w:rsidRDefault="00E133AA" w:rsidP="00E133AA">
      <w:pPr>
        <w:spacing w:line="480" w:lineRule="auto"/>
      </w:pPr>
    </w:p>
    <w:p w14:paraId="1B00F1F2" w14:textId="77777777" w:rsidR="00E133AA" w:rsidRDefault="00E133AA" w:rsidP="00E133AA">
      <w:pPr>
        <w:spacing w:line="480" w:lineRule="auto"/>
      </w:pPr>
    </w:p>
    <w:p w14:paraId="0E4E957A" w14:textId="77777777" w:rsidR="00E133AA" w:rsidRDefault="00E133AA" w:rsidP="00E133AA">
      <w:pPr>
        <w:spacing w:line="480" w:lineRule="auto"/>
        <w:jc w:val="center"/>
      </w:pPr>
      <w:r>
        <w:rPr>
          <w:sz w:val="24"/>
          <w:szCs w:val="24"/>
        </w:rPr>
        <w:t>A Graduate Project submitted in partial fulfillment of the requirements</w:t>
      </w:r>
    </w:p>
    <w:p w14:paraId="77C92483" w14:textId="77777777" w:rsidR="00E133AA" w:rsidRDefault="00E133AA" w:rsidP="00E133AA">
      <w:pPr>
        <w:spacing w:line="480" w:lineRule="auto"/>
        <w:jc w:val="center"/>
      </w:pPr>
      <w:r>
        <w:rPr>
          <w:sz w:val="24"/>
          <w:szCs w:val="24"/>
        </w:rPr>
        <w:t>For the degree of Master of Science in Business Analytics</w:t>
      </w:r>
    </w:p>
    <w:p w14:paraId="7A8AA275" w14:textId="77777777" w:rsidR="00E133AA" w:rsidRDefault="00E133AA" w:rsidP="00E133AA">
      <w:pPr>
        <w:spacing w:line="480" w:lineRule="auto"/>
      </w:pPr>
    </w:p>
    <w:p w14:paraId="33875FDC" w14:textId="77777777" w:rsidR="00E133AA" w:rsidRDefault="00E133AA" w:rsidP="00E133AA">
      <w:pPr>
        <w:spacing w:line="480" w:lineRule="auto"/>
      </w:pPr>
    </w:p>
    <w:p w14:paraId="6B75506A" w14:textId="77777777" w:rsidR="00E133AA" w:rsidRDefault="00E133AA" w:rsidP="00E133AA">
      <w:pPr>
        <w:spacing w:line="480" w:lineRule="auto"/>
        <w:jc w:val="center"/>
      </w:pPr>
      <w:r>
        <w:rPr>
          <w:sz w:val="24"/>
          <w:szCs w:val="24"/>
        </w:rPr>
        <w:t>By</w:t>
      </w:r>
    </w:p>
    <w:p w14:paraId="0E9AD604" w14:textId="31BD54A4" w:rsidR="00E133AA" w:rsidRDefault="004B781B" w:rsidP="00E133AA">
      <w:pPr>
        <w:spacing w:line="480" w:lineRule="auto"/>
        <w:jc w:val="center"/>
      </w:pPr>
      <w:r>
        <w:rPr>
          <w:sz w:val="24"/>
          <w:szCs w:val="24"/>
        </w:rPr>
        <w:t>Ameya Patil</w:t>
      </w:r>
    </w:p>
    <w:p w14:paraId="65111352" w14:textId="77777777" w:rsidR="00E133AA" w:rsidRDefault="00E133AA" w:rsidP="00E133AA">
      <w:pPr>
        <w:spacing w:line="480" w:lineRule="auto"/>
      </w:pPr>
    </w:p>
    <w:p w14:paraId="5B1F0FA6" w14:textId="77777777" w:rsidR="00E133AA" w:rsidRDefault="00E133AA" w:rsidP="00E133AA">
      <w:pPr>
        <w:spacing w:line="480" w:lineRule="auto"/>
      </w:pPr>
    </w:p>
    <w:p w14:paraId="51A82B7F" w14:textId="77777777" w:rsidR="00E133AA" w:rsidRDefault="00E133AA" w:rsidP="00E133AA">
      <w:pPr>
        <w:spacing w:line="480" w:lineRule="auto"/>
        <w:jc w:val="center"/>
      </w:pPr>
      <w:r>
        <w:rPr>
          <w:sz w:val="24"/>
          <w:szCs w:val="24"/>
        </w:rPr>
        <w:t>May 2026</w:t>
      </w:r>
    </w:p>
    <w:p w14:paraId="3B9978F6" w14:textId="77777777" w:rsidR="00E133AA" w:rsidRDefault="00E133AA" w:rsidP="00E133AA">
      <w:pPr>
        <w:spacing w:line="480" w:lineRule="auto"/>
      </w:pPr>
    </w:p>
    <w:p w14:paraId="09C23655" w14:textId="77777777" w:rsidR="00E133AA" w:rsidRDefault="00E133AA" w:rsidP="00E133AA">
      <w:pPr>
        <w:spacing w:line="480" w:lineRule="auto"/>
      </w:pPr>
    </w:p>
    <w:p w14:paraId="7AAB20DC" w14:textId="77777777" w:rsidR="00E133AA" w:rsidRDefault="00E133AA" w:rsidP="00E133AA">
      <w:pPr>
        <w:spacing w:line="480" w:lineRule="auto"/>
      </w:pPr>
    </w:p>
    <w:p w14:paraId="12188ACA" w14:textId="77777777" w:rsidR="00E133AA" w:rsidRDefault="00E133AA" w:rsidP="00E133AA">
      <w:pPr>
        <w:spacing w:line="480" w:lineRule="auto"/>
      </w:pPr>
      <w:r>
        <w:br w:type="page"/>
      </w:r>
    </w:p>
    <w:p w14:paraId="52912C64" w14:textId="77777777" w:rsidR="00E133AA" w:rsidRDefault="00E133AA" w:rsidP="00E133AA">
      <w:pPr>
        <w:sectPr w:rsidR="00E133AA" w:rsidSect="00E133AA">
          <w:pgSz w:w="12240" w:h="15840"/>
          <w:pgMar w:top="1440" w:right="1440" w:bottom="1440" w:left="1440" w:header="708" w:footer="708" w:gutter="0"/>
          <w:cols w:space="720"/>
          <w:docGrid w:linePitch="360"/>
        </w:sectPr>
      </w:pPr>
    </w:p>
    <w:p w14:paraId="2660DD55" w14:textId="77777777" w:rsidR="00E133AA" w:rsidRDefault="00E133AA" w:rsidP="00E133AA">
      <w:pPr>
        <w:spacing w:line="480" w:lineRule="auto"/>
      </w:pPr>
      <w:r>
        <w:rPr>
          <w:b/>
          <w:bCs/>
          <w:sz w:val="24"/>
          <w:szCs w:val="24"/>
        </w:rPr>
        <w:lastRenderedPageBreak/>
        <w:t>Abstract</w:t>
      </w:r>
    </w:p>
    <w:p w14:paraId="6D17DA05" w14:textId="77777777" w:rsidR="00E133AA" w:rsidRDefault="00E133AA" w:rsidP="00E133AA">
      <w:pPr>
        <w:spacing w:line="480" w:lineRule="auto"/>
      </w:pPr>
    </w:p>
    <w:p w14:paraId="1F700BC0" w14:textId="1E48706D" w:rsidR="007409AA" w:rsidRPr="007409AA" w:rsidRDefault="007409AA" w:rsidP="007409AA">
      <w:pPr>
        <w:spacing w:line="480" w:lineRule="auto"/>
        <w:ind w:firstLine="720"/>
        <w:jc w:val="both"/>
        <w:rPr>
          <w:sz w:val="24"/>
          <w:szCs w:val="24"/>
        </w:rPr>
      </w:pPr>
      <w:r w:rsidRPr="007409AA">
        <w:rPr>
          <w:sz w:val="24"/>
          <w:szCs w:val="24"/>
        </w:rPr>
        <w:t>The growing prevalence of influencer marketing has intensified interest in understanding which influencer related factors drive high effort user actions, specifically link clicks, saves, and profile visits. Despite the recognized importance of influencer characteristics such as audience size and platform credibility</w:t>
      </w:r>
      <w:r>
        <w:rPr>
          <w:sz w:val="24"/>
          <w:szCs w:val="24"/>
        </w:rPr>
        <w:t xml:space="preserve"> (verified, frequency of posts)</w:t>
      </w:r>
      <w:r w:rsidRPr="007409AA">
        <w:rPr>
          <w:sz w:val="24"/>
          <w:szCs w:val="24"/>
        </w:rPr>
        <w:t xml:space="preserve">, limited empirical evidence exists on how these characteristics drive high effort engagement directly and indirectly. This study examines the direct effect of influencer characteristics on high effort engagement, using a dataset of 10,000 posts from 800 </w:t>
      </w:r>
      <w:r>
        <w:rPr>
          <w:sz w:val="24"/>
          <w:szCs w:val="24"/>
        </w:rPr>
        <w:t>Social Media</w:t>
      </w:r>
      <w:r w:rsidRPr="007409AA">
        <w:rPr>
          <w:sz w:val="24"/>
          <w:szCs w:val="24"/>
        </w:rPr>
        <w:t xml:space="preserve"> influencers analy</w:t>
      </w:r>
      <w:r>
        <w:rPr>
          <w:sz w:val="24"/>
          <w:szCs w:val="24"/>
        </w:rPr>
        <w:t>z</w:t>
      </w:r>
      <w:r w:rsidRPr="007409AA">
        <w:rPr>
          <w:sz w:val="24"/>
          <w:szCs w:val="24"/>
        </w:rPr>
        <w:t>ed at both post and influencer level.</w:t>
      </w:r>
      <w:r>
        <w:rPr>
          <w:sz w:val="24"/>
          <w:szCs w:val="24"/>
        </w:rPr>
        <w:t xml:space="preserve"> </w:t>
      </w:r>
      <w:r w:rsidRPr="007409AA">
        <w:rPr>
          <w:sz w:val="24"/>
          <w:szCs w:val="24"/>
        </w:rPr>
        <w:t>Influencer characteristics were operationali</w:t>
      </w:r>
      <w:r>
        <w:rPr>
          <w:sz w:val="24"/>
          <w:szCs w:val="24"/>
        </w:rPr>
        <w:t>z</w:t>
      </w:r>
      <w:r w:rsidRPr="007409AA">
        <w:rPr>
          <w:sz w:val="24"/>
          <w:szCs w:val="24"/>
        </w:rPr>
        <w:t>ed as a composite score standardi</w:t>
      </w:r>
      <w:r>
        <w:rPr>
          <w:sz w:val="24"/>
          <w:szCs w:val="24"/>
        </w:rPr>
        <w:t>z</w:t>
      </w:r>
      <w:r w:rsidRPr="007409AA">
        <w:rPr>
          <w:sz w:val="24"/>
          <w:szCs w:val="24"/>
        </w:rPr>
        <w:t xml:space="preserve">ed across follower count, verification status, and posting frequency. Multiple linear regression </w:t>
      </w:r>
      <w:r w:rsidR="004B07BB" w:rsidRPr="007409AA">
        <w:rPr>
          <w:sz w:val="24"/>
          <w:szCs w:val="24"/>
        </w:rPr>
        <w:t>was</w:t>
      </w:r>
      <w:r w:rsidRPr="007409AA">
        <w:rPr>
          <w:sz w:val="24"/>
          <w:szCs w:val="24"/>
        </w:rPr>
        <w:t xml:space="preserve"> conducted at post level, with a parallel influencer level analysis aggregating each influencer's metrics across all their posts to examine characteristic level effects more directly.</w:t>
      </w:r>
      <w:r>
        <w:rPr>
          <w:sz w:val="24"/>
          <w:szCs w:val="24"/>
        </w:rPr>
        <w:t xml:space="preserve"> </w:t>
      </w:r>
      <w:r w:rsidRPr="007409AA">
        <w:rPr>
          <w:sz w:val="24"/>
          <w:szCs w:val="24"/>
        </w:rPr>
        <w:t xml:space="preserve">Influencer characteristics significantly predicted high effort engagement at both levels. At post level, high characteristic influencers generated 192.5% more high effort actions than low characteristic influencers (R² = 0.26, p &lt; 0.001). At influencer level, aggregating across posts revealed a substantially stronger relationship (R² = 0.89, p &lt; 0.001), confirming that post level variability masks the true predictive strength of influencer characteristics. Follower count emerged as the dominant driver at both levels, while posting frequency showed no meaningful association. These findings demonstrate that influencer characteristics exert a strong and largely direct effect on high effort engagement, with follower count as the primary driver and sustained content performance as the most meaningful indirect pathway. </w:t>
      </w:r>
    </w:p>
    <w:p w14:paraId="0EE14BCC" w14:textId="3032E687" w:rsidR="00E133AA" w:rsidRDefault="00E133AA" w:rsidP="007409AA">
      <w:pPr>
        <w:spacing w:line="480" w:lineRule="auto"/>
        <w:ind w:firstLine="720"/>
        <w:jc w:val="both"/>
      </w:pPr>
    </w:p>
    <w:sectPr w:rsidR="00E133AA" w:rsidSect="00E133AA">
      <w:footerReference w:type="default" r:id="rI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E9CCD" w14:textId="77777777" w:rsidR="00000000" w:rsidRDefault="00000000">
    <w:pPr>
      <w:jc w:val="center"/>
    </w:pPr>
    <w:r>
      <w:rPr>
        <w:sz w:val="24"/>
        <w:szCs w:val="24"/>
      </w:rPr>
      <w:fldChar w:fldCharType="begin"/>
    </w:r>
    <w:r>
      <w:rPr>
        <w:sz w:val="24"/>
        <w:szCs w:val="24"/>
      </w:rPr>
      <w:instrText>PAGE</w:instrText>
    </w:r>
    <w:r>
      <w:rPr>
        <w:sz w:val="24"/>
        <w:szCs w:val="24"/>
      </w:rPr>
      <w:fldChar w:fldCharType="separate"/>
    </w:r>
    <w:r>
      <w:rPr>
        <w:noProof/>
        <w:sz w:val="24"/>
        <w:szCs w:val="24"/>
      </w:rPr>
      <w:t>2</w:t>
    </w:r>
    <w:r>
      <w:rPr>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AA"/>
    <w:rsid w:val="004B07BB"/>
    <w:rsid w:val="004B781B"/>
    <w:rsid w:val="007409AA"/>
    <w:rsid w:val="008B2D59"/>
    <w:rsid w:val="00975083"/>
    <w:rsid w:val="00E13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8A4AF"/>
  <w15:chartTrackingRefBased/>
  <w15:docId w15:val="{6DFD6105-2C26-4661-8603-DFBF8DBBF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3AA"/>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E13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3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3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3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3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3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3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3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3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AA"/>
    <w:rPr>
      <w:rFonts w:eastAsiaTheme="majorEastAsia" w:cstheme="majorBidi"/>
      <w:color w:val="272727" w:themeColor="text1" w:themeTint="D8"/>
    </w:rPr>
  </w:style>
  <w:style w:type="paragraph" w:styleId="Title">
    <w:name w:val="Title"/>
    <w:basedOn w:val="Normal"/>
    <w:next w:val="Normal"/>
    <w:link w:val="TitleChar"/>
    <w:uiPriority w:val="10"/>
    <w:qFormat/>
    <w:rsid w:val="00E133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AA"/>
    <w:pPr>
      <w:spacing w:before="160"/>
      <w:jc w:val="center"/>
    </w:pPr>
    <w:rPr>
      <w:i/>
      <w:iCs/>
      <w:color w:val="404040" w:themeColor="text1" w:themeTint="BF"/>
    </w:rPr>
  </w:style>
  <w:style w:type="character" w:customStyle="1" w:styleId="QuoteChar">
    <w:name w:val="Quote Char"/>
    <w:basedOn w:val="DefaultParagraphFont"/>
    <w:link w:val="Quote"/>
    <w:uiPriority w:val="29"/>
    <w:rsid w:val="00E133AA"/>
    <w:rPr>
      <w:i/>
      <w:iCs/>
      <w:color w:val="404040" w:themeColor="text1" w:themeTint="BF"/>
    </w:rPr>
  </w:style>
  <w:style w:type="paragraph" w:styleId="ListParagraph">
    <w:name w:val="List Paragraph"/>
    <w:basedOn w:val="Normal"/>
    <w:uiPriority w:val="34"/>
    <w:qFormat/>
    <w:rsid w:val="00E133AA"/>
    <w:pPr>
      <w:ind w:left="720"/>
      <w:contextualSpacing/>
    </w:pPr>
  </w:style>
  <w:style w:type="character" w:styleId="IntenseEmphasis">
    <w:name w:val="Intense Emphasis"/>
    <w:basedOn w:val="DefaultParagraphFont"/>
    <w:uiPriority w:val="21"/>
    <w:qFormat/>
    <w:rsid w:val="00E133AA"/>
    <w:rPr>
      <w:i/>
      <w:iCs/>
      <w:color w:val="0F4761" w:themeColor="accent1" w:themeShade="BF"/>
    </w:rPr>
  </w:style>
  <w:style w:type="paragraph" w:styleId="IntenseQuote">
    <w:name w:val="Intense Quote"/>
    <w:basedOn w:val="Normal"/>
    <w:next w:val="Normal"/>
    <w:link w:val="IntenseQuoteChar"/>
    <w:uiPriority w:val="30"/>
    <w:qFormat/>
    <w:rsid w:val="00E13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3AA"/>
    <w:rPr>
      <w:i/>
      <w:iCs/>
      <w:color w:val="0F4761" w:themeColor="accent1" w:themeShade="BF"/>
    </w:rPr>
  </w:style>
  <w:style w:type="character" w:styleId="IntenseReference">
    <w:name w:val="Intense Reference"/>
    <w:basedOn w:val="DefaultParagraphFont"/>
    <w:uiPriority w:val="32"/>
    <w:qFormat/>
    <w:rsid w:val="00E133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00492">
      <w:bodyDiv w:val="1"/>
      <w:marLeft w:val="0"/>
      <w:marRight w:val="0"/>
      <w:marTop w:val="0"/>
      <w:marBottom w:val="0"/>
      <w:divBdr>
        <w:top w:val="none" w:sz="0" w:space="0" w:color="auto"/>
        <w:left w:val="none" w:sz="0" w:space="0" w:color="auto"/>
        <w:bottom w:val="none" w:sz="0" w:space="0" w:color="auto"/>
        <w:right w:val="none" w:sz="0" w:space="0" w:color="auto"/>
      </w:divBdr>
    </w:div>
    <w:div w:id="45463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323</Words>
  <Characters>1845</Characters>
  <Application>Microsoft Office Word</Application>
  <DocSecurity>0</DocSecurity>
  <Lines>15</Lines>
  <Paragraphs>4</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 Ameya  Deepak</dc:creator>
  <cp:keywords/>
  <dc:description/>
  <cp:lastModifiedBy>Patil, Ameya  Deepak</cp:lastModifiedBy>
  <cp:revision>1</cp:revision>
  <dcterms:created xsi:type="dcterms:W3CDTF">2026-03-22T06:27:00Z</dcterms:created>
  <dcterms:modified xsi:type="dcterms:W3CDTF">2026-03-22T08:50:00Z</dcterms:modified>
</cp:coreProperties>
</file>