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98" w:rsidRPr="00914198" w:rsidRDefault="00914198" w:rsidP="00914198">
      <w:pPr>
        <w:rPr>
          <w:b/>
          <w:sz w:val="24"/>
          <w:szCs w:val="24"/>
        </w:rPr>
      </w:pPr>
      <w:r w:rsidRPr="00914198">
        <w:rPr>
          <w:b/>
          <w:sz w:val="24"/>
          <w:szCs w:val="24"/>
        </w:rPr>
        <w:t>PROJECT NAME: SPRINGS FRESH PRODUCE MARKET</w:t>
      </w:r>
    </w:p>
    <w:p w:rsidR="00914198" w:rsidRPr="00914198" w:rsidRDefault="00914198" w:rsidP="00914198">
      <w:pPr>
        <w:rPr>
          <w:b/>
          <w:sz w:val="24"/>
          <w:szCs w:val="24"/>
        </w:rPr>
      </w:pPr>
      <w:r w:rsidRPr="00914198">
        <w:rPr>
          <w:b/>
          <w:sz w:val="24"/>
          <w:szCs w:val="24"/>
        </w:rPr>
        <w:t xml:space="preserve">PROJECT LOCATION: SPRINGS, </w:t>
      </w:r>
      <w:r w:rsidRPr="00914198">
        <w:rPr>
          <w:rFonts w:cstheme="minorHAnsi"/>
          <w:b/>
          <w:spacing w:val="2"/>
          <w:sz w:val="24"/>
          <w:szCs w:val="24"/>
          <w:lang w:eastAsia="en-ZA"/>
        </w:rPr>
        <w:t>CITY OF EKHURHULENI</w:t>
      </w:r>
    </w:p>
    <w:p w:rsidR="00914198" w:rsidRPr="00914198" w:rsidRDefault="00914198" w:rsidP="00914198">
      <w:pPr>
        <w:rPr>
          <w:b/>
          <w:sz w:val="24"/>
          <w:szCs w:val="24"/>
        </w:rPr>
      </w:pPr>
      <w:r w:rsidRPr="00914198">
        <w:rPr>
          <w:b/>
          <w:sz w:val="24"/>
          <w:szCs w:val="24"/>
        </w:rPr>
        <w:t>PROJECT VALUE: R 56M</w:t>
      </w:r>
    </w:p>
    <w:p w:rsidR="00914198" w:rsidRPr="00914198" w:rsidRDefault="00914198" w:rsidP="00914198">
      <w:pPr>
        <w:rPr>
          <w:b/>
          <w:sz w:val="24"/>
          <w:szCs w:val="24"/>
        </w:rPr>
      </w:pPr>
      <w:r w:rsidRPr="00914198">
        <w:rPr>
          <w:b/>
          <w:sz w:val="24"/>
          <w:szCs w:val="24"/>
        </w:rPr>
        <w:t xml:space="preserve">PROJECT SUMMARY: </w:t>
      </w:r>
      <w:r w:rsidR="00A263DC">
        <w:rPr>
          <w:b/>
          <w:sz w:val="24"/>
          <w:szCs w:val="24"/>
        </w:rPr>
        <w:t xml:space="preserve"> </w:t>
      </w:r>
    </w:p>
    <w:p w:rsidR="00A851BB" w:rsidRDefault="00A851BB" w:rsidP="00A851BB">
      <w:pPr>
        <w:jc w:val="both"/>
      </w:pPr>
      <w:r>
        <w:t xml:space="preserve">The Springs Fresh Produce Market, located at the corner of Paul Kruger Road and South Main Reef Road, </w:t>
      </w:r>
      <w:proofErr w:type="spellStart"/>
      <w:r>
        <w:t>Geduld</w:t>
      </w:r>
      <w:proofErr w:type="spellEnd"/>
      <w:r>
        <w:t xml:space="preserve">, </w:t>
      </w:r>
      <w:proofErr w:type="gramStart"/>
      <w:r>
        <w:t>Springs</w:t>
      </w:r>
      <w:proofErr w:type="gramEnd"/>
      <w:r>
        <w:t>, has been supporting local and regional farmers since 1985.</w:t>
      </w:r>
    </w:p>
    <w:p w:rsidR="00BF4EAC" w:rsidRDefault="00A851BB" w:rsidP="00A851BB">
      <w:pPr>
        <w:jc w:val="both"/>
      </w:pPr>
      <w:r>
        <w:t>The market operates 24 hours a day, with deliveries taking place from evening to early the next morning. Once the market opens for sales, there is a vibrant atmosphere till closure, after which the process starts again. Due to the increase in demand for market space, COE Economic Development (COE ED), as custodians of the market, decided to add an additional 5000m</w:t>
      </w:r>
      <w:r w:rsidRPr="00B0116E">
        <w:rPr>
          <w:vertAlign w:val="superscript"/>
        </w:rPr>
        <w:t>2</w:t>
      </w:r>
      <w:r>
        <w:t xml:space="preserve"> of trading space.</w:t>
      </w:r>
    </w:p>
    <w:p w:rsidR="00A851BB" w:rsidRDefault="00A851BB" w:rsidP="00A851BB">
      <w:pPr>
        <w:jc w:val="both"/>
      </w:pPr>
    </w:p>
    <w:p w:rsidR="00A851BB" w:rsidRPr="00A851BB" w:rsidRDefault="00A851BB" w:rsidP="00A851BB">
      <w:pPr>
        <w:jc w:val="both"/>
        <w:rPr>
          <w:b/>
        </w:rPr>
      </w:pPr>
      <w:r w:rsidRPr="00A851BB">
        <w:rPr>
          <w:b/>
        </w:rPr>
        <w:t>Aim of the project</w:t>
      </w:r>
    </w:p>
    <w:p w:rsidR="00A851BB" w:rsidRDefault="00A851BB" w:rsidP="00A851BB">
      <w:pPr>
        <w:jc w:val="both"/>
      </w:pPr>
      <w:r>
        <w:t>The aim of COE ED was thus to create additional market space without interrupting the current activities, but more importantly, once complete, the expansion should allow for seamless trading amongst the old and new market space.</w:t>
      </w:r>
    </w:p>
    <w:p w:rsidR="00A476C6" w:rsidRDefault="00A476C6" w:rsidP="00A851BB">
      <w:pPr>
        <w:jc w:val="both"/>
        <w:rPr>
          <w:b/>
        </w:rPr>
      </w:pPr>
    </w:p>
    <w:p w:rsidR="00BF40BE" w:rsidRDefault="00BF40BE" w:rsidP="00A851BB">
      <w:pPr>
        <w:jc w:val="both"/>
        <w:rPr>
          <w:b/>
        </w:rPr>
      </w:pPr>
      <w:r>
        <w:rPr>
          <w:b/>
        </w:rPr>
        <w:t>CONTINUE TO DETAILED PROJECT SUMMARY</w:t>
      </w:r>
    </w:p>
    <w:p w:rsidR="00BF40BE" w:rsidRDefault="00BF40BE" w:rsidP="00A851BB">
      <w:pPr>
        <w:jc w:val="both"/>
        <w:rPr>
          <w:b/>
        </w:rPr>
      </w:pPr>
    </w:p>
    <w:p w:rsidR="00A851BB" w:rsidRPr="00A851BB" w:rsidRDefault="00A851BB" w:rsidP="00A851BB">
      <w:pPr>
        <w:jc w:val="both"/>
        <w:rPr>
          <w:b/>
        </w:rPr>
      </w:pPr>
      <w:r w:rsidRPr="00A851BB">
        <w:rPr>
          <w:b/>
        </w:rPr>
        <w:t>Objectives of the project</w:t>
      </w:r>
    </w:p>
    <w:p w:rsidR="00A851BB" w:rsidRDefault="00A851BB" w:rsidP="00A851BB">
      <w:pPr>
        <w:jc w:val="both"/>
      </w:pPr>
      <w:r>
        <w:t>As noted above, the objectives included:</w:t>
      </w:r>
    </w:p>
    <w:p w:rsidR="00A851BB" w:rsidRDefault="00A851BB" w:rsidP="00A851BB">
      <w:pPr>
        <w:pStyle w:val="ListParagraph"/>
        <w:numPr>
          <w:ilvl w:val="0"/>
          <w:numId w:val="10"/>
        </w:numPr>
        <w:jc w:val="both"/>
      </w:pPr>
      <w:r>
        <w:t>Conduct all relevant studies, designs and reports to ensure a quality approved facility</w:t>
      </w:r>
    </w:p>
    <w:p w:rsidR="00A851BB" w:rsidRDefault="00A851BB" w:rsidP="00A851BB">
      <w:pPr>
        <w:pStyle w:val="ListParagraph"/>
        <w:numPr>
          <w:ilvl w:val="0"/>
          <w:numId w:val="10"/>
        </w:numPr>
        <w:jc w:val="both"/>
      </w:pPr>
      <w:r>
        <w:t>Conduct construction activities in a manner so as not to obstruct current market activities</w:t>
      </w:r>
    </w:p>
    <w:p w:rsidR="00A851BB" w:rsidRDefault="00A851BB" w:rsidP="00A851BB">
      <w:pPr>
        <w:pStyle w:val="ListParagraph"/>
        <w:numPr>
          <w:ilvl w:val="0"/>
          <w:numId w:val="10"/>
        </w:numPr>
        <w:jc w:val="both"/>
      </w:pPr>
      <w:r>
        <w:t>Maintain the look and feel of the existing market, but with modern materials and finishes</w:t>
      </w:r>
    </w:p>
    <w:p w:rsidR="00A851BB" w:rsidRDefault="00A851BB" w:rsidP="00A851BB">
      <w:pPr>
        <w:pStyle w:val="ListParagraph"/>
        <w:numPr>
          <w:ilvl w:val="0"/>
          <w:numId w:val="10"/>
        </w:numPr>
        <w:jc w:val="both"/>
      </w:pPr>
      <w:r>
        <w:t xml:space="preserve">Ensure safety of all users, staff and personnel at all times </w:t>
      </w:r>
    </w:p>
    <w:p w:rsidR="00A851BB" w:rsidRDefault="00A851BB" w:rsidP="00A851BB">
      <w:pPr>
        <w:pStyle w:val="ListParagraph"/>
        <w:numPr>
          <w:ilvl w:val="0"/>
          <w:numId w:val="10"/>
        </w:numPr>
        <w:jc w:val="both"/>
      </w:pPr>
      <w:r>
        <w:t xml:space="preserve">Increases economic opportunities for local </w:t>
      </w:r>
      <w:proofErr w:type="spellStart"/>
      <w:r>
        <w:t>labour</w:t>
      </w:r>
      <w:proofErr w:type="spellEnd"/>
      <w:r>
        <w:t xml:space="preserve"> and suppliers</w:t>
      </w:r>
    </w:p>
    <w:p w:rsidR="00A851BB" w:rsidRDefault="00A851BB" w:rsidP="00A851BB">
      <w:pPr>
        <w:jc w:val="both"/>
      </w:pPr>
    </w:p>
    <w:p w:rsidR="00A851BB" w:rsidRPr="00A851BB" w:rsidRDefault="00A851BB" w:rsidP="00A851BB">
      <w:pPr>
        <w:jc w:val="both"/>
        <w:rPr>
          <w:b/>
        </w:rPr>
      </w:pPr>
      <w:r w:rsidRPr="00A851BB">
        <w:rPr>
          <w:b/>
        </w:rPr>
        <w:t>Key milestones</w:t>
      </w:r>
    </w:p>
    <w:p w:rsidR="00A851BB" w:rsidRDefault="00A851BB" w:rsidP="00A851BB">
      <w:pPr>
        <w:jc w:val="both"/>
      </w:pPr>
      <w:r>
        <w:t>The key milestones include:</w:t>
      </w:r>
    </w:p>
    <w:p w:rsidR="00A851BB" w:rsidRDefault="00A851BB" w:rsidP="00A851BB">
      <w:pPr>
        <w:pStyle w:val="ListParagraph"/>
        <w:numPr>
          <w:ilvl w:val="0"/>
          <w:numId w:val="13"/>
        </w:numPr>
        <w:jc w:val="both"/>
      </w:pPr>
      <w:r>
        <w:t>Geotechnical studies, engineering designs, town planning and architectural designs</w:t>
      </w:r>
    </w:p>
    <w:p w:rsidR="00A851BB" w:rsidRDefault="00A851BB" w:rsidP="00A851BB">
      <w:pPr>
        <w:pStyle w:val="ListParagraph"/>
        <w:numPr>
          <w:ilvl w:val="0"/>
          <w:numId w:val="13"/>
        </w:numPr>
        <w:jc w:val="both"/>
      </w:pPr>
      <w:r>
        <w:t>The incorporation of the economic development of the community through job creation and local contractor development</w:t>
      </w:r>
    </w:p>
    <w:p w:rsidR="00A851BB" w:rsidRDefault="00A851BB" w:rsidP="00A851BB">
      <w:pPr>
        <w:pStyle w:val="ListParagraph"/>
        <w:numPr>
          <w:ilvl w:val="0"/>
          <w:numId w:val="13"/>
        </w:numPr>
        <w:jc w:val="both"/>
      </w:pPr>
      <w:r>
        <w:t>Youth emp</w:t>
      </w:r>
      <w:r w:rsidR="007335FB">
        <w:t>owerment through work mentoring</w:t>
      </w:r>
    </w:p>
    <w:p w:rsidR="00A851BB" w:rsidRDefault="00A851BB" w:rsidP="00A851BB">
      <w:pPr>
        <w:ind w:left="360"/>
        <w:jc w:val="both"/>
      </w:pPr>
      <w:bookmarkStart w:id="0" w:name="_GoBack"/>
      <w:bookmarkEnd w:id="0"/>
    </w:p>
    <w:p w:rsidR="00A851BB" w:rsidRPr="00A851BB" w:rsidRDefault="00A851BB" w:rsidP="00A851BB">
      <w:pPr>
        <w:ind w:left="360"/>
        <w:jc w:val="both"/>
        <w:rPr>
          <w:b/>
        </w:rPr>
      </w:pPr>
      <w:r w:rsidRPr="00A851BB">
        <w:rPr>
          <w:b/>
        </w:rPr>
        <w:lastRenderedPageBreak/>
        <w:t>Deliverables</w:t>
      </w:r>
    </w:p>
    <w:p w:rsidR="00A851BB" w:rsidRDefault="00A851BB" w:rsidP="00A851BB">
      <w:pPr>
        <w:pStyle w:val="ListParagraph"/>
        <w:numPr>
          <w:ilvl w:val="0"/>
          <w:numId w:val="14"/>
        </w:numPr>
        <w:jc w:val="both"/>
      </w:pPr>
      <w:r>
        <w:t>New market trading area</w:t>
      </w:r>
    </w:p>
    <w:p w:rsidR="00A851BB" w:rsidRDefault="00A851BB" w:rsidP="00A851BB">
      <w:pPr>
        <w:pStyle w:val="ListParagraph"/>
        <w:numPr>
          <w:ilvl w:val="0"/>
          <w:numId w:val="14"/>
        </w:numPr>
        <w:jc w:val="both"/>
      </w:pPr>
      <w:r>
        <w:t>Link between old and new market ensuring seamless trading</w:t>
      </w:r>
    </w:p>
    <w:p w:rsidR="00A851BB" w:rsidRDefault="00A851BB" w:rsidP="00A851BB">
      <w:pPr>
        <w:pStyle w:val="ListParagraph"/>
        <w:numPr>
          <w:ilvl w:val="0"/>
          <w:numId w:val="14"/>
        </w:numPr>
        <w:jc w:val="both"/>
      </w:pPr>
      <w:r>
        <w:t>Parking and access for additional traffic</w:t>
      </w:r>
    </w:p>
    <w:p w:rsidR="00A851BB" w:rsidRDefault="00A851BB" w:rsidP="00A851BB">
      <w:pPr>
        <w:pStyle w:val="ListParagraph"/>
        <w:numPr>
          <w:ilvl w:val="0"/>
          <w:numId w:val="14"/>
        </w:numPr>
        <w:jc w:val="both"/>
      </w:pPr>
      <w:r>
        <w:t>User friendly environment</w:t>
      </w:r>
    </w:p>
    <w:p w:rsidR="00A851BB" w:rsidRDefault="00A851BB" w:rsidP="00A851BB">
      <w:pPr>
        <w:pStyle w:val="ListParagraph"/>
        <w:numPr>
          <w:ilvl w:val="0"/>
          <w:numId w:val="14"/>
        </w:numPr>
        <w:jc w:val="both"/>
      </w:pPr>
      <w:r>
        <w:t>Safe, secure venue t</w:t>
      </w:r>
      <w:r w:rsidR="007335FB">
        <w:t>o engage the public and traders</w:t>
      </w:r>
    </w:p>
    <w:p w:rsidR="00A851BB" w:rsidRDefault="00A851BB" w:rsidP="00A851BB">
      <w:pPr>
        <w:ind w:left="360"/>
        <w:jc w:val="both"/>
      </w:pPr>
    </w:p>
    <w:p w:rsidR="00A851BB" w:rsidRPr="00A851BB" w:rsidRDefault="00A851BB" w:rsidP="00A851BB">
      <w:pPr>
        <w:jc w:val="both"/>
        <w:rPr>
          <w:b/>
        </w:rPr>
      </w:pPr>
      <w:r w:rsidRPr="00A851BB">
        <w:rPr>
          <w:b/>
        </w:rPr>
        <w:t>Existing market</w:t>
      </w:r>
    </w:p>
    <w:p w:rsidR="00A851BB" w:rsidRPr="00A851BB" w:rsidRDefault="00A851BB" w:rsidP="00A851BB">
      <w:pPr>
        <w:jc w:val="both"/>
        <w:rPr>
          <w:b/>
        </w:rPr>
      </w:pPr>
      <w:r w:rsidRPr="00A851BB">
        <w:rPr>
          <w:b/>
        </w:rPr>
        <w:t>Conclusion</w:t>
      </w:r>
    </w:p>
    <w:p w:rsidR="00A851BB" w:rsidRDefault="00A851BB" w:rsidP="00A851BB">
      <w:pPr>
        <w:jc w:val="both"/>
      </w:pPr>
      <w:r>
        <w:t>The project is progressing on schedule, with completion anticipated to be in November 20</w:t>
      </w:r>
      <w:r w:rsidR="00682AD6">
        <w:t>19. With the exception of severe</w:t>
      </w:r>
      <w:r>
        <w:t xml:space="preserve"> rains that have led to a water logged site on several occasions, as well as the day to day challenges, the project team has enjoyed </w:t>
      </w:r>
      <w:proofErr w:type="spellStart"/>
      <w:r>
        <w:t>favourable</w:t>
      </w:r>
      <w:proofErr w:type="spellEnd"/>
      <w:r>
        <w:t xml:space="preserve"> progress to date.</w:t>
      </w:r>
    </w:p>
    <w:p w:rsidR="00A851BB" w:rsidRDefault="00A851BB" w:rsidP="00A851BB">
      <w:pPr>
        <w:jc w:val="both"/>
      </w:pPr>
      <w:r>
        <w:t>With the completion of the expansion to the market, the additional trading space will allow for increased economic activity in the area, new job opportunities and access to more produce for the public, all of which lead to ensuring the City of Ekurhuleni is on track to meet its development goals.</w:t>
      </w:r>
    </w:p>
    <w:p w:rsidR="00BE1432" w:rsidRDefault="00BE1432" w:rsidP="00A851BB">
      <w:pPr>
        <w:jc w:val="both"/>
      </w:pPr>
    </w:p>
    <w:sectPr w:rsidR="00BE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1A01"/>
    <w:multiLevelType w:val="hybridMultilevel"/>
    <w:tmpl w:val="90DCE910"/>
    <w:lvl w:ilvl="0" w:tplc="ED50D8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3406A"/>
    <w:multiLevelType w:val="hybridMultilevel"/>
    <w:tmpl w:val="CCF43442"/>
    <w:lvl w:ilvl="0" w:tplc="ED50D8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00DE9"/>
    <w:multiLevelType w:val="hybridMultilevel"/>
    <w:tmpl w:val="C74E92EE"/>
    <w:lvl w:ilvl="0" w:tplc="ED50D8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C4BE1"/>
    <w:multiLevelType w:val="hybridMultilevel"/>
    <w:tmpl w:val="7C369F4C"/>
    <w:lvl w:ilvl="0" w:tplc="ED50D8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56B13"/>
    <w:multiLevelType w:val="hybridMultilevel"/>
    <w:tmpl w:val="E7148334"/>
    <w:lvl w:ilvl="0" w:tplc="ED50D8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786237"/>
    <w:multiLevelType w:val="hybridMultilevel"/>
    <w:tmpl w:val="6A466AA8"/>
    <w:lvl w:ilvl="0" w:tplc="ED50D8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817F9"/>
    <w:multiLevelType w:val="hybridMultilevel"/>
    <w:tmpl w:val="BB7A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E5383"/>
    <w:multiLevelType w:val="hybridMultilevel"/>
    <w:tmpl w:val="FAAAFC04"/>
    <w:lvl w:ilvl="0" w:tplc="E3C0ED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D03CFF"/>
    <w:multiLevelType w:val="hybridMultilevel"/>
    <w:tmpl w:val="B5C25D76"/>
    <w:lvl w:ilvl="0" w:tplc="E3C0ED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744EB"/>
    <w:multiLevelType w:val="hybridMultilevel"/>
    <w:tmpl w:val="6022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70860"/>
    <w:multiLevelType w:val="hybridMultilevel"/>
    <w:tmpl w:val="1B38968C"/>
    <w:lvl w:ilvl="0" w:tplc="ED50D8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691C28"/>
    <w:multiLevelType w:val="hybridMultilevel"/>
    <w:tmpl w:val="AE78B7CE"/>
    <w:lvl w:ilvl="0" w:tplc="ED50D8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3A7FFB"/>
    <w:multiLevelType w:val="hybridMultilevel"/>
    <w:tmpl w:val="057CDDD2"/>
    <w:lvl w:ilvl="0" w:tplc="ED50D8B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8C21C4"/>
    <w:multiLevelType w:val="hybridMultilevel"/>
    <w:tmpl w:val="34D2DE40"/>
    <w:lvl w:ilvl="0" w:tplc="E3C0ED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7"/>
  </w:num>
  <w:num w:numId="4">
    <w:abstractNumId w:val="13"/>
  </w:num>
  <w:num w:numId="5">
    <w:abstractNumId w:val="6"/>
  </w:num>
  <w:num w:numId="6">
    <w:abstractNumId w:val="3"/>
  </w:num>
  <w:num w:numId="7">
    <w:abstractNumId w:val="11"/>
  </w:num>
  <w:num w:numId="8">
    <w:abstractNumId w:val="10"/>
  </w:num>
  <w:num w:numId="9">
    <w:abstractNumId w:val="5"/>
  </w:num>
  <w:num w:numId="10">
    <w:abstractNumId w:val="0"/>
  </w:num>
  <w:num w:numId="11">
    <w:abstractNumId w:val="1"/>
  </w:num>
  <w:num w:numId="12">
    <w:abstractNumId w:val="2"/>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FA"/>
    <w:rsid w:val="000D42FA"/>
    <w:rsid w:val="00314B05"/>
    <w:rsid w:val="0035355F"/>
    <w:rsid w:val="00535188"/>
    <w:rsid w:val="00682AD6"/>
    <w:rsid w:val="006C63E5"/>
    <w:rsid w:val="0071261C"/>
    <w:rsid w:val="007335FB"/>
    <w:rsid w:val="00763076"/>
    <w:rsid w:val="008E7AEC"/>
    <w:rsid w:val="00914198"/>
    <w:rsid w:val="00A0179C"/>
    <w:rsid w:val="00A263DC"/>
    <w:rsid w:val="00A476C6"/>
    <w:rsid w:val="00A851BB"/>
    <w:rsid w:val="00B0116E"/>
    <w:rsid w:val="00BE1432"/>
    <w:rsid w:val="00BF40BE"/>
    <w:rsid w:val="00BF4EAC"/>
    <w:rsid w:val="00E9456D"/>
    <w:rsid w:val="00EA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85288-50A1-4B77-9A35-3B45AC36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Karabo Gaongalelwe</dc:creator>
  <cp:keywords/>
  <dc:description/>
  <cp:lastModifiedBy>Yelanda Tyekela</cp:lastModifiedBy>
  <cp:revision>12</cp:revision>
  <dcterms:created xsi:type="dcterms:W3CDTF">2020-02-19T11:32:00Z</dcterms:created>
  <dcterms:modified xsi:type="dcterms:W3CDTF">2020-09-14T10:38:00Z</dcterms:modified>
</cp:coreProperties>
</file>