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4B2" w:rsidRDefault="002944B2" w:rsidP="002944B2">
      <w:pPr>
        <w:spacing w:after="60" w:line="360" w:lineRule="auto"/>
        <w:jc w:val="center"/>
        <w:rPr>
          <w:rFonts w:ascii="Times New Roman" w:hAnsi="Times New Roman" w:cs="Times New Roman"/>
          <w:b/>
          <w:sz w:val="32"/>
          <w:szCs w:val="32"/>
          <w:lang w:val="en-GB"/>
        </w:rPr>
      </w:pPr>
      <w:r>
        <w:rPr>
          <w:rFonts w:ascii="Times New Roman" w:hAnsi="Times New Roman" w:cs="Times New Roman"/>
          <w:b/>
          <w:sz w:val="32"/>
          <w:szCs w:val="32"/>
          <w:lang w:val="en-GB"/>
        </w:rPr>
        <w:t>LAPORAN TUGAS AKHIR</w:t>
      </w:r>
    </w:p>
    <w:p w:rsidR="002944B2" w:rsidRDefault="002944B2" w:rsidP="002944B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RANCANG BANGUN </w:t>
      </w:r>
      <w:bookmarkStart w:id="0" w:name="_Hlk121054924"/>
      <w:r>
        <w:rPr>
          <w:rFonts w:ascii="Times New Roman" w:hAnsi="Times New Roman" w:cs="Times New Roman"/>
          <w:b/>
          <w:sz w:val="28"/>
          <w:szCs w:val="28"/>
        </w:rPr>
        <w:t xml:space="preserve">SISTEM </w:t>
      </w:r>
      <w:r w:rsidR="003A2F72">
        <w:rPr>
          <w:rFonts w:ascii="Times New Roman" w:hAnsi="Times New Roman" w:cs="Times New Roman"/>
          <w:b/>
          <w:sz w:val="28"/>
          <w:szCs w:val="28"/>
        </w:rPr>
        <w:t>PENDUKUNG KEPUTUSAN</w:t>
      </w:r>
      <w:r>
        <w:rPr>
          <w:rFonts w:ascii="Times New Roman" w:hAnsi="Times New Roman" w:cs="Times New Roman"/>
          <w:b/>
          <w:sz w:val="28"/>
          <w:szCs w:val="28"/>
        </w:rPr>
        <w:t xml:space="preserve"> </w:t>
      </w:r>
      <w:r w:rsidR="003A2F72">
        <w:rPr>
          <w:rFonts w:ascii="Times New Roman" w:hAnsi="Times New Roman" w:cs="Times New Roman"/>
          <w:b/>
          <w:sz w:val="28"/>
          <w:szCs w:val="28"/>
        </w:rPr>
        <w:t xml:space="preserve">GURU TERBAIK </w:t>
      </w:r>
      <w:r>
        <w:rPr>
          <w:rFonts w:ascii="Times New Roman" w:hAnsi="Times New Roman" w:cs="Times New Roman"/>
          <w:b/>
          <w:sz w:val="28"/>
          <w:szCs w:val="28"/>
        </w:rPr>
        <w:t>BERBASIS WEB MENGGUNAKAN</w:t>
      </w:r>
      <w:r w:rsidR="006315D0">
        <w:rPr>
          <w:rFonts w:ascii="Times New Roman" w:hAnsi="Times New Roman" w:cs="Times New Roman"/>
          <w:b/>
          <w:sz w:val="28"/>
          <w:szCs w:val="28"/>
        </w:rPr>
        <w:t xml:space="preserve"> METODE GRAPHIC RATING SCALE</w:t>
      </w:r>
      <w:bookmarkEnd w:id="0"/>
      <w:r w:rsidR="00CC3FD4">
        <w:rPr>
          <w:rFonts w:ascii="Times New Roman" w:hAnsi="Times New Roman" w:cs="Times New Roman"/>
          <w:b/>
          <w:sz w:val="28"/>
          <w:szCs w:val="28"/>
        </w:rPr>
        <w:t xml:space="preserve"> (STUDI KASUS: SMAN 8 MALINAU PROVINSI KALIMANTAN UTARA)</w:t>
      </w:r>
    </w:p>
    <w:p w:rsidR="002944B2" w:rsidRDefault="002944B2" w:rsidP="002944B2">
      <w:pPr>
        <w:spacing w:after="0" w:line="360" w:lineRule="auto"/>
        <w:jc w:val="center"/>
        <w:rPr>
          <w:rFonts w:ascii="Times New Roman" w:hAnsi="Times New Roman" w:cs="Times New Roman"/>
          <w:b/>
          <w:sz w:val="28"/>
          <w:szCs w:val="28"/>
        </w:rPr>
      </w:pPr>
    </w:p>
    <w:p w:rsidR="002944B2" w:rsidRDefault="002944B2" w:rsidP="002944B2">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dan </w:t>
      </w:r>
      <w:r>
        <w:rPr>
          <w:rFonts w:ascii="Times New Roman" w:hAnsi="Times New Roman" w:cs="Times New Roman"/>
          <w:sz w:val="24"/>
          <w:szCs w:val="24"/>
        </w:rPr>
        <w:br/>
      </w:r>
      <w:proofErr w:type="spellStart"/>
      <w:r>
        <w:rPr>
          <w:rFonts w:ascii="Times New Roman" w:hAnsi="Times New Roman" w:cs="Times New Roman"/>
          <w:sz w:val="24"/>
          <w:szCs w:val="24"/>
        </w:rPr>
        <w:t>menempuh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p w:rsidR="002944B2" w:rsidRDefault="002944B2" w:rsidP="002944B2">
      <w:pPr>
        <w:spacing w:after="0" w:line="360" w:lineRule="auto"/>
        <w:jc w:val="cente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17"/>
      </w:tblGrid>
      <w:tr w:rsidR="002944B2" w:rsidTr="006F3BBF">
        <w:trPr>
          <w:jc w:val="center"/>
        </w:trPr>
        <w:tc>
          <w:tcPr>
            <w:tcW w:w="5245" w:type="dxa"/>
            <w:gridSpan w:val="2"/>
            <w:hideMark/>
          </w:tcPr>
          <w:p w:rsidR="002944B2" w:rsidRDefault="002944B2" w:rsidP="006F3BBF">
            <w:pPr>
              <w:spacing w:line="360" w:lineRule="auto"/>
              <w:jc w:val="center"/>
              <w:rPr>
                <w:rFonts w:ascii="Times New Roman" w:hAnsi="Times New Roman" w:cs="Times New Roman"/>
                <w:sz w:val="24"/>
                <w:szCs w:val="24"/>
                <w:lang w:val="id-ID"/>
              </w:rPr>
            </w:pPr>
            <w:r>
              <w:rPr>
                <w:rFonts w:ascii="Times New Roman" w:hAnsi="Times New Roman" w:cs="Times New Roman"/>
                <w:b/>
                <w:noProof/>
                <w:sz w:val="24"/>
                <w:szCs w:val="24"/>
              </w:rPr>
              <w:drawing>
                <wp:inline distT="0" distB="0" distL="0" distR="0" wp14:anchorId="55AC2352" wp14:editId="47D3DF93">
                  <wp:extent cx="1800000" cy="1800000"/>
                  <wp:effectExtent l="0" t="0" r="0" b="0"/>
                  <wp:docPr id="1" name="Picture 1" descr="normal_Fakultas_Ilmu_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_Fakultas_Ilmu_K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2944B2" w:rsidRDefault="002944B2" w:rsidP="006F3BBF">
            <w:pPr>
              <w:spacing w:line="360" w:lineRule="auto"/>
              <w:jc w:val="center"/>
              <w:rPr>
                <w:rFonts w:ascii="Times New Roman" w:hAnsi="Times New Roman" w:cs="Times New Roman"/>
                <w:sz w:val="24"/>
                <w:szCs w:val="24"/>
                <w:lang w:val="id-ID"/>
              </w:rPr>
            </w:pPr>
            <w:r>
              <w:rPr>
                <w:rFonts w:ascii="Times New Roman" w:hAnsi="Times New Roman" w:cs="Times New Roman"/>
                <w:b/>
                <w:sz w:val="24"/>
                <w:szCs w:val="24"/>
              </w:rPr>
              <w:br w:type="textWrapping" w:clear="all"/>
            </w:r>
            <w:r>
              <w:rPr>
                <w:rFonts w:ascii="Times New Roman" w:hAnsi="Times New Roman" w:cs="Times New Roman"/>
                <w:sz w:val="24"/>
                <w:szCs w:val="24"/>
                <w:lang w:val="id-ID"/>
              </w:rPr>
              <w:t>Disusun Oleh :</w:t>
            </w:r>
          </w:p>
        </w:tc>
      </w:tr>
      <w:tr w:rsidR="002944B2" w:rsidTr="006F3BBF">
        <w:trPr>
          <w:jc w:val="center"/>
        </w:trPr>
        <w:tc>
          <w:tcPr>
            <w:tcW w:w="2128" w:type="dxa"/>
            <w:hideMark/>
          </w:tcPr>
          <w:p w:rsidR="002944B2" w:rsidRDefault="002944B2" w:rsidP="006F3BBF">
            <w:pPr>
              <w:spacing w:line="360" w:lineRule="auto"/>
              <w:rPr>
                <w:rFonts w:ascii="Times New Roman" w:hAnsi="Times New Roman" w:cs="Times New Roman"/>
                <w:sz w:val="28"/>
                <w:szCs w:val="28"/>
                <w:lang w:val="id-ID"/>
              </w:rPr>
            </w:pPr>
            <w:r>
              <w:rPr>
                <w:rFonts w:ascii="Times New Roman" w:hAnsi="Times New Roman" w:cs="Times New Roman"/>
                <w:sz w:val="28"/>
                <w:szCs w:val="28"/>
                <w:lang w:val="id-ID"/>
              </w:rPr>
              <w:t>Nama</w:t>
            </w:r>
          </w:p>
        </w:tc>
        <w:tc>
          <w:tcPr>
            <w:tcW w:w="3117" w:type="dxa"/>
            <w:hideMark/>
          </w:tcPr>
          <w:p w:rsidR="002944B2" w:rsidRPr="005D0B9B" w:rsidRDefault="002944B2" w:rsidP="006F3BBF">
            <w:pPr>
              <w:spacing w:line="360" w:lineRule="auto"/>
              <w:rPr>
                <w:rFonts w:ascii="Times New Roman" w:hAnsi="Times New Roman" w:cs="Times New Roman"/>
                <w:sz w:val="28"/>
                <w:szCs w:val="28"/>
              </w:rPr>
            </w:pPr>
            <w:r>
              <w:rPr>
                <w:rFonts w:ascii="Times New Roman" w:hAnsi="Times New Roman" w:cs="Times New Roman"/>
                <w:sz w:val="28"/>
                <w:szCs w:val="28"/>
                <w:lang w:val="id-ID"/>
              </w:rPr>
              <w:t xml:space="preserve">: </w:t>
            </w:r>
            <w:r w:rsidR="005D0B9B">
              <w:rPr>
                <w:rFonts w:ascii="Times New Roman" w:hAnsi="Times New Roman" w:cs="Times New Roman"/>
                <w:sz w:val="28"/>
                <w:szCs w:val="28"/>
              </w:rPr>
              <w:t>Sthefen Renardi</w:t>
            </w:r>
          </w:p>
        </w:tc>
      </w:tr>
      <w:tr w:rsidR="002944B2" w:rsidTr="006F3BBF">
        <w:trPr>
          <w:jc w:val="center"/>
        </w:trPr>
        <w:tc>
          <w:tcPr>
            <w:tcW w:w="2128" w:type="dxa"/>
            <w:hideMark/>
          </w:tcPr>
          <w:p w:rsidR="002944B2" w:rsidRDefault="002944B2" w:rsidP="006F3BBF">
            <w:pPr>
              <w:spacing w:line="360" w:lineRule="auto"/>
              <w:rPr>
                <w:rFonts w:ascii="Times New Roman" w:hAnsi="Times New Roman" w:cs="Times New Roman"/>
                <w:sz w:val="28"/>
                <w:szCs w:val="28"/>
                <w:lang w:val="id-ID"/>
              </w:rPr>
            </w:pPr>
            <w:r>
              <w:rPr>
                <w:rFonts w:ascii="Times New Roman" w:hAnsi="Times New Roman" w:cs="Times New Roman"/>
                <w:sz w:val="28"/>
                <w:szCs w:val="28"/>
                <w:lang w:val="id-ID"/>
              </w:rPr>
              <w:t>NIM</w:t>
            </w:r>
          </w:p>
        </w:tc>
        <w:tc>
          <w:tcPr>
            <w:tcW w:w="3117" w:type="dxa"/>
            <w:hideMark/>
          </w:tcPr>
          <w:p w:rsidR="002944B2" w:rsidRPr="005D0B9B" w:rsidRDefault="002944B2" w:rsidP="006F3BBF">
            <w:pPr>
              <w:spacing w:line="360" w:lineRule="auto"/>
              <w:rPr>
                <w:rFonts w:ascii="Times New Roman" w:hAnsi="Times New Roman" w:cs="Times New Roman"/>
                <w:sz w:val="28"/>
                <w:szCs w:val="28"/>
              </w:rPr>
            </w:pPr>
            <w:r>
              <w:rPr>
                <w:rFonts w:ascii="Times New Roman" w:hAnsi="Times New Roman" w:cs="Times New Roman"/>
                <w:sz w:val="28"/>
                <w:szCs w:val="28"/>
                <w:lang w:val="id-ID"/>
              </w:rPr>
              <w:t xml:space="preserve">: </w:t>
            </w:r>
            <w:r w:rsidR="005D0B9B">
              <w:rPr>
                <w:rFonts w:ascii="Times New Roman" w:hAnsi="Times New Roman" w:cs="Times New Roman"/>
                <w:sz w:val="28"/>
                <w:szCs w:val="28"/>
              </w:rPr>
              <w:t>A11.2019.12011</w:t>
            </w:r>
          </w:p>
        </w:tc>
      </w:tr>
      <w:tr w:rsidR="002944B2" w:rsidTr="006F3BBF">
        <w:trPr>
          <w:jc w:val="center"/>
        </w:trPr>
        <w:tc>
          <w:tcPr>
            <w:tcW w:w="2128" w:type="dxa"/>
            <w:hideMark/>
          </w:tcPr>
          <w:p w:rsidR="002944B2" w:rsidRDefault="002944B2" w:rsidP="006F3BBF">
            <w:pPr>
              <w:spacing w:line="360" w:lineRule="auto"/>
              <w:rPr>
                <w:rFonts w:ascii="Times New Roman" w:hAnsi="Times New Roman" w:cs="Times New Roman"/>
                <w:sz w:val="28"/>
                <w:szCs w:val="28"/>
                <w:lang w:val="id-ID"/>
              </w:rPr>
            </w:pPr>
            <w:r>
              <w:rPr>
                <w:rFonts w:ascii="Times New Roman" w:hAnsi="Times New Roman" w:cs="Times New Roman"/>
                <w:sz w:val="28"/>
                <w:szCs w:val="28"/>
                <w:lang w:val="id-ID"/>
              </w:rPr>
              <w:t>Program Studi</w:t>
            </w:r>
          </w:p>
        </w:tc>
        <w:tc>
          <w:tcPr>
            <w:tcW w:w="3117" w:type="dxa"/>
            <w:hideMark/>
          </w:tcPr>
          <w:p w:rsidR="002944B2" w:rsidRDefault="002944B2" w:rsidP="006F3BBF">
            <w:pPr>
              <w:spacing w:line="360" w:lineRule="auto"/>
              <w:rPr>
                <w:rFonts w:ascii="Times New Roman" w:hAnsi="Times New Roman" w:cs="Times New Roman"/>
                <w:sz w:val="28"/>
                <w:szCs w:val="28"/>
                <w:lang w:val="id-ID"/>
              </w:rPr>
            </w:pPr>
            <w:r>
              <w:rPr>
                <w:rFonts w:ascii="Times New Roman" w:hAnsi="Times New Roman" w:cs="Times New Roman"/>
                <w:sz w:val="28"/>
                <w:szCs w:val="28"/>
                <w:lang w:val="id-ID"/>
              </w:rPr>
              <w:t>: Teknik Informatika S-1</w:t>
            </w:r>
          </w:p>
        </w:tc>
      </w:tr>
    </w:tbl>
    <w:p w:rsidR="002944B2" w:rsidRPr="00537624" w:rsidRDefault="002944B2" w:rsidP="002944B2">
      <w:pPr>
        <w:pStyle w:val="Heading1"/>
        <w:rPr>
          <w:rFonts w:ascii="Times New Roman" w:hAnsi="Times New Roman" w:cs="Times New Roman"/>
          <w:b/>
          <w:color w:val="FFFFFF" w:themeColor="background1"/>
          <w:sz w:val="24"/>
          <w:szCs w:val="24"/>
        </w:rPr>
      </w:pPr>
      <w:bookmarkStart w:id="1" w:name="_Toc94332446"/>
      <w:bookmarkStart w:id="2" w:name="_Toc121913234"/>
      <w:bookmarkStart w:id="3" w:name="_Toc121914398"/>
      <w:r w:rsidRPr="00537624">
        <w:rPr>
          <w:rFonts w:ascii="Times New Roman" w:hAnsi="Times New Roman" w:cs="Times New Roman"/>
          <w:b/>
          <w:color w:val="FFFFFF" w:themeColor="background1"/>
          <w:sz w:val="24"/>
          <w:szCs w:val="24"/>
        </w:rPr>
        <w:t>SAMPUL</w:t>
      </w:r>
      <w:bookmarkEnd w:id="1"/>
      <w:bookmarkEnd w:id="2"/>
      <w:bookmarkEnd w:id="3"/>
    </w:p>
    <w:p w:rsidR="000D228E" w:rsidRDefault="002944B2" w:rsidP="002944B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id-ID"/>
        </w:rPr>
        <w:t>FAKULTAS ILMU KOMPUTER</w:t>
      </w:r>
      <w:r>
        <w:rPr>
          <w:rFonts w:ascii="Times New Roman" w:hAnsi="Times New Roman" w:cs="Times New Roman"/>
          <w:b/>
          <w:sz w:val="28"/>
          <w:szCs w:val="28"/>
          <w:lang w:val="id-ID"/>
        </w:rPr>
        <w:br/>
        <w:t>UNIVERSITAS DIAN NUSWANTORO</w:t>
      </w:r>
      <w:r>
        <w:rPr>
          <w:rFonts w:ascii="Times New Roman" w:hAnsi="Times New Roman" w:cs="Times New Roman"/>
          <w:b/>
          <w:sz w:val="28"/>
          <w:szCs w:val="28"/>
          <w:lang w:val="id-ID"/>
        </w:rPr>
        <w:br/>
        <w:t>SEMARANG</w:t>
      </w:r>
      <w:r>
        <w:rPr>
          <w:rFonts w:ascii="Times New Roman" w:hAnsi="Times New Roman" w:cs="Times New Roman"/>
          <w:b/>
          <w:sz w:val="28"/>
          <w:szCs w:val="28"/>
          <w:lang w:val="id-ID"/>
        </w:rPr>
        <w:br/>
        <w:t>202</w:t>
      </w:r>
      <w:bookmarkStart w:id="4" w:name="_Toc76440460"/>
      <w:bookmarkEnd w:id="4"/>
      <w:r w:rsidR="00E83CE4">
        <w:rPr>
          <w:rFonts w:ascii="Times New Roman" w:hAnsi="Times New Roman" w:cs="Times New Roman"/>
          <w:b/>
          <w:sz w:val="28"/>
          <w:szCs w:val="28"/>
        </w:rPr>
        <w:t>2</w:t>
      </w:r>
    </w:p>
    <w:p w:rsidR="000D228E" w:rsidRDefault="000D228E">
      <w:pPr>
        <w:rPr>
          <w:rFonts w:ascii="Times New Roman" w:hAnsi="Times New Roman" w:cs="Times New Roman"/>
          <w:b/>
          <w:sz w:val="28"/>
          <w:szCs w:val="28"/>
        </w:rPr>
      </w:pPr>
      <w:r>
        <w:rPr>
          <w:rFonts w:ascii="Times New Roman" w:hAnsi="Times New Roman" w:cs="Times New Roman"/>
          <w:b/>
          <w:sz w:val="28"/>
          <w:szCs w:val="28"/>
        </w:rPr>
        <w:br w:type="page"/>
      </w:r>
    </w:p>
    <w:p w:rsidR="000D228E" w:rsidRPr="00A0733E" w:rsidRDefault="000D228E" w:rsidP="000D228E">
      <w:pPr>
        <w:pStyle w:val="Heading1"/>
        <w:spacing w:before="0" w:after="60" w:line="360" w:lineRule="auto"/>
        <w:jc w:val="center"/>
        <w:rPr>
          <w:rFonts w:ascii="Times New Roman" w:hAnsi="Times New Roman" w:cs="Times New Roman"/>
          <w:b/>
          <w:color w:val="auto"/>
          <w:sz w:val="28"/>
          <w:szCs w:val="28"/>
        </w:rPr>
      </w:pPr>
      <w:bookmarkStart w:id="5" w:name="_Toc94332447"/>
      <w:bookmarkStart w:id="6" w:name="_Toc121913235"/>
      <w:bookmarkStart w:id="7" w:name="_Toc121914399"/>
      <w:r w:rsidRPr="007F4135">
        <w:rPr>
          <w:rFonts w:ascii="Times New Roman" w:hAnsi="Times New Roman" w:cs="Times New Roman"/>
          <w:b/>
          <w:color w:val="auto"/>
          <w:sz w:val="28"/>
          <w:szCs w:val="28"/>
        </w:rPr>
        <w:lastRenderedPageBreak/>
        <w:t>ABSTRAK</w:t>
      </w:r>
      <w:bookmarkEnd w:id="5"/>
      <w:bookmarkEnd w:id="6"/>
      <w:bookmarkEnd w:id="7"/>
    </w:p>
    <w:p w:rsidR="000D228E" w:rsidRPr="00CC36AF" w:rsidRDefault="000D228E">
      <w:pPr>
        <w:rPr>
          <w:rFonts w:ascii="Times New Roman" w:hAnsi="Times New Roman" w:cs="Times New Roman"/>
        </w:rPr>
      </w:pPr>
    </w:p>
    <w:p w:rsidR="000D228E" w:rsidRDefault="000D228E">
      <w:r>
        <w:br w:type="page"/>
      </w:r>
    </w:p>
    <w:p w:rsidR="000D228E" w:rsidRDefault="000D228E" w:rsidP="000D228E">
      <w:pPr>
        <w:pStyle w:val="Heading1"/>
        <w:jc w:val="center"/>
        <w:rPr>
          <w:rFonts w:ascii="Times New Roman" w:hAnsi="Times New Roman" w:cs="Times New Roman"/>
          <w:b/>
          <w:color w:val="auto"/>
          <w:sz w:val="28"/>
          <w:szCs w:val="28"/>
        </w:rPr>
      </w:pPr>
      <w:bookmarkStart w:id="8" w:name="_Toc94332448"/>
      <w:bookmarkStart w:id="9" w:name="_Toc121913236"/>
      <w:bookmarkStart w:id="10" w:name="_Toc121914400"/>
      <w:r w:rsidRPr="00537624">
        <w:rPr>
          <w:rFonts w:ascii="Times New Roman" w:hAnsi="Times New Roman" w:cs="Times New Roman"/>
          <w:b/>
          <w:color w:val="auto"/>
          <w:sz w:val="28"/>
          <w:szCs w:val="28"/>
        </w:rPr>
        <w:lastRenderedPageBreak/>
        <w:t>DAFTAR ISI</w:t>
      </w:r>
      <w:bookmarkEnd w:id="8"/>
      <w:bookmarkEnd w:id="9"/>
      <w:bookmarkEnd w:id="10"/>
    </w:p>
    <w:sdt>
      <w:sdtPr>
        <w:rPr>
          <w:rFonts w:asciiTheme="minorHAnsi" w:eastAsiaTheme="minorHAnsi" w:hAnsiTheme="minorHAnsi" w:cstheme="minorBidi"/>
          <w:color w:val="auto"/>
          <w:sz w:val="22"/>
          <w:szCs w:val="22"/>
        </w:rPr>
        <w:id w:val="43643036"/>
        <w:docPartObj>
          <w:docPartGallery w:val="Table of Contents"/>
          <w:docPartUnique/>
        </w:docPartObj>
      </w:sdtPr>
      <w:sdtEndPr>
        <w:rPr>
          <w:b/>
          <w:bCs/>
          <w:noProof/>
        </w:rPr>
      </w:sdtEndPr>
      <w:sdtContent>
        <w:p w:rsidR="00DB05DB" w:rsidRDefault="00DB05DB">
          <w:pPr>
            <w:pStyle w:val="TOCHeading"/>
          </w:pPr>
        </w:p>
        <w:p w:rsidR="00DB05DB" w:rsidRDefault="00DB05DB">
          <w:pPr>
            <w:pStyle w:val="TOC1"/>
            <w:tabs>
              <w:tab w:val="right" w:leader="dot" w:pos="7930"/>
            </w:tabs>
            <w:rPr>
              <w:rFonts w:eastAsiaTheme="minorEastAsia"/>
              <w:noProof/>
            </w:rPr>
          </w:pPr>
          <w:r>
            <w:fldChar w:fldCharType="begin"/>
          </w:r>
          <w:r>
            <w:instrText xml:space="preserve"> TOC \o "1-3" \h \z \u </w:instrText>
          </w:r>
          <w:r>
            <w:fldChar w:fldCharType="separate"/>
          </w:r>
          <w:hyperlink w:anchor="_Toc121914398" w:history="1">
            <w:r w:rsidRPr="00942777">
              <w:rPr>
                <w:rStyle w:val="Hyperlink"/>
                <w:rFonts w:ascii="Times New Roman" w:hAnsi="Times New Roman" w:cs="Times New Roman"/>
                <w:b/>
                <w:noProof/>
              </w:rPr>
              <w:t>SAMPUL</w:t>
            </w:r>
            <w:r>
              <w:rPr>
                <w:noProof/>
                <w:webHidden/>
              </w:rPr>
              <w:tab/>
            </w:r>
            <w:r>
              <w:rPr>
                <w:noProof/>
                <w:webHidden/>
              </w:rPr>
              <w:fldChar w:fldCharType="begin"/>
            </w:r>
            <w:r>
              <w:rPr>
                <w:noProof/>
                <w:webHidden/>
              </w:rPr>
              <w:instrText xml:space="preserve"> PAGEREF _Toc121914398 \h </w:instrText>
            </w:r>
            <w:r>
              <w:rPr>
                <w:noProof/>
                <w:webHidden/>
              </w:rPr>
            </w:r>
            <w:r>
              <w:rPr>
                <w:noProof/>
                <w:webHidden/>
              </w:rPr>
              <w:fldChar w:fldCharType="separate"/>
            </w:r>
            <w:r>
              <w:rPr>
                <w:noProof/>
                <w:webHidden/>
              </w:rPr>
              <w:t>1</w:t>
            </w:r>
            <w:r>
              <w:rPr>
                <w:noProof/>
                <w:webHidden/>
              </w:rPr>
              <w:fldChar w:fldCharType="end"/>
            </w:r>
          </w:hyperlink>
        </w:p>
        <w:p w:rsidR="00DB05DB" w:rsidRDefault="00000000">
          <w:pPr>
            <w:pStyle w:val="TOC1"/>
            <w:tabs>
              <w:tab w:val="right" w:leader="dot" w:pos="7930"/>
            </w:tabs>
            <w:rPr>
              <w:rFonts w:eastAsiaTheme="minorEastAsia"/>
              <w:noProof/>
            </w:rPr>
          </w:pPr>
          <w:hyperlink w:anchor="_Toc121914399" w:history="1">
            <w:r w:rsidR="00DB05DB" w:rsidRPr="00942777">
              <w:rPr>
                <w:rStyle w:val="Hyperlink"/>
                <w:rFonts w:ascii="Times New Roman" w:hAnsi="Times New Roman" w:cs="Times New Roman"/>
                <w:b/>
                <w:noProof/>
              </w:rPr>
              <w:t>ABSTRAK</w:t>
            </w:r>
            <w:r w:rsidR="00DB05DB">
              <w:rPr>
                <w:noProof/>
                <w:webHidden/>
              </w:rPr>
              <w:tab/>
            </w:r>
            <w:r w:rsidR="00DB05DB">
              <w:rPr>
                <w:noProof/>
                <w:webHidden/>
              </w:rPr>
              <w:fldChar w:fldCharType="begin"/>
            </w:r>
            <w:r w:rsidR="00DB05DB">
              <w:rPr>
                <w:noProof/>
                <w:webHidden/>
              </w:rPr>
              <w:instrText xml:space="preserve"> PAGEREF _Toc121914399 \h </w:instrText>
            </w:r>
            <w:r w:rsidR="00DB05DB">
              <w:rPr>
                <w:noProof/>
                <w:webHidden/>
              </w:rPr>
            </w:r>
            <w:r w:rsidR="00DB05DB">
              <w:rPr>
                <w:noProof/>
                <w:webHidden/>
              </w:rPr>
              <w:fldChar w:fldCharType="separate"/>
            </w:r>
            <w:r w:rsidR="00DB05DB">
              <w:rPr>
                <w:noProof/>
                <w:webHidden/>
              </w:rPr>
              <w:t>2</w:t>
            </w:r>
            <w:r w:rsidR="00DB05DB">
              <w:rPr>
                <w:noProof/>
                <w:webHidden/>
              </w:rPr>
              <w:fldChar w:fldCharType="end"/>
            </w:r>
          </w:hyperlink>
        </w:p>
        <w:p w:rsidR="00DB05DB" w:rsidRDefault="00000000">
          <w:pPr>
            <w:pStyle w:val="TOC1"/>
            <w:tabs>
              <w:tab w:val="right" w:leader="dot" w:pos="7930"/>
            </w:tabs>
            <w:rPr>
              <w:rFonts w:eastAsiaTheme="minorEastAsia"/>
              <w:noProof/>
            </w:rPr>
          </w:pPr>
          <w:hyperlink w:anchor="_Toc121914400" w:history="1">
            <w:r w:rsidR="00DB05DB" w:rsidRPr="00942777">
              <w:rPr>
                <w:rStyle w:val="Hyperlink"/>
                <w:rFonts w:ascii="Times New Roman" w:hAnsi="Times New Roman" w:cs="Times New Roman"/>
                <w:b/>
                <w:noProof/>
              </w:rPr>
              <w:t>DAFTAR ISI</w:t>
            </w:r>
            <w:r w:rsidR="00DB05DB">
              <w:rPr>
                <w:noProof/>
                <w:webHidden/>
              </w:rPr>
              <w:tab/>
            </w:r>
            <w:r w:rsidR="00DB05DB">
              <w:rPr>
                <w:noProof/>
                <w:webHidden/>
              </w:rPr>
              <w:fldChar w:fldCharType="begin"/>
            </w:r>
            <w:r w:rsidR="00DB05DB">
              <w:rPr>
                <w:noProof/>
                <w:webHidden/>
              </w:rPr>
              <w:instrText xml:space="preserve"> PAGEREF _Toc121914400 \h </w:instrText>
            </w:r>
            <w:r w:rsidR="00DB05DB">
              <w:rPr>
                <w:noProof/>
                <w:webHidden/>
              </w:rPr>
            </w:r>
            <w:r w:rsidR="00DB05DB">
              <w:rPr>
                <w:noProof/>
                <w:webHidden/>
              </w:rPr>
              <w:fldChar w:fldCharType="separate"/>
            </w:r>
            <w:r w:rsidR="00DB05DB">
              <w:rPr>
                <w:noProof/>
                <w:webHidden/>
              </w:rPr>
              <w:t>3</w:t>
            </w:r>
            <w:r w:rsidR="00DB05DB">
              <w:rPr>
                <w:noProof/>
                <w:webHidden/>
              </w:rPr>
              <w:fldChar w:fldCharType="end"/>
            </w:r>
          </w:hyperlink>
        </w:p>
        <w:p w:rsidR="00DB05DB" w:rsidRDefault="00000000">
          <w:pPr>
            <w:pStyle w:val="TOC1"/>
            <w:tabs>
              <w:tab w:val="right" w:leader="dot" w:pos="7930"/>
            </w:tabs>
            <w:rPr>
              <w:rFonts w:eastAsiaTheme="minorEastAsia"/>
              <w:noProof/>
            </w:rPr>
          </w:pPr>
          <w:hyperlink w:anchor="_Toc121914401" w:history="1">
            <w:r w:rsidR="00DB05DB" w:rsidRPr="00942777">
              <w:rPr>
                <w:rStyle w:val="Hyperlink"/>
                <w:rFonts w:ascii="Times New Roman" w:hAnsi="Times New Roman" w:cs="Times New Roman"/>
                <w:b/>
                <w:noProof/>
              </w:rPr>
              <w:t>DAFTAR GAMBAR</w:t>
            </w:r>
            <w:r w:rsidR="00DB05DB">
              <w:rPr>
                <w:noProof/>
                <w:webHidden/>
              </w:rPr>
              <w:tab/>
            </w:r>
            <w:r w:rsidR="00DB05DB">
              <w:rPr>
                <w:noProof/>
                <w:webHidden/>
              </w:rPr>
              <w:fldChar w:fldCharType="begin"/>
            </w:r>
            <w:r w:rsidR="00DB05DB">
              <w:rPr>
                <w:noProof/>
                <w:webHidden/>
              </w:rPr>
              <w:instrText xml:space="preserve"> PAGEREF _Toc121914401 \h </w:instrText>
            </w:r>
            <w:r w:rsidR="00DB05DB">
              <w:rPr>
                <w:noProof/>
                <w:webHidden/>
              </w:rPr>
            </w:r>
            <w:r w:rsidR="00DB05DB">
              <w:rPr>
                <w:noProof/>
                <w:webHidden/>
              </w:rPr>
              <w:fldChar w:fldCharType="separate"/>
            </w:r>
            <w:r w:rsidR="00DB05DB">
              <w:rPr>
                <w:noProof/>
                <w:webHidden/>
              </w:rPr>
              <w:t>3</w:t>
            </w:r>
            <w:r w:rsidR="00DB05DB">
              <w:rPr>
                <w:noProof/>
                <w:webHidden/>
              </w:rPr>
              <w:fldChar w:fldCharType="end"/>
            </w:r>
          </w:hyperlink>
        </w:p>
        <w:p w:rsidR="00DB05DB" w:rsidRDefault="00000000">
          <w:pPr>
            <w:pStyle w:val="TOC1"/>
            <w:tabs>
              <w:tab w:val="right" w:leader="dot" w:pos="7930"/>
            </w:tabs>
            <w:rPr>
              <w:rFonts w:eastAsiaTheme="minorEastAsia"/>
              <w:noProof/>
            </w:rPr>
          </w:pPr>
          <w:hyperlink w:anchor="_Toc121914402" w:history="1">
            <w:r w:rsidR="00DB05DB" w:rsidRPr="00942777">
              <w:rPr>
                <w:rStyle w:val="Hyperlink"/>
                <w:rFonts w:ascii="Times New Roman" w:hAnsi="Times New Roman" w:cs="Times New Roman"/>
                <w:b/>
                <w:noProof/>
              </w:rPr>
              <w:t>BAB I PENDAHULUAN</w:t>
            </w:r>
            <w:r w:rsidR="00DB05DB">
              <w:rPr>
                <w:noProof/>
                <w:webHidden/>
              </w:rPr>
              <w:tab/>
            </w:r>
            <w:r w:rsidR="00DB05DB">
              <w:rPr>
                <w:noProof/>
                <w:webHidden/>
              </w:rPr>
              <w:fldChar w:fldCharType="begin"/>
            </w:r>
            <w:r w:rsidR="00DB05DB">
              <w:rPr>
                <w:noProof/>
                <w:webHidden/>
              </w:rPr>
              <w:instrText xml:space="preserve"> PAGEREF _Toc121914402 \h </w:instrText>
            </w:r>
            <w:r w:rsidR="00DB05DB">
              <w:rPr>
                <w:noProof/>
                <w:webHidden/>
              </w:rPr>
            </w:r>
            <w:r w:rsidR="00DB05DB">
              <w:rPr>
                <w:noProof/>
                <w:webHidden/>
              </w:rPr>
              <w:fldChar w:fldCharType="separate"/>
            </w:r>
            <w:r w:rsidR="00DB05DB">
              <w:rPr>
                <w:noProof/>
                <w:webHidden/>
              </w:rPr>
              <w:t>5</w:t>
            </w:r>
            <w:r w:rsidR="00DB05DB">
              <w:rPr>
                <w:noProof/>
                <w:webHidden/>
              </w:rPr>
              <w:fldChar w:fldCharType="end"/>
            </w:r>
          </w:hyperlink>
        </w:p>
        <w:p w:rsidR="00DB05DB" w:rsidRDefault="00000000">
          <w:pPr>
            <w:pStyle w:val="TOC2"/>
            <w:tabs>
              <w:tab w:val="left" w:pos="880"/>
              <w:tab w:val="right" w:leader="dot" w:pos="7930"/>
            </w:tabs>
            <w:rPr>
              <w:noProof/>
            </w:rPr>
          </w:pPr>
          <w:hyperlink w:anchor="_Toc121914403" w:history="1">
            <w:r w:rsidR="00DB05DB" w:rsidRPr="00942777">
              <w:rPr>
                <w:rStyle w:val="Hyperlink"/>
                <w:rFonts w:ascii="Times New Roman" w:hAnsi="Times New Roman" w:cs="Times New Roman"/>
                <w:b/>
                <w:bCs/>
                <w:noProof/>
              </w:rPr>
              <w:t>1.1.</w:t>
            </w:r>
            <w:r w:rsidR="00DB05DB">
              <w:rPr>
                <w:noProof/>
              </w:rPr>
              <w:tab/>
            </w:r>
            <w:r w:rsidR="00DB05DB" w:rsidRPr="00942777">
              <w:rPr>
                <w:rStyle w:val="Hyperlink"/>
                <w:rFonts w:ascii="Times New Roman" w:hAnsi="Times New Roman" w:cs="Times New Roman"/>
                <w:b/>
                <w:bCs/>
                <w:noProof/>
              </w:rPr>
              <w:t>Latar Belakang</w:t>
            </w:r>
            <w:r w:rsidR="00DB05DB">
              <w:rPr>
                <w:noProof/>
                <w:webHidden/>
              </w:rPr>
              <w:tab/>
            </w:r>
            <w:r w:rsidR="00DB05DB">
              <w:rPr>
                <w:noProof/>
                <w:webHidden/>
              </w:rPr>
              <w:fldChar w:fldCharType="begin"/>
            </w:r>
            <w:r w:rsidR="00DB05DB">
              <w:rPr>
                <w:noProof/>
                <w:webHidden/>
              </w:rPr>
              <w:instrText xml:space="preserve"> PAGEREF _Toc121914403 \h </w:instrText>
            </w:r>
            <w:r w:rsidR="00DB05DB">
              <w:rPr>
                <w:noProof/>
                <w:webHidden/>
              </w:rPr>
            </w:r>
            <w:r w:rsidR="00DB05DB">
              <w:rPr>
                <w:noProof/>
                <w:webHidden/>
              </w:rPr>
              <w:fldChar w:fldCharType="separate"/>
            </w:r>
            <w:r w:rsidR="00DB05DB">
              <w:rPr>
                <w:noProof/>
                <w:webHidden/>
              </w:rPr>
              <w:t>5</w:t>
            </w:r>
            <w:r w:rsidR="00DB05DB">
              <w:rPr>
                <w:noProof/>
                <w:webHidden/>
              </w:rPr>
              <w:fldChar w:fldCharType="end"/>
            </w:r>
          </w:hyperlink>
        </w:p>
        <w:p w:rsidR="00DB05DB" w:rsidRDefault="00000000">
          <w:pPr>
            <w:pStyle w:val="TOC2"/>
            <w:tabs>
              <w:tab w:val="left" w:pos="880"/>
              <w:tab w:val="right" w:leader="dot" w:pos="7930"/>
            </w:tabs>
            <w:rPr>
              <w:noProof/>
            </w:rPr>
          </w:pPr>
          <w:hyperlink w:anchor="_Toc121914404" w:history="1">
            <w:r w:rsidR="00DB05DB" w:rsidRPr="00942777">
              <w:rPr>
                <w:rStyle w:val="Hyperlink"/>
                <w:rFonts w:ascii="Times New Roman" w:hAnsi="Times New Roman" w:cs="Times New Roman"/>
                <w:b/>
                <w:bCs/>
                <w:noProof/>
              </w:rPr>
              <w:t>1.2.</w:t>
            </w:r>
            <w:r w:rsidR="00DB05DB">
              <w:rPr>
                <w:noProof/>
              </w:rPr>
              <w:tab/>
            </w:r>
            <w:r w:rsidR="00DB05DB" w:rsidRPr="00942777">
              <w:rPr>
                <w:rStyle w:val="Hyperlink"/>
                <w:rFonts w:ascii="Times New Roman" w:hAnsi="Times New Roman" w:cs="Times New Roman"/>
                <w:b/>
                <w:bCs/>
                <w:noProof/>
              </w:rPr>
              <w:t>Rumusan Masalah</w:t>
            </w:r>
            <w:r w:rsidR="00DB05DB">
              <w:rPr>
                <w:noProof/>
                <w:webHidden/>
              </w:rPr>
              <w:tab/>
            </w:r>
            <w:r w:rsidR="00DB05DB">
              <w:rPr>
                <w:noProof/>
                <w:webHidden/>
              </w:rPr>
              <w:fldChar w:fldCharType="begin"/>
            </w:r>
            <w:r w:rsidR="00DB05DB">
              <w:rPr>
                <w:noProof/>
                <w:webHidden/>
              </w:rPr>
              <w:instrText xml:space="preserve"> PAGEREF _Toc121914404 \h </w:instrText>
            </w:r>
            <w:r w:rsidR="00DB05DB">
              <w:rPr>
                <w:noProof/>
                <w:webHidden/>
              </w:rPr>
            </w:r>
            <w:r w:rsidR="00DB05DB">
              <w:rPr>
                <w:noProof/>
                <w:webHidden/>
              </w:rPr>
              <w:fldChar w:fldCharType="separate"/>
            </w:r>
            <w:r w:rsidR="00DB05DB">
              <w:rPr>
                <w:noProof/>
                <w:webHidden/>
              </w:rPr>
              <w:t>8</w:t>
            </w:r>
            <w:r w:rsidR="00DB05DB">
              <w:rPr>
                <w:noProof/>
                <w:webHidden/>
              </w:rPr>
              <w:fldChar w:fldCharType="end"/>
            </w:r>
          </w:hyperlink>
        </w:p>
        <w:p w:rsidR="00DB05DB" w:rsidRDefault="00000000">
          <w:pPr>
            <w:pStyle w:val="TOC2"/>
            <w:tabs>
              <w:tab w:val="left" w:pos="880"/>
              <w:tab w:val="right" w:leader="dot" w:pos="7930"/>
            </w:tabs>
            <w:rPr>
              <w:noProof/>
            </w:rPr>
          </w:pPr>
          <w:hyperlink w:anchor="_Toc121914405" w:history="1">
            <w:r w:rsidR="00DB05DB" w:rsidRPr="00942777">
              <w:rPr>
                <w:rStyle w:val="Hyperlink"/>
                <w:rFonts w:ascii="Times New Roman" w:hAnsi="Times New Roman" w:cs="Times New Roman"/>
                <w:b/>
                <w:bCs/>
                <w:noProof/>
              </w:rPr>
              <w:t>1.3.</w:t>
            </w:r>
            <w:r w:rsidR="00DB05DB">
              <w:rPr>
                <w:noProof/>
              </w:rPr>
              <w:tab/>
            </w:r>
            <w:r w:rsidR="00DB05DB" w:rsidRPr="00942777">
              <w:rPr>
                <w:rStyle w:val="Hyperlink"/>
                <w:rFonts w:ascii="Times New Roman" w:hAnsi="Times New Roman" w:cs="Times New Roman"/>
                <w:b/>
                <w:bCs/>
                <w:noProof/>
              </w:rPr>
              <w:t>Batasan Masalah</w:t>
            </w:r>
            <w:r w:rsidR="00DB05DB">
              <w:rPr>
                <w:noProof/>
                <w:webHidden/>
              </w:rPr>
              <w:tab/>
            </w:r>
            <w:r w:rsidR="00DB05DB">
              <w:rPr>
                <w:noProof/>
                <w:webHidden/>
              </w:rPr>
              <w:fldChar w:fldCharType="begin"/>
            </w:r>
            <w:r w:rsidR="00DB05DB">
              <w:rPr>
                <w:noProof/>
                <w:webHidden/>
              </w:rPr>
              <w:instrText xml:space="preserve"> PAGEREF _Toc121914405 \h </w:instrText>
            </w:r>
            <w:r w:rsidR="00DB05DB">
              <w:rPr>
                <w:noProof/>
                <w:webHidden/>
              </w:rPr>
            </w:r>
            <w:r w:rsidR="00DB05DB">
              <w:rPr>
                <w:noProof/>
                <w:webHidden/>
              </w:rPr>
              <w:fldChar w:fldCharType="separate"/>
            </w:r>
            <w:r w:rsidR="00DB05DB">
              <w:rPr>
                <w:noProof/>
                <w:webHidden/>
              </w:rPr>
              <w:t>8</w:t>
            </w:r>
            <w:r w:rsidR="00DB05DB">
              <w:rPr>
                <w:noProof/>
                <w:webHidden/>
              </w:rPr>
              <w:fldChar w:fldCharType="end"/>
            </w:r>
          </w:hyperlink>
        </w:p>
        <w:p w:rsidR="00DB05DB" w:rsidRDefault="00000000">
          <w:pPr>
            <w:pStyle w:val="TOC2"/>
            <w:tabs>
              <w:tab w:val="left" w:pos="880"/>
              <w:tab w:val="right" w:leader="dot" w:pos="7930"/>
            </w:tabs>
            <w:rPr>
              <w:noProof/>
            </w:rPr>
          </w:pPr>
          <w:hyperlink w:anchor="_Toc121914406" w:history="1">
            <w:r w:rsidR="00DB05DB" w:rsidRPr="00942777">
              <w:rPr>
                <w:rStyle w:val="Hyperlink"/>
                <w:rFonts w:ascii="Times New Roman" w:hAnsi="Times New Roman" w:cs="Times New Roman"/>
                <w:b/>
                <w:bCs/>
                <w:noProof/>
              </w:rPr>
              <w:t>1.4.</w:t>
            </w:r>
            <w:r w:rsidR="00DB05DB">
              <w:rPr>
                <w:noProof/>
              </w:rPr>
              <w:tab/>
            </w:r>
            <w:r w:rsidR="00DB05DB" w:rsidRPr="00942777">
              <w:rPr>
                <w:rStyle w:val="Hyperlink"/>
                <w:rFonts w:ascii="Times New Roman" w:hAnsi="Times New Roman" w:cs="Times New Roman"/>
                <w:b/>
                <w:bCs/>
                <w:noProof/>
              </w:rPr>
              <w:t>Tujuan Penelitian</w:t>
            </w:r>
            <w:r w:rsidR="00DB05DB">
              <w:rPr>
                <w:noProof/>
                <w:webHidden/>
              </w:rPr>
              <w:tab/>
            </w:r>
            <w:r w:rsidR="00DB05DB">
              <w:rPr>
                <w:noProof/>
                <w:webHidden/>
              </w:rPr>
              <w:fldChar w:fldCharType="begin"/>
            </w:r>
            <w:r w:rsidR="00DB05DB">
              <w:rPr>
                <w:noProof/>
                <w:webHidden/>
              </w:rPr>
              <w:instrText xml:space="preserve"> PAGEREF _Toc121914406 \h </w:instrText>
            </w:r>
            <w:r w:rsidR="00DB05DB">
              <w:rPr>
                <w:noProof/>
                <w:webHidden/>
              </w:rPr>
            </w:r>
            <w:r w:rsidR="00DB05DB">
              <w:rPr>
                <w:noProof/>
                <w:webHidden/>
              </w:rPr>
              <w:fldChar w:fldCharType="separate"/>
            </w:r>
            <w:r w:rsidR="00DB05DB">
              <w:rPr>
                <w:noProof/>
                <w:webHidden/>
              </w:rPr>
              <w:t>8</w:t>
            </w:r>
            <w:r w:rsidR="00DB05DB">
              <w:rPr>
                <w:noProof/>
                <w:webHidden/>
              </w:rPr>
              <w:fldChar w:fldCharType="end"/>
            </w:r>
          </w:hyperlink>
        </w:p>
        <w:p w:rsidR="00DB05DB" w:rsidRDefault="00000000">
          <w:pPr>
            <w:pStyle w:val="TOC2"/>
            <w:tabs>
              <w:tab w:val="left" w:pos="880"/>
              <w:tab w:val="right" w:leader="dot" w:pos="7930"/>
            </w:tabs>
            <w:rPr>
              <w:noProof/>
            </w:rPr>
          </w:pPr>
          <w:hyperlink w:anchor="_Toc121914407" w:history="1">
            <w:r w:rsidR="00DB05DB" w:rsidRPr="00942777">
              <w:rPr>
                <w:rStyle w:val="Hyperlink"/>
                <w:rFonts w:ascii="Times New Roman" w:hAnsi="Times New Roman" w:cs="Times New Roman"/>
                <w:b/>
                <w:bCs/>
                <w:noProof/>
              </w:rPr>
              <w:t>1.5.</w:t>
            </w:r>
            <w:r w:rsidR="00DB05DB">
              <w:rPr>
                <w:noProof/>
              </w:rPr>
              <w:tab/>
            </w:r>
            <w:r w:rsidR="00DB05DB" w:rsidRPr="00942777">
              <w:rPr>
                <w:rStyle w:val="Hyperlink"/>
                <w:rFonts w:ascii="Times New Roman" w:hAnsi="Times New Roman" w:cs="Times New Roman"/>
                <w:b/>
                <w:bCs/>
                <w:noProof/>
              </w:rPr>
              <w:t>Manfaat Penelitian</w:t>
            </w:r>
            <w:r w:rsidR="00DB05DB">
              <w:rPr>
                <w:noProof/>
                <w:webHidden/>
              </w:rPr>
              <w:tab/>
            </w:r>
            <w:r w:rsidR="00DB05DB">
              <w:rPr>
                <w:noProof/>
                <w:webHidden/>
              </w:rPr>
              <w:fldChar w:fldCharType="begin"/>
            </w:r>
            <w:r w:rsidR="00DB05DB">
              <w:rPr>
                <w:noProof/>
                <w:webHidden/>
              </w:rPr>
              <w:instrText xml:space="preserve"> PAGEREF _Toc121914407 \h </w:instrText>
            </w:r>
            <w:r w:rsidR="00DB05DB">
              <w:rPr>
                <w:noProof/>
                <w:webHidden/>
              </w:rPr>
            </w:r>
            <w:r w:rsidR="00DB05DB">
              <w:rPr>
                <w:noProof/>
                <w:webHidden/>
              </w:rPr>
              <w:fldChar w:fldCharType="separate"/>
            </w:r>
            <w:r w:rsidR="00DB05DB">
              <w:rPr>
                <w:noProof/>
                <w:webHidden/>
              </w:rPr>
              <w:t>9</w:t>
            </w:r>
            <w:r w:rsidR="00DB05DB">
              <w:rPr>
                <w:noProof/>
                <w:webHidden/>
              </w:rPr>
              <w:fldChar w:fldCharType="end"/>
            </w:r>
          </w:hyperlink>
        </w:p>
        <w:p w:rsidR="00DB05DB" w:rsidRDefault="00000000">
          <w:pPr>
            <w:pStyle w:val="TOC3"/>
            <w:tabs>
              <w:tab w:val="left" w:pos="1320"/>
              <w:tab w:val="right" w:leader="dot" w:pos="7930"/>
            </w:tabs>
            <w:rPr>
              <w:noProof/>
            </w:rPr>
          </w:pPr>
          <w:hyperlink w:anchor="_Toc121914408" w:history="1">
            <w:r w:rsidR="00DB05DB" w:rsidRPr="00942777">
              <w:rPr>
                <w:rStyle w:val="Hyperlink"/>
                <w:rFonts w:ascii="Times New Roman" w:hAnsi="Times New Roman" w:cs="Times New Roman"/>
                <w:b/>
                <w:bCs/>
                <w:noProof/>
              </w:rPr>
              <w:t>1.5.1.</w:t>
            </w:r>
            <w:r w:rsidR="00DB05DB">
              <w:rPr>
                <w:noProof/>
              </w:rPr>
              <w:tab/>
            </w:r>
            <w:r w:rsidR="00DB05DB" w:rsidRPr="00942777">
              <w:rPr>
                <w:rStyle w:val="Hyperlink"/>
                <w:rFonts w:ascii="Times New Roman" w:hAnsi="Times New Roman" w:cs="Times New Roman"/>
                <w:b/>
                <w:bCs/>
                <w:noProof/>
              </w:rPr>
              <w:t>Bagi Peneliti</w:t>
            </w:r>
            <w:r w:rsidR="00DB05DB">
              <w:rPr>
                <w:noProof/>
                <w:webHidden/>
              </w:rPr>
              <w:tab/>
            </w:r>
            <w:r w:rsidR="00DB05DB">
              <w:rPr>
                <w:noProof/>
                <w:webHidden/>
              </w:rPr>
              <w:fldChar w:fldCharType="begin"/>
            </w:r>
            <w:r w:rsidR="00DB05DB">
              <w:rPr>
                <w:noProof/>
                <w:webHidden/>
              </w:rPr>
              <w:instrText xml:space="preserve"> PAGEREF _Toc121914408 \h </w:instrText>
            </w:r>
            <w:r w:rsidR="00DB05DB">
              <w:rPr>
                <w:noProof/>
                <w:webHidden/>
              </w:rPr>
            </w:r>
            <w:r w:rsidR="00DB05DB">
              <w:rPr>
                <w:noProof/>
                <w:webHidden/>
              </w:rPr>
              <w:fldChar w:fldCharType="separate"/>
            </w:r>
            <w:r w:rsidR="00DB05DB">
              <w:rPr>
                <w:noProof/>
                <w:webHidden/>
              </w:rPr>
              <w:t>9</w:t>
            </w:r>
            <w:r w:rsidR="00DB05DB">
              <w:rPr>
                <w:noProof/>
                <w:webHidden/>
              </w:rPr>
              <w:fldChar w:fldCharType="end"/>
            </w:r>
          </w:hyperlink>
        </w:p>
        <w:p w:rsidR="00DB05DB" w:rsidRDefault="00000000">
          <w:pPr>
            <w:pStyle w:val="TOC3"/>
            <w:tabs>
              <w:tab w:val="left" w:pos="1320"/>
              <w:tab w:val="right" w:leader="dot" w:pos="7930"/>
            </w:tabs>
            <w:rPr>
              <w:noProof/>
            </w:rPr>
          </w:pPr>
          <w:hyperlink w:anchor="_Toc121914409" w:history="1">
            <w:r w:rsidR="00DB05DB" w:rsidRPr="00942777">
              <w:rPr>
                <w:rStyle w:val="Hyperlink"/>
                <w:rFonts w:ascii="Times New Roman" w:hAnsi="Times New Roman" w:cs="Times New Roman"/>
                <w:b/>
                <w:bCs/>
                <w:noProof/>
              </w:rPr>
              <w:t>1.5.2.</w:t>
            </w:r>
            <w:r w:rsidR="00DB05DB">
              <w:rPr>
                <w:noProof/>
              </w:rPr>
              <w:tab/>
            </w:r>
            <w:r w:rsidR="00DB05DB" w:rsidRPr="00942777">
              <w:rPr>
                <w:rStyle w:val="Hyperlink"/>
                <w:rFonts w:ascii="Times New Roman" w:hAnsi="Times New Roman" w:cs="Times New Roman"/>
                <w:b/>
                <w:bCs/>
                <w:noProof/>
              </w:rPr>
              <w:t>Bagi SMAN 8 Unggulan Malinau</w:t>
            </w:r>
            <w:r w:rsidR="00DB05DB">
              <w:rPr>
                <w:noProof/>
                <w:webHidden/>
              </w:rPr>
              <w:tab/>
            </w:r>
            <w:r w:rsidR="00DB05DB">
              <w:rPr>
                <w:noProof/>
                <w:webHidden/>
              </w:rPr>
              <w:fldChar w:fldCharType="begin"/>
            </w:r>
            <w:r w:rsidR="00DB05DB">
              <w:rPr>
                <w:noProof/>
                <w:webHidden/>
              </w:rPr>
              <w:instrText xml:space="preserve"> PAGEREF _Toc121914409 \h </w:instrText>
            </w:r>
            <w:r w:rsidR="00DB05DB">
              <w:rPr>
                <w:noProof/>
                <w:webHidden/>
              </w:rPr>
            </w:r>
            <w:r w:rsidR="00DB05DB">
              <w:rPr>
                <w:noProof/>
                <w:webHidden/>
              </w:rPr>
              <w:fldChar w:fldCharType="separate"/>
            </w:r>
            <w:r w:rsidR="00DB05DB">
              <w:rPr>
                <w:noProof/>
                <w:webHidden/>
              </w:rPr>
              <w:t>9</w:t>
            </w:r>
            <w:r w:rsidR="00DB05DB">
              <w:rPr>
                <w:noProof/>
                <w:webHidden/>
              </w:rPr>
              <w:fldChar w:fldCharType="end"/>
            </w:r>
          </w:hyperlink>
        </w:p>
        <w:p w:rsidR="00DB05DB" w:rsidRDefault="00000000">
          <w:pPr>
            <w:pStyle w:val="TOC3"/>
            <w:tabs>
              <w:tab w:val="left" w:pos="1320"/>
              <w:tab w:val="right" w:leader="dot" w:pos="7930"/>
            </w:tabs>
            <w:rPr>
              <w:noProof/>
            </w:rPr>
          </w:pPr>
          <w:hyperlink w:anchor="_Toc121914410" w:history="1">
            <w:r w:rsidR="00DB05DB" w:rsidRPr="00942777">
              <w:rPr>
                <w:rStyle w:val="Hyperlink"/>
                <w:rFonts w:ascii="Times New Roman" w:hAnsi="Times New Roman" w:cs="Times New Roman"/>
                <w:b/>
                <w:bCs/>
                <w:noProof/>
              </w:rPr>
              <w:t>1.5.3.</w:t>
            </w:r>
            <w:r w:rsidR="00DB05DB">
              <w:rPr>
                <w:noProof/>
              </w:rPr>
              <w:tab/>
            </w:r>
            <w:r w:rsidR="00DB05DB" w:rsidRPr="00942777">
              <w:rPr>
                <w:rStyle w:val="Hyperlink"/>
                <w:rFonts w:ascii="Times New Roman" w:hAnsi="Times New Roman" w:cs="Times New Roman"/>
                <w:b/>
                <w:bCs/>
                <w:noProof/>
              </w:rPr>
              <w:t>Bagi Universitas Dian Nuswantoro</w:t>
            </w:r>
            <w:r w:rsidR="00DB05DB">
              <w:rPr>
                <w:noProof/>
                <w:webHidden/>
              </w:rPr>
              <w:tab/>
            </w:r>
            <w:r w:rsidR="00DB05DB">
              <w:rPr>
                <w:noProof/>
                <w:webHidden/>
              </w:rPr>
              <w:fldChar w:fldCharType="begin"/>
            </w:r>
            <w:r w:rsidR="00DB05DB">
              <w:rPr>
                <w:noProof/>
                <w:webHidden/>
              </w:rPr>
              <w:instrText xml:space="preserve"> PAGEREF _Toc121914410 \h </w:instrText>
            </w:r>
            <w:r w:rsidR="00DB05DB">
              <w:rPr>
                <w:noProof/>
                <w:webHidden/>
              </w:rPr>
            </w:r>
            <w:r w:rsidR="00DB05DB">
              <w:rPr>
                <w:noProof/>
                <w:webHidden/>
              </w:rPr>
              <w:fldChar w:fldCharType="separate"/>
            </w:r>
            <w:r w:rsidR="00DB05DB">
              <w:rPr>
                <w:noProof/>
                <w:webHidden/>
              </w:rPr>
              <w:t>9</w:t>
            </w:r>
            <w:r w:rsidR="00DB05DB">
              <w:rPr>
                <w:noProof/>
                <w:webHidden/>
              </w:rPr>
              <w:fldChar w:fldCharType="end"/>
            </w:r>
          </w:hyperlink>
        </w:p>
        <w:p w:rsidR="00DB05DB" w:rsidRDefault="00DB05DB">
          <w:r>
            <w:rPr>
              <w:b/>
              <w:bCs/>
              <w:noProof/>
            </w:rPr>
            <w:fldChar w:fldCharType="end"/>
          </w:r>
        </w:p>
      </w:sdtContent>
    </w:sdt>
    <w:p w:rsidR="00DB05DB" w:rsidRPr="00DB05DB" w:rsidRDefault="00DB05DB" w:rsidP="00DB05DB"/>
    <w:p w:rsidR="00551F02" w:rsidRDefault="00551F02"/>
    <w:p w:rsidR="00DB05DB" w:rsidRDefault="00DB05DB"/>
    <w:p w:rsidR="00DB05DB" w:rsidRDefault="00DB05DB"/>
    <w:p w:rsidR="00DB05DB" w:rsidRDefault="00DB05DB"/>
    <w:p w:rsidR="00DB05DB" w:rsidRDefault="00DB05DB"/>
    <w:p w:rsidR="00DB05DB" w:rsidRDefault="00DB05DB"/>
    <w:p w:rsidR="00DB05DB" w:rsidRDefault="00DB05DB"/>
    <w:p w:rsidR="00DB05DB" w:rsidRDefault="00DB05DB"/>
    <w:p w:rsidR="00DB05DB" w:rsidRDefault="00DB05DB"/>
    <w:p w:rsidR="00DB05DB" w:rsidRDefault="00DB05DB"/>
    <w:p w:rsidR="00DB05DB" w:rsidRDefault="00DB05DB"/>
    <w:p w:rsidR="00DB05DB" w:rsidRDefault="00DB05DB"/>
    <w:p w:rsidR="00DB05DB" w:rsidRDefault="00DB05DB"/>
    <w:p w:rsidR="00551F02" w:rsidRDefault="00551F02" w:rsidP="00551F02">
      <w:pPr>
        <w:pStyle w:val="Heading1"/>
        <w:jc w:val="center"/>
        <w:rPr>
          <w:rFonts w:ascii="Times New Roman" w:hAnsi="Times New Roman" w:cs="Times New Roman"/>
          <w:b/>
          <w:color w:val="auto"/>
          <w:sz w:val="28"/>
          <w:szCs w:val="28"/>
        </w:rPr>
      </w:pPr>
      <w:bookmarkStart w:id="11" w:name="_Toc94332449"/>
      <w:bookmarkStart w:id="12" w:name="_Toc121913237"/>
      <w:bookmarkStart w:id="13" w:name="_Toc121914401"/>
      <w:r w:rsidRPr="00537624">
        <w:rPr>
          <w:rFonts w:ascii="Times New Roman" w:hAnsi="Times New Roman" w:cs="Times New Roman"/>
          <w:b/>
          <w:color w:val="auto"/>
          <w:sz w:val="28"/>
          <w:szCs w:val="28"/>
        </w:rPr>
        <w:lastRenderedPageBreak/>
        <w:t>DAFTAR GAMBAR</w:t>
      </w:r>
      <w:bookmarkEnd w:id="11"/>
      <w:bookmarkEnd w:id="12"/>
      <w:bookmarkEnd w:id="13"/>
    </w:p>
    <w:p w:rsidR="00EA0AC7" w:rsidRDefault="00EA0AC7"/>
    <w:p w:rsidR="00EA0AC7" w:rsidRDefault="00EA0AC7">
      <w:r>
        <w:br w:type="page"/>
      </w:r>
    </w:p>
    <w:p w:rsidR="004939A3" w:rsidRDefault="00EA0AC7" w:rsidP="00EA0AC7">
      <w:pPr>
        <w:jc w:val="center"/>
        <w:rPr>
          <w:rFonts w:ascii="Times New Roman" w:hAnsi="Times New Roman" w:cs="Times New Roman"/>
          <w:b/>
          <w:sz w:val="28"/>
          <w:szCs w:val="28"/>
        </w:rPr>
      </w:pPr>
      <w:bookmarkStart w:id="14" w:name="_Toc94332450"/>
      <w:r w:rsidRPr="00537624">
        <w:rPr>
          <w:rFonts w:ascii="Times New Roman" w:hAnsi="Times New Roman" w:cs="Times New Roman"/>
          <w:b/>
          <w:sz w:val="28"/>
          <w:szCs w:val="28"/>
        </w:rPr>
        <w:lastRenderedPageBreak/>
        <w:t xml:space="preserve">DAFTAR </w:t>
      </w:r>
      <w:r>
        <w:rPr>
          <w:rFonts w:ascii="Times New Roman" w:hAnsi="Times New Roman" w:cs="Times New Roman"/>
          <w:b/>
          <w:sz w:val="28"/>
          <w:szCs w:val="28"/>
        </w:rPr>
        <w:t>TABEL</w:t>
      </w:r>
      <w:bookmarkEnd w:id="14"/>
    </w:p>
    <w:p w:rsidR="004939A3" w:rsidRDefault="004939A3">
      <w:pPr>
        <w:rPr>
          <w:rFonts w:ascii="Times New Roman" w:hAnsi="Times New Roman" w:cs="Times New Roman"/>
          <w:b/>
          <w:sz w:val="28"/>
          <w:szCs w:val="28"/>
        </w:rPr>
      </w:pPr>
      <w:r>
        <w:rPr>
          <w:rFonts w:ascii="Times New Roman" w:hAnsi="Times New Roman" w:cs="Times New Roman"/>
          <w:b/>
          <w:sz w:val="28"/>
          <w:szCs w:val="28"/>
        </w:rPr>
        <w:br w:type="page"/>
      </w:r>
    </w:p>
    <w:p w:rsidR="00257C5E" w:rsidRDefault="00257C5E" w:rsidP="00257C5E">
      <w:pPr>
        <w:pStyle w:val="Heading1"/>
        <w:spacing w:before="0" w:after="160" w:line="360" w:lineRule="auto"/>
        <w:jc w:val="center"/>
        <w:rPr>
          <w:rFonts w:ascii="Times New Roman" w:hAnsi="Times New Roman" w:cs="Times New Roman"/>
          <w:b/>
          <w:color w:val="auto"/>
          <w:sz w:val="28"/>
          <w:szCs w:val="28"/>
        </w:rPr>
      </w:pPr>
      <w:bookmarkStart w:id="15" w:name="_Toc94332451"/>
      <w:bookmarkStart w:id="16" w:name="_Toc121913238"/>
      <w:bookmarkStart w:id="17" w:name="_Toc121914402"/>
      <w:r w:rsidRPr="00537624">
        <w:rPr>
          <w:rFonts w:ascii="Times New Roman" w:hAnsi="Times New Roman" w:cs="Times New Roman"/>
          <w:b/>
          <w:color w:val="auto"/>
          <w:sz w:val="28"/>
          <w:szCs w:val="28"/>
        </w:rPr>
        <w:lastRenderedPageBreak/>
        <w:t>BAB I</w:t>
      </w:r>
      <w:r w:rsidRPr="00537624">
        <w:rPr>
          <w:rFonts w:ascii="Times New Roman" w:hAnsi="Times New Roman" w:cs="Times New Roman"/>
          <w:b/>
          <w:color w:val="auto"/>
          <w:sz w:val="28"/>
          <w:szCs w:val="28"/>
        </w:rPr>
        <w:br/>
        <w:t>PENDAHULUAN</w:t>
      </w:r>
      <w:bookmarkEnd w:id="15"/>
      <w:bookmarkEnd w:id="16"/>
      <w:bookmarkEnd w:id="17"/>
    </w:p>
    <w:p w:rsidR="000F0229" w:rsidRPr="005354BD" w:rsidRDefault="00257C5E" w:rsidP="005354BD">
      <w:pPr>
        <w:pStyle w:val="Heading2"/>
        <w:numPr>
          <w:ilvl w:val="1"/>
          <w:numId w:val="13"/>
        </w:numPr>
        <w:spacing w:line="360" w:lineRule="auto"/>
        <w:rPr>
          <w:rFonts w:ascii="Times New Roman" w:hAnsi="Times New Roman" w:cs="Times New Roman"/>
          <w:b/>
          <w:bCs/>
          <w:sz w:val="24"/>
          <w:szCs w:val="24"/>
        </w:rPr>
      </w:pPr>
      <w:bookmarkStart w:id="18" w:name="_Toc121914403"/>
      <w:r w:rsidRPr="005354BD">
        <w:rPr>
          <w:rFonts w:ascii="Times New Roman" w:hAnsi="Times New Roman" w:cs="Times New Roman"/>
          <w:b/>
          <w:bCs/>
          <w:color w:val="000000" w:themeColor="text1"/>
          <w:sz w:val="24"/>
          <w:szCs w:val="24"/>
        </w:rPr>
        <w:t xml:space="preserve">Latar </w:t>
      </w:r>
      <w:proofErr w:type="spellStart"/>
      <w:r w:rsidRPr="005354BD">
        <w:rPr>
          <w:rFonts w:ascii="Times New Roman" w:hAnsi="Times New Roman" w:cs="Times New Roman"/>
          <w:b/>
          <w:bCs/>
          <w:color w:val="000000" w:themeColor="text1"/>
          <w:sz w:val="24"/>
          <w:szCs w:val="24"/>
        </w:rPr>
        <w:t>Belakang</w:t>
      </w:r>
      <w:bookmarkEnd w:id="18"/>
      <w:proofErr w:type="spellEnd"/>
    </w:p>
    <w:p w:rsidR="000F0229" w:rsidRDefault="000F0229" w:rsidP="002F3ED0">
      <w:pPr>
        <w:spacing w:line="360" w:lineRule="auto"/>
        <w:ind w:left="720" w:firstLine="720"/>
        <w:jc w:val="both"/>
        <w:rPr>
          <w:rFonts w:ascii="Times New Roman" w:hAnsi="Times New Roman" w:cs="Times New Roman"/>
          <w:sz w:val="24"/>
          <w:szCs w:val="24"/>
        </w:rPr>
      </w:pPr>
      <w:r w:rsidRPr="0038308D">
        <w:rPr>
          <w:rFonts w:ascii="Times New Roman" w:hAnsi="Times New Roman" w:cs="Times New Roman"/>
          <w:sz w:val="24"/>
          <w:szCs w:val="24"/>
        </w:rPr>
        <w:t xml:space="preserve">Dunia Pendidikan </w:t>
      </w:r>
      <w:proofErr w:type="spellStart"/>
      <w:r w:rsidRPr="0038308D">
        <w:rPr>
          <w:rFonts w:ascii="Times New Roman" w:hAnsi="Times New Roman" w:cs="Times New Roman"/>
          <w:sz w:val="24"/>
          <w:szCs w:val="24"/>
        </w:rPr>
        <w:t>sebagai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suatu</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wadah</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berfungsi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untuk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menjadi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pusat</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edukasi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mengembangkan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kemampuan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peserta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didik</w:t>
      </w:r>
      <w:proofErr w:type="spellEnd"/>
      <w:r w:rsidRPr="0038308D">
        <w:rPr>
          <w:rFonts w:ascii="Times New Roman" w:hAnsi="Times New Roman" w:cs="Times New Roman"/>
          <w:sz w:val="24"/>
          <w:szCs w:val="24"/>
        </w:rPr>
        <w:t xml:space="preserve"> dan </w:t>
      </w:r>
      <w:proofErr w:type="spellStart"/>
      <w:r w:rsidRPr="0038308D">
        <w:rPr>
          <w:rFonts w:ascii="Times New Roman" w:hAnsi="Times New Roman" w:cs="Times New Roman"/>
          <w:sz w:val="24"/>
          <w:szCs w:val="24"/>
        </w:rPr>
        <w:t>membentuk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peradaban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bangsa</w:t>
      </w:r>
      <w:proofErr w:type="spellEnd"/>
      <w:r w:rsidRPr="0038308D">
        <w:rPr>
          <w:rFonts w:ascii="Times New Roman" w:hAnsi="Times New Roman" w:cs="Times New Roman"/>
          <w:sz w:val="24"/>
          <w:szCs w:val="24"/>
        </w:rPr>
        <w:t xml:space="preserve"> yang </w:t>
      </w:r>
      <w:proofErr w:type="spellStart"/>
      <w:r w:rsidRPr="0038308D">
        <w:rPr>
          <w:rFonts w:ascii="Times New Roman" w:hAnsi="Times New Roman" w:cs="Times New Roman"/>
          <w:sz w:val="24"/>
          <w:szCs w:val="24"/>
        </w:rPr>
        <w:t>bermartabat</w:t>
      </w:r>
      <w:proofErr w:type="spellEnd"/>
      <w:r w:rsidRPr="0038308D">
        <w:rPr>
          <w:rFonts w:ascii="Times New Roman" w:hAnsi="Times New Roman" w:cs="Times New Roman"/>
          <w:sz w:val="24"/>
          <w:szCs w:val="24"/>
        </w:rPr>
        <w:t xml:space="preserve"> agar </w:t>
      </w:r>
      <w:proofErr w:type="spellStart"/>
      <w:r w:rsidRPr="0038308D">
        <w:rPr>
          <w:rFonts w:ascii="Times New Roman" w:hAnsi="Times New Roman" w:cs="Times New Roman"/>
          <w:sz w:val="24"/>
          <w:szCs w:val="24"/>
        </w:rPr>
        <w:t>mampu</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mencerdaskan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kehidupan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bangsa</w:t>
      </w:r>
      <w:proofErr w:type="spellEnd"/>
      <w:r w:rsidRPr="0038308D">
        <w:rPr>
          <w:rFonts w:ascii="Times New Roman" w:hAnsi="Times New Roman" w:cs="Times New Roman"/>
          <w:sz w:val="24"/>
          <w:szCs w:val="24"/>
        </w:rPr>
        <w:t xml:space="preserve">. Dalam dunia </w:t>
      </w:r>
      <w:proofErr w:type="spellStart"/>
      <w:r w:rsidRPr="0038308D">
        <w:rPr>
          <w:rFonts w:ascii="Times New Roman" w:hAnsi="Times New Roman" w:cs="Times New Roman"/>
          <w:sz w:val="24"/>
          <w:szCs w:val="24"/>
        </w:rPr>
        <w:t>pendidikan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ada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sosok</w:t>
      </w:r>
      <w:proofErr w:type="spellEnd"/>
      <w:r w:rsidRPr="0038308D">
        <w:rPr>
          <w:rFonts w:ascii="Times New Roman" w:hAnsi="Times New Roman" w:cs="Times New Roman"/>
          <w:sz w:val="24"/>
          <w:szCs w:val="24"/>
        </w:rPr>
        <w:t xml:space="preserve"> yang </w:t>
      </w:r>
      <w:proofErr w:type="spellStart"/>
      <w:r w:rsidRPr="0038308D">
        <w:rPr>
          <w:rFonts w:ascii="Times New Roman" w:hAnsi="Times New Roman" w:cs="Times New Roman"/>
          <w:sz w:val="24"/>
          <w:szCs w:val="24"/>
        </w:rPr>
        <w:t>perannya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dalam</w:t>
      </w:r>
      <w:proofErr w:type="spellEnd"/>
      <w:r w:rsidRPr="0038308D">
        <w:rPr>
          <w:rFonts w:ascii="Times New Roman" w:hAnsi="Times New Roman" w:cs="Times New Roman"/>
          <w:sz w:val="24"/>
          <w:szCs w:val="24"/>
        </w:rPr>
        <w:t xml:space="preserve"> dunia </w:t>
      </w:r>
      <w:proofErr w:type="spellStart"/>
      <w:r w:rsidRPr="0038308D">
        <w:rPr>
          <w:rFonts w:ascii="Times New Roman" w:hAnsi="Times New Roman" w:cs="Times New Roman"/>
          <w:sz w:val="24"/>
          <w:szCs w:val="24"/>
        </w:rPr>
        <w:t>pendidikan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yaitu</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seorang</w:t>
      </w:r>
      <w:proofErr w:type="spellEnd"/>
      <w:r w:rsidRPr="0038308D">
        <w:rPr>
          <w:rFonts w:ascii="Times New Roman" w:hAnsi="Times New Roman" w:cs="Times New Roman"/>
          <w:sz w:val="24"/>
          <w:szCs w:val="24"/>
        </w:rPr>
        <w:t xml:space="preserve"> guru. Tujuan </w:t>
      </w:r>
      <w:proofErr w:type="spellStart"/>
      <w:r w:rsidRPr="0038308D">
        <w:rPr>
          <w:rFonts w:ascii="Times New Roman" w:hAnsi="Times New Roman" w:cs="Times New Roman"/>
          <w:sz w:val="24"/>
          <w:szCs w:val="24"/>
        </w:rPr>
        <w:t>umum</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dari</w:t>
      </w:r>
      <w:proofErr w:type="spellEnd"/>
      <w:r w:rsidRPr="0038308D">
        <w:rPr>
          <w:rFonts w:ascii="Times New Roman" w:hAnsi="Times New Roman" w:cs="Times New Roman"/>
          <w:sz w:val="24"/>
          <w:szCs w:val="24"/>
        </w:rPr>
        <w:t xml:space="preserve"> dunia </w:t>
      </w:r>
      <w:proofErr w:type="spellStart"/>
      <w:r w:rsidRPr="0038308D">
        <w:rPr>
          <w:rFonts w:ascii="Times New Roman" w:hAnsi="Times New Roman" w:cs="Times New Roman"/>
          <w:sz w:val="24"/>
          <w:szCs w:val="24"/>
        </w:rPr>
        <w:t>pendidikan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adalah</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pengembangan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potensi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individu</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Sebagai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suatu</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profesi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Seorang</w:t>
      </w:r>
      <w:proofErr w:type="spellEnd"/>
      <w:r w:rsidRPr="0038308D">
        <w:rPr>
          <w:rFonts w:ascii="Times New Roman" w:hAnsi="Times New Roman" w:cs="Times New Roman"/>
          <w:sz w:val="24"/>
          <w:szCs w:val="24"/>
        </w:rPr>
        <w:t xml:space="preserve"> guru </w:t>
      </w:r>
      <w:proofErr w:type="spellStart"/>
      <w:r w:rsidRPr="0038308D">
        <w:rPr>
          <w:rFonts w:ascii="Times New Roman" w:hAnsi="Times New Roman" w:cs="Times New Roman"/>
          <w:sz w:val="24"/>
          <w:szCs w:val="24"/>
        </w:rPr>
        <w:t>memiliki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pengetahuan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luas</w:t>
      </w:r>
      <w:proofErr w:type="spellEnd"/>
      <w:r w:rsidRPr="0038308D">
        <w:rPr>
          <w:rFonts w:ascii="Times New Roman" w:hAnsi="Times New Roman" w:cs="Times New Roman"/>
          <w:sz w:val="24"/>
          <w:szCs w:val="24"/>
        </w:rPr>
        <w:t xml:space="preserve"> dan </w:t>
      </w:r>
      <w:proofErr w:type="spellStart"/>
      <w:r w:rsidRPr="0038308D">
        <w:rPr>
          <w:rFonts w:ascii="Times New Roman" w:hAnsi="Times New Roman" w:cs="Times New Roman"/>
          <w:sz w:val="24"/>
          <w:szCs w:val="24"/>
        </w:rPr>
        <w:t>keterampilan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profesional</w:t>
      </w:r>
      <w:proofErr w:type="spellEnd"/>
      <w:r w:rsidRPr="0038308D">
        <w:rPr>
          <w:rFonts w:ascii="Times New Roman" w:hAnsi="Times New Roman" w:cs="Times New Roman"/>
          <w:sz w:val="24"/>
          <w:szCs w:val="24"/>
        </w:rPr>
        <w:t xml:space="preserve"> yang </w:t>
      </w:r>
      <w:proofErr w:type="spellStart"/>
      <w:r w:rsidRPr="0038308D">
        <w:rPr>
          <w:rFonts w:ascii="Times New Roman" w:hAnsi="Times New Roman" w:cs="Times New Roman"/>
          <w:sz w:val="24"/>
          <w:szCs w:val="24"/>
        </w:rPr>
        <w:t>diperoleh</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melalui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perguruan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tinggi</w:t>
      </w:r>
      <w:proofErr w:type="spellEnd"/>
      <w:r w:rsidRPr="0038308D">
        <w:rPr>
          <w:rFonts w:ascii="Times New Roman" w:hAnsi="Times New Roman" w:cs="Times New Roman"/>
          <w:sz w:val="24"/>
          <w:szCs w:val="24"/>
        </w:rPr>
        <w:t xml:space="preserve"> dan </w:t>
      </w:r>
      <w:proofErr w:type="spellStart"/>
      <w:r w:rsidRPr="0038308D">
        <w:rPr>
          <w:rFonts w:ascii="Times New Roman" w:hAnsi="Times New Roman" w:cs="Times New Roman"/>
          <w:sz w:val="24"/>
          <w:szCs w:val="24"/>
        </w:rPr>
        <w:t>pengalaman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kerja</w:t>
      </w:r>
      <w:proofErr w:type="spellEnd"/>
      <w:r w:rsidRPr="0038308D">
        <w:rPr>
          <w:rFonts w:ascii="Times New Roman" w:hAnsi="Times New Roman" w:cs="Times New Roman"/>
          <w:sz w:val="24"/>
          <w:szCs w:val="24"/>
        </w:rPr>
        <w:t xml:space="preserve">. Guru </w:t>
      </w:r>
      <w:proofErr w:type="spellStart"/>
      <w:r w:rsidRPr="0038308D">
        <w:rPr>
          <w:rFonts w:ascii="Times New Roman" w:hAnsi="Times New Roman" w:cs="Times New Roman"/>
          <w:sz w:val="24"/>
          <w:szCs w:val="24"/>
        </w:rPr>
        <w:t>memiliki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kode</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etik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untuk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menjadi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landasan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dalam</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mengajar</w:t>
      </w:r>
      <w:proofErr w:type="spellEnd"/>
      <w:r w:rsidRPr="0038308D">
        <w:rPr>
          <w:rFonts w:ascii="Times New Roman" w:hAnsi="Times New Roman" w:cs="Times New Roman"/>
          <w:sz w:val="24"/>
          <w:szCs w:val="24"/>
        </w:rPr>
        <w:t xml:space="preserve"> dan guru juga </w:t>
      </w:r>
      <w:proofErr w:type="spellStart"/>
      <w:r w:rsidRPr="0038308D">
        <w:rPr>
          <w:rFonts w:ascii="Times New Roman" w:hAnsi="Times New Roman" w:cs="Times New Roman"/>
          <w:sz w:val="24"/>
          <w:szCs w:val="24"/>
        </w:rPr>
        <w:t>memiliki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organisasi</w:t>
      </w:r>
      <w:proofErr w:type="spellEnd"/>
      <w:r w:rsidRPr="0038308D">
        <w:rPr>
          <w:rFonts w:ascii="Times New Roman" w:hAnsi="Times New Roman" w:cs="Times New Roman"/>
          <w:sz w:val="24"/>
          <w:szCs w:val="24"/>
        </w:rPr>
        <w:t xml:space="preserve"> yang </w:t>
      </w:r>
      <w:proofErr w:type="spellStart"/>
      <w:r w:rsidRPr="0038308D">
        <w:rPr>
          <w:rFonts w:ascii="Times New Roman" w:hAnsi="Times New Roman" w:cs="Times New Roman"/>
          <w:sz w:val="24"/>
          <w:szCs w:val="24"/>
        </w:rPr>
        <w:t>bertujuan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untuk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menjalin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jaringan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dengan</w:t>
      </w:r>
      <w:proofErr w:type="spellEnd"/>
      <w:r w:rsidRPr="0038308D">
        <w:rPr>
          <w:rFonts w:ascii="Times New Roman" w:hAnsi="Times New Roman" w:cs="Times New Roman"/>
          <w:sz w:val="24"/>
          <w:szCs w:val="24"/>
        </w:rPr>
        <w:t xml:space="preserve"> guru yang lain agar </w:t>
      </w:r>
      <w:proofErr w:type="spellStart"/>
      <w:r w:rsidRPr="0038308D">
        <w:rPr>
          <w:rFonts w:ascii="Times New Roman" w:hAnsi="Times New Roman" w:cs="Times New Roman"/>
          <w:sz w:val="24"/>
          <w:szCs w:val="24"/>
        </w:rPr>
        <w:t>dapat</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berkembang</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menjadi</w:t>
      </w:r>
      <w:proofErr w:type="spellEnd"/>
      <w:r w:rsidRPr="0038308D">
        <w:rPr>
          <w:rFonts w:ascii="Times New Roman" w:hAnsi="Times New Roman" w:cs="Times New Roman"/>
          <w:sz w:val="24"/>
          <w:szCs w:val="24"/>
        </w:rPr>
        <w:t xml:space="preserve"> guru yang </w:t>
      </w:r>
      <w:proofErr w:type="spellStart"/>
      <w:r w:rsidRPr="0038308D">
        <w:rPr>
          <w:rFonts w:ascii="Times New Roman" w:hAnsi="Times New Roman" w:cs="Times New Roman"/>
          <w:sz w:val="24"/>
          <w:szCs w:val="24"/>
        </w:rPr>
        <w:t>lebih</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baik</w:t>
      </w:r>
      <w:proofErr w:type="spellEnd"/>
      <w:r w:rsidRPr="0038308D">
        <w:rPr>
          <w:rFonts w:ascii="Times New Roman" w:hAnsi="Times New Roman" w:cs="Times New Roman"/>
          <w:sz w:val="24"/>
          <w:szCs w:val="24"/>
        </w:rPr>
        <w:t xml:space="preserve">. Guru </w:t>
      </w:r>
      <w:proofErr w:type="spellStart"/>
      <w:r w:rsidRPr="0038308D">
        <w:rPr>
          <w:rFonts w:ascii="Times New Roman" w:hAnsi="Times New Roman" w:cs="Times New Roman"/>
          <w:sz w:val="24"/>
          <w:szCs w:val="24"/>
        </w:rPr>
        <w:t>menjalankan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perannya</w:t>
      </w:r>
      <w:proofErr w:type="spellEnd"/>
      <w:r w:rsidRPr="0038308D">
        <w:rPr>
          <w:rFonts w:ascii="Times New Roman" w:hAnsi="Times New Roman" w:cs="Times New Roman"/>
          <w:sz w:val="24"/>
          <w:szCs w:val="24"/>
        </w:rPr>
        <w:t xml:space="preserve"> di dunia </w:t>
      </w:r>
      <w:proofErr w:type="spellStart"/>
      <w:r w:rsidRPr="0038308D">
        <w:rPr>
          <w:rFonts w:ascii="Times New Roman" w:hAnsi="Times New Roman" w:cs="Times New Roman"/>
          <w:sz w:val="24"/>
          <w:szCs w:val="24"/>
        </w:rPr>
        <w:t>pendidikan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dengan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mendidik</w:t>
      </w:r>
      <w:proofErr w:type="spellEnd"/>
      <w:r w:rsidRPr="0038308D">
        <w:rPr>
          <w:rFonts w:ascii="Times New Roman" w:hAnsi="Times New Roman" w:cs="Times New Roman"/>
          <w:sz w:val="24"/>
          <w:szCs w:val="24"/>
        </w:rPr>
        <w:t xml:space="preserve"> dan </w:t>
      </w:r>
      <w:proofErr w:type="spellStart"/>
      <w:r w:rsidRPr="0038308D">
        <w:rPr>
          <w:rFonts w:ascii="Times New Roman" w:hAnsi="Times New Roman" w:cs="Times New Roman"/>
          <w:sz w:val="24"/>
          <w:szCs w:val="24"/>
        </w:rPr>
        <w:t>mengembangkan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potensi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dari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peserta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didik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Pengetahuan</w:t>
      </w:r>
      <w:proofErr w:type="spellEnd"/>
      <w:r w:rsidRPr="0038308D">
        <w:rPr>
          <w:rFonts w:ascii="Times New Roman" w:hAnsi="Times New Roman" w:cs="Times New Roman"/>
          <w:sz w:val="24"/>
          <w:szCs w:val="24"/>
        </w:rPr>
        <w:t xml:space="preserve"> dan </w:t>
      </w:r>
      <w:proofErr w:type="spellStart"/>
      <w:r w:rsidRPr="0038308D">
        <w:rPr>
          <w:rFonts w:ascii="Times New Roman" w:hAnsi="Times New Roman" w:cs="Times New Roman"/>
          <w:sz w:val="24"/>
          <w:szCs w:val="24"/>
        </w:rPr>
        <w:t>pendidikan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adalah</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dasar</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dari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segala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sesuatu</w:t>
      </w:r>
      <w:proofErr w:type="spellEnd"/>
      <w:r w:rsidRPr="0038308D">
        <w:rPr>
          <w:rFonts w:ascii="Times New Roman" w:hAnsi="Times New Roman" w:cs="Times New Roman"/>
          <w:sz w:val="24"/>
          <w:szCs w:val="24"/>
        </w:rPr>
        <w:t xml:space="preserve"> yang </w:t>
      </w:r>
      <w:proofErr w:type="spellStart"/>
      <w:r w:rsidRPr="0038308D">
        <w:rPr>
          <w:rFonts w:ascii="Times New Roman" w:hAnsi="Times New Roman" w:cs="Times New Roman"/>
          <w:sz w:val="24"/>
          <w:szCs w:val="24"/>
        </w:rPr>
        <w:t>dapat</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dicapai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dalam</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kehidupan</w:t>
      </w:r>
      <w:proofErr w:type="spellEnd"/>
      <w:r w:rsidRPr="0038308D">
        <w:rPr>
          <w:rFonts w:ascii="Times New Roman" w:hAnsi="Times New Roman" w:cs="Times New Roman"/>
          <w:sz w:val="24"/>
          <w:szCs w:val="24"/>
        </w:rPr>
        <w:t xml:space="preserve">. Guru </w:t>
      </w:r>
      <w:proofErr w:type="spellStart"/>
      <w:r w:rsidRPr="0038308D">
        <w:rPr>
          <w:rFonts w:ascii="Times New Roman" w:hAnsi="Times New Roman" w:cs="Times New Roman"/>
          <w:sz w:val="24"/>
          <w:szCs w:val="24"/>
        </w:rPr>
        <w:t>memberdayakan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generasi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muda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saat</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ini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untuk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mendidik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mereka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sehingga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mereka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memiliki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potensi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untuk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memiliki</w:t>
      </w:r>
      <w:proofErr w:type="spellEnd"/>
      <w:r w:rsidRPr="0038308D">
        <w:rPr>
          <w:rFonts w:ascii="Times New Roman" w:hAnsi="Times New Roman" w:cs="Times New Roman"/>
          <w:sz w:val="24"/>
          <w:szCs w:val="24"/>
        </w:rPr>
        <w:t xml:space="preserve"> masa </w:t>
      </w:r>
      <w:proofErr w:type="spellStart"/>
      <w:r w:rsidRPr="0038308D">
        <w:rPr>
          <w:rFonts w:ascii="Times New Roman" w:hAnsi="Times New Roman" w:cs="Times New Roman"/>
          <w:sz w:val="24"/>
          <w:szCs w:val="24"/>
        </w:rPr>
        <w:t>depan</w:t>
      </w:r>
      <w:proofErr w:type="spellEnd"/>
      <w:r w:rsidRPr="0038308D">
        <w:rPr>
          <w:rFonts w:ascii="Times New Roman" w:hAnsi="Times New Roman" w:cs="Times New Roman"/>
          <w:sz w:val="24"/>
          <w:szCs w:val="24"/>
        </w:rPr>
        <w:t xml:space="preserve"> yang </w:t>
      </w:r>
      <w:proofErr w:type="spellStart"/>
      <w:r w:rsidRPr="0038308D">
        <w:rPr>
          <w:rFonts w:ascii="Times New Roman" w:hAnsi="Times New Roman" w:cs="Times New Roman"/>
          <w:sz w:val="24"/>
          <w:szCs w:val="24"/>
        </w:rPr>
        <w:t>lebih</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baik</w:t>
      </w:r>
      <w:proofErr w:type="spellEnd"/>
      <w:r w:rsidR="00DC79C1">
        <w:rPr>
          <w:rFonts w:ascii="Times New Roman" w:hAnsi="Times New Roman" w:cs="Times New Roman"/>
          <w:sz w:val="24"/>
          <w:szCs w:val="24"/>
        </w:rPr>
        <w:t xml:space="preserve"> </w:t>
      </w:r>
      <w:r w:rsidR="0038308D">
        <w:rPr>
          <w:rFonts w:ascii="Times New Roman" w:hAnsi="Times New Roman" w:cs="Times New Roman"/>
          <w:sz w:val="24"/>
          <w:szCs w:val="24"/>
        </w:rPr>
        <w:fldChar w:fldCharType="begin"/>
      </w:r>
      <w:r w:rsidR="0038308D">
        <w:rPr>
          <w:rFonts w:ascii="Times New Roman" w:hAnsi="Times New Roman" w:cs="Times New Roman"/>
          <w:sz w:val="24"/>
          <w:szCs w:val="24"/>
        </w:rPr>
        <w:instrText xml:space="preserve"> ADDIN ZOTERO_ITEM CSL_CITATION {"citationID":"SCigF2tz","properties":{"formattedCitation":"(Fadhilla, 2022)","plainCitation":"(Fadhilla, 2022)","noteIndex":0},"citationItems":[{"id":164,"uris":["http://zotero.org/users/local/CvQaPPvk/items/72K9RM8I"],"itemData":{"id":164,"type":"article-journal","abstract":"Dunia Pendidikan sebagai suatu wadah berfungsi untuk menjadi pusat edukasi, \nmengembangkan kemampuan peserta didik dan membentuk peradaban bangsa yang \nbermartabat agar mampu mencerdaskan kehidupan bangsa. Dalam dunia pendidikan \nada sosok yang perannya dalam dunia pendidikan yaitu seorang guru. Tujuan umum \ndari dunia pendidikan adalah pengembangan potensi individu. Sebagai suatu profesi \nSeorang guru memiliki pengetahuan luas dan keterampilan profesional yang \ndiperoleh melalui perguruan tinggi dan pengalaman kerja. Guru memiliki kode etik \nuntuk menjadi landasan dalam mengajar dan guru juga memiliki organisasi yang \nbertujuan untuk menjalin jaringan dengan guru yang lain agar dapat berkembang \nmenjadi guru yang lebih baik. Guru menjalankan perannya di dunia pendidikan\ndengan mendidik dan mengembangkan potensi dari peserta didik. Pengetahuan dan \npendidikan adalah dasar dari segala sesuatu yang dapat dicapai dalam kehidupan. \nGuru memberdayakan generasi muda saat ini untuk mendidik mereka sehingga \nmereka memiliki potensi untuk memiliki masa depan yang lebih baik.","DOI":"10.31237/osf.io/nbhj5","language":"en-us","note":"publisher: Thesis Commons","source":"thesiscommons.org","title":"APRESIASI PENTINGNYA GURU TERHADAP DUNIA PENDIDIKAN","URL":"https://thesiscommons.org/nbhj5/","author":[{"family":"Fadhilla","given":"Syahran Ananta"}],"accessed":{"date-parts":[["2022",11,30]]},"issued":{"date-parts":[["2022",3,16]]}}}],"schema":"https://github.com/citation-style-language/schema/raw/master/csl-citation.json"} </w:instrText>
      </w:r>
      <w:r w:rsidR="0038308D">
        <w:rPr>
          <w:rFonts w:ascii="Times New Roman" w:hAnsi="Times New Roman" w:cs="Times New Roman"/>
          <w:sz w:val="24"/>
          <w:szCs w:val="24"/>
        </w:rPr>
        <w:fldChar w:fldCharType="separate"/>
      </w:r>
      <w:r w:rsidR="0038308D" w:rsidRPr="0038308D">
        <w:rPr>
          <w:rFonts w:ascii="Times New Roman" w:hAnsi="Times New Roman" w:cs="Times New Roman"/>
          <w:sz w:val="24"/>
        </w:rPr>
        <w:t>(</w:t>
      </w:r>
      <w:proofErr w:type="spellStart"/>
      <w:r w:rsidR="0038308D" w:rsidRPr="0038308D">
        <w:rPr>
          <w:rFonts w:ascii="Times New Roman" w:hAnsi="Times New Roman" w:cs="Times New Roman"/>
          <w:sz w:val="24"/>
        </w:rPr>
        <w:t>Fadhilla</w:t>
      </w:r>
      <w:proofErr w:type="spellEnd"/>
      <w:r w:rsidR="0038308D" w:rsidRPr="0038308D">
        <w:rPr>
          <w:rFonts w:ascii="Times New Roman" w:hAnsi="Times New Roman" w:cs="Times New Roman"/>
          <w:sz w:val="24"/>
        </w:rPr>
        <w:t>, 2022)</w:t>
      </w:r>
      <w:r w:rsidR="0038308D">
        <w:rPr>
          <w:rFonts w:ascii="Times New Roman" w:hAnsi="Times New Roman" w:cs="Times New Roman"/>
          <w:sz w:val="24"/>
          <w:szCs w:val="24"/>
        </w:rPr>
        <w:fldChar w:fldCharType="end"/>
      </w:r>
      <w:r w:rsidR="00DC79C1">
        <w:rPr>
          <w:rFonts w:ascii="Times New Roman" w:hAnsi="Times New Roman" w:cs="Times New Roman"/>
          <w:sz w:val="24"/>
          <w:szCs w:val="24"/>
        </w:rPr>
        <w:t>.</w:t>
      </w:r>
    </w:p>
    <w:p w:rsidR="0038308D" w:rsidRDefault="0038308D" w:rsidP="002F3ED0">
      <w:pPr>
        <w:spacing w:line="360" w:lineRule="auto"/>
        <w:ind w:left="780" w:firstLine="660"/>
        <w:jc w:val="both"/>
        <w:rPr>
          <w:rFonts w:ascii="Times New Roman" w:hAnsi="Times New Roman" w:cs="Times New Roman"/>
          <w:sz w:val="24"/>
          <w:szCs w:val="24"/>
        </w:rPr>
      </w:pPr>
      <w:r w:rsidRPr="0038308D">
        <w:rPr>
          <w:rFonts w:ascii="Times New Roman" w:hAnsi="Times New Roman" w:cs="Times New Roman"/>
          <w:sz w:val="24"/>
          <w:szCs w:val="24"/>
        </w:rPr>
        <w:t xml:space="preserve">Guru </w:t>
      </w:r>
      <w:proofErr w:type="spellStart"/>
      <w:r w:rsidRPr="0038308D">
        <w:rPr>
          <w:rFonts w:ascii="Times New Roman" w:hAnsi="Times New Roman" w:cs="Times New Roman"/>
          <w:sz w:val="24"/>
          <w:szCs w:val="24"/>
        </w:rPr>
        <w:t>adalah</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pendidik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profesional</w:t>
      </w:r>
      <w:proofErr w:type="spellEnd"/>
      <w:r w:rsidRPr="0038308D">
        <w:rPr>
          <w:rFonts w:ascii="Times New Roman" w:hAnsi="Times New Roman" w:cs="Times New Roman"/>
          <w:sz w:val="24"/>
          <w:szCs w:val="24"/>
        </w:rPr>
        <w:t xml:space="preserve"> yang </w:t>
      </w:r>
      <w:proofErr w:type="spellStart"/>
      <w:r w:rsidRPr="0038308D">
        <w:rPr>
          <w:rFonts w:ascii="Times New Roman" w:hAnsi="Times New Roman" w:cs="Times New Roman"/>
          <w:sz w:val="24"/>
          <w:szCs w:val="24"/>
        </w:rPr>
        <w:t>mendidik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mengajarkan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pengetahuan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membimbing</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melatih</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memberikan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penilaian</w:t>
      </w:r>
      <w:proofErr w:type="spellEnd"/>
      <w:r w:rsidRPr="0038308D">
        <w:rPr>
          <w:rFonts w:ascii="Times New Roman" w:hAnsi="Times New Roman" w:cs="Times New Roman"/>
          <w:sz w:val="24"/>
          <w:szCs w:val="24"/>
        </w:rPr>
        <w:t xml:space="preserve">, dan </w:t>
      </w:r>
      <w:proofErr w:type="spellStart"/>
      <w:r w:rsidRPr="0038308D">
        <w:rPr>
          <w:rFonts w:ascii="Times New Roman" w:hAnsi="Times New Roman" w:cs="Times New Roman"/>
          <w:sz w:val="24"/>
          <w:szCs w:val="24"/>
        </w:rPr>
        <w:t>mengevaluasi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siswa</w:t>
      </w:r>
      <w:proofErr w:type="spellEnd"/>
      <w:r w:rsidRPr="0038308D">
        <w:rPr>
          <w:rFonts w:ascii="Times New Roman" w:hAnsi="Times New Roman" w:cs="Times New Roman"/>
          <w:sz w:val="24"/>
          <w:szCs w:val="24"/>
        </w:rPr>
        <w:t xml:space="preserve">. Dalam </w:t>
      </w:r>
      <w:proofErr w:type="spellStart"/>
      <w:r w:rsidRPr="0038308D">
        <w:rPr>
          <w:rFonts w:ascii="Times New Roman" w:hAnsi="Times New Roman" w:cs="Times New Roman"/>
          <w:sz w:val="24"/>
          <w:szCs w:val="24"/>
        </w:rPr>
        <w:t>hal</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ini</w:t>
      </w:r>
      <w:proofErr w:type="spellEnd"/>
      <w:r w:rsidRPr="0038308D">
        <w:rPr>
          <w:rFonts w:ascii="Times New Roman" w:hAnsi="Times New Roman" w:cs="Times New Roman"/>
          <w:sz w:val="24"/>
          <w:szCs w:val="24"/>
        </w:rPr>
        <w:t xml:space="preserve">, guru </w:t>
      </w:r>
      <w:proofErr w:type="spellStart"/>
      <w:r w:rsidRPr="0038308D">
        <w:rPr>
          <w:rFonts w:ascii="Times New Roman" w:hAnsi="Times New Roman" w:cs="Times New Roman"/>
          <w:sz w:val="24"/>
          <w:szCs w:val="24"/>
        </w:rPr>
        <w:t>tidak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hanya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mengajar</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pendidikan</w:t>
      </w:r>
      <w:proofErr w:type="spellEnd"/>
      <w:r w:rsidRPr="0038308D">
        <w:rPr>
          <w:rFonts w:ascii="Times New Roman" w:hAnsi="Times New Roman" w:cs="Times New Roman"/>
          <w:sz w:val="24"/>
          <w:szCs w:val="24"/>
        </w:rPr>
        <w:t xml:space="preserve"> formal, </w:t>
      </w:r>
      <w:proofErr w:type="spellStart"/>
      <w:r w:rsidRPr="0038308D">
        <w:rPr>
          <w:rFonts w:ascii="Times New Roman" w:hAnsi="Times New Roman" w:cs="Times New Roman"/>
          <w:sz w:val="24"/>
          <w:szCs w:val="24"/>
        </w:rPr>
        <w:t>tetapi</w:t>
      </w:r>
      <w:proofErr w:type="spellEnd"/>
      <w:r w:rsidRPr="0038308D">
        <w:rPr>
          <w:rFonts w:ascii="Times New Roman" w:hAnsi="Times New Roman" w:cs="Times New Roman"/>
          <w:sz w:val="24"/>
          <w:szCs w:val="24"/>
        </w:rPr>
        <w:t xml:space="preserve"> juga </w:t>
      </w:r>
      <w:proofErr w:type="spellStart"/>
      <w:r w:rsidRPr="0038308D">
        <w:rPr>
          <w:rFonts w:ascii="Times New Roman" w:hAnsi="Times New Roman" w:cs="Times New Roman"/>
          <w:sz w:val="24"/>
          <w:szCs w:val="24"/>
        </w:rPr>
        <w:t>pendidikan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lainnya</w:t>
      </w:r>
      <w:proofErr w:type="spellEnd"/>
      <w:r w:rsidRPr="0038308D">
        <w:rPr>
          <w:rFonts w:ascii="Times New Roman" w:hAnsi="Times New Roman" w:cs="Times New Roman"/>
          <w:sz w:val="24"/>
          <w:szCs w:val="24"/>
        </w:rPr>
        <w:t xml:space="preserve"> dan </w:t>
      </w:r>
      <w:proofErr w:type="spellStart"/>
      <w:r w:rsidRPr="0038308D">
        <w:rPr>
          <w:rFonts w:ascii="Times New Roman" w:hAnsi="Times New Roman" w:cs="Times New Roman"/>
          <w:sz w:val="24"/>
          <w:szCs w:val="24"/>
        </w:rPr>
        <w:t>dapat</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menjadi</w:t>
      </w:r>
      <w:proofErr w:type="spellEnd"/>
      <w:r w:rsidRPr="0038308D">
        <w:rPr>
          <w:rFonts w:ascii="Times New Roman" w:hAnsi="Times New Roman" w:cs="Times New Roman"/>
          <w:sz w:val="24"/>
          <w:szCs w:val="24"/>
        </w:rPr>
        <w:t xml:space="preserve"> model yang </w:t>
      </w:r>
      <w:proofErr w:type="spellStart"/>
      <w:r w:rsidRPr="0038308D">
        <w:rPr>
          <w:rFonts w:ascii="Times New Roman" w:hAnsi="Times New Roman" w:cs="Times New Roman"/>
          <w:sz w:val="24"/>
          <w:szCs w:val="24"/>
        </w:rPr>
        <w:t>dicontohkan</w:t>
      </w:r>
      <w:proofErr w:type="spellEnd"/>
      <w:r w:rsidRPr="0038308D">
        <w:rPr>
          <w:rFonts w:ascii="Times New Roman" w:hAnsi="Times New Roman" w:cs="Times New Roman"/>
          <w:sz w:val="24"/>
          <w:szCs w:val="24"/>
        </w:rPr>
        <w:t xml:space="preserve"> oleh murid-</w:t>
      </w:r>
      <w:proofErr w:type="spellStart"/>
      <w:r w:rsidRPr="0038308D">
        <w:rPr>
          <w:rFonts w:ascii="Times New Roman" w:hAnsi="Times New Roman" w:cs="Times New Roman"/>
          <w:sz w:val="24"/>
          <w:szCs w:val="24"/>
        </w:rPr>
        <w:t>muridnya</w:t>
      </w:r>
      <w:proofErr w:type="spellEnd"/>
      <w:r w:rsidRPr="0038308D">
        <w:rPr>
          <w:rFonts w:ascii="Times New Roman" w:hAnsi="Times New Roman" w:cs="Times New Roman"/>
          <w:sz w:val="24"/>
          <w:szCs w:val="24"/>
        </w:rPr>
        <w:t xml:space="preserve">. Peran guru juga sangat </w:t>
      </w:r>
      <w:proofErr w:type="spellStart"/>
      <w:r w:rsidRPr="0038308D">
        <w:rPr>
          <w:rFonts w:ascii="Times New Roman" w:hAnsi="Times New Roman" w:cs="Times New Roman"/>
          <w:sz w:val="24"/>
          <w:szCs w:val="24"/>
        </w:rPr>
        <w:t>penting</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dalam</w:t>
      </w:r>
      <w:proofErr w:type="spellEnd"/>
      <w:r w:rsidRPr="0038308D">
        <w:rPr>
          <w:rFonts w:ascii="Times New Roman" w:hAnsi="Times New Roman" w:cs="Times New Roman"/>
          <w:sz w:val="24"/>
          <w:szCs w:val="24"/>
        </w:rPr>
        <w:t xml:space="preserve"> proses </w:t>
      </w:r>
      <w:proofErr w:type="spellStart"/>
      <w:r w:rsidRPr="0038308D">
        <w:rPr>
          <w:rFonts w:ascii="Times New Roman" w:hAnsi="Times New Roman" w:cs="Times New Roman"/>
          <w:sz w:val="24"/>
          <w:szCs w:val="24"/>
        </w:rPr>
        <w:t>menciptakan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generasi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kualitas</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berikutnya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baik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secara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intelektual</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maupun</w:t>
      </w:r>
      <w:proofErr w:type="spellEnd"/>
      <w:r w:rsidRPr="0038308D">
        <w:rPr>
          <w:rFonts w:ascii="Times New Roman" w:hAnsi="Times New Roman" w:cs="Times New Roman"/>
          <w:sz w:val="24"/>
          <w:szCs w:val="24"/>
        </w:rPr>
        <w:t xml:space="preserve"> moral. </w:t>
      </w:r>
      <w:proofErr w:type="spellStart"/>
      <w:r w:rsidRPr="0038308D">
        <w:rPr>
          <w:rFonts w:ascii="Times New Roman" w:hAnsi="Times New Roman" w:cs="Times New Roman"/>
          <w:sz w:val="24"/>
          <w:szCs w:val="24"/>
        </w:rPr>
        <w:t>Untuk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alasan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ini</w:t>
      </w:r>
      <w:proofErr w:type="spellEnd"/>
      <w:r w:rsidRPr="0038308D">
        <w:rPr>
          <w:rFonts w:ascii="Times New Roman" w:hAnsi="Times New Roman" w:cs="Times New Roman"/>
          <w:sz w:val="24"/>
          <w:szCs w:val="24"/>
        </w:rPr>
        <w:t xml:space="preserve">, guru </w:t>
      </w:r>
      <w:proofErr w:type="spellStart"/>
      <w:r w:rsidRPr="0038308D">
        <w:rPr>
          <w:rFonts w:ascii="Times New Roman" w:hAnsi="Times New Roman" w:cs="Times New Roman"/>
          <w:sz w:val="24"/>
          <w:szCs w:val="24"/>
        </w:rPr>
        <w:t>diperlukan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untuk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bersaing</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dalam</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revolusi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industri</w:t>
      </w:r>
      <w:proofErr w:type="spellEnd"/>
      <w:r w:rsidRPr="0038308D">
        <w:rPr>
          <w:rFonts w:ascii="Times New Roman" w:hAnsi="Times New Roman" w:cs="Times New Roman"/>
          <w:sz w:val="24"/>
          <w:szCs w:val="24"/>
        </w:rPr>
        <w:t xml:space="preserve"> 4.0. Data </w:t>
      </w:r>
      <w:proofErr w:type="spellStart"/>
      <w:r w:rsidRPr="0038308D">
        <w:rPr>
          <w:rFonts w:ascii="Times New Roman" w:hAnsi="Times New Roman" w:cs="Times New Roman"/>
          <w:sz w:val="24"/>
          <w:szCs w:val="24"/>
        </w:rPr>
        <w:t>penelitian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diperoleh</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melalui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wawancara</w:t>
      </w:r>
      <w:proofErr w:type="spellEnd"/>
      <w:r w:rsidRPr="0038308D">
        <w:rPr>
          <w:rFonts w:ascii="Times New Roman" w:hAnsi="Times New Roman" w:cs="Times New Roman"/>
          <w:sz w:val="24"/>
          <w:szCs w:val="24"/>
        </w:rPr>
        <w:t xml:space="preserve"> dan </w:t>
      </w:r>
      <w:proofErr w:type="spellStart"/>
      <w:r w:rsidRPr="0038308D">
        <w:rPr>
          <w:rFonts w:ascii="Times New Roman" w:hAnsi="Times New Roman" w:cs="Times New Roman"/>
          <w:sz w:val="24"/>
          <w:szCs w:val="24"/>
        </w:rPr>
        <w:t>dokumentasi</w:t>
      </w:r>
      <w:proofErr w:type="spellEnd"/>
      <w:r w:rsidRPr="0038308D">
        <w:rPr>
          <w:rFonts w:ascii="Times New Roman" w:hAnsi="Times New Roman" w:cs="Times New Roman"/>
          <w:sz w:val="24"/>
          <w:szCs w:val="24"/>
        </w:rPr>
        <w:t xml:space="preserve">. Dalam </w:t>
      </w:r>
      <w:proofErr w:type="spellStart"/>
      <w:r w:rsidRPr="0038308D">
        <w:rPr>
          <w:rFonts w:ascii="Times New Roman" w:hAnsi="Times New Roman" w:cs="Times New Roman"/>
          <w:sz w:val="24"/>
          <w:szCs w:val="24"/>
        </w:rPr>
        <w:t>menentukan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sebagai</w:t>
      </w:r>
      <w:proofErr w:type="spellEnd"/>
      <w:r w:rsidRPr="0038308D">
        <w:rPr>
          <w:rFonts w:ascii="Times New Roman" w:hAnsi="Times New Roman" w:cs="Times New Roman"/>
          <w:sz w:val="24"/>
          <w:szCs w:val="24"/>
        </w:rPr>
        <w:t xml:space="preserve"> guru yang </w:t>
      </w:r>
      <w:proofErr w:type="spellStart"/>
      <w:r w:rsidRPr="0038308D">
        <w:rPr>
          <w:rFonts w:ascii="Times New Roman" w:hAnsi="Times New Roman" w:cs="Times New Roman"/>
          <w:sz w:val="24"/>
          <w:szCs w:val="24"/>
        </w:rPr>
        <w:t>luar</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biasa</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kompetisi</w:t>
      </w:r>
      <w:proofErr w:type="spellEnd"/>
      <w:r w:rsidRPr="0038308D">
        <w:rPr>
          <w:rFonts w:ascii="Times New Roman" w:hAnsi="Times New Roman" w:cs="Times New Roman"/>
          <w:sz w:val="24"/>
          <w:szCs w:val="24"/>
        </w:rPr>
        <w:t xml:space="preserve"> yang sangat </w:t>
      </w:r>
      <w:proofErr w:type="spellStart"/>
      <w:r w:rsidRPr="0038308D">
        <w:rPr>
          <w:rFonts w:ascii="Times New Roman" w:hAnsi="Times New Roman" w:cs="Times New Roman"/>
          <w:sz w:val="24"/>
          <w:szCs w:val="24"/>
        </w:rPr>
        <w:t>ketat</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dilakukan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dengan</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berbagai</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aspek</w:t>
      </w:r>
      <w:proofErr w:type="spellEnd"/>
      <w:r w:rsidRPr="0038308D">
        <w:rPr>
          <w:rFonts w:ascii="Times New Roman" w:hAnsi="Times New Roman" w:cs="Times New Roman"/>
          <w:sz w:val="24"/>
          <w:szCs w:val="24"/>
        </w:rPr>
        <w:t xml:space="preserve"> </w:t>
      </w:r>
      <w:proofErr w:type="spellStart"/>
      <w:r w:rsidRPr="0038308D">
        <w:rPr>
          <w:rFonts w:ascii="Times New Roman" w:hAnsi="Times New Roman" w:cs="Times New Roman"/>
          <w:sz w:val="24"/>
          <w:szCs w:val="24"/>
        </w:rPr>
        <w:t>penilaian</w:t>
      </w:r>
      <w:proofErr w:type="spellEnd"/>
      <w:r w:rsidR="00492ABA">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{"citationID":"gWMKwEPD","properties":{"formattedCitation":"(\\uc0\\u8220{}GURU BERPRESTASI,\\uc0\\u8221{} 2020)","plainCitation":"(“GURU BERPRESTASI,” 2020)","noteIndex":0},"citationItems":[{"id":157,"uris":["http://zotero.org/users/local/CvQaPPvk/items/77IGUX7X"],"itemData":{"id":157,"type":"article-journal","abstract":"Guru adalah pendidik profesional yang mendidik, mengajarkan pengetahuan, membimbing, melatih, memberikan penilaian, dan mengevaluasi siswa. Dalam hal ini, guru tidak hanya mengajar pendidikan formal, tetapi juga pendidikan lainnya dan dapat menjadi model yang dicontohkan oleh murid-muridnya. Peran guru juga sangat penting dalam proses menciptakan generasi kualitas berikutnya, baik secara intelektual maupun moral. Untuk alasan ini, guru diperlukan untuk bersaing dalam revolusi industri 4.0. Data penelitian diperoleh melalui wawancara dan dokumentasi. Dalam menentukan sebagai guru yang luar biasa, kompetisi yang sangat ketat dilakukan dengan berbagai aspek penilaian. Hasil penelitian ini menunjukkan bahwa untuk menjadi guru yang berprestasi setidaknya memiliki kriteria tertentu, seperti kinerja guru, memiliki karya tulis ilmiah, dan lain-lain.","language":"en-US","source":"ojs.unida.ac.id","title":"GURU BERPRESTASI: PENGUATAN PENDIDIKAN DI ERA REVOLUSI INDUSTRI 4.0. | Jurnal Sosial Humaniora","title-short":"GURU BERPRESTASI","URL":"https://ojs.unida.ac.id/JSH/article/view/2362","accessed":{"date-parts":[["2022",11,29]]},"issued":{"date-parts":[["2020",5,4]]}}}],"schema":"https://github.com/citation-style-language/schema/raw/master/csl-citation.json"} </w:instrText>
      </w:r>
      <w:r>
        <w:rPr>
          <w:rFonts w:ascii="Times New Roman" w:hAnsi="Times New Roman" w:cs="Times New Roman"/>
          <w:sz w:val="24"/>
          <w:szCs w:val="24"/>
        </w:rPr>
        <w:fldChar w:fldCharType="separate"/>
      </w:r>
      <w:r w:rsidRPr="0038308D">
        <w:rPr>
          <w:rFonts w:ascii="Times New Roman" w:hAnsi="Times New Roman" w:cs="Times New Roman"/>
          <w:sz w:val="24"/>
          <w:szCs w:val="24"/>
        </w:rPr>
        <w:t>(“GURU BERPRESTASI,” 2020)</w:t>
      </w:r>
      <w:r>
        <w:rPr>
          <w:rFonts w:ascii="Times New Roman" w:hAnsi="Times New Roman" w:cs="Times New Roman"/>
          <w:sz w:val="24"/>
          <w:szCs w:val="24"/>
        </w:rPr>
        <w:fldChar w:fldCharType="end"/>
      </w:r>
      <w:r w:rsidR="00492ABA">
        <w:rPr>
          <w:rFonts w:ascii="Times New Roman" w:hAnsi="Times New Roman" w:cs="Times New Roman"/>
          <w:sz w:val="24"/>
          <w:szCs w:val="24"/>
        </w:rPr>
        <w:t>.</w:t>
      </w:r>
    </w:p>
    <w:p w:rsidR="00E70E79" w:rsidRPr="00E70E79" w:rsidRDefault="00E70E79" w:rsidP="002F3ED0">
      <w:pPr>
        <w:spacing w:line="360" w:lineRule="auto"/>
        <w:ind w:left="720" w:firstLine="720"/>
        <w:jc w:val="both"/>
        <w:rPr>
          <w:rFonts w:ascii="Times New Roman" w:hAnsi="Times New Roman" w:cs="Times New Roman"/>
          <w:sz w:val="24"/>
          <w:szCs w:val="24"/>
        </w:rPr>
      </w:pPr>
      <w:r w:rsidRPr="00E70E79">
        <w:rPr>
          <w:rFonts w:ascii="Times New Roman" w:hAnsi="Times New Roman" w:cs="Times New Roman"/>
          <w:sz w:val="24"/>
          <w:szCs w:val="24"/>
        </w:rPr>
        <w:lastRenderedPageBreak/>
        <w:t xml:space="preserve">Guru </w:t>
      </w:r>
      <w:proofErr w:type="spellStart"/>
      <w:r w:rsidRPr="00E70E79">
        <w:rPr>
          <w:rFonts w:ascii="Times New Roman" w:hAnsi="Times New Roman" w:cs="Times New Roman"/>
          <w:sz w:val="24"/>
          <w:szCs w:val="24"/>
        </w:rPr>
        <w:t>adalah</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jabatan</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atau</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profesi</w:t>
      </w:r>
      <w:proofErr w:type="spellEnd"/>
      <w:r w:rsidRPr="00E70E79">
        <w:rPr>
          <w:rFonts w:ascii="Times New Roman" w:hAnsi="Times New Roman" w:cs="Times New Roman"/>
          <w:sz w:val="24"/>
          <w:szCs w:val="24"/>
        </w:rPr>
        <w:t xml:space="preserve"> yang </w:t>
      </w:r>
      <w:proofErr w:type="spellStart"/>
      <w:r w:rsidRPr="00E70E79">
        <w:rPr>
          <w:rFonts w:ascii="Times New Roman" w:hAnsi="Times New Roman" w:cs="Times New Roman"/>
          <w:sz w:val="24"/>
          <w:szCs w:val="24"/>
        </w:rPr>
        <w:t>membutuhkan</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keahlian</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khusus</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pekerjaan</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sebagai</w:t>
      </w:r>
      <w:proofErr w:type="spellEnd"/>
      <w:r w:rsidRPr="00E70E79">
        <w:rPr>
          <w:rFonts w:ascii="Times New Roman" w:hAnsi="Times New Roman" w:cs="Times New Roman"/>
          <w:sz w:val="24"/>
          <w:szCs w:val="24"/>
        </w:rPr>
        <w:t xml:space="preserve"> guru </w:t>
      </w:r>
      <w:proofErr w:type="spellStart"/>
      <w:r w:rsidRPr="00E70E79">
        <w:rPr>
          <w:rFonts w:ascii="Times New Roman" w:hAnsi="Times New Roman" w:cs="Times New Roman"/>
          <w:sz w:val="24"/>
          <w:szCs w:val="24"/>
        </w:rPr>
        <w:t>tidak</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bisa</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dilakukan</w:t>
      </w:r>
      <w:proofErr w:type="spellEnd"/>
      <w:r w:rsidRPr="00E70E79">
        <w:rPr>
          <w:rFonts w:ascii="Times New Roman" w:hAnsi="Times New Roman" w:cs="Times New Roman"/>
          <w:sz w:val="24"/>
          <w:szCs w:val="24"/>
        </w:rPr>
        <w:t xml:space="preserve"> oleh </w:t>
      </w:r>
      <w:proofErr w:type="spellStart"/>
      <w:r w:rsidRPr="00E70E79">
        <w:rPr>
          <w:rFonts w:ascii="Times New Roman" w:hAnsi="Times New Roman" w:cs="Times New Roman"/>
          <w:sz w:val="24"/>
          <w:szCs w:val="24"/>
        </w:rPr>
        <w:t>seseorang</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tanpa</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mempunyai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keahlian</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sebagai</w:t>
      </w:r>
      <w:proofErr w:type="spellEnd"/>
      <w:r w:rsidRPr="00E70E79">
        <w:rPr>
          <w:rFonts w:ascii="Times New Roman" w:hAnsi="Times New Roman" w:cs="Times New Roman"/>
          <w:sz w:val="24"/>
          <w:szCs w:val="24"/>
        </w:rPr>
        <w:t xml:space="preserve"> guru. </w:t>
      </w:r>
      <w:proofErr w:type="spellStart"/>
      <w:r w:rsidRPr="00E70E79">
        <w:rPr>
          <w:rFonts w:ascii="Times New Roman" w:hAnsi="Times New Roman" w:cs="Times New Roman"/>
          <w:sz w:val="24"/>
          <w:szCs w:val="24"/>
        </w:rPr>
        <w:t>Menjadi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seorang</w:t>
      </w:r>
      <w:proofErr w:type="spellEnd"/>
      <w:r w:rsidRPr="00E70E79">
        <w:rPr>
          <w:rFonts w:ascii="Times New Roman" w:hAnsi="Times New Roman" w:cs="Times New Roman"/>
          <w:sz w:val="24"/>
          <w:szCs w:val="24"/>
        </w:rPr>
        <w:t xml:space="preserve"> guru </w:t>
      </w:r>
      <w:proofErr w:type="spellStart"/>
      <w:r w:rsidRPr="00E70E79">
        <w:rPr>
          <w:rFonts w:ascii="Times New Roman" w:hAnsi="Times New Roman" w:cs="Times New Roman"/>
          <w:sz w:val="24"/>
          <w:szCs w:val="24"/>
        </w:rPr>
        <w:t>dibutuhkan</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syarat-syarat</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khusus</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Apa</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lagi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jika</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menjadi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seorang</w:t>
      </w:r>
      <w:proofErr w:type="spellEnd"/>
      <w:r w:rsidRPr="00E70E79">
        <w:rPr>
          <w:rFonts w:ascii="Times New Roman" w:hAnsi="Times New Roman" w:cs="Times New Roman"/>
          <w:sz w:val="24"/>
          <w:szCs w:val="24"/>
        </w:rPr>
        <w:t xml:space="preserve"> guru yang </w:t>
      </w:r>
      <w:proofErr w:type="spellStart"/>
      <w:r w:rsidRPr="00E70E79">
        <w:rPr>
          <w:rFonts w:ascii="Times New Roman" w:hAnsi="Times New Roman" w:cs="Times New Roman"/>
          <w:sz w:val="24"/>
          <w:szCs w:val="24"/>
        </w:rPr>
        <w:t>profesional</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maka</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harus</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memiliki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empat</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kompetensi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diantaranya</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Kompetensi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Pedagogik</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Kompetensi</w:t>
      </w:r>
      <w:proofErr w:type="spellEnd"/>
      <w:r w:rsidRPr="00E70E79">
        <w:rPr>
          <w:rFonts w:ascii="Times New Roman" w:hAnsi="Times New Roman" w:cs="Times New Roman"/>
          <w:sz w:val="24"/>
          <w:szCs w:val="24"/>
        </w:rPr>
        <w:t xml:space="preserve"> Kepribadian, </w:t>
      </w:r>
      <w:proofErr w:type="spellStart"/>
      <w:r w:rsidRPr="00E70E79">
        <w:rPr>
          <w:rFonts w:ascii="Times New Roman" w:hAnsi="Times New Roman" w:cs="Times New Roman"/>
          <w:sz w:val="24"/>
          <w:szCs w:val="24"/>
        </w:rPr>
        <w:t>Kompetensi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Sosial</w:t>
      </w:r>
      <w:proofErr w:type="spellEnd"/>
      <w:r w:rsidRPr="00E70E79">
        <w:rPr>
          <w:rFonts w:ascii="Times New Roman" w:hAnsi="Times New Roman" w:cs="Times New Roman"/>
          <w:sz w:val="24"/>
          <w:szCs w:val="24"/>
        </w:rPr>
        <w:t xml:space="preserve"> dan </w:t>
      </w:r>
      <w:proofErr w:type="spellStart"/>
      <w:r w:rsidRPr="00E70E79">
        <w:rPr>
          <w:rFonts w:ascii="Times New Roman" w:hAnsi="Times New Roman" w:cs="Times New Roman"/>
          <w:sz w:val="24"/>
          <w:szCs w:val="24"/>
        </w:rPr>
        <w:t>Kompetensi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Profesional</w:t>
      </w:r>
      <w:proofErr w:type="spellEnd"/>
      <w:r w:rsidRPr="00E70E79">
        <w:rPr>
          <w:rFonts w:ascii="Times New Roman" w:hAnsi="Times New Roman" w:cs="Times New Roman"/>
          <w:sz w:val="24"/>
          <w:szCs w:val="24"/>
        </w:rPr>
        <w:t xml:space="preserve">. Guru yang </w:t>
      </w:r>
      <w:proofErr w:type="spellStart"/>
      <w:r w:rsidRPr="00E70E79">
        <w:rPr>
          <w:rFonts w:ascii="Times New Roman" w:hAnsi="Times New Roman" w:cs="Times New Roman"/>
          <w:sz w:val="24"/>
          <w:szCs w:val="24"/>
        </w:rPr>
        <w:t>Profesional</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harus</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Memiliki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Ketrampilan</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mengajar</w:t>
      </w:r>
      <w:proofErr w:type="spellEnd"/>
      <w:r w:rsidRPr="00E70E79">
        <w:rPr>
          <w:rFonts w:ascii="Times New Roman" w:hAnsi="Times New Roman" w:cs="Times New Roman"/>
          <w:sz w:val="24"/>
          <w:szCs w:val="24"/>
        </w:rPr>
        <w:t xml:space="preserve"> yang </w:t>
      </w:r>
      <w:proofErr w:type="spellStart"/>
      <w:r w:rsidRPr="00E70E79">
        <w:rPr>
          <w:rFonts w:ascii="Times New Roman" w:hAnsi="Times New Roman" w:cs="Times New Roman"/>
          <w:sz w:val="24"/>
          <w:szCs w:val="24"/>
        </w:rPr>
        <w:t>baik</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Memiliki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Wawasan</w:t>
      </w:r>
      <w:proofErr w:type="spellEnd"/>
      <w:r w:rsidRPr="00E70E79">
        <w:rPr>
          <w:rFonts w:ascii="Times New Roman" w:hAnsi="Times New Roman" w:cs="Times New Roman"/>
          <w:sz w:val="24"/>
          <w:szCs w:val="24"/>
        </w:rPr>
        <w:t xml:space="preserve"> yang </w:t>
      </w:r>
      <w:proofErr w:type="spellStart"/>
      <w:r w:rsidRPr="00E70E79">
        <w:rPr>
          <w:rFonts w:ascii="Times New Roman" w:hAnsi="Times New Roman" w:cs="Times New Roman"/>
          <w:sz w:val="24"/>
          <w:szCs w:val="24"/>
        </w:rPr>
        <w:t>luas</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Menguasai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Kurikulum</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Menguasai</w:t>
      </w:r>
      <w:proofErr w:type="spellEnd"/>
      <w:r w:rsidRPr="00E70E79">
        <w:rPr>
          <w:rFonts w:ascii="Times New Roman" w:hAnsi="Times New Roman" w:cs="Times New Roman"/>
          <w:sz w:val="24"/>
          <w:szCs w:val="24"/>
        </w:rPr>
        <w:t xml:space="preserve"> media </w:t>
      </w:r>
      <w:proofErr w:type="spellStart"/>
      <w:r w:rsidRPr="00E70E79">
        <w:rPr>
          <w:rFonts w:ascii="Times New Roman" w:hAnsi="Times New Roman" w:cs="Times New Roman"/>
          <w:sz w:val="24"/>
          <w:szCs w:val="24"/>
        </w:rPr>
        <w:t>pembelajaran</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Penguasaan</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teknologi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Memiliki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kepribadian</w:t>
      </w:r>
      <w:proofErr w:type="spellEnd"/>
      <w:r w:rsidRPr="00E70E79">
        <w:rPr>
          <w:rFonts w:ascii="Times New Roman" w:hAnsi="Times New Roman" w:cs="Times New Roman"/>
          <w:sz w:val="24"/>
          <w:szCs w:val="24"/>
        </w:rPr>
        <w:t xml:space="preserve"> yang </w:t>
      </w:r>
      <w:proofErr w:type="spellStart"/>
      <w:r w:rsidRPr="00E70E79">
        <w:rPr>
          <w:rFonts w:ascii="Times New Roman" w:hAnsi="Times New Roman" w:cs="Times New Roman"/>
          <w:sz w:val="24"/>
          <w:szCs w:val="24"/>
        </w:rPr>
        <w:t>baik</w:t>
      </w:r>
      <w:proofErr w:type="spellEnd"/>
      <w:r w:rsidRPr="00E70E79">
        <w:rPr>
          <w:rFonts w:ascii="Times New Roman" w:hAnsi="Times New Roman" w:cs="Times New Roman"/>
          <w:sz w:val="24"/>
          <w:szCs w:val="24"/>
        </w:rPr>
        <w:t xml:space="preserve"> dan </w:t>
      </w:r>
      <w:proofErr w:type="spellStart"/>
      <w:r w:rsidRPr="00E70E79">
        <w:rPr>
          <w:rFonts w:ascii="Times New Roman" w:hAnsi="Times New Roman" w:cs="Times New Roman"/>
          <w:sz w:val="24"/>
          <w:szCs w:val="24"/>
        </w:rPr>
        <w:t>Menjadi</w:t>
      </w:r>
      <w:proofErr w:type="spellEnd"/>
      <w:r w:rsidRPr="00E70E79">
        <w:rPr>
          <w:rFonts w:ascii="Times New Roman" w:hAnsi="Times New Roman" w:cs="Times New Roman"/>
          <w:sz w:val="24"/>
          <w:szCs w:val="24"/>
        </w:rPr>
        <w:t xml:space="preserve"> </w:t>
      </w:r>
      <w:proofErr w:type="spellStart"/>
      <w:r w:rsidRPr="00E70E79">
        <w:rPr>
          <w:rFonts w:ascii="Times New Roman" w:hAnsi="Times New Roman" w:cs="Times New Roman"/>
          <w:sz w:val="24"/>
          <w:szCs w:val="24"/>
        </w:rPr>
        <w:t>teladan</w:t>
      </w:r>
      <w:proofErr w:type="spellEnd"/>
      <w:r w:rsidRPr="00E70E79">
        <w:rPr>
          <w:rFonts w:ascii="Times New Roman" w:hAnsi="Times New Roman" w:cs="Times New Roman"/>
          <w:sz w:val="24"/>
          <w:szCs w:val="24"/>
        </w:rPr>
        <w:t xml:space="preserve"> yang </w:t>
      </w:r>
      <w:proofErr w:type="spellStart"/>
      <w:r w:rsidRPr="00E70E79">
        <w:rPr>
          <w:rFonts w:ascii="Times New Roman" w:hAnsi="Times New Roman" w:cs="Times New Roman"/>
          <w:sz w:val="24"/>
          <w:szCs w:val="24"/>
        </w:rPr>
        <w:t>baik</w:t>
      </w:r>
      <w:proofErr w:type="spellEnd"/>
      <w:r w:rsidR="00AC644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{"citationID":"yLxtNYoY","properties":{"formattedCitation":"(Jamin, 2018)","plainCitation":"(Jamin, 2018)","noteIndex":0},"citationItems":[{"id":167,"uris":["http://zotero.org/users/local/CvQaPPvk/items/W6JWLKKF"],"itemData":{"id":167,"type":"article-journal","abstract":"Teachers are positions or professions that require special skills, work as a teacher can not be done by someone without having expertise as a teacher. Being a teacher requires special requirements. What else if being a professional teacher then must have four competencies including: Pedagogic Competence, Personality Competence, Social Competence and Professional Competence. Professional Teachers Must Have Good Teaching Skills, Have Large Insights, Mastering Curriculum, Mastering the media of learning, Mastery of technology, Have a good personality and Be a good role model.","container-title":"AT-TA'DIB: JURNAL ILMIAH PRODI PENDIDIKAN AGAMA ISLAM","ISSN":"2615-2398","language":"en","license":"Copyright (c) 2018 AT-TA'DIB: JURNAL ILMIAH PRODI PENDIDIKAN AGAMA ISLAM","page":"19-36","source":"mail.ejournal.staindirundeng.ac.id","title":"Upaya Meningkatkan Kompetensi Profesional Guru","author":[{"family":"Jamin","given":"Hanifuddin"}],"issued":{"date-parts":[["2018",7,27]]}}}],"schema":"https://github.com/citation-style-language/schema/raw/master/csl-citation.json"} </w:instrText>
      </w:r>
      <w:r>
        <w:rPr>
          <w:rFonts w:ascii="Times New Roman" w:hAnsi="Times New Roman" w:cs="Times New Roman"/>
          <w:sz w:val="24"/>
          <w:szCs w:val="24"/>
        </w:rPr>
        <w:fldChar w:fldCharType="separate"/>
      </w:r>
      <w:r w:rsidRPr="00E70E79">
        <w:rPr>
          <w:rFonts w:ascii="Times New Roman" w:hAnsi="Times New Roman" w:cs="Times New Roman"/>
          <w:sz w:val="24"/>
        </w:rPr>
        <w:t>(Jamin, 2018)</w:t>
      </w:r>
      <w:r>
        <w:rPr>
          <w:rFonts w:ascii="Times New Roman" w:hAnsi="Times New Roman" w:cs="Times New Roman"/>
          <w:sz w:val="24"/>
          <w:szCs w:val="24"/>
        </w:rPr>
        <w:fldChar w:fldCharType="end"/>
      </w:r>
      <w:r w:rsidR="00AC644E">
        <w:rPr>
          <w:rFonts w:ascii="Times New Roman" w:hAnsi="Times New Roman" w:cs="Times New Roman"/>
          <w:sz w:val="24"/>
          <w:szCs w:val="24"/>
        </w:rPr>
        <w:t>.</w:t>
      </w:r>
    </w:p>
    <w:p w:rsidR="0011593E" w:rsidRDefault="0011593E" w:rsidP="002F3ED0">
      <w:pPr>
        <w:spacing w:line="360" w:lineRule="auto"/>
        <w:ind w:left="720" w:firstLine="720"/>
        <w:jc w:val="both"/>
        <w:rPr>
          <w:rFonts w:ascii="Times New Roman" w:hAnsi="Times New Roman" w:cs="Times New Roman"/>
          <w:sz w:val="24"/>
          <w:szCs w:val="24"/>
        </w:rPr>
      </w:pPr>
      <w:r w:rsidRPr="0011593E">
        <w:rPr>
          <w:rFonts w:ascii="Times New Roman" w:hAnsi="Times New Roman" w:cs="Times New Roman"/>
          <w:sz w:val="24"/>
          <w:szCs w:val="24"/>
        </w:rPr>
        <w:t xml:space="preserve">Adapun </w:t>
      </w:r>
      <w:proofErr w:type="spellStart"/>
      <w:r w:rsidRPr="0011593E">
        <w:rPr>
          <w:rFonts w:ascii="Times New Roman" w:hAnsi="Times New Roman" w:cs="Times New Roman"/>
          <w:sz w:val="24"/>
          <w:szCs w:val="24"/>
        </w:rPr>
        <w:t>hal</w:t>
      </w:r>
      <w:proofErr w:type="spellEnd"/>
      <w:r w:rsidRPr="0011593E">
        <w:rPr>
          <w:rFonts w:ascii="Times New Roman" w:hAnsi="Times New Roman" w:cs="Times New Roman"/>
          <w:sz w:val="24"/>
          <w:szCs w:val="24"/>
        </w:rPr>
        <w:t xml:space="preserve"> lain yang </w:t>
      </w:r>
      <w:proofErr w:type="spellStart"/>
      <w:r w:rsidRPr="0011593E">
        <w:rPr>
          <w:rFonts w:ascii="Times New Roman" w:hAnsi="Times New Roman" w:cs="Times New Roman"/>
          <w:sz w:val="24"/>
          <w:szCs w:val="24"/>
        </w:rPr>
        <w:t>sesuai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dengan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tuntutan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tersebut</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adalah</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perlunya</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pengembangan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empat</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kompetensi</w:t>
      </w:r>
      <w:proofErr w:type="spellEnd"/>
      <w:r w:rsidRPr="0011593E">
        <w:rPr>
          <w:rFonts w:ascii="Times New Roman" w:hAnsi="Times New Roman" w:cs="Times New Roman"/>
          <w:sz w:val="24"/>
          <w:szCs w:val="24"/>
        </w:rPr>
        <w:t xml:space="preserve"> yang </w:t>
      </w:r>
      <w:proofErr w:type="spellStart"/>
      <w:r w:rsidRPr="0011593E">
        <w:rPr>
          <w:rFonts w:ascii="Times New Roman" w:hAnsi="Times New Roman" w:cs="Times New Roman"/>
          <w:sz w:val="24"/>
          <w:szCs w:val="24"/>
        </w:rPr>
        <w:t>diintegrasikan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dengan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teknologi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Seperti</w:t>
      </w:r>
      <w:proofErr w:type="spellEnd"/>
      <w:r w:rsidRPr="0011593E">
        <w:rPr>
          <w:rFonts w:ascii="Times New Roman" w:hAnsi="Times New Roman" w:cs="Times New Roman"/>
          <w:sz w:val="24"/>
          <w:szCs w:val="24"/>
        </w:rPr>
        <w:t xml:space="preserve"> yang </w:t>
      </w:r>
      <w:proofErr w:type="spellStart"/>
      <w:r w:rsidRPr="0011593E">
        <w:rPr>
          <w:rFonts w:ascii="Times New Roman" w:hAnsi="Times New Roman" w:cs="Times New Roman"/>
          <w:sz w:val="24"/>
          <w:szCs w:val="24"/>
        </w:rPr>
        <w:t>dikatakan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bahwa</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meskipun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perkembangan</w:t>
      </w:r>
      <w:proofErr w:type="spellEnd"/>
      <w:r w:rsidRPr="0011593E">
        <w:rPr>
          <w:rFonts w:ascii="Times New Roman" w:hAnsi="Times New Roman" w:cs="Times New Roman"/>
          <w:sz w:val="24"/>
          <w:szCs w:val="24"/>
        </w:rPr>
        <w:t xml:space="preserve"> zaman </w:t>
      </w:r>
      <w:proofErr w:type="spellStart"/>
      <w:r w:rsidRPr="0011593E">
        <w:rPr>
          <w:rFonts w:ascii="Times New Roman" w:hAnsi="Times New Roman" w:cs="Times New Roman"/>
          <w:sz w:val="24"/>
          <w:szCs w:val="24"/>
        </w:rPr>
        <w:t>telah</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didominasi</w:t>
      </w:r>
      <w:proofErr w:type="spellEnd"/>
      <w:r w:rsidRPr="0011593E">
        <w:rPr>
          <w:rFonts w:ascii="Times New Roman" w:hAnsi="Times New Roman" w:cs="Times New Roman"/>
          <w:sz w:val="24"/>
          <w:szCs w:val="24"/>
        </w:rPr>
        <w:t xml:space="preserve"> oleh </w:t>
      </w:r>
      <w:proofErr w:type="spellStart"/>
      <w:r w:rsidRPr="0011593E">
        <w:rPr>
          <w:rFonts w:ascii="Times New Roman" w:hAnsi="Times New Roman" w:cs="Times New Roman"/>
          <w:sz w:val="24"/>
          <w:szCs w:val="24"/>
        </w:rPr>
        <w:t>penggunaan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teknologi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peran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manusia</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masih</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dibutuhkan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sebagai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otak</w:t>
      </w:r>
      <w:proofErr w:type="spellEnd"/>
      <w:r w:rsidRPr="0011593E">
        <w:rPr>
          <w:rFonts w:ascii="Times New Roman" w:hAnsi="Times New Roman" w:cs="Times New Roman"/>
          <w:sz w:val="24"/>
          <w:szCs w:val="24"/>
        </w:rPr>
        <w:t xml:space="preserve"> dan </w:t>
      </w:r>
      <w:proofErr w:type="spellStart"/>
      <w:r w:rsidRPr="0011593E">
        <w:rPr>
          <w:rFonts w:ascii="Times New Roman" w:hAnsi="Times New Roman" w:cs="Times New Roman"/>
          <w:sz w:val="24"/>
          <w:szCs w:val="24"/>
        </w:rPr>
        <w:t>penggerak</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dari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teknologi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tersebut</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peran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inilah</w:t>
      </w:r>
      <w:proofErr w:type="spellEnd"/>
      <w:r w:rsidRPr="0011593E">
        <w:rPr>
          <w:rFonts w:ascii="Times New Roman" w:hAnsi="Times New Roman" w:cs="Times New Roman"/>
          <w:sz w:val="24"/>
          <w:szCs w:val="24"/>
        </w:rPr>
        <w:t xml:space="preserve"> yang </w:t>
      </w:r>
      <w:proofErr w:type="spellStart"/>
      <w:r w:rsidRPr="0011593E">
        <w:rPr>
          <w:rFonts w:ascii="Times New Roman" w:hAnsi="Times New Roman" w:cs="Times New Roman"/>
          <w:sz w:val="24"/>
          <w:szCs w:val="24"/>
        </w:rPr>
        <w:t>seharusnya</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dikembangkan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melalui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pelatihan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atau</w:t>
      </w:r>
      <w:proofErr w:type="spellEnd"/>
      <w:r w:rsidRPr="0011593E">
        <w:rPr>
          <w:rFonts w:ascii="Times New Roman" w:hAnsi="Times New Roman" w:cs="Times New Roman"/>
          <w:sz w:val="24"/>
          <w:szCs w:val="24"/>
        </w:rPr>
        <w:t xml:space="preserve"> yang </w:t>
      </w:r>
      <w:proofErr w:type="spellStart"/>
      <w:r w:rsidRPr="0011593E">
        <w:rPr>
          <w:rFonts w:ascii="Times New Roman" w:hAnsi="Times New Roman" w:cs="Times New Roman"/>
          <w:sz w:val="24"/>
          <w:szCs w:val="24"/>
        </w:rPr>
        <w:t>lainnya</w:t>
      </w:r>
      <w:proofErr w:type="spellEnd"/>
      <w:r w:rsidRPr="0011593E">
        <w:rPr>
          <w:rFonts w:ascii="Times New Roman" w:hAnsi="Times New Roman" w:cs="Times New Roman"/>
          <w:sz w:val="24"/>
          <w:szCs w:val="24"/>
        </w:rPr>
        <w:t xml:space="preserve">. Jika </w:t>
      </w:r>
      <w:proofErr w:type="spellStart"/>
      <w:r w:rsidRPr="0011593E">
        <w:rPr>
          <w:rFonts w:ascii="Times New Roman" w:hAnsi="Times New Roman" w:cs="Times New Roman"/>
          <w:sz w:val="24"/>
          <w:szCs w:val="24"/>
        </w:rPr>
        <w:t>kompetensi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ini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tidak</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dikembangkan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maka</w:t>
      </w:r>
      <w:proofErr w:type="spellEnd"/>
      <w:r w:rsidRPr="0011593E">
        <w:rPr>
          <w:rFonts w:ascii="Times New Roman" w:hAnsi="Times New Roman" w:cs="Times New Roman"/>
          <w:sz w:val="24"/>
          <w:szCs w:val="24"/>
        </w:rPr>
        <w:t xml:space="preserve"> yang </w:t>
      </w:r>
      <w:proofErr w:type="spellStart"/>
      <w:r w:rsidRPr="0011593E">
        <w:rPr>
          <w:rFonts w:ascii="Times New Roman" w:hAnsi="Times New Roman" w:cs="Times New Roman"/>
          <w:sz w:val="24"/>
          <w:szCs w:val="24"/>
        </w:rPr>
        <w:t>akan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terjadi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adalah</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tidak</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optimalnya</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pekerjaan</w:t>
      </w:r>
      <w:proofErr w:type="spellEnd"/>
      <w:r w:rsidRPr="0011593E">
        <w:rPr>
          <w:rFonts w:ascii="Times New Roman" w:hAnsi="Times New Roman" w:cs="Times New Roman"/>
          <w:sz w:val="24"/>
          <w:szCs w:val="24"/>
        </w:rPr>
        <w:t xml:space="preserve"> yang </w:t>
      </w:r>
      <w:proofErr w:type="spellStart"/>
      <w:r w:rsidRPr="0011593E">
        <w:rPr>
          <w:rFonts w:ascii="Times New Roman" w:hAnsi="Times New Roman" w:cs="Times New Roman"/>
          <w:sz w:val="24"/>
          <w:szCs w:val="24"/>
        </w:rPr>
        <w:t>dilakukan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sehingga</w:t>
      </w:r>
      <w:proofErr w:type="spellEnd"/>
      <w:r w:rsidRPr="0011593E">
        <w:rPr>
          <w:rFonts w:ascii="Times New Roman" w:hAnsi="Times New Roman" w:cs="Times New Roman"/>
          <w:sz w:val="24"/>
          <w:szCs w:val="24"/>
        </w:rPr>
        <w:t xml:space="preserve"> yang </w:t>
      </w:r>
      <w:proofErr w:type="spellStart"/>
      <w:r w:rsidRPr="0011593E">
        <w:rPr>
          <w:rFonts w:ascii="Times New Roman" w:hAnsi="Times New Roman" w:cs="Times New Roman"/>
          <w:sz w:val="24"/>
          <w:szCs w:val="24"/>
        </w:rPr>
        <w:t>terjadi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hanyalah</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mesin</w:t>
      </w:r>
      <w:proofErr w:type="spellEnd"/>
      <w:r w:rsidRPr="0011593E">
        <w:rPr>
          <w:rFonts w:ascii="Times New Roman" w:hAnsi="Times New Roman" w:cs="Times New Roman"/>
          <w:sz w:val="24"/>
          <w:szCs w:val="24"/>
        </w:rPr>
        <w:t xml:space="preserve"> yang </w:t>
      </w:r>
      <w:proofErr w:type="spellStart"/>
      <w:r w:rsidRPr="0011593E">
        <w:rPr>
          <w:rFonts w:ascii="Times New Roman" w:hAnsi="Times New Roman" w:cs="Times New Roman"/>
          <w:sz w:val="24"/>
          <w:szCs w:val="24"/>
        </w:rPr>
        <w:t>bergerak</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saja</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tanpa</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ada</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pemaksimalnya</w:t>
      </w:r>
      <w:proofErr w:type="spellEnd"/>
      <w:r w:rsidRPr="0011593E">
        <w:rPr>
          <w:rFonts w:ascii="Times New Roman" w:hAnsi="Times New Roman" w:cs="Times New Roman"/>
          <w:sz w:val="24"/>
          <w:szCs w:val="24"/>
        </w:rPr>
        <w:t xml:space="preserve">. Oleh </w:t>
      </w:r>
      <w:proofErr w:type="spellStart"/>
      <w:r w:rsidRPr="0011593E">
        <w:rPr>
          <w:rFonts w:ascii="Times New Roman" w:hAnsi="Times New Roman" w:cs="Times New Roman"/>
          <w:sz w:val="24"/>
          <w:szCs w:val="24"/>
        </w:rPr>
        <w:t>karena</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itu</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keterkaitan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pengembangan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kompetensi</w:t>
      </w:r>
      <w:proofErr w:type="spellEnd"/>
      <w:r w:rsidRPr="0011593E">
        <w:rPr>
          <w:rFonts w:ascii="Times New Roman" w:hAnsi="Times New Roman" w:cs="Times New Roman"/>
          <w:sz w:val="24"/>
          <w:szCs w:val="24"/>
        </w:rPr>
        <w:t xml:space="preserve"> guru </w:t>
      </w:r>
      <w:proofErr w:type="spellStart"/>
      <w:r w:rsidRPr="0011593E">
        <w:rPr>
          <w:rFonts w:ascii="Times New Roman" w:hAnsi="Times New Roman" w:cs="Times New Roman"/>
          <w:sz w:val="24"/>
          <w:szCs w:val="24"/>
        </w:rPr>
        <w:t>dengan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tuntutan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revolusi</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industri</w:t>
      </w:r>
      <w:proofErr w:type="spellEnd"/>
      <w:r w:rsidRPr="0011593E">
        <w:rPr>
          <w:rFonts w:ascii="Times New Roman" w:hAnsi="Times New Roman" w:cs="Times New Roman"/>
          <w:sz w:val="24"/>
          <w:szCs w:val="24"/>
        </w:rPr>
        <w:t xml:space="preserve"> 4.0 </w:t>
      </w:r>
      <w:proofErr w:type="spellStart"/>
      <w:r w:rsidRPr="0011593E">
        <w:rPr>
          <w:rFonts w:ascii="Times New Roman" w:hAnsi="Times New Roman" w:cs="Times New Roman"/>
          <w:sz w:val="24"/>
          <w:szCs w:val="24"/>
        </w:rPr>
        <w:t>terletak</w:t>
      </w:r>
      <w:proofErr w:type="spellEnd"/>
      <w:r w:rsidRPr="0011593E">
        <w:rPr>
          <w:rFonts w:ascii="Times New Roman" w:hAnsi="Times New Roman" w:cs="Times New Roman"/>
          <w:sz w:val="24"/>
          <w:szCs w:val="24"/>
        </w:rPr>
        <w:t xml:space="preserve"> pada </w:t>
      </w:r>
      <w:proofErr w:type="spellStart"/>
      <w:r w:rsidRPr="0011593E">
        <w:rPr>
          <w:rFonts w:ascii="Times New Roman" w:hAnsi="Times New Roman" w:cs="Times New Roman"/>
          <w:sz w:val="24"/>
          <w:szCs w:val="24"/>
        </w:rPr>
        <w:t>penerapan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kompetensi</w:t>
      </w:r>
      <w:proofErr w:type="spellEnd"/>
      <w:r w:rsidRPr="0011593E">
        <w:rPr>
          <w:rFonts w:ascii="Times New Roman" w:hAnsi="Times New Roman" w:cs="Times New Roman"/>
          <w:sz w:val="24"/>
          <w:szCs w:val="24"/>
        </w:rPr>
        <w:t xml:space="preserve"> yang </w:t>
      </w:r>
      <w:proofErr w:type="spellStart"/>
      <w:r w:rsidRPr="0011593E">
        <w:rPr>
          <w:rFonts w:ascii="Times New Roman" w:hAnsi="Times New Roman" w:cs="Times New Roman"/>
          <w:sz w:val="24"/>
          <w:szCs w:val="24"/>
        </w:rPr>
        <w:t>didukung</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dengan</w:t>
      </w:r>
      <w:proofErr w:type="spellEnd"/>
      <w:r w:rsidRPr="0011593E">
        <w:rPr>
          <w:rFonts w:ascii="Times New Roman" w:hAnsi="Times New Roman" w:cs="Times New Roman"/>
          <w:sz w:val="24"/>
          <w:szCs w:val="24"/>
        </w:rPr>
        <w:t xml:space="preserve"> </w:t>
      </w:r>
      <w:proofErr w:type="spellStart"/>
      <w:r w:rsidRPr="0011593E">
        <w:rPr>
          <w:rFonts w:ascii="Times New Roman" w:hAnsi="Times New Roman" w:cs="Times New Roman"/>
          <w:sz w:val="24"/>
          <w:szCs w:val="24"/>
        </w:rPr>
        <w:t>teknologi</w:t>
      </w:r>
      <w:proofErr w:type="spellEnd"/>
      <w:r w:rsidR="00782269">
        <w:rPr>
          <w:rFonts w:ascii="Times New Roman" w:hAnsi="Times New Roman" w:cs="Times New Roman"/>
          <w:sz w:val="24"/>
          <w:szCs w:val="24"/>
        </w:rPr>
        <w:t xml:space="preserve"> </w:t>
      </w:r>
      <w:r w:rsidR="00E70E79">
        <w:rPr>
          <w:rFonts w:ascii="Times New Roman" w:hAnsi="Times New Roman" w:cs="Times New Roman"/>
          <w:sz w:val="24"/>
          <w:szCs w:val="24"/>
        </w:rPr>
        <w:fldChar w:fldCharType="begin"/>
      </w:r>
      <w:r w:rsidR="00E70E79">
        <w:rPr>
          <w:rFonts w:ascii="Times New Roman" w:hAnsi="Times New Roman" w:cs="Times New Roman"/>
          <w:sz w:val="24"/>
          <w:szCs w:val="24"/>
        </w:rPr>
        <w:instrText xml:space="preserve"> ADDIN ZOTERO_ITEM CSL_CITATION {"citationID":"34FNLWTO","properties":{"formattedCitation":"(Santoso, 2019)","plainCitation":"(Santoso, 2019)","noteIndex":0},"citationItems":[{"id":153,"uris":["http://zotero.org/users/local/CvQaPPvk/items/MS4Q2YCC"],"itemData":{"id":153,"type":"article-journal","abstract":"Abstrak: Tujuan dari penelitian ini adalah untuk mengetahui keterkaitan antara pengembangan kompetensi guru yang menekankan pengembangan personal dengan tuntutan revolusi industri 4.0 yang menekankan pengembangan teknologi. Penelitian ini menggunakan metode kualitatif dengan teknik wawancara dan studi literasi. Hasil yang diharapkan adalah dapat menunjukkan suatu korelasi antara pengembangan kompetensi guru dan tuntutan revolusi industri 4.0 sehingga asumsi berkurangnya fungsi manusia akibat teknologi dapat terminimalisasi. Kata kunci: teknologi, fungsi manusia, kompetensi guru, revolusi industri 4.0","container-title":"Revitalisasi Manajemen Pendidikan Anak Usia Dini (PAUD) di Era Revolusi Industri 4.0","issue":"0","language":"en-US","license":"Copyright (c) 2020 Revitalisasi Manajemen Pendidikan Anak Usia Dini (PAUD) di Era Revolusi Industri 4.0","note":"number: 0","source":"conference.um.ac.id","title":"PENGEMBANGAN KOMPETENSI GURU DI ERA REVOLUSI INDUSTRI 4.0","URL":"http://conference.um.ac.id/index.php/apfip2/article/view/365","author":[{"family":"Santoso","given":"Firman Budi"}],"accessed":{"date-parts":[["2022",11,29]]},"issued":{"date-parts":[["2019"]]}}}],"schema":"https://github.com/citation-style-language/schema/raw/master/csl-citation.json"} </w:instrText>
      </w:r>
      <w:r w:rsidR="00E70E79">
        <w:rPr>
          <w:rFonts w:ascii="Times New Roman" w:hAnsi="Times New Roman" w:cs="Times New Roman"/>
          <w:sz w:val="24"/>
          <w:szCs w:val="24"/>
        </w:rPr>
        <w:fldChar w:fldCharType="separate"/>
      </w:r>
      <w:r w:rsidR="00E70E79" w:rsidRPr="00E70E79">
        <w:rPr>
          <w:rFonts w:ascii="Times New Roman" w:hAnsi="Times New Roman" w:cs="Times New Roman"/>
          <w:sz w:val="24"/>
        </w:rPr>
        <w:t>(Santoso, 2019)</w:t>
      </w:r>
      <w:r w:rsidR="00E70E79">
        <w:rPr>
          <w:rFonts w:ascii="Times New Roman" w:hAnsi="Times New Roman" w:cs="Times New Roman"/>
          <w:sz w:val="24"/>
          <w:szCs w:val="24"/>
        </w:rPr>
        <w:fldChar w:fldCharType="end"/>
      </w:r>
      <w:r w:rsidR="00782269">
        <w:rPr>
          <w:rFonts w:ascii="Times New Roman" w:hAnsi="Times New Roman" w:cs="Times New Roman"/>
          <w:sz w:val="24"/>
          <w:szCs w:val="24"/>
        </w:rPr>
        <w:t>.</w:t>
      </w:r>
    </w:p>
    <w:p w:rsidR="00C50687" w:rsidRDefault="00C83D06" w:rsidP="002F3ED0">
      <w:pPr>
        <w:spacing w:line="360" w:lineRule="auto"/>
        <w:ind w:left="720" w:firstLine="720"/>
        <w:jc w:val="both"/>
        <w:rPr>
          <w:rFonts w:ascii="Times New Roman" w:hAnsi="Times New Roman" w:cs="Times New Roman"/>
          <w:sz w:val="24"/>
          <w:szCs w:val="24"/>
        </w:rPr>
      </w:pPr>
      <w:proofErr w:type="spellStart"/>
      <w:r w:rsidRPr="00C83D06">
        <w:rPr>
          <w:rFonts w:ascii="Times New Roman" w:hAnsi="Times New Roman" w:cs="Times New Roman"/>
          <w:sz w:val="24"/>
          <w:szCs w:val="24"/>
        </w:rPr>
        <w:t>Kompetensi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merupakan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landasan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untuk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mengetahui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gambaran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kualitas</w:t>
      </w:r>
      <w:proofErr w:type="spellEnd"/>
      <w:r w:rsidRPr="00C83D06">
        <w:rPr>
          <w:rFonts w:ascii="Times New Roman" w:hAnsi="Times New Roman" w:cs="Times New Roman"/>
          <w:sz w:val="24"/>
          <w:szCs w:val="24"/>
        </w:rPr>
        <w:t xml:space="preserve"> guru. </w:t>
      </w:r>
      <w:proofErr w:type="spellStart"/>
      <w:r w:rsidRPr="00C83D06">
        <w:rPr>
          <w:rFonts w:ascii="Times New Roman" w:hAnsi="Times New Roman" w:cs="Times New Roman"/>
          <w:sz w:val="24"/>
          <w:szCs w:val="24"/>
        </w:rPr>
        <w:t>Berbeda</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dengan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tes</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potensi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penilaian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kompetensi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harus</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memotret</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sampel</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perilaku</w:t>
      </w:r>
      <w:proofErr w:type="spellEnd"/>
      <w:r w:rsidRPr="00C83D06">
        <w:rPr>
          <w:rFonts w:ascii="Times New Roman" w:hAnsi="Times New Roman" w:cs="Times New Roman"/>
          <w:sz w:val="24"/>
          <w:szCs w:val="24"/>
        </w:rPr>
        <w:t xml:space="preserve"> yang </w:t>
      </w:r>
      <w:proofErr w:type="spellStart"/>
      <w:r w:rsidRPr="00C83D06">
        <w:rPr>
          <w:rFonts w:ascii="Times New Roman" w:hAnsi="Times New Roman" w:cs="Times New Roman"/>
          <w:sz w:val="24"/>
          <w:szCs w:val="24"/>
        </w:rPr>
        <w:t>ditampilkan</w:t>
      </w:r>
      <w:proofErr w:type="spellEnd"/>
      <w:r w:rsidRPr="00C83D06">
        <w:rPr>
          <w:rFonts w:ascii="Times New Roman" w:hAnsi="Times New Roman" w:cs="Times New Roman"/>
          <w:sz w:val="24"/>
          <w:szCs w:val="24"/>
        </w:rPr>
        <w:t xml:space="preserve"> pada </w:t>
      </w:r>
      <w:proofErr w:type="spellStart"/>
      <w:r w:rsidRPr="00C83D06">
        <w:rPr>
          <w:rFonts w:ascii="Times New Roman" w:hAnsi="Times New Roman" w:cs="Times New Roman"/>
          <w:sz w:val="24"/>
          <w:szCs w:val="24"/>
        </w:rPr>
        <w:t>situasi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kerja</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Undang-Undang</w:t>
      </w:r>
      <w:proofErr w:type="spellEnd"/>
      <w:r w:rsidRPr="00C83D06">
        <w:rPr>
          <w:rFonts w:ascii="Times New Roman" w:hAnsi="Times New Roman" w:cs="Times New Roman"/>
          <w:sz w:val="24"/>
          <w:szCs w:val="24"/>
        </w:rPr>
        <w:t xml:space="preserve"> Guru dan Dosen </w:t>
      </w:r>
      <w:proofErr w:type="spellStart"/>
      <w:r w:rsidRPr="00C83D06">
        <w:rPr>
          <w:rFonts w:ascii="Times New Roman" w:hAnsi="Times New Roman" w:cs="Times New Roman"/>
          <w:sz w:val="24"/>
          <w:szCs w:val="24"/>
        </w:rPr>
        <w:t>mensyaratkan</w:t>
      </w:r>
      <w:proofErr w:type="spellEnd"/>
      <w:r w:rsidRPr="00C83D06">
        <w:rPr>
          <w:rFonts w:ascii="Times New Roman" w:hAnsi="Times New Roman" w:cs="Times New Roman"/>
          <w:sz w:val="24"/>
          <w:szCs w:val="24"/>
        </w:rPr>
        <w:t xml:space="preserve"> 4 </w:t>
      </w:r>
      <w:proofErr w:type="spellStart"/>
      <w:r w:rsidRPr="00C83D06">
        <w:rPr>
          <w:rFonts w:ascii="Times New Roman" w:hAnsi="Times New Roman" w:cs="Times New Roman"/>
          <w:sz w:val="24"/>
          <w:szCs w:val="24"/>
        </w:rPr>
        <w:t>kompetensi</w:t>
      </w:r>
      <w:proofErr w:type="spellEnd"/>
      <w:r w:rsidRPr="00C83D06">
        <w:rPr>
          <w:rFonts w:ascii="Times New Roman" w:hAnsi="Times New Roman" w:cs="Times New Roman"/>
          <w:sz w:val="24"/>
          <w:szCs w:val="24"/>
        </w:rPr>
        <w:t xml:space="preserve"> yang </w:t>
      </w:r>
      <w:proofErr w:type="spellStart"/>
      <w:r w:rsidRPr="00C83D06">
        <w:rPr>
          <w:rFonts w:ascii="Times New Roman" w:hAnsi="Times New Roman" w:cs="Times New Roman"/>
          <w:sz w:val="24"/>
          <w:szCs w:val="24"/>
        </w:rPr>
        <w:t>perlu</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dimiliki</w:t>
      </w:r>
      <w:proofErr w:type="spellEnd"/>
      <w:r w:rsidRPr="00C83D06">
        <w:rPr>
          <w:rFonts w:ascii="Times New Roman" w:hAnsi="Times New Roman" w:cs="Times New Roman"/>
          <w:sz w:val="24"/>
          <w:szCs w:val="24"/>
        </w:rPr>
        <w:t xml:space="preserve"> guru </w:t>
      </w:r>
      <w:proofErr w:type="spellStart"/>
      <w:r w:rsidRPr="00C83D06">
        <w:rPr>
          <w:rFonts w:ascii="Times New Roman" w:hAnsi="Times New Roman" w:cs="Times New Roman"/>
          <w:sz w:val="24"/>
          <w:szCs w:val="24"/>
        </w:rPr>
        <w:t>yaitu</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kompetensi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pedagogik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kompetensi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profesional</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kompetensi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kepribadian</w:t>
      </w:r>
      <w:proofErr w:type="spellEnd"/>
      <w:r w:rsidRPr="00C83D06">
        <w:rPr>
          <w:rFonts w:ascii="Times New Roman" w:hAnsi="Times New Roman" w:cs="Times New Roman"/>
          <w:sz w:val="24"/>
          <w:szCs w:val="24"/>
        </w:rPr>
        <w:t xml:space="preserve">, dan </w:t>
      </w:r>
      <w:proofErr w:type="spellStart"/>
      <w:r w:rsidRPr="00C83D06">
        <w:rPr>
          <w:rFonts w:ascii="Times New Roman" w:hAnsi="Times New Roman" w:cs="Times New Roman"/>
          <w:sz w:val="24"/>
          <w:szCs w:val="24"/>
        </w:rPr>
        <w:t>kompetensi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sosial</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Namun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pemerintah</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hanya</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mampu</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menguji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kompetensi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pedagogik</w:t>
      </w:r>
      <w:proofErr w:type="spellEnd"/>
      <w:r w:rsidRPr="00C83D06">
        <w:rPr>
          <w:rFonts w:ascii="Times New Roman" w:hAnsi="Times New Roman" w:cs="Times New Roman"/>
          <w:sz w:val="24"/>
          <w:szCs w:val="24"/>
        </w:rPr>
        <w:t xml:space="preserve"> dan </w:t>
      </w:r>
      <w:r w:rsidR="006E4215">
        <w:rPr>
          <w:rFonts w:ascii="Times New Roman" w:hAnsi="Times New Roman" w:cs="Times New Roman"/>
          <w:sz w:val="24"/>
          <w:szCs w:val="24"/>
        </w:rPr>
        <w:t xml:space="preserve">professional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{"citationID":"hS2IvBG4","properties":{"formattedCitation":"(Andina, 2018)","plainCitation":"(Andina, 2018)","noteIndex":0},"citationItems":[{"id":155,"uris":["http://zotero.org/users/local/CvQaPPvk/items/4GV7Y7YD"],"itemData":{"id":155,"type":"article-journal","abstract":"Competence is the basis for describing teacher quality. Unlike the potential test, competency assessment must snapshot the behavior samples displayed in the work situation. The Teacher and Lecturer Law requires 4 competencies to be possessed by the teacher, namely pedagogic competence, professional competence, personal competence, and social competence. However, the government is only capable of testing pedagogic and professional competencies yet. The writer found that (1) the concept of teacher competence doesn’t fit the real cases; and (2) the existing measurement methods are improper. This study challenges the competency concept ruled in the Teacher and Lecturer Law to match the actual needs. Data obtained from interviews and discussions with the government, teacher training institutions, and teachers during the drafting of the academic draft law on the teacher. By analyzing teacher’s tasks as educator and administrator, the writer propose 3 competencies needed in next policy: (1) individual; (2) collective; and (3) organizational.AbstrakKompetensi merupakan landasan untuk mengetahui gambaran kualitas guru. Berbeda dengan tes potensi, penilaian kompetensi harus memotret sampel perilaku yang ditampilkan pada situasi kerja. Undang-Undang Guru dan Dosen mensyaratkan 4 kompetensi yang perlu dimiliki guru yaitu kompetensi pedagogik, kompetensi profesional, kompetensi kepribadian, dan kompetensi sosial. Namun, pemerintah hanya mampu menguji kompetensi pedagogik dan profesional. Penulis menemukan bahwa (1) konsep kompetensi yang digunakan dalam kebijakan saat ini tidak sesuai dengan kasus nyata; dan (2) metode pengukuran saat ini yang tidak tepat. Penelitian ini menantang konsep kompetensi yang diatur dalam Undang-Undang Guru dan Dosen untuk mencocokkan kebutuhan yang sebenarnya. Data diperoleh dari wawancara dan diskusi dengan pemerintah, lembaga pendidikan tenaga kependidikan (LPTK), dan guru selama penyusunan naskah akademik rancangan undang-undang tentang guru. Dengan menganalisis tugas guru sebagai pendidik dan administrator, maka penulis mengusulkan 3 kompetensi yang dibutuhkan dalam kebijakan berikutnya yaitu kompetensi: (1) individu; (2) kolektif; dan (3) organisasional.","container-title":"Aspirasi: Jurnal Masalah-masalah Sosial","DOI":"https://doi.org/10.46807/aspirasi.v9i2.1103","ISSN":"2614-5863","issue":"2","language":"ID","license":"Copyright Rights &amp;amp; Permissions Guide    Reproducing Published Material from other Publishers   It is absolutely essential that authors obtain permission to reproduce any published material (figures, schemes, tables or any extract of a text) which does not fall into the public domain, or for which they do not hold the copyright. Permission should be requested by the authors from the copyright holder (usually the Publisher, please refer to the imprint of the individual publications to identify the copyright holder).  Permission is required for:   Your own works published by other Publishers and for which you did not retain copyright.  Substantial extracts from anyone’ works or a series of works.  Use of Tables, Graphs, Charts, Schemes, and Artworks if they are unaltered or slightly modified.  Photographs for which you do not hold the copyright.   Permission is not required for:   Reconstruction of your own table with data already published elsewhere. Please notice that in this case, you must cite the source of the data in the form of either “Data from…” or “Adapted from…”.  Reasonably short quotes are considered fair use and therefore do not require permission.  Graphs, Charts, Schemes and Artworks that are completely redrawn by the authors and significantly changed beyond recognition do not require permission.   Obtaining Permission  In order to avoid unnecessary delays in the publication process, you should start obtaining permissions as early as possible. If in any doubt about the copyright, apply for permission. Jurnal Aspirasi cannot publish material from other publications without permission.  The copyright holder may give you instructions on the form of acknowledgment to be followed; otherwise follow the style: “Reproduced with permission from [author], [book/journal title]; published by [publisher], [year].’ at the end of the caption of the Table, Figure or Scheme.","note":"number: 2","page":"204-220","source":"dprexternal3.dpr.go.id","title":"Efektivitas Pengukuran Kompetensi Guru","volume":"9","author":[{"family":"Andina","given":"Elga"}],"issued":{"date-parts":[["2018",12,28]]}}}],"schema":"https://github.com/citation-style-language/schema/raw/master/csl-citation.json"} </w:instrText>
      </w:r>
      <w:r>
        <w:rPr>
          <w:rFonts w:ascii="Times New Roman" w:hAnsi="Times New Roman" w:cs="Times New Roman"/>
          <w:sz w:val="24"/>
          <w:szCs w:val="24"/>
        </w:rPr>
        <w:fldChar w:fldCharType="separate"/>
      </w:r>
      <w:r w:rsidRPr="00C83D06">
        <w:rPr>
          <w:rFonts w:ascii="Times New Roman" w:hAnsi="Times New Roman" w:cs="Times New Roman"/>
          <w:sz w:val="24"/>
        </w:rPr>
        <w:t>(Andina, 2018)</w:t>
      </w:r>
      <w:r>
        <w:rPr>
          <w:rFonts w:ascii="Times New Roman" w:hAnsi="Times New Roman" w:cs="Times New Roman"/>
          <w:sz w:val="24"/>
          <w:szCs w:val="24"/>
        </w:rPr>
        <w:fldChar w:fldCharType="end"/>
      </w:r>
      <w:r w:rsidR="006E4215">
        <w:rPr>
          <w:rFonts w:ascii="Times New Roman" w:hAnsi="Times New Roman" w:cs="Times New Roman"/>
          <w:sz w:val="24"/>
          <w:szCs w:val="24"/>
        </w:rPr>
        <w:t>.</w:t>
      </w:r>
    </w:p>
    <w:p w:rsidR="00C83D06" w:rsidRDefault="00C83D06" w:rsidP="002F3ED0">
      <w:pPr>
        <w:spacing w:line="360" w:lineRule="auto"/>
        <w:ind w:left="720" w:firstLine="720"/>
        <w:jc w:val="both"/>
        <w:rPr>
          <w:rFonts w:ascii="Times New Roman" w:hAnsi="Times New Roman" w:cs="Times New Roman"/>
          <w:sz w:val="24"/>
          <w:szCs w:val="24"/>
        </w:rPr>
      </w:pPr>
      <w:r w:rsidRPr="00C83D06">
        <w:rPr>
          <w:rFonts w:ascii="Times New Roman" w:hAnsi="Times New Roman" w:cs="Times New Roman"/>
          <w:sz w:val="24"/>
          <w:szCs w:val="24"/>
        </w:rPr>
        <w:lastRenderedPageBreak/>
        <w:t xml:space="preserve">Kinerja guru </w:t>
      </w:r>
      <w:proofErr w:type="spellStart"/>
      <w:r w:rsidRPr="00C83D06">
        <w:rPr>
          <w:rFonts w:ascii="Times New Roman" w:hAnsi="Times New Roman" w:cs="Times New Roman"/>
          <w:sz w:val="24"/>
          <w:szCs w:val="24"/>
        </w:rPr>
        <w:t>dibutuhkan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untuk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meningkatkan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mutu</w:t>
      </w:r>
      <w:proofErr w:type="spellEnd"/>
      <w:r w:rsidRPr="00C83D06">
        <w:rPr>
          <w:rFonts w:ascii="Times New Roman" w:hAnsi="Times New Roman" w:cs="Times New Roman"/>
          <w:sz w:val="24"/>
          <w:szCs w:val="24"/>
        </w:rPr>
        <w:t xml:space="preserve"> dan </w:t>
      </w:r>
      <w:proofErr w:type="spellStart"/>
      <w:r w:rsidRPr="00C83D06">
        <w:rPr>
          <w:rFonts w:ascii="Times New Roman" w:hAnsi="Times New Roman" w:cs="Times New Roman"/>
          <w:sz w:val="24"/>
          <w:szCs w:val="24"/>
        </w:rPr>
        <w:t>kualitas</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seorang</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pendidik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Dengan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penilaian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masyarakat</w:t>
      </w:r>
      <w:proofErr w:type="spellEnd"/>
      <w:r w:rsidRPr="00C83D06">
        <w:rPr>
          <w:rFonts w:ascii="Times New Roman" w:hAnsi="Times New Roman" w:cs="Times New Roman"/>
          <w:sz w:val="24"/>
          <w:szCs w:val="24"/>
        </w:rPr>
        <w:t xml:space="preserve"> yang </w:t>
      </w:r>
      <w:proofErr w:type="spellStart"/>
      <w:r w:rsidRPr="00C83D06">
        <w:rPr>
          <w:rFonts w:ascii="Times New Roman" w:hAnsi="Times New Roman" w:cs="Times New Roman"/>
          <w:sz w:val="24"/>
          <w:szCs w:val="24"/>
        </w:rPr>
        <w:t>cukup</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baik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terhadap</w:t>
      </w:r>
      <w:proofErr w:type="spellEnd"/>
      <w:r w:rsidRPr="00C83D06">
        <w:rPr>
          <w:rFonts w:ascii="Times New Roman" w:hAnsi="Times New Roman" w:cs="Times New Roman"/>
          <w:sz w:val="24"/>
          <w:szCs w:val="24"/>
        </w:rPr>
        <w:t xml:space="preserve"> TK IT An-Nur, </w:t>
      </w:r>
      <w:proofErr w:type="spellStart"/>
      <w:r w:rsidRPr="00C83D06">
        <w:rPr>
          <w:rFonts w:ascii="Times New Roman" w:hAnsi="Times New Roman" w:cs="Times New Roman"/>
          <w:sz w:val="24"/>
          <w:szCs w:val="24"/>
        </w:rPr>
        <w:t>maka</w:t>
      </w:r>
      <w:proofErr w:type="spellEnd"/>
      <w:r w:rsidRPr="00C83D06">
        <w:rPr>
          <w:rFonts w:ascii="Times New Roman" w:hAnsi="Times New Roman" w:cs="Times New Roman"/>
          <w:sz w:val="24"/>
          <w:szCs w:val="24"/>
        </w:rPr>
        <w:t xml:space="preserve"> guru </w:t>
      </w:r>
      <w:proofErr w:type="spellStart"/>
      <w:r w:rsidRPr="00C83D06">
        <w:rPr>
          <w:rFonts w:ascii="Times New Roman" w:hAnsi="Times New Roman" w:cs="Times New Roman"/>
          <w:sz w:val="24"/>
          <w:szCs w:val="24"/>
        </w:rPr>
        <w:t>memiliki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tanggung</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jawab</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untuk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selalu</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meningkatkan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mutu</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serta</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kualitas</w:t>
      </w:r>
      <w:proofErr w:type="spellEnd"/>
      <w:r w:rsidRPr="00C83D06">
        <w:rPr>
          <w:rFonts w:ascii="Times New Roman" w:hAnsi="Times New Roman" w:cs="Times New Roman"/>
          <w:sz w:val="24"/>
          <w:szCs w:val="24"/>
        </w:rPr>
        <w:t xml:space="preserve">. Guru TK di </w:t>
      </w:r>
      <w:proofErr w:type="spellStart"/>
      <w:r w:rsidRPr="00C83D06">
        <w:rPr>
          <w:rFonts w:ascii="Times New Roman" w:hAnsi="Times New Roman" w:cs="Times New Roman"/>
          <w:sz w:val="24"/>
          <w:szCs w:val="24"/>
        </w:rPr>
        <w:t>tuntut</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untuk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kreatifitas</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dalam</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membimbing</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anak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didik,tidak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hanya</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mengenalkan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anak</w:t>
      </w:r>
      <w:proofErr w:type="spellEnd"/>
      <w:r w:rsidRPr="00C83D06">
        <w:rPr>
          <w:rFonts w:ascii="Times New Roman" w:hAnsi="Times New Roman" w:cs="Times New Roman"/>
          <w:sz w:val="24"/>
          <w:szCs w:val="24"/>
        </w:rPr>
        <w:t xml:space="preserve"> pada </w:t>
      </w:r>
      <w:proofErr w:type="spellStart"/>
      <w:r w:rsidRPr="00C83D06">
        <w:rPr>
          <w:rFonts w:ascii="Times New Roman" w:hAnsi="Times New Roman" w:cs="Times New Roman"/>
          <w:sz w:val="24"/>
          <w:szCs w:val="24"/>
        </w:rPr>
        <w:t>pelajaran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tetapi</w:t>
      </w:r>
      <w:proofErr w:type="spellEnd"/>
      <w:r w:rsidRPr="00C83D06">
        <w:rPr>
          <w:rFonts w:ascii="Times New Roman" w:hAnsi="Times New Roman" w:cs="Times New Roman"/>
          <w:sz w:val="24"/>
          <w:szCs w:val="24"/>
        </w:rPr>
        <w:t xml:space="preserve"> juga </w:t>
      </w:r>
      <w:proofErr w:type="spellStart"/>
      <w:r w:rsidRPr="00C83D06">
        <w:rPr>
          <w:rFonts w:ascii="Times New Roman" w:hAnsi="Times New Roman" w:cs="Times New Roman"/>
          <w:sz w:val="24"/>
          <w:szCs w:val="24"/>
        </w:rPr>
        <w:t>mengenalkan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anak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tentang</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perilaku</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sopan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santun</w:t>
      </w:r>
      <w:proofErr w:type="spellEnd"/>
      <w:r w:rsidRPr="00C83D06">
        <w:rPr>
          <w:rFonts w:ascii="Times New Roman" w:hAnsi="Times New Roman" w:cs="Times New Roman"/>
          <w:sz w:val="24"/>
          <w:szCs w:val="24"/>
        </w:rPr>
        <w:t xml:space="preserve"> dan </w:t>
      </w:r>
      <w:proofErr w:type="spellStart"/>
      <w:r w:rsidRPr="00C83D06">
        <w:rPr>
          <w:rFonts w:ascii="Times New Roman" w:hAnsi="Times New Roman" w:cs="Times New Roman"/>
          <w:sz w:val="24"/>
          <w:szCs w:val="24"/>
        </w:rPr>
        <w:t>kehidupan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sehari</w:t>
      </w:r>
      <w:proofErr w:type="spellEnd"/>
      <w:r w:rsidRPr="00C83D06">
        <w:rPr>
          <w:rFonts w:ascii="Times New Roman" w:hAnsi="Times New Roman" w:cs="Times New Roman"/>
          <w:sz w:val="24"/>
          <w:szCs w:val="24"/>
        </w:rPr>
        <w:t xml:space="preserve"> – </w:t>
      </w:r>
      <w:proofErr w:type="spellStart"/>
      <w:r w:rsidRPr="00C83D06">
        <w:rPr>
          <w:rFonts w:ascii="Times New Roman" w:hAnsi="Times New Roman" w:cs="Times New Roman"/>
          <w:sz w:val="24"/>
          <w:szCs w:val="24"/>
        </w:rPr>
        <w:t>hari</w:t>
      </w:r>
      <w:proofErr w:type="spellEnd"/>
      <w:r w:rsidRPr="00C83D06">
        <w:rPr>
          <w:rFonts w:ascii="Times New Roman" w:hAnsi="Times New Roman" w:cs="Times New Roman"/>
          <w:sz w:val="24"/>
          <w:szCs w:val="24"/>
        </w:rPr>
        <w:t xml:space="preserve"> yang </w:t>
      </w:r>
      <w:proofErr w:type="spellStart"/>
      <w:r w:rsidRPr="00C83D06">
        <w:rPr>
          <w:rFonts w:ascii="Times New Roman" w:hAnsi="Times New Roman" w:cs="Times New Roman"/>
          <w:sz w:val="24"/>
          <w:szCs w:val="24"/>
        </w:rPr>
        <w:t>berakhlak</w:t>
      </w:r>
      <w:proofErr w:type="spellEnd"/>
      <w:r w:rsidRPr="00C83D06">
        <w:rPr>
          <w:rFonts w:ascii="Times New Roman" w:hAnsi="Times New Roman" w:cs="Times New Roman"/>
          <w:sz w:val="24"/>
          <w:szCs w:val="24"/>
        </w:rPr>
        <w:t xml:space="preserve">. TK IT An-nur </w:t>
      </w:r>
      <w:proofErr w:type="spellStart"/>
      <w:r w:rsidRPr="00C83D06">
        <w:rPr>
          <w:rFonts w:ascii="Times New Roman" w:hAnsi="Times New Roman" w:cs="Times New Roman"/>
          <w:sz w:val="24"/>
          <w:szCs w:val="24"/>
        </w:rPr>
        <w:t>masih</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menggunakan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cara</w:t>
      </w:r>
      <w:proofErr w:type="spellEnd"/>
      <w:r w:rsidRPr="00C83D06">
        <w:rPr>
          <w:rFonts w:ascii="Times New Roman" w:hAnsi="Times New Roman" w:cs="Times New Roman"/>
          <w:sz w:val="24"/>
          <w:szCs w:val="24"/>
        </w:rPr>
        <w:t xml:space="preserve"> yang manual dan </w:t>
      </w:r>
      <w:proofErr w:type="spellStart"/>
      <w:r w:rsidRPr="00C83D06">
        <w:rPr>
          <w:rFonts w:ascii="Times New Roman" w:hAnsi="Times New Roman" w:cs="Times New Roman"/>
          <w:sz w:val="24"/>
          <w:szCs w:val="24"/>
        </w:rPr>
        <w:t>belum</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terkomputerisasi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dalam</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penilaian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kinerja</w:t>
      </w:r>
      <w:proofErr w:type="spellEnd"/>
      <w:r w:rsidRPr="00C83D06">
        <w:rPr>
          <w:rFonts w:ascii="Times New Roman" w:hAnsi="Times New Roman" w:cs="Times New Roman"/>
          <w:sz w:val="24"/>
          <w:szCs w:val="24"/>
        </w:rPr>
        <w:t xml:space="preserve"> guru , </w:t>
      </w:r>
      <w:proofErr w:type="spellStart"/>
      <w:r w:rsidRPr="00C83D06">
        <w:rPr>
          <w:rFonts w:ascii="Times New Roman" w:hAnsi="Times New Roman" w:cs="Times New Roman"/>
          <w:sz w:val="24"/>
          <w:szCs w:val="24"/>
        </w:rPr>
        <w:t>sehingga</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dalam</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penentuan</w:t>
      </w:r>
      <w:proofErr w:type="spellEnd"/>
      <w:r w:rsidRPr="00C83D06">
        <w:rPr>
          <w:rFonts w:ascii="Times New Roman" w:hAnsi="Times New Roman" w:cs="Times New Roman"/>
          <w:sz w:val="24"/>
          <w:szCs w:val="24"/>
        </w:rPr>
        <w:t xml:space="preserve"> guru </w:t>
      </w:r>
      <w:proofErr w:type="spellStart"/>
      <w:r w:rsidRPr="00C83D06">
        <w:rPr>
          <w:rFonts w:ascii="Times New Roman" w:hAnsi="Times New Roman" w:cs="Times New Roman"/>
          <w:sz w:val="24"/>
          <w:szCs w:val="24"/>
        </w:rPr>
        <w:t>terbaik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disetiap</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tahunnya</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masih</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meraba-raba</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Dengan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adanya</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sistem</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pendukung</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keputusan</w:t>
      </w:r>
      <w:proofErr w:type="spellEnd"/>
      <w:r w:rsidRPr="00C83D06">
        <w:rPr>
          <w:rFonts w:ascii="Times New Roman" w:hAnsi="Times New Roman" w:cs="Times New Roman"/>
          <w:sz w:val="24"/>
          <w:szCs w:val="24"/>
        </w:rPr>
        <w:t xml:space="preserve"> guru </w:t>
      </w:r>
      <w:proofErr w:type="spellStart"/>
      <w:r w:rsidRPr="00C83D06">
        <w:rPr>
          <w:rFonts w:ascii="Times New Roman" w:hAnsi="Times New Roman" w:cs="Times New Roman"/>
          <w:sz w:val="24"/>
          <w:szCs w:val="24"/>
        </w:rPr>
        <w:t>terbaik</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dengan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metode</w:t>
      </w:r>
      <w:proofErr w:type="spellEnd"/>
      <w:r w:rsidRPr="00C83D06">
        <w:rPr>
          <w:rFonts w:ascii="Times New Roman" w:hAnsi="Times New Roman" w:cs="Times New Roman"/>
          <w:sz w:val="24"/>
          <w:szCs w:val="24"/>
        </w:rPr>
        <w:t xml:space="preserve"> graphic rating scales </w:t>
      </w:r>
      <w:proofErr w:type="spellStart"/>
      <w:r w:rsidRPr="00C83D06">
        <w:rPr>
          <w:rFonts w:ascii="Times New Roman" w:hAnsi="Times New Roman" w:cs="Times New Roman"/>
          <w:sz w:val="24"/>
          <w:szCs w:val="24"/>
        </w:rPr>
        <w:t>ini</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dapat</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memudahkan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kepala</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sekolah</w:t>
      </w:r>
      <w:proofErr w:type="spellEnd"/>
      <w:r w:rsidRPr="00C83D06">
        <w:rPr>
          <w:rFonts w:ascii="Times New Roman" w:hAnsi="Times New Roman" w:cs="Times New Roman"/>
          <w:sz w:val="24"/>
          <w:szCs w:val="24"/>
        </w:rPr>
        <w:t xml:space="preserve"> dan operator </w:t>
      </w:r>
      <w:proofErr w:type="spellStart"/>
      <w:r w:rsidRPr="00C83D06">
        <w:rPr>
          <w:rFonts w:ascii="Times New Roman" w:hAnsi="Times New Roman" w:cs="Times New Roman"/>
          <w:sz w:val="24"/>
          <w:szCs w:val="24"/>
        </w:rPr>
        <w:t>dalam</w:t>
      </w:r>
      <w:proofErr w:type="spellEnd"/>
      <w:r w:rsidRPr="00C83D06">
        <w:rPr>
          <w:rFonts w:ascii="Times New Roman" w:hAnsi="Times New Roman" w:cs="Times New Roman"/>
          <w:sz w:val="24"/>
          <w:szCs w:val="24"/>
        </w:rPr>
        <w:t xml:space="preserve"> proses </w:t>
      </w:r>
      <w:proofErr w:type="spellStart"/>
      <w:r w:rsidRPr="00C83D06">
        <w:rPr>
          <w:rFonts w:ascii="Times New Roman" w:hAnsi="Times New Roman" w:cs="Times New Roman"/>
          <w:sz w:val="24"/>
          <w:szCs w:val="24"/>
        </w:rPr>
        <w:t>penilaian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kinerja</w:t>
      </w:r>
      <w:proofErr w:type="spellEnd"/>
      <w:r w:rsidRPr="00C83D06">
        <w:rPr>
          <w:rFonts w:ascii="Times New Roman" w:hAnsi="Times New Roman" w:cs="Times New Roman"/>
          <w:sz w:val="24"/>
          <w:szCs w:val="24"/>
        </w:rPr>
        <w:t xml:space="preserve"> dan </w:t>
      </w:r>
      <w:proofErr w:type="spellStart"/>
      <w:r w:rsidRPr="00C83D06">
        <w:rPr>
          <w:rFonts w:ascii="Times New Roman" w:hAnsi="Times New Roman" w:cs="Times New Roman"/>
          <w:sz w:val="24"/>
          <w:szCs w:val="24"/>
        </w:rPr>
        <w:t>mendapatkan</w:t>
      </w:r>
      <w:proofErr w:type="spellEnd"/>
      <w:r w:rsidRPr="00C83D06">
        <w:rPr>
          <w:rFonts w:ascii="Times New Roman" w:hAnsi="Times New Roman" w:cs="Times New Roman"/>
          <w:sz w:val="24"/>
          <w:szCs w:val="24"/>
        </w:rPr>
        <w:t xml:space="preserve"> </w:t>
      </w:r>
      <w:proofErr w:type="spellStart"/>
      <w:r w:rsidRPr="00C83D06">
        <w:rPr>
          <w:rFonts w:ascii="Times New Roman" w:hAnsi="Times New Roman" w:cs="Times New Roman"/>
          <w:sz w:val="24"/>
          <w:szCs w:val="24"/>
        </w:rPr>
        <w:t>hasil</w:t>
      </w:r>
      <w:proofErr w:type="spellEnd"/>
      <w:r w:rsidRPr="00C83D06">
        <w:rPr>
          <w:rFonts w:ascii="Times New Roman" w:hAnsi="Times New Roman" w:cs="Times New Roman"/>
          <w:sz w:val="24"/>
          <w:szCs w:val="24"/>
        </w:rPr>
        <w:t xml:space="preserve"> yang </w:t>
      </w:r>
      <w:proofErr w:type="spellStart"/>
      <w:r w:rsidRPr="00C83D06">
        <w:rPr>
          <w:rFonts w:ascii="Times New Roman" w:hAnsi="Times New Roman" w:cs="Times New Roman"/>
          <w:sz w:val="24"/>
          <w:szCs w:val="24"/>
        </w:rPr>
        <w:t>akurat</w:t>
      </w:r>
      <w:proofErr w:type="spellEnd"/>
      <w:r w:rsidR="00483667">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{"citationID":"4Ccl2vTX","properties":{"formattedCitation":"(Alinur et al., 2021)","plainCitation":"(Alinur et al., 2021)","noteIndex":0},"citationItems":[{"id":159,"uris":["http://zotero.org/users/local/CvQaPPvk/items/QI9C7JUB"],"itemData":{"id":159,"type":"article-journal","abstract":"The development of technological sophistication today, is needed in various fields, especially in the field of education. Technology is needed in the field of education to make it easier for schools to obtain data, provide teaching and assess the development of schools, teachers, and students to be more efficient, fast and effective. Schools are where students receive guidance and instruction from educators or teachers. The quality of an educator is needed in realizing smart, skilled, and creative students. Therefore, they are required to have their own advantages that will make them the best teachers. Teacher performance is needed to improve the quality and quality of an educator. With a good community assessment of the TK IT An-Nur, teachers have a responsibility to always improve the quality and quality. Kindergarten teachers are required to be creative in guiding students, not only introduce children to lessons but also introduce children about manners and moral daily life. TK IT An-nur still uses a manual and has not been computerized in the assessment of teacher performance, so in determining the best teacher in each year is still groping. With the best teacher decision support system with graphic rating scales method, it can facilitate principals and operators in the performance assessment process and get accurate results.","container-title":"Jurnal Informatika dan Teknologi Komputer ( J-ICOM)","DOI":"10.33059/j-icom.v2i2.3990","ISSN":"2774-7115","issue":"2","language":"id","license":"Copyright (c) 2021","note":"number: 2","page":"57-61","source":"ejurnalunsam.id","title":"DSS Sistem Pendukung Keputusan Penilaian Kinerja Guru Terbaik pada TK IT AN-NUR Menggunakan Metode Graphic Rating Scales :","title-short":"DSS Sistem Pendukung Keputusan Penilaian Kinerja Guru Terbaik pada TK IT AN-NUR Menggunakan Metode Graphic Rating Scales","volume":"2","author":[{"family":"Alinur","given":"Dhiva Andini Putri"},{"family":"Lestari","given":"Sri"},{"family":"Mulyana","given":"Dadang Iskandar"},{"family":"Saputro","given":"Wahyu"}],"issued":{"date-parts":[["2021",10,15]]}}}],"schema":"https://github.com/citation-style-language/schema/raw/master/csl-citation.json"} </w:instrText>
      </w:r>
      <w:r>
        <w:rPr>
          <w:rFonts w:ascii="Times New Roman" w:hAnsi="Times New Roman" w:cs="Times New Roman"/>
          <w:sz w:val="24"/>
          <w:szCs w:val="24"/>
        </w:rPr>
        <w:fldChar w:fldCharType="separate"/>
      </w:r>
      <w:r w:rsidRPr="00C83D06">
        <w:rPr>
          <w:rFonts w:ascii="Times New Roman" w:hAnsi="Times New Roman" w:cs="Times New Roman"/>
          <w:sz w:val="24"/>
        </w:rPr>
        <w:t>(Alinur et al., 2021)</w:t>
      </w:r>
      <w:r>
        <w:rPr>
          <w:rFonts w:ascii="Times New Roman" w:hAnsi="Times New Roman" w:cs="Times New Roman"/>
          <w:sz w:val="24"/>
          <w:szCs w:val="24"/>
        </w:rPr>
        <w:fldChar w:fldCharType="end"/>
      </w:r>
      <w:r w:rsidR="00483667">
        <w:rPr>
          <w:rFonts w:ascii="Times New Roman" w:hAnsi="Times New Roman" w:cs="Times New Roman"/>
          <w:sz w:val="24"/>
          <w:szCs w:val="24"/>
        </w:rPr>
        <w:t>.</w:t>
      </w:r>
    </w:p>
    <w:p w:rsidR="00FB2077" w:rsidRDefault="00C83D06" w:rsidP="002F3ED0">
      <w:pPr>
        <w:spacing w:line="360" w:lineRule="auto"/>
        <w:ind w:left="720" w:firstLine="720"/>
        <w:jc w:val="both"/>
        <w:rPr>
          <w:rFonts w:ascii="Times New Roman" w:hAnsi="Times New Roman" w:cs="Times New Roman"/>
          <w:sz w:val="24"/>
          <w:szCs w:val="24"/>
        </w:rPr>
      </w:pPr>
      <w:r w:rsidRPr="001D4C69">
        <w:rPr>
          <w:rFonts w:ascii="Times New Roman" w:hAnsi="Times New Roman" w:cs="Times New Roman"/>
          <w:sz w:val="24"/>
          <w:szCs w:val="24"/>
        </w:rPr>
        <w:t xml:space="preserve">SMA </w:t>
      </w:r>
      <w:proofErr w:type="spellStart"/>
      <w:r w:rsidRPr="001D4C69">
        <w:rPr>
          <w:rFonts w:ascii="Times New Roman" w:hAnsi="Times New Roman" w:cs="Times New Roman"/>
          <w:sz w:val="24"/>
          <w:szCs w:val="24"/>
        </w:rPr>
        <w:t>Barunawati</w:t>
      </w:r>
      <w:proofErr w:type="spellEnd"/>
      <w:r w:rsidRPr="001D4C69">
        <w:rPr>
          <w:rFonts w:ascii="Times New Roman" w:hAnsi="Times New Roman" w:cs="Times New Roman"/>
          <w:sz w:val="24"/>
          <w:szCs w:val="24"/>
        </w:rPr>
        <w:t xml:space="preserve"> Surabaya </w:t>
      </w:r>
      <w:proofErr w:type="spellStart"/>
      <w:r w:rsidRPr="001D4C69">
        <w:rPr>
          <w:rFonts w:ascii="Times New Roman" w:hAnsi="Times New Roman" w:cs="Times New Roman"/>
          <w:sz w:val="24"/>
          <w:szCs w:val="24"/>
        </w:rPr>
        <w:t>merupakan</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sekolah</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menengah</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atas</w:t>
      </w:r>
      <w:proofErr w:type="spellEnd"/>
      <w:r w:rsidRPr="001D4C69">
        <w:rPr>
          <w:rFonts w:ascii="Times New Roman" w:hAnsi="Times New Roman" w:cs="Times New Roman"/>
          <w:sz w:val="24"/>
          <w:szCs w:val="24"/>
        </w:rPr>
        <w:t xml:space="preserve"> yang </w:t>
      </w:r>
      <w:proofErr w:type="spellStart"/>
      <w:r w:rsidRPr="001D4C69">
        <w:rPr>
          <w:rFonts w:ascii="Times New Roman" w:hAnsi="Times New Roman" w:cs="Times New Roman"/>
          <w:sz w:val="24"/>
          <w:szCs w:val="24"/>
        </w:rPr>
        <w:t>dinaungi</w:t>
      </w:r>
      <w:proofErr w:type="spellEnd"/>
      <w:r w:rsidRPr="001D4C69">
        <w:rPr>
          <w:rFonts w:ascii="Times New Roman" w:hAnsi="Times New Roman" w:cs="Times New Roman"/>
          <w:sz w:val="24"/>
          <w:szCs w:val="24"/>
        </w:rPr>
        <w:t xml:space="preserve"> Yayasan </w:t>
      </w:r>
      <w:proofErr w:type="spellStart"/>
      <w:r w:rsidRPr="001D4C69">
        <w:rPr>
          <w:rFonts w:ascii="Times New Roman" w:hAnsi="Times New Roman" w:cs="Times New Roman"/>
          <w:sz w:val="24"/>
          <w:szCs w:val="24"/>
        </w:rPr>
        <w:t>Barunawati</w:t>
      </w:r>
      <w:proofErr w:type="spellEnd"/>
      <w:r w:rsidRPr="001D4C69">
        <w:rPr>
          <w:rFonts w:ascii="Times New Roman" w:hAnsi="Times New Roman" w:cs="Times New Roman"/>
          <w:sz w:val="24"/>
          <w:szCs w:val="24"/>
        </w:rPr>
        <w:t xml:space="preserve"> Biru. Pada SMA </w:t>
      </w:r>
      <w:proofErr w:type="spellStart"/>
      <w:r w:rsidRPr="001D4C69">
        <w:rPr>
          <w:rFonts w:ascii="Times New Roman" w:hAnsi="Times New Roman" w:cs="Times New Roman"/>
          <w:sz w:val="24"/>
          <w:szCs w:val="24"/>
        </w:rPr>
        <w:t>Barunawati</w:t>
      </w:r>
      <w:proofErr w:type="spellEnd"/>
      <w:r w:rsidRPr="001D4C69">
        <w:rPr>
          <w:rFonts w:ascii="Times New Roman" w:hAnsi="Times New Roman" w:cs="Times New Roman"/>
          <w:sz w:val="24"/>
          <w:szCs w:val="24"/>
        </w:rPr>
        <w:t xml:space="preserve"> Surabaya proses </w:t>
      </w:r>
      <w:proofErr w:type="spellStart"/>
      <w:r w:rsidRPr="001D4C69">
        <w:rPr>
          <w:rFonts w:ascii="Times New Roman" w:hAnsi="Times New Roman" w:cs="Times New Roman"/>
          <w:sz w:val="24"/>
          <w:szCs w:val="24"/>
        </w:rPr>
        <w:t>penilaian</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kinerja</w:t>
      </w:r>
      <w:proofErr w:type="spellEnd"/>
      <w:r w:rsidRPr="001D4C69">
        <w:rPr>
          <w:rFonts w:ascii="Times New Roman" w:hAnsi="Times New Roman" w:cs="Times New Roman"/>
          <w:sz w:val="24"/>
          <w:szCs w:val="24"/>
        </w:rPr>
        <w:t xml:space="preserve"> guru </w:t>
      </w:r>
      <w:proofErr w:type="spellStart"/>
      <w:r w:rsidRPr="001D4C69">
        <w:rPr>
          <w:rFonts w:ascii="Times New Roman" w:hAnsi="Times New Roman" w:cs="Times New Roman"/>
          <w:sz w:val="24"/>
          <w:szCs w:val="24"/>
        </w:rPr>
        <w:t>masih</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bersifat</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subjektif</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karena</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penilaian</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kinerja</w:t>
      </w:r>
      <w:proofErr w:type="spellEnd"/>
      <w:r w:rsidRPr="001D4C69">
        <w:rPr>
          <w:rFonts w:ascii="Times New Roman" w:hAnsi="Times New Roman" w:cs="Times New Roman"/>
          <w:sz w:val="24"/>
          <w:szCs w:val="24"/>
        </w:rPr>
        <w:t xml:space="preserve"> guru </w:t>
      </w:r>
      <w:proofErr w:type="spellStart"/>
      <w:r w:rsidRPr="001D4C69">
        <w:rPr>
          <w:rFonts w:ascii="Times New Roman" w:hAnsi="Times New Roman" w:cs="Times New Roman"/>
          <w:sz w:val="24"/>
          <w:szCs w:val="24"/>
        </w:rPr>
        <w:t>hanya</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dinilai</w:t>
      </w:r>
      <w:proofErr w:type="spellEnd"/>
      <w:r w:rsidRPr="001D4C69">
        <w:rPr>
          <w:rFonts w:ascii="Times New Roman" w:hAnsi="Times New Roman" w:cs="Times New Roman"/>
          <w:sz w:val="24"/>
          <w:szCs w:val="24"/>
        </w:rPr>
        <w:t xml:space="preserve"> oleh </w:t>
      </w:r>
      <w:proofErr w:type="spellStart"/>
      <w:r w:rsidRPr="001D4C69">
        <w:rPr>
          <w:rFonts w:ascii="Times New Roman" w:hAnsi="Times New Roman" w:cs="Times New Roman"/>
          <w:sz w:val="24"/>
          <w:szCs w:val="24"/>
        </w:rPr>
        <w:t>kepala</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sekolah</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secara</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langsung</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dengan</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mempertimbangkan</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kriteria</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penilaian</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Penilaian</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kinerja</w:t>
      </w:r>
      <w:proofErr w:type="spellEnd"/>
      <w:r w:rsidRPr="001D4C69">
        <w:rPr>
          <w:rFonts w:ascii="Times New Roman" w:hAnsi="Times New Roman" w:cs="Times New Roman"/>
          <w:sz w:val="24"/>
          <w:szCs w:val="24"/>
        </w:rPr>
        <w:t xml:space="preserve"> guru </w:t>
      </w:r>
      <w:proofErr w:type="spellStart"/>
      <w:r w:rsidRPr="001D4C69">
        <w:rPr>
          <w:rFonts w:ascii="Times New Roman" w:hAnsi="Times New Roman" w:cs="Times New Roman"/>
          <w:sz w:val="24"/>
          <w:szCs w:val="24"/>
        </w:rPr>
        <w:t>belum</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mengacu</w:t>
      </w:r>
      <w:proofErr w:type="spellEnd"/>
      <w:r w:rsidRPr="001D4C69">
        <w:rPr>
          <w:rFonts w:ascii="Times New Roman" w:hAnsi="Times New Roman" w:cs="Times New Roman"/>
          <w:sz w:val="24"/>
          <w:szCs w:val="24"/>
        </w:rPr>
        <w:t xml:space="preserve"> pada </w:t>
      </w:r>
      <w:proofErr w:type="spellStart"/>
      <w:r w:rsidRPr="001D4C69">
        <w:rPr>
          <w:rFonts w:ascii="Times New Roman" w:hAnsi="Times New Roman" w:cs="Times New Roman"/>
          <w:sz w:val="24"/>
          <w:szCs w:val="24"/>
        </w:rPr>
        <w:t>Permendiknas</w:t>
      </w:r>
      <w:proofErr w:type="spellEnd"/>
      <w:r w:rsidRPr="001D4C69">
        <w:rPr>
          <w:rFonts w:ascii="Times New Roman" w:hAnsi="Times New Roman" w:cs="Times New Roman"/>
          <w:sz w:val="24"/>
          <w:szCs w:val="24"/>
        </w:rPr>
        <w:t xml:space="preserve"> No 16 </w:t>
      </w:r>
      <w:proofErr w:type="spellStart"/>
      <w:r w:rsidRPr="001D4C69">
        <w:rPr>
          <w:rFonts w:ascii="Times New Roman" w:hAnsi="Times New Roman" w:cs="Times New Roman"/>
          <w:sz w:val="24"/>
          <w:szCs w:val="24"/>
        </w:rPr>
        <w:t>Tahun</w:t>
      </w:r>
      <w:proofErr w:type="spellEnd"/>
      <w:r w:rsidRPr="001D4C69">
        <w:rPr>
          <w:rFonts w:ascii="Times New Roman" w:hAnsi="Times New Roman" w:cs="Times New Roman"/>
          <w:sz w:val="24"/>
          <w:szCs w:val="24"/>
        </w:rPr>
        <w:t xml:space="preserve"> 2007 </w:t>
      </w:r>
      <w:proofErr w:type="spellStart"/>
      <w:r w:rsidRPr="001D4C69">
        <w:rPr>
          <w:rFonts w:ascii="Times New Roman" w:hAnsi="Times New Roman" w:cs="Times New Roman"/>
          <w:sz w:val="24"/>
          <w:szCs w:val="24"/>
        </w:rPr>
        <w:t>tentang</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standar</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kualifikasi</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akademik</w:t>
      </w:r>
      <w:proofErr w:type="spellEnd"/>
      <w:r w:rsidRPr="001D4C69">
        <w:rPr>
          <w:rFonts w:ascii="Times New Roman" w:hAnsi="Times New Roman" w:cs="Times New Roman"/>
          <w:sz w:val="24"/>
          <w:szCs w:val="24"/>
        </w:rPr>
        <w:t xml:space="preserve"> dan </w:t>
      </w:r>
      <w:proofErr w:type="spellStart"/>
      <w:r w:rsidRPr="001D4C69">
        <w:rPr>
          <w:rFonts w:ascii="Times New Roman" w:hAnsi="Times New Roman" w:cs="Times New Roman"/>
          <w:sz w:val="24"/>
          <w:szCs w:val="24"/>
        </w:rPr>
        <w:t>kompetensi</w:t>
      </w:r>
      <w:proofErr w:type="spellEnd"/>
      <w:r w:rsidRPr="001D4C69">
        <w:rPr>
          <w:rFonts w:ascii="Times New Roman" w:hAnsi="Times New Roman" w:cs="Times New Roman"/>
          <w:sz w:val="24"/>
          <w:szCs w:val="24"/>
        </w:rPr>
        <w:t xml:space="preserve"> guru. </w:t>
      </w:r>
      <w:proofErr w:type="spellStart"/>
      <w:r w:rsidRPr="001D4C69">
        <w:rPr>
          <w:rFonts w:ascii="Times New Roman" w:hAnsi="Times New Roman" w:cs="Times New Roman"/>
          <w:sz w:val="24"/>
          <w:szCs w:val="24"/>
        </w:rPr>
        <w:t>Penilaian</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kinerja</w:t>
      </w:r>
      <w:proofErr w:type="spellEnd"/>
      <w:r w:rsidRPr="001D4C69">
        <w:rPr>
          <w:rFonts w:ascii="Times New Roman" w:hAnsi="Times New Roman" w:cs="Times New Roman"/>
          <w:sz w:val="24"/>
          <w:szCs w:val="24"/>
        </w:rPr>
        <w:t xml:space="preserve"> guru </w:t>
      </w:r>
      <w:proofErr w:type="spellStart"/>
      <w:r w:rsidRPr="001D4C69">
        <w:rPr>
          <w:rFonts w:ascii="Times New Roman" w:hAnsi="Times New Roman" w:cs="Times New Roman"/>
          <w:sz w:val="24"/>
          <w:szCs w:val="24"/>
        </w:rPr>
        <w:t>belum</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mempunyai</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histori</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penilaian</w:t>
      </w:r>
      <w:proofErr w:type="spellEnd"/>
      <w:r w:rsidRPr="001D4C69">
        <w:rPr>
          <w:rFonts w:ascii="Times New Roman" w:hAnsi="Times New Roman" w:cs="Times New Roman"/>
          <w:sz w:val="24"/>
          <w:szCs w:val="24"/>
        </w:rPr>
        <w:t xml:space="preserve"> yang </w:t>
      </w:r>
      <w:proofErr w:type="spellStart"/>
      <w:r w:rsidRPr="001D4C69">
        <w:rPr>
          <w:rFonts w:ascii="Times New Roman" w:hAnsi="Times New Roman" w:cs="Times New Roman"/>
          <w:sz w:val="24"/>
          <w:szCs w:val="24"/>
        </w:rPr>
        <w:t>berdampak</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sulitnya</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kepala</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sekolah</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untuk</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melihat</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perkembangan</w:t>
      </w:r>
      <w:proofErr w:type="spellEnd"/>
      <w:r w:rsidRPr="001D4C69">
        <w:rPr>
          <w:rFonts w:ascii="Times New Roman" w:hAnsi="Times New Roman" w:cs="Times New Roman"/>
          <w:sz w:val="24"/>
          <w:szCs w:val="24"/>
        </w:rPr>
        <w:t xml:space="preserve"> guru </w:t>
      </w:r>
      <w:proofErr w:type="spellStart"/>
      <w:r w:rsidRPr="001D4C69">
        <w:rPr>
          <w:rFonts w:ascii="Times New Roman" w:hAnsi="Times New Roman" w:cs="Times New Roman"/>
          <w:sz w:val="24"/>
          <w:szCs w:val="24"/>
        </w:rPr>
        <w:t>selama</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ini</w:t>
      </w:r>
      <w:proofErr w:type="spellEnd"/>
      <w:r w:rsidRPr="001D4C69">
        <w:rPr>
          <w:rFonts w:ascii="Times New Roman" w:hAnsi="Times New Roman" w:cs="Times New Roman"/>
          <w:sz w:val="24"/>
          <w:szCs w:val="24"/>
        </w:rPr>
        <w:t xml:space="preserve">. Selain </w:t>
      </w:r>
      <w:proofErr w:type="spellStart"/>
      <w:r w:rsidRPr="001D4C69">
        <w:rPr>
          <w:rFonts w:ascii="Times New Roman" w:hAnsi="Times New Roman" w:cs="Times New Roman"/>
          <w:sz w:val="24"/>
          <w:szCs w:val="24"/>
        </w:rPr>
        <w:t>itu</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hasil</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perhitungan</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kinerja</w:t>
      </w:r>
      <w:proofErr w:type="spellEnd"/>
      <w:r w:rsidRPr="001D4C69">
        <w:rPr>
          <w:rFonts w:ascii="Times New Roman" w:hAnsi="Times New Roman" w:cs="Times New Roman"/>
          <w:sz w:val="24"/>
          <w:szCs w:val="24"/>
        </w:rPr>
        <w:t xml:space="preserve"> guru </w:t>
      </w:r>
      <w:proofErr w:type="spellStart"/>
      <w:r w:rsidRPr="001D4C69">
        <w:rPr>
          <w:rFonts w:ascii="Times New Roman" w:hAnsi="Times New Roman" w:cs="Times New Roman"/>
          <w:sz w:val="24"/>
          <w:szCs w:val="24"/>
        </w:rPr>
        <w:t>masih</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banyak</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kesalahan</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karena</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dilakukan</w:t>
      </w:r>
      <w:proofErr w:type="spellEnd"/>
      <w:r w:rsidRPr="001D4C69">
        <w:rPr>
          <w:rFonts w:ascii="Times New Roman" w:hAnsi="Times New Roman" w:cs="Times New Roman"/>
          <w:sz w:val="24"/>
          <w:szCs w:val="24"/>
        </w:rPr>
        <w:t xml:space="preserve"> </w:t>
      </w:r>
      <w:proofErr w:type="spellStart"/>
      <w:r w:rsidRPr="001D4C69">
        <w:rPr>
          <w:rFonts w:ascii="Times New Roman" w:hAnsi="Times New Roman" w:cs="Times New Roman"/>
          <w:sz w:val="24"/>
          <w:szCs w:val="24"/>
        </w:rPr>
        <w:t>secara</w:t>
      </w:r>
      <w:proofErr w:type="spellEnd"/>
      <w:r w:rsidRPr="001D4C69">
        <w:rPr>
          <w:rFonts w:ascii="Times New Roman" w:hAnsi="Times New Roman" w:cs="Times New Roman"/>
          <w:sz w:val="24"/>
          <w:szCs w:val="24"/>
        </w:rPr>
        <w:t xml:space="preserve"> manual</w:t>
      </w:r>
      <w:r w:rsidR="00647CA9">
        <w:rPr>
          <w:rFonts w:ascii="Times New Roman" w:hAnsi="Times New Roman" w:cs="Times New Roman"/>
          <w:sz w:val="24"/>
          <w:szCs w:val="24"/>
        </w:rPr>
        <w:t xml:space="preserve"> </w:t>
      </w:r>
      <w:r w:rsidR="001D4C69">
        <w:rPr>
          <w:rFonts w:ascii="Times New Roman" w:hAnsi="Times New Roman" w:cs="Times New Roman"/>
          <w:sz w:val="24"/>
          <w:szCs w:val="24"/>
        </w:rPr>
        <w:fldChar w:fldCharType="begin"/>
      </w:r>
      <w:r w:rsidR="001D4C69">
        <w:rPr>
          <w:rFonts w:ascii="Times New Roman" w:hAnsi="Times New Roman" w:cs="Times New Roman"/>
          <w:sz w:val="24"/>
          <w:szCs w:val="24"/>
        </w:rPr>
        <w:instrText xml:space="preserve"> ADDIN ZOTERO_ITEM CSL_CITATION {"citationID":"cCXwtB5h","properties":{"formattedCitation":"(Kusdiantoro, 2020)","plainCitation":"(Kusdiantoro, 2020)","noteIndex":0},"citationItems":[{"id":161,"uris":["http://zotero.org/users/local/CvQaPPvk/items/FN5LYTJA"],"itemData":{"id":161,"type":"thesis","abstract":"SMA Barunawati Surabaya merupakan sekolah menengah atas yang dinaungi Yayasan Barunawati Biru. Pada SMA Barunawati Surabaya proses penilaian kinerja guru masih bersifat subjektif karena penilaian kinerja guru hanya dinilai oleh kepala sekolah secara langsung dengan mempertimbangkan kriteria penilaian. Penilaian kinerja guru belum mengacu pada Permendiknas No 16 Tahun 2007 tentang standar kualifikasi akademik dan kompetensi guru. Penilaian kinerja guru belum mempunyai histori penilaian yang berdampak sulitnya kepala sekolah untuk melihat perkembangan guru selama ini. Selain itu hasil perhitungan kinerja guru masih banyak kesalahan karena dilakukan secara manual.Solusi yang akan dibuat adalah, sebuah aplikasi berbasis web yang dapat mempermudah proses penilaian kinerja guru. Proses penilaian kinerja guru akan menggunakan metode Graphic rating scale serta mengacu Permendiknas No 16 Tahun 2007 tentang standar kualifikasi akademik dan kompetensi guru, pada metode Graphic rating scale ini penilaian kinerja akan dinilai oleh kepala sekolah atasan.Hasil uji coba menunjukkan bahwa aplikasi ini dapat memberikan perhitungan yang sesuai dengan metode Graphic rating scale. serta dapat melakukan penilaian sesuai dengan aturan yang telah di tetapkan oleh No 16 Tahun 2007 tentang standar kualifikasi akademik dan kompetensi guru. Selain itu, aplikasi juga dapat memberikan historis dari penilaian kinerja guru.","genre":"undergraduate","language":"en","number-of-pages":"127","publisher":"Universitas Dinamika","source":"repository.dinamika.ac.id","title":"TA : Rancang Bangun Aplikasi Penilaian Kinerja Guru Berbasis Website Menggunakan Metode Graphic Rating Scale (Studi Kasus: SMA Barunawati Surabaya)","title-short":"TA","URL":"https://repository.dinamika.ac.id/id/eprint/4068/","author":[{"family":"Kusdiantoro","given":"Arif"}],"contributor":[{"family":"Sagirani","given":"Tri"},{"family":"Lemantara","given":"Julianto"}],"accessed":{"date-parts":[["2022",11,29]]},"issued":{"date-parts":[["2020"]]}}}],"schema":"https://github.com/citation-style-language/schema/raw/master/csl-citation.json"} </w:instrText>
      </w:r>
      <w:r w:rsidR="001D4C69">
        <w:rPr>
          <w:rFonts w:ascii="Times New Roman" w:hAnsi="Times New Roman" w:cs="Times New Roman"/>
          <w:sz w:val="24"/>
          <w:szCs w:val="24"/>
        </w:rPr>
        <w:fldChar w:fldCharType="separate"/>
      </w:r>
      <w:r w:rsidR="001D4C69" w:rsidRPr="001D4C69">
        <w:rPr>
          <w:rFonts w:ascii="Times New Roman" w:hAnsi="Times New Roman" w:cs="Times New Roman"/>
          <w:sz w:val="24"/>
        </w:rPr>
        <w:t>(</w:t>
      </w:r>
      <w:proofErr w:type="spellStart"/>
      <w:r w:rsidR="001D4C69" w:rsidRPr="001D4C69">
        <w:rPr>
          <w:rFonts w:ascii="Times New Roman" w:hAnsi="Times New Roman" w:cs="Times New Roman"/>
          <w:sz w:val="24"/>
        </w:rPr>
        <w:t>Kusdiantoro</w:t>
      </w:r>
      <w:proofErr w:type="spellEnd"/>
      <w:r w:rsidR="001D4C69" w:rsidRPr="001D4C69">
        <w:rPr>
          <w:rFonts w:ascii="Times New Roman" w:hAnsi="Times New Roman" w:cs="Times New Roman"/>
          <w:sz w:val="24"/>
        </w:rPr>
        <w:t>, 2020)</w:t>
      </w:r>
      <w:r w:rsidR="001D4C69">
        <w:rPr>
          <w:rFonts w:ascii="Times New Roman" w:hAnsi="Times New Roman" w:cs="Times New Roman"/>
          <w:sz w:val="24"/>
          <w:szCs w:val="24"/>
        </w:rPr>
        <w:fldChar w:fldCharType="end"/>
      </w:r>
      <w:r w:rsidR="00647CA9">
        <w:rPr>
          <w:rFonts w:ascii="Times New Roman" w:hAnsi="Times New Roman" w:cs="Times New Roman"/>
          <w:sz w:val="24"/>
          <w:szCs w:val="24"/>
        </w:rPr>
        <w:t>.</w:t>
      </w:r>
    </w:p>
    <w:p w:rsidR="00FB2077" w:rsidRDefault="00FB2077" w:rsidP="00FB2077">
      <w:pPr>
        <w:spacing w:line="360" w:lineRule="auto"/>
        <w:ind w:left="360" w:firstLine="360"/>
        <w:jc w:val="both"/>
        <w:rPr>
          <w:rFonts w:ascii="Times New Roman" w:hAnsi="Times New Roman" w:cs="Times New Roman"/>
          <w:sz w:val="24"/>
          <w:szCs w:val="24"/>
        </w:rPr>
      </w:pPr>
    </w:p>
    <w:p w:rsidR="00FB2077" w:rsidRDefault="00FB2077" w:rsidP="00FB2077">
      <w:pPr>
        <w:spacing w:line="360" w:lineRule="auto"/>
        <w:ind w:left="360" w:firstLine="360"/>
        <w:jc w:val="both"/>
        <w:rPr>
          <w:rFonts w:ascii="Times New Roman" w:hAnsi="Times New Roman" w:cs="Times New Roman"/>
          <w:sz w:val="24"/>
          <w:szCs w:val="24"/>
        </w:rPr>
      </w:pPr>
    </w:p>
    <w:p w:rsidR="00FB2077" w:rsidRDefault="00FB2077" w:rsidP="00FB2077">
      <w:pPr>
        <w:spacing w:line="360" w:lineRule="auto"/>
        <w:ind w:left="360" w:firstLine="360"/>
        <w:jc w:val="both"/>
        <w:rPr>
          <w:rFonts w:ascii="Times New Roman" w:hAnsi="Times New Roman" w:cs="Times New Roman"/>
          <w:sz w:val="24"/>
          <w:szCs w:val="24"/>
        </w:rPr>
      </w:pPr>
    </w:p>
    <w:p w:rsidR="00FB2077" w:rsidRDefault="00FB2077" w:rsidP="002F3ED0">
      <w:pPr>
        <w:spacing w:line="360" w:lineRule="auto"/>
        <w:jc w:val="both"/>
        <w:rPr>
          <w:rFonts w:ascii="Times New Roman" w:hAnsi="Times New Roman" w:cs="Times New Roman"/>
          <w:sz w:val="24"/>
          <w:szCs w:val="24"/>
        </w:rPr>
      </w:pPr>
    </w:p>
    <w:p w:rsidR="00FB2077" w:rsidRDefault="00FB2077" w:rsidP="00FB2077">
      <w:pPr>
        <w:spacing w:line="360" w:lineRule="auto"/>
        <w:ind w:left="360" w:firstLine="360"/>
        <w:jc w:val="both"/>
        <w:rPr>
          <w:rFonts w:ascii="Times New Roman" w:hAnsi="Times New Roman" w:cs="Times New Roman"/>
          <w:sz w:val="24"/>
          <w:szCs w:val="24"/>
        </w:rPr>
      </w:pPr>
    </w:p>
    <w:p w:rsidR="00FB2077" w:rsidRPr="005354BD" w:rsidRDefault="00FB2077" w:rsidP="005354BD">
      <w:pPr>
        <w:pStyle w:val="Heading2"/>
        <w:numPr>
          <w:ilvl w:val="1"/>
          <w:numId w:val="13"/>
        </w:numPr>
        <w:spacing w:line="360" w:lineRule="auto"/>
        <w:rPr>
          <w:rFonts w:ascii="Times New Roman" w:hAnsi="Times New Roman" w:cs="Times New Roman"/>
          <w:b/>
          <w:bCs/>
          <w:color w:val="000000" w:themeColor="text1"/>
          <w:sz w:val="24"/>
          <w:szCs w:val="24"/>
        </w:rPr>
      </w:pPr>
      <w:r w:rsidRPr="005354BD">
        <w:rPr>
          <w:rFonts w:ascii="Times New Roman" w:hAnsi="Times New Roman" w:cs="Times New Roman"/>
          <w:b/>
          <w:bCs/>
          <w:color w:val="000000" w:themeColor="text1"/>
          <w:sz w:val="24"/>
          <w:szCs w:val="24"/>
        </w:rPr>
        <w:lastRenderedPageBreak/>
        <w:t xml:space="preserve"> </w:t>
      </w:r>
      <w:bookmarkStart w:id="19" w:name="_Toc121914404"/>
      <w:proofErr w:type="spellStart"/>
      <w:r w:rsidRPr="005354BD">
        <w:rPr>
          <w:rFonts w:ascii="Times New Roman" w:hAnsi="Times New Roman" w:cs="Times New Roman"/>
          <w:b/>
          <w:bCs/>
          <w:color w:val="000000" w:themeColor="text1"/>
          <w:sz w:val="24"/>
          <w:szCs w:val="24"/>
        </w:rPr>
        <w:t>Rumusan</w:t>
      </w:r>
      <w:proofErr w:type="spellEnd"/>
      <w:r w:rsidRPr="005354BD">
        <w:rPr>
          <w:rFonts w:ascii="Times New Roman" w:hAnsi="Times New Roman" w:cs="Times New Roman"/>
          <w:b/>
          <w:bCs/>
          <w:color w:val="000000" w:themeColor="text1"/>
          <w:sz w:val="24"/>
          <w:szCs w:val="24"/>
        </w:rPr>
        <w:t xml:space="preserve"> Masalah</w:t>
      </w:r>
      <w:bookmarkEnd w:id="19"/>
    </w:p>
    <w:p w:rsidR="00D24DC0" w:rsidRDefault="00FB2077" w:rsidP="002F3ED0">
      <w:pPr>
        <w:spacing w:line="360" w:lineRule="auto"/>
        <w:ind w:left="780" w:firstLine="660"/>
        <w:jc w:val="both"/>
        <w:rPr>
          <w:rFonts w:ascii="Times New Roman" w:hAnsi="Times New Roman" w:cs="Times New Roman"/>
          <w:sz w:val="24"/>
          <w:szCs w:val="24"/>
        </w:rPr>
      </w:pPr>
      <w:proofErr w:type="spellStart"/>
      <w:r w:rsidRPr="00FB2077">
        <w:rPr>
          <w:rFonts w:ascii="Times New Roman" w:hAnsi="Times New Roman" w:cs="Times New Roman"/>
          <w:sz w:val="24"/>
          <w:szCs w:val="24"/>
        </w:rPr>
        <w:t>Berdasarkan</w:t>
      </w:r>
      <w:proofErr w:type="spellEnd"/>
      <w:r w:rsidRPr="00FB2077">
        <w:rPr>
          <w:rFonts w:ascii="Times New Roman" w:hAnsi="Times New Roman" w:cs="Times New Roman"/>
          <w:sz w:val="24"/>
          <w:szCs w:val="24"/>
        </w:rPr>
        <w:t xml:space="preserve"> pada </w:t>
      </w:r>
      <w:proofErr w:type="spellStart"/>
      <w:r w:rsidRPr="00FB2077">
        <w:rPr>
          <w:rFonts w:ascii="Times New Roman" w:hAnsi="Times New Roman" w:cs="Times New Roman"/>
          <w:sz w:val="24"/>
          <w:szCs w:val="24"/>
        </w:rPr>
        <w:t>latar</w:t>
      </w:r>
      <w:proofErr w:type="spellEnd"/>
      <w:r w:rsidRPr="00FB2077">
        <w:rPr>
          <w:rFonts w:ascii="Times New Roman" w:hAnsi="Times New Roman" w:cs="Times New Roman"/>
          <w:sz w:val="24"/>
          <w:szCs w:val="24"/>
        </w:rPr>
        <w:t xml:space="preserve"> </w:t>
      </w:r>
      <w:proofErr w:type="spellStart"/>
      <w:r w:rsidRPr="00FB2077">
        <w:rPr>
          <w:rFonts w:ascii="Times New Roman" w:hAnsi="Times New Roman" w:cs="Times New Roman"/>
          <w:sz w:val="24"/>
          <w:szCs w:val="24"/>
        </w:rPr>
        <w:t>belakang</w:t>
      </w:r>
      <w:proofErr w:type="spellEnd"/>
      <w:r w:rsidRPr="00FB2077">
        <w:rPr>
          <w:rFonts w:ascii="Times New Roman" w:hAnsi="Times New Roman" w:cs="Times New Roman"/>
          <w:sz w:val="24"/>
          <w:szCs w:val="24"/>
        </w:rPr>
        <w:t xml:space="preserve"> yang </w:t>
      </w:r>
      <w:proofErr w:type="spellStart"/>
      <w:r w:rsidRPr="00FB2077">
        <w:rPr>
          <w:rFonts w:ascii="Times New Roman" w:hAnsi="Times New Roman" w:cs="Times New Roman"/>
          <w:sz w:val="24"/>
          <w:szCs w:val="24"/>
        </w:rPr>
        <w:t>telah</w:t>
      </w:r>
      <w:proofErr w:type="spellEnd"/>
      <w:r w:rsidRPr="00FB2077">
        <w:rPr>
          <w:rFonts w:ascii="Times New Roman" w:hAnsi="Times New Roman" w:cs="Times New Roman"/>
          <w:sz w:val="24"/>
          <w:szCs w:val="24"/>
        </w:rPr>
        <w:t xml:space="preserve"> </w:t>
      </w:r>
      <w:proofErr w:type="spellStart"/>
      <w:r w:rsidRPr="00FB2077">
        <w:rPr>
          <w:rFonts w:ascii="Times New Roman" w:hAnsi="Times New Roman" w:cs="Times New Roman"/>
          <w:sz w:val="24"/>
          <w:szCs w:val="24"/>
        </w:rPr>
        <w:t>tertera</w:t>
      </w:r>
      <w:proofErr w:type="spellEnd"/>
      <w:r w:rsidRPr="00FB2077">
        <w:rPr>
          <w:rFonts w:ascii="Times New Roman" w:hAnsi="Times New Roman" w:cs="Times New Roman"/>
          <w:sz w:val="24"/>
          <w:szCs w:val="24"/>
        </w:rPr>
        <w:t xml:space="preserve"> di </w:t>
      </w:r>
      <w:proofErr w:type="spellStart"/>
      <w:r w:rsidRPr="00FB2077">
        <w:rPr>
          <w:rFonts w:ascii="Times New Roman" w:hAnsi="Times New Roman" w:cs="Times New Roman"/>
          <w:sz w:val="24"/>
          <w:szCs w:val="24"/>
        </w:rPr>
        <w:t>atas</w:t>
      </w:r>
      <w:proofErr w:type="spellEnd"/>
      <w:r>
        <w:rPr>
          <w:rFonts w:ascii="Times New Roman" w:hAnsi="Times New Roman" w:cs="Times New Roman"/>
          <w:sz w:val="24"/>
          <w:szCs w:val="24"/>
        </w:rPr>
        <w:t xml:space="preserve">. Maka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sidRPr="00FB2077">
        <w:rPr>
          <w:rFonts w:ascii="Times New Roman" w:hAnsi="Times New Roman" w:cs="Times New Roman"/>
          <w:sz w:val="24"/>
          <w:szCs w:val="24"/>
        </w:rPr>
        <w:t>S</w:t>
      </w:r>
      <w:r>
        <w:rPr>
          <w:rFonts w:ascii="Times New Roman" w:hAnsi="Times New Roman" w:cs="Times New Roman"/>
          <w:sz w:val="24"/>
          <w:szCs w:val="24"/>
        </w:rPr>
        <w:t>istem</w:t>
      </w:r>
      <w:proofErr w:type="spellEnd"/>
      <w:r w:rsidRPr="00FB2077">
        <w:rPr>
          <w:rFonts w:ascii="Times New Roman" w:hAnsi="Times New Roman" w:cs="Times New Roman"/>
          <w:sz w:val="24"/>
          <w:szCs w:val="24"/>
        </w:rPr>
        <w:t xml:space="preserve"> </w:t>
      </w:r>
      <w:proofErr w:type="spellStart"/>
      <w:r w:rsidRPr="00FB2077">
        <w:rPr>
          <w:rFonts w:ascii="Times New Roman" w:hAnsi="Times New Roman" w:cs="Times New Roman"/>
          <w:sz w:val="24"/>
          <w:szCs w:val="24"/>
        </w:rPr>
        <w:t>P</w:t>
      </w:r>
      <w:r w:rsidR="00891EA7">
        <w:rPr>
          <w:rFonts w:ascii="Times New Roman" w:hAnsi="Times New Roman" w:cs="Times New Roman"/>
          <w:sz w:val="24"/>
          <w:szCs w:val="24"/>
        </w:rPr>
        <w:t>endukung</w:t>
      </w:r>
      <w:proofErr w:type="spellEnd"/>
      <w:r w:rsidRPr="00FB2077">
        <w:rPr>
          <w:rFonts w:ascii="Times New Roman" w:hAnsi="Times New Roman" w:cs="Times New Roman"/>
          <w:sz w:val="24"/>
          <w:szCs w:val="24"/>
        </w:rPr>
        <w:t xml:space="preserve"> K</w:t>
      </w:r>
      <w:r w:rsidR="00891EA7">
        <w:rPr>
          <w:rFonts w:ascii="Times New Roman" w:hAnsi="Times New Roman" w:cs="Times New Roman"/>
          <w:sz w:val="24"/>
          <w:szCs w:val="24"/>
        </w:rPr>
        <w:t>eputusan</w:t>
      </w:r>
      <w:r w:rsidRPr="00FB2077">
        <w:rPr>
          <w:rFonts w:ascii="Times New Roman" w:hAnsi="Times New Roman" w:cs="Times New Roman"/>
          <w:sz w:val="24"/>
          <w:szCs w:val="24"/>
        </w:rPr>
        <w:t xml:space="preserve"> G</w:t>
      </w:r>
      <w:r w:rsidR="00891EA7">
        <w:rPr>
          <w:rFonts w:ascii="Times New Roman" w:hAnsi="Times New Roman" w:cs="Times New Roman"/>
          <w:sz w:val="24"/>
          <w:szCs w:val="24"/>
        </w:rPr>
        <w:t>uru</w:t>
      </w:r>
      <w:r w:rsidRPr="00FB2077">
        <w:rPr>
          <w:rFonts w:ascii="Times New Roman" w:hAnsi="Times New Roman" w:cs="Times New Roman"/>
          <w:sz w:val="24"/>
          <w:szCs w:val="24"/>
        </w:rPr>
        <w:t xml:space="preserve"> </w:t>
      </w:r>
      <w:proofErr w:type="spellStart"/>
      <w:r w:rsidRPr="00FB2077">
        <w:rPr>
          <w:rFonts w:ascii="Times New Roman" w:hAnsi="Times New Roman" w:cs="Times New Roman"/>
          <w:sz w:val="24"/>
          <w:szCs w:val="24"/>
        </w:rPr>
        <w:t>T</w:t>
      </w:r>
      <w:r w:rsidR="00891EA7">
        <w:rPr>
          <w:rFonts w:ascii="Times New Roman" w:hAnsi="Times New Roman" w:cs="Times New Roman"/>
          <w:sz w:val="24"/>
          <w:szCs w:val="24"/>
        </w:rPr>
        <w:t>erbaik</w:t>
      </w:r>
      <w:proofErr w:type="spellEnd"/>
      <w:r w:rsidRPr="00FB2077">
        <w:rPr>
          <w:rFonts w:ascii="Times New Roman" w:hAnsi="Times New Roman" w:cs="Times New Roman"/>
          <w:sz w:val="24"/>
          <w:szCs w:val="24"/>
        </w:rPr>
        <w:t xml:space="preserve"> </w:t>
      </w:r>
      <w:proofErr w:type="spellStart"/>
      <w:r w:rsidRPr="00FB2077">
        <w:rPr>
          <w:rFonts w:ascii="Times New Roman" w:hAnsi="Times New Roman" w:cs="Times New Roman"/>
          <w:sz w:val="24"/>
          <w:szCs w:val="24"/>
        </w:rPr>
        <w:t>B</w:t>
      </w:r>
      <w:r w:rsidR="00891EA7">
        <w:rPr>
          <w:rFonts w:ascii="Times New Roman" w:hAnsi="Times New Roman" w:cs="Times New Roman"/>
          <w:sz w:val="24"/>
          <w:szCs w:val="24"/>
        </w:rPr>
        <w:t>erbasis</w:t>
      </w:r>
      <w:proofErr w:type="spellEnd"/>
      <w:r w:rsidRPr="00FB2077">
        <w:rPr>
          <w:rFonts w:ascii="Times New Roman" w:hAnsi="Times New Roman" w:cs="Times New Roman"/>
          <w:sz w:val="24"/>
          <w:szCs w:val="24"/>
        </w:rPr>
        <w:t xml:space="preserve"> W</w:t>
      </w:r>
      <w:r w:rsidR="00891EA7">
        <w:rPr>
          <w:rFonts w:ascii="Times New Roman" w:hAnsi="Times New Roman" w:cs="Times New Roman"/>
          <w:sz w:val="24"/>
          <w:szCs w:val="24"/>
        </w:rPr>
        <w:t>eb</w:t>
      </w:r>
      <w:r w:rsidRPr="00FB2077">
        <w:rPr>
          <w:rFonts w:ascii="Times New Roman" w:hAnsi="Times New Roman" w:cs="Times New Roman"/>
          <w:sz w:val="24"/>
          <w:szCs w:val="24"/>
        </w:rPr>
        <w:t xml:space="preserve"> </w:t>
      </w:r>
      <w:r w:rsidR="00891EA7">
        <w:rPr>
          <w:rFonts w:ascii="Times New Roman" w:hAnsi="Times New Roman" w:cs="Times New Roman"/>
          <w:sz w:val="24"/>
          <w:szCs w:val="24"/>
        </w:rPr>
        <w:t>pada</w:t>
      </w:r>
      <w:r w:rsidRPr="00FB2077">
        <w:rPr>
          <w:rFonts w:ascii="Times New Roman" w:hAnsi="Times New Roman" w:cs="Times New Roman"/>
          <w:sz w:val="24"/>
          <w:szCs w:val="24"/>
        </w:rPr>
        <w:t xml:space="preserve"> SMAN 8 UNGGULAN </w:t>
      </w:r>
      <w:r w:rsidR="00891EA7">
        <w:rPr>
          <w:rFonts w:ascii="Times New Roman" w:hAnsi="Times New Roman" w:cs="Times New Roman"/>
          <w:sz w:val="24"/>
          <w:szCs w:val="24"/>
        </w:rPr>
        <w:t>di</w:t>
      </w:r>
      <w:r w:rsidRPr="00FB2077">
        <w:rPr>
          <w:rFonts w:ascii="Times New Roman" w:hAnsi="Times New Roman" w:cs="Times New Roman"/>
          <w:sz w:val="24"/>
          <w:szCs w:val="24"/>
        </w:rPr>
        <w:t xml:space="preserve"> MALINAU </w:t>
      </w:r>
      <w:proofErr w:type="spellStart"/>
      <w:r w:rsidR="00891EA7">
        <w:rPr>
          <w:rFonts w:ascii="Times New Roman" w:hAnsi="Times New Roman" w:cs="Times New Roman"/>
          <w:sz w:val="24"/>
          <w:szCs w:val="24"/>
        </w:rPr>
        <w:t>menggunakan</w:t>
      </w:r>
      <w:proofErr w:type="spellEnd"/>
      <w:r w:rsidRPr="00FB2077">
        <w:rPr>
          <w:rFonts w:ascii="Times New Roman" w:hAnsi="Times New Roman" w:cs="Times New Roman"/>
          <w:sz w:val="24"/>
          <w:szCs w:val="24"/>
        </w:rPr>
        <w:t xml:space="preserve"> M</w:t>
      </w:r>
      <w:r w:rsidR="00891EA7">
        <w:rPr>
          <w:rFonts w:ascii="Times New Roman" w:hAnsi="Times New Roman" w:cs="Times New Roman"/>
          <w:sz w:val="24"/>
          <w:szCs w:val="24"/>
        </w:rPr>
        <w:t>etode</w:t>
      </w:r>
      <w:r w:rsidRPr="00FB2077">
        <w:rPr>
          <w:rFonts w:ascii="Times New Roman" w:hAnsi="Times New Roman" w:cs="Times New Roman"/>
          <w:sz w:val="24"/>
          <w:szCs w:val="24"/>
        </w:rPr>
        <w:t xml:space="preserve"> </w:t>
      </w:r>
      <w:r w:rsidRPr="00891EA7">
        <w:rPr>
          <w:rFonts w:ascii="Times New Roman" w:hAnsi="Times New Roman" w:cs="Times New Roman"/>
          <w:i/>
          <w:iCs/>
          <w:sz w:val="24"/>
          <w:szCs w:val="24"/>
        </w:rPr>
        <w:t>G</w:t>
      </w:r>
      <w:r w:rsidR="00891EA7" w:rsidRPr="00891EA7">
        <w:rPr>
          <w:rFonts w:ascii="Times New Roman" w:hAnsi="Times New Roman" w:cs="Times New Roman"/>
          <w:i/>
          <w:iCs/>
          <w:sz w:val="24"/>
          <w:szCs w:val="24"/>
        </w:rPr>
        <w:t>raphic</w:t>
      </w:r>
      <w:r w:rsidRPr="00891EA7">
        <w:rPr>
          <w:rFonts w:ascii="Times New Roman" w:hAnsi="Times New Roman" w:cs="Times New Roman"/>
          <w:i/>
          <w:iCs/>
          <w:sz w:val="24"/>
          <w:szCs w:val="24"/>
        </w:rPr>
        <w:t xml:space="preserve"> R</w:t>
      </w:r>
      <w:r w:rsidR="00891EA7" w:rsidRPr="00891EA7">
        <w:rPr>
          <w:rFonts w:ascii="Times New Roman" w:hAnsi="Times New Roman" w:cs="Times New Roman"/>
          <w:i/>
          <w:iCs/>
          <w:sz w:val="24"/>
          <w:szCs w:val="24"/>
        </w:rPr>
        <w:t>ating</w:t>
      </w:r>
      <w:r w:rsidRPr="00891EA7">
        <w:rPr>
          <w:rFonts w:ascii="Times New Roman" w:hAnsi="Times New Roman" w:cs="Times New Roman"/>
          <w:i/>
          <w:iCs/>
          <w:sz w:val="24"/>
          <w:szCs w:val="24"/>
        </w:rPr>
        <w:t xml:space="preserve"> S</w:t>
      </w:r>
      <w:r w:rsidR="00891EA7" w:rsidRPr="00891EA7">
        <w:rPr>
          <w:rFonts w:ascii="Times New Roman" w:hAnsi="Times New Roman" w:cs="Times New Roman"/>
          <w:i/>
          <w:iCs/>
          <w:sz w:val="24"/>
          <w:szCs w:val="24"/>
        </w:rPr>
        <w:t>cale</w:t>
      </w:r>
      <w:r>
        <w:rPr>
          <w:rFonts w:ascii="Times New Roman" w:hAnsi="Times New Roman" w:cs="Times New Roman"/>
          <w:sz w:val="24"/>
          <w:szCs w:val="24"/>
        </w:rPr>
        <w:t>”</w:t>
      </w:r>
      <w:r w:rsidR="00B416B5">
        <w:rPr>
          <w:rFonts w:ascii="Times New Roman" w:hAnsi="Times New Roman" w:cs="Times New Roman"/>
          <w:sz w:val="24"/>
          <w:szCs w:val="24"/>
        </w:rPr>
        <w:t xml:space="preserve">, yang mana </w:t>
      </w:r>
      <w:proofErr w:type="spellStart"/>
      <w:r w:rsidR="00B416B5">
        <w:rPr>
          <w:rFonts w:ascii="Times New Roman" w:hAnsi="Times New Roman" w:cs="Times New Roman"/>
          <w:sz w:val="24"/>
          <w:szCs w:val="24"/>
        </w:rPr>
        <w:t>tujuannya</w:t>
      </w:r>
      <w:proofErr w:type="spellEnd"/>
      <w:r w:rsidR="00B416B5">
        <w:rPr>
          <w:rFonts w:ascii="Times New Roman" w:hAnsi="Times New Roman" w:cs="Times New Roman"/>
          <w:sz w:val="24"/>
          <w:szCs w:val="24"/>
        </w:rPr>
        <w:t xml:space="preserve"> </w:t>
      </w:r>
      <w:proofErr w:type="spellStart"/>
      <w:r w:rsidR="00B416B5">
        <w:rPr>
          <w:rFonts w:ascii="Times New Roman" w:hAnsi="Times New Roman" w:cs="Times New Roman"/>
          <w:sz w:val="24"/>
          <w:szCs w:val="24"/>
        </w:rPr>
        <w:t>untuk</w:t>
      </w:r>
      <w:proofErr w:type="spellEnd"/>
      <w:r w:rsidR="00B416B5">
        <w:rPr>
          <w:rFonts w:ascii="Times New Roman" w:hAnsi="Times New Roman" w:cs="Times New Roman"/>
          <w:sz w:val="24"/>
          <w:szCs w:val="24"/>
        </w:rPr>
        <w:t xml:space="preserve"> </w:t>
      </w:r>
      <w:proofErr w:type="spellStart"/>
      <w:r w:rsidR="00B416B5">
        <w:rPr>
          <w:rFonts w:ascii="Times New Roman" w:hAnsi="Times New Roman" w:cs="Times New Roman"/>
          <w:sz w:val="24"/>
          <w:szCs w:val="24"/>
        </w:rPr>
        <w:t>merekap</w:t>
      </w:r>
      <w:proofErr w:type="spellEnd"/>
      <w:r w:rsidR="00B416B5">
        <w:rPr>
          <w:rFonts w:ascii="Times New Roman" w:hAnsi="Times New Roman" w:cs="Times New Roman"/>
          <w:sz w:val="24"/>
          <w:szCs w:val="24"/>
        </w:rPr>
        <w:t xml:space="preserve"> </w:t>
      </w:r>
      <w:proofErr w:type="spellStart"/>
      <w:r w:rsidR="00B416B5">
        <w:rPr>
          <w:rFonts w:ascii="Times New Roman" w:hAnsi="Times New Roman" w:cs="Times New Roman"/>
          <w:sz w:val="24"/>
          <w:szCs w:val="24"/>
        </w:rPr>
        <w:t>histori</w:t>
      </w:r>
      <w:proofErr w:type="spellEnd"/>
      <w:r w:rsidR="00B416B5">
        <w:rPr>
          <w:rFonts w:ascii="Times New Roman" w:hAnsi="Times New Roman" w:cs="Times New Roman"/>
          <w:sz w:val="24"/>
          <w:szCs w:val="24"/>
        </w:rPr>
        <w:t xml:space="preserve"> </w:t>
      </w:r>
      <w:proofErr w:type="spellStart"/>
      <w:r w:rsidR="00B416B5">
        <w:rPr>
          <w:rFonts w:ascii="Times New Roman" w:hAnsi="Times New Roman" w:cs="Times New Roman"/>
          <w:sz w:val="24"/>
          <w:szCs w:val="24"/>
        </w:rPr>
        <w:t>penilaian</w:t>
      </w:r>
      <w:proofErr w:type="spellEnd"/>
      <w:r w:rsidR="00B416B5">
        <w:rPr>
          <w:rFonts w:ascii="Times New Roman" w:hAnsi="Times New Roman" w:cs="Times New Roman"/>
          <w:sz w:val="24"/>
          <w:szCs w:val="24"/>
        </w:rPr>
        <w:t xml:space="preserve"> Guru </w:t>
      </w:r>
      <w:proofErr w:type="spellStart"/>
      <w:r w:rsidR="00B416B5">
        <w:rPr>
          <w:rFonts w:ascii="Times New Roman" w:hAnsi="Times New Roman" w:cs="Times New Roman"/>
          <w:sz w:val="24"/>
          <w:szCs w:val="24"/>
        </w:rPr>
        <w:t>berprestasi</w:t>
      </w:r>
      <w:proofErr w:type="spellEnd"/>
      <w:r w:rsidR="00B416B5">
        <w:rPr>
          <w:rFonts w:ascii="Times New Roman" w:hAnsi="Times New Roman" w:cs="Times New Roman"/>
          <w:sz w:val="24"/>
          <w:szCs w:val="24"/>
        </w:rPr>
        <w:t xml:space="preserve"> pada database dan juga agar </w:t>
      </w:r>
      <w:proofErr w:type="spellStart"/>
      <w:r w:rsidR="00B416B5">
        <w:rPr>
          <w:rFonts w:ascii="Times New Roman" w:hAnsi="Times New Roman" w:cs="Times New Roman"/>
          <w:sz w:val="24"/>
          <w:szCs w:val="24"/>
        </w:rPr>
        <w:t>penilaian</w:t>
      </w:r>
      <w:proofErr w:type="spellEnd"/>
      <w:r w:rsidR="00B416B5">
        <w:rPr>
          <w:rFonts w:ascii="Times New Roman" w:hAnsi="Times New Roman" w:cs="Times New Roman"/>
          <w:sz w:val="24"/>
          <w:szCs w:val="24"/>
        </w:rPr>
        <w:t xml:space="preserve"> </w:t>
      </w:r>
      <w:proofErr w:type="spellStart"/>
      <w:r w:rsidR="00B416B5">
        <w:rPr>
          <w:rFonts w:ascii="Times New Roman" w:hAnsi="Times New Roman" w:cs="Times New Roman"/>
          <w:sz w:val="24"/>
          <w:szCs w:val="24"/>
        </w:rPr>
        <w:t>lebih</w:t>
      </w:r>
      <w:proofErr w:type="spellEnd"/>
      <w:r w:rsidR="00B416B5">
        <w:rPr>
          <w:rFonts w:ascii="Times New Roman" w:hAnsi="Times New Roman" w:cs="Times New Roman"/>
          <w:sz w:val="24"/>
          <w:szCs w:val="24"/>
        </w:rPr>
        <w:t xml:space="preserve"> </w:t>
      </w:r>
      <w:proofErr w:type="spellStart"/>
      <w:r w:rsidR="00B416B5">
        <w:rPr>
          <w:rFonts w:ascii="Times New Roman" w:hAnsi="Times New Roman" w:cs="Times New Roman"/>
          <w:sz w:val="24"/>
          <w:szCs w:val="24"/>
        </w:rPr>
        <w:t>mudah</w:t>
      </w:r>
      <w:proofErr w:type="spellEnd"/>
      <w:r w:rsidR="00B416B5">
        <w:rPr>
          <w:rFonts w:ascii="Times New Roman" w:hAnsi="Times New Roman" w:cs="Times New Roman"/>
          <w:sz w:val="24"/>
          <w:szCs w:val="24"/>
        </w:rPr>
        <w:t xml:space="preserve"> dan </w:t>
      </w:r>
      <w:proofErr w:type="spellStart"/>
      <w:r w:rsidR="00B416B5">
        <w:rPr>
          <w:rFonts w:ascii="Times New Roman" w:hAnsi="Times New Roman" w:cs="Times New Roman"/>
          <w:sz w:val="24"/>
          <w:szCs w:val="24"/>
        </w:rPr>
        <w:t>efisien</w:t>
      </w:r>
      <w:proofErr w:type="spellEnd"/>
      <w:r w:rsidR="00B416B5">
        <w:rPr>
          <w:rFonts w:ascii="Times New Roman" w:hAnsi="Times New Roman" w:cs="Times New Roman"/>
          <w:sz w:val="24"/>
          <w:szCs w:val="24"/>
        </w:rPr>
        <w:t xml:space="preserve"> </w:t>
      </w:r>
      <w:proofErr w:type="spellStart"/>
      <w:r w:rsidR="00B416B5">
        <w:rPr>
          <w:rFonts w:ascii="Times New Roman" w:hAnsi="Times New Roman" w:cs="Times New Roman"/>
          <w:sz w:val="24"/>
          <w:szCs w:val="24"/>
        </w:rPr>
        <w:t>dilakukan</w:t>
      </w:r>
      <w:proofErr w:type="spellEnd"/>
      <w:r w:rsidR="00B416B5">
        <w:rPr>
          <w:rFonts w:ascii="Times New Roman" w:hAnsi="Times New Roman" w:cs="Times New Roman"/>
          <w:sz w:val="24"/>
          <w:szCs w:val="24"/>
        </w:rPr>
        <w:t xml:space="preserve"> </w:t>
      </w:r>
      <w:proofErr w:type="spellStart"/>
      <w:r w:rsidR="00B416B5">
        <w:rPr>
          <w:rFonts w:ascii="Times New Roman" w:hAnsi="Times New Roman" w:cs="Times New Roman"/>
          <w:sz w:val="24"/>
          <w:szCs w:val="24"/>
        </w:rPr>
        <w:t>dengan</w:t>
      </w:r>
      <w:proofErr w:type="spellEnd"/>
      <w:r w:rsidR="00B416B5">
        <w:rPr>
          <w:rFonts w:ascii="Times New Roman" w:hAnsi="Times New Roman" w:cs="Times New Roman"/>
          <w:sz w:val="24"/>
          <w:szCs w:val="24"/>
        </w:rPr>
        <w:t xml:space="preserve"> </w:t>
      </w:r>
      <w:proofErr w:type="spellStart"/>
      <w:r w:rsidR="00B416B5">
        <w:rPr>
          <w:rFonts w:ascii="Times New Roman" w:hAnsi="Times New Roman" w:cs="Times New Roman"/>
          <w:sz w:val="24"/>
          <w:szCs w:val="24"/>
        </w:rPr>
        <w:t>tidak</w:t>
      </w:r>
      <w:proofErr w:type="spellEnd"/>
      <w:r w:rsidR="00B416B5">
        <w:rPr>
          <w:rFonts w:ascii="Times New Roman" w:hAnsi="Times New Roman" w:cs="Times New Roman"/>
          <w:sz w:val="24"/>
          <w:szCs w:val="24"/>
        </w:rPr>
        <w:t xml:space="preserve"> </w:t>
      </w:r>
      <w:proofErr w:type="spellStart"/>
      <w:r w:rsidR="00B416B5">
        <w:rPr>
          <w:rFonts w:ascii="Times New Roman" w:hAnsi="Times New Roman" w:cs="Times New Roman"/>
          <w:sz w:val="24"/>
          <w:szCs w:val="24"/>
        </w:rPr>
        <w:t>meraba-raba</w:t>
      </w:r>
      <w:proofErr w:type="spellEnd"/>
      <w:r w:rsidR="00B416B5">
        <w:rPr>
          <w:rFonts w:ascii="Times New Roman" w:hAnsi="Times New Roman" w:cs="Times New Roman"/>
          <w:sz w:val="24"/>
          <w:szCs w:val="24"/>
        </w:rPr>
        <w:t xml:space="preserve"> </w:t>
      </w:r>
      <w:proofErr w:type="spellStart"/>
      <w:r w:rsidR="00B416B5">
        <w:rPr>
          <w:rFonts w:ascii="Times New Roman" w:hAnsi="Times New Roman" w:cs="Times New Roman"/>
          <w:sz w:val="24"/>
          <w:szCs w:val="24"/>
        </w:rPr>
        <w:t>secara</w:t>
      </w:r>
      <w:proofErr w:type="spellEnd"/>
      <w:r w:rsidR="00B416B5">
        <w:rPr>
          <w:rFonts w:ascii="Times New Roman" w:hAnsi="Times New Roman" w:cs="Times New Roman"/>
          <w:sz w:val="24"/>
          <w:szCs w:val="24"/>
        </w:rPr>
        <w:t xml:space="preserve"> manual.</w:t>
      </w:r>
    </w:p>
    <w:p w:rsidR="00B277D6" w:rsidRDefault="00B277D6" w:rsidP="00B277D6">
      <w:pPr>
        <w:spacing w:line="360" w:lineRule="auto"/>
        <w:ind w:left="360" w:firstLine="360"/>
        <w:jc w:val="both"/>
        <w:rPr>
          <w:rFonts w:ascii="Times New Roman" w:hAnsi="Times New Roman" w:cs="Times New Roman"/>
          <w:sz w:val="24"/>
          <w:szCs w:val="24"/>
        </w:rPr>
      </w:pPr>
    </w:p>
    <w:p w:rsidR="00B277D6" w:rsidRDefault="00D24DC0" w:rsidP="008E3D2B">
      <w:pPr>
        <w:pStyle w:val="Heading2"/>
        <w:numPr>
          <w:ilvl w:val="1"/>
          <w:numId w:val="13"/>
        </w:numPr>
        <w:spacing w:line="360" w:lineRule="auto"/>
        <w:rPr>
          <w:rFonts w:ascii="Times New Roman" w:hAnsi="Times New Roman" w:cs="Times New Roman"/>
          <w:b/>
          <w:bCs/>
          <w:color w:val="000000" w:themeColor="text1"/>
          <w:sz w:val="24"/>
          <w:szCs w:val="24"/>
        </w:rPr>
      </w:pPr>
      <w:r w:rsidRPr="005354BD">
        <w:rPr>
          <w:rFonts w:ascii="Times New Roman" w:hAnsi="Times New Roman" w:cs="Times New Roman"/>
          <w:b/>
          <w:bCs/>
          <w:color w:val="000000" w:themeColor="text1"/>
          <w:sz w:val="24"/>
          <w:szCs w:val="24"/>
        </w:rPr>
        <w:t xml:space="preserve"> </w:t>
      </w:r>
      <w:bookmarkStart w:id="20" w:name="_Toc121914405"/>
      <w:r w:rsidRPr="005354BD">
        <w:rPr>
          <w:rFonts w:ascii="Times New Roman" w:hAnsi="Times New Roman" w:cs="Times New Roman"/>
          <w:b/>
          <w:bCs/>
          <w:color w:val="000000" w:themeColor="text1"/>
          <w:sz w:val="24"/>
          <w:szCs w:val="24"/>
        </w:rPr>
        <w:t>Batasan Masalah</w:t>
      </w:r>
      <w:bookmarkEnd w:id="20"/>
    </w:p>
    <w:p w:rsidR="008E3D2B" w:rsidRDefault="008E3D2B" w:rsidP="002F3ED0">
      <w:pPr>
        <w:pStyle w:val="ListParagraph"/>
        <w:spacing w:line="360" w:lineRule="auto"/>
        <w:ind w:left="780" w:firstLine="30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rsidR="008E3D2B" w:rsidRDefault="008E3D2B" w:rsidP="008E3D2B">
      <w:pPr>
        <w:pStyle w:val="ListParagraph"/>
        <w:numPr>
          <w:ilvl w:val="0"/>
          <w:numId w:val="8"/>
        </w:numPr>
        <w:spacing w:before="24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diobservasi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SMAN 8 </w:t>
      </w:r>
      <w:proofErr w:type="spellStart"/>
      <w:r>
        <w:rPr>
          <w:rFonts w:ascii="Times New Roman" w:hAnsi="Times New Roman" w:cs="Times New Roman"/>
          <w:sz w:val="24"/>
          <w:szCs w:val="24"/>
        </w:rPr>
        <w:t>Malinau</w:t>
      </w:r>
      <w:proofErr w:type="spellEnd"/>
      <w:r>
        <w:rPr>
          <w:rFonts w:ascii="Times New Roman" w:hAnsi="Times New Roman" w:cs="Times New Roman"/>
          <w:sz w:val="24"/>
          <w:szCs w:val="24"/>
        </w:rPr>
        <w:t>.</w:t>
      </w:r>
    </w:p>
    <w:p w:rsidR="008E3D2B" w:rsidRPr="00E25D13" w:rsidRDefault="008E3D2B" w:rsidP="008E3D2B">
      <w:pPr>
        <w:pStyle w:val="ListParagraph"/>
        <w:numPr>
          <w:ilvl w:val="0"/>
          <w:numId w:val="8"/>
        </w:numPr>
        <w:spacing w:before="24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Graphic Rating Scale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local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XAMPP.</w:t>
      </w:r>
    </w:p>
    <w:p w:rsidR="008E3D2B" w:rsidRPr="00870129" w:rsidRDefault="008E3D2B" w:rsidP="008E3D2B">
      <w:pPr>
        <w:pStyle w:val="ListParagraph"/>
        <w:numPr>
          <w:ilvl w:val="0"/>
          <w:numId w:val="8"/>
        </w:numPr>
        <w:spacing w:before="24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Bahasa </w:t>
      </w:r>
      <w:r>
        <w:rPr>
          <w:rFonts w:ascii="Times New Roman" w:hAnsi="Times New Roman" w:cs="Times New Roman"/>
          <w:i/>
          <w:iCs/>
          <w:sz w:val="24"/>
          <w:szCs w:val="24"/>
        </w:rPr>
        <w:t>PHP dan HTML.</w:t>
      </w:r>
    </w:p>
    <w:p w:rsidR="008E3D2B" w:rsidRDefault="008E3D2B" w:rsidP="008E3D2B">
      <w:pPr>
        <w:pStyle w:val="ListParagraph"/>
        <w:numPr>
          <w:ilvl w:val="0"/>
          <w:numId w:val="8"/>
        </w:numPr>
        <w:spacing w:before="24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phpMyAdmin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database.</w:t>
      </w:r>
    </w:p>
    <w:p w:rsidR="009F0A07" w:rsidRPr="002F3ED0" w:rsidRDefault="009F0A07" w:rsidP="002F3ED0">
      <w:pPr>
        <w:rPr>
          <w:rFonts w:ascii="Times New Roman" w:hAnsi="Times New Roman" w:cs="Times New Roman"/>
          <w:sz w:val="24"/>
          <w:szCs w:val="24"/>
        </w:rPr>
      </w:pPr>
    </w:p>
    <w:p w:rsidR="00870129" w:rsidRPr="005354BD" w:rsidRDefault="009F0A07" w:rsidP="008E3D2B">
      <w:pPr>
        <w:pStyle w:val="Heading2"/>
        <w:numPr>
          <w:ilvl w:val="1"/>
          <w:numId w:val="13"/>
        </w:numPr>
        <w:spacing w:line="360" w:lineRule="auto"/>
        <w:rPr>
          <w:rFonts w:ascii="Times New Roman" w:hAnsi="Times New Roman" w:cs="Times New Roman"/>
          <w:b/>
          <w:bCs/>
          <w:color w:val="000000" w:themeColor="text1"/>
          <w:sz w:val="24"/>
          <w:szCs w:val="24"/>
        </w:rPr>
      </w:pPr>
      <w:bookmarkStart w:id="21" w:name="_Toc121914406"/>
      <w:r w:rsidRPr="005354BD">
        <w:rPr>
          <w:rFonts w:ascii="Times New Roman" w:hAnsi="Times New Roman" w:cs="Times New Roman"/>
          <w:b/>
          <w:bCs/>
          <w:color w:val="000000" w:themeColor="text1"/>
          <w:sz w:val="24"/>
          <w:szCs w:val="24"/>
        </w:rPr>
        <w:t xml:space="preserve">Tujuan </w:t>
      </w:r>
      <w:proofErr w:type="spellStart"/>
      <w:r w:rsidRPr="005354BD">
        <w:rPr>
          <w:rFonts w:ascii="Times New Roman" w:hAnsi="Times New Roman" w:cs="Times New Roman"/>
          <w:b/>
          <w:bCs/>
          <w:color w:val="000000" w:themeColor="text1"/>
          <w:sz w:val="24"/>
          <w:szCs w:val="24"/>
        </w:rPr>
        <w:t>Penelitian</w:t>
      </w:r>
      <w:bookmarkEnd w:id="21"/>
      <w:proofErr w:type="spellEnd"/>
    </w:p>
    <w:p w:rsidR="005F23EC" w:rsidRDefault="005F23EC" w:rsidP="008E3D2B">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Tujuan </w:t>
      </w:r>
      <w:proofErr w:type="spellStart"/>
      <w:r>
        <w:rPr>
          <w:rFonts w:ascii="Times New Roman" w:hAnsi="Times New Roman" w:cs="Times New Roman"/>
          <w:sz w:val="24"/>
          <w:szCs w:val="24"/>
        </w:rPr>
        <w:t>dilakukannya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rsidR="005F23EC" w:rsidRDefault="005F23EC" w:rsidP="00247769">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merangking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imputan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rsidR="005F23EC" w:rsidRDefault="005F23EC" w:rsidP="00247769">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sidR="00F12232">
        <w:rPr>
          <w:rFonts w:ascii="Times New Roman" w:hAnsi="Times New Roman" w:cs="Times New Roman"/>
          <w:sz w:val="24"/>
          <w:szCs w:val="24"/>
        </w:rPr>
        <w:t>pen</w:t>
      </w:r>
      <w:r>
        <w:rPr>
          <w:rFonts w:ascii="Times New Roman" w:hAnsi="Times New Roman" w:cs="Times New Roman"/>
          <w:sz w:val="24"/>
          <w:szCs w:val="24"/>
        </w:rPr>
        <w:t>didik</w:t>
      </w:r>
      <w:proofErr w:type="spellEnd"/>
      <w:r>
        <w:rPr>
          <w:rFonts w:ascii="Times New Roman" w:hAnsi="Times New Roman" w:cs="Times New Roman"/>
          <w:sz w:val="24"/>
          <w:szCs w:val="24"/>
        </w:rPr>
        <w:t>.</w:t>
      </w:r>
    </w:p>
    <w:p w:rsidR="00B277D6" w:rsidRPr="005354BD" w:rsidRDefault="00F12232" w:rsidP="00247769">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w:t>
      </w:r>
      <w:proofErr w:type="spellStart"/>
      <w:r w:rsidR="00CF1836">
        <w:rPr>
          <w:rFonts w:ascii="Times New Roman" w:hAnsi="Times New Roman" w:cs="Times New Roman"/>
          <w:sz w:val="24"/>
          <w:szCs w:val="24"/>
        </w:rPr>
        <w:t>mengajar</w:t>
      </w:r>
      <w:proofErr w:type="spellEnd"/>
      <w:r w:rsidR="00CF1836">
        <w:rPr>
          <w:rFonts w:ascii="Times New Roman" w:hAnsi="Times New Roman" w:cs="Times New Roman"/>
          <w:sz w:val="24"/>
          <w:szCs w:val="24"/>
        </w:rPr>
        <w:t xml:space="preserve"> dan </w:t>
      </w:r>
      <w:proofErr w:type="spellStart"/>
      <w:r w:rsidR="00CF1836">
        <w:rPr>
          <w:rFonts w:ascii="Times New Roman" w:hAnsi="Times New Roman" w:cs="Times New Roman"/>
          <w:sz w:val="24"/>
          <w:szCs w:val="24"/>
        </w:rPr>
        <w:t>kreatif</w:t>
      </w:r>
      <w:proofErr w:type="spellEnd"/>
      <w:r w:rsidR="00CF1836">
        <w:rPr>
          <w:rFonts w:ascii="Times New Roman" w:hAnsi="Times New Roman" w:cs="Times New Roman"/>
          <w:sz w:val="24"/>
          <w:szCs w:val="24"/>
        </w:rPr>
        <w:t xml:space="preserve"> </w:t>
      </w:r>
      <w:r>
        <w:rPr>
          <w:rFonts w:ascii="Times New Roman" w:hAnsi="Times New Roman" w:cs="Times New Roman"/>
          <w:sz w:val="24"/>
          <w:szCs w:val="24"/>
        </w:rPr>
        <w:t xml:space="preserve">para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w:t>
      </w:r>
      <w:proofErr w:type="spellEnd"/>
      <w:r>
        <w:rPr>
          <w:rFonts w:ascii="Times New Roman" w:hAnsi="Times New Roman" w:cs="Times New Roman"/>
          <w:sz w:val="24"/>
          <w:szCs w:val="24"/>
        </w:rPr>
        <w:t xml:space="preserve"> </w:t>
      </w:r>
      <w:proofErr w:type="spellStart"/>
      <w:r w:rsidR="00CF1836">
        <w:rPr>
          <w:rFonts w:ascii="Times New Roman" w:hAnsi="Times New Roman" w:cs="Times New Roman"/>
          <w:sz w:val="24"/>
          <w:szCs w:val="24"/>
        </w:rPr>
        <w:t>dengan</w:t>
      </w:r>
      <w:proofErr w:type="spellEnd"/>
      <w:r w:rsidR="00CF1836">
        <w:rPr>
          <w:rFonts w:ascii="Times New Roman" w:hAnsi="Times New Roman" w:cs="Times New Roman"/>
          <w:sz w:val="24"/>
          <w:szCs w:val="24"/>
        </w:rPr>
        <w:t xml:space="preserve"> </w:t>
      </w:r>
      <w:proofErr w:type="spellStart"/>
      <w:r w:rsidR="00CF1836">
        <w:rPr>
          <w:rFonts w:ascii="Times New Roman" w:hAnsi="Times New Roman" w:cs="Times New Roman"/>
          <w:sz w:val="24"/>
          <w:szCs w:val="24"/>
        </w:rPr>
        <w:t>memberi</w:t>
      </w:r>
      <w:proofErr w:type="spellEnd"/>
      <w:r w:rsidR="00CF1836">
        <w:rPr>
          <w:rFonts w:ascii="Times New Roman" w:hAnsi="Times New Roman" w:cs="Times New Roman"/>
          <w:sz w:val="24"/>
          <w:szCs w:val="24"/>
        </w:rPr>
        <w:t xml:space="preserve"> </w:t>
      </w:r>
      <w:proofErr w:type="spellStart"/>
      <w:r w:rsidR="00CF1836">
        <w:rPr>
          <w:rFonts w:ascii="Times New Roman" w:hAnsi="Times New Roman" w:cs="Times New Roman"/>
          <w:sz w:val="24"/>
          <w:szCs w:val="24"/>
        </w:rPr>
        <w:t>rangking</w:t>
      </w:r>
      <w:proofErr w:type="spellEnd"/>
      <w:r w:rsidR="00CF1836">
        <w:rPr>
          <w:rFonts w:ascii="Times New Roman" w:hAnsi="Times New Roman" w:cs="Times New Roman"/>
          <w:sz w:val="24"/>
          <w:szCs w:val="24"/>
        </w:rPr>
        <w:t xml:space="preserve"> pada </w:t>
      </w:r>
      <w:proofErr w:type="spellStart"/>
      <w:r w:rsidR="00CF1836">
        <w:rPr>
          <w:rFonts w:ascii="Times New Roman" w:hAnsi="Times New Roman" w:cs="Times New Roman"/>
          <w:sz w:val="24"/>
          <w:szCs w:val="24"/>
        </w:rPr>
        <w:t>tenaga</w:t>
      </w:r>
      <w:proofErr w:type="spellEnd"/>
      <w:r w:rsidR="00CF1836">
        <w:rPr>
          <w:rFonts w:ascii="Times New Roman" w:hAnsi="Times New Roman" w:cs="Times New Roman"/>
          <w:sz w:val="24"/>
          <w:szCs w:val="24"/>
        </w:rPr>
        <w:t xml:space="preserve"> </w:t>
      </w:r>
      <w:proofErr w:type="spellStart"/>
      <w:r w:rsidR="00CF1836">
        <w:rPr>
          <w:rFonts w:ascii="Times New Roman" w:hAnsi="Times New Roman" w:cs="Times New Roman"/>
          <w:sz w:val="24"/>
          <w:szCs w:val="24"/>
        </w:rPr>
        <w:t>pendidik</w:t>
      </w:r>
      <w:proofErr w:type="spellEnd"/>
      <w:r w:rsidR="00CF1836">
        <w:rPr>
          <w:rFonts w:ascii="Times New Roman" w:hAnsi="Times New Roman" w:cs="Times New Roman"/>
          <w:sz w:val="24"/>
          <w:szCs w:val="24"/>
        </w:rPr>
        <w:t>.</w:t>
      </w:r>
    </w:p>
    <w:p w:rsidR="00B277D6" w:rsidRPr="005354BD" w:rsidRDefault="00B277D6" w:rsidP="005354BD">
      <w:pPr>
        <w:pStyle w:val="Heading2"/>
        <w:numPr>
          <w:ilvl w:val="1"/>
          <w:numId w:val="13"/>
        </w:numPr>
        <w:spacing w:line="360" w:lineRule="auto"/>
        <w:rPr>
          <w:rFonts w:ascii="Times New Roman" w:hAnsi="Times New Roman" w:cs="Times New Roman"/>
          <w:b/>
          <w:bCs/>
          <w:color w:val="000000" w:themeColor="text1"/>
          <w:sz w:val="24"/>
          <w:szCs w:val="24"/>
        </w:rPr>
      </w:pPr>
      <w:bookmarkStart w:id="22" w:name="_Toc121914407"/>
      <w:r w:rsidRPr="005354BD">
        <w:rPr>
          <w:rFonts w:ascii="Times New Roman" w:hAnsi="Times New Roman" w:cs="Times New Roman"/>
          <w:b/>
          <w:bCs/>
          <w:color w:val="000000" w:themeColor="text1"/>
          <w:sz w:val="24"/>
          <w:szCs w:val="24"/>
        </w:rPr>
        <w:lastRenderedPageBreak/>
        <w:t xml:space="preserve">Manfaat </w:t>
      </w:r>
      <w:proofErr w:type="spellStart"/>
      <w:r w:rsidRPr="005354BD">
        <w:rPr>
          <w:rFonts w:ascii="Times New Roman" w:hAnsi="Times New Roman" w:cs="Times New Roman"/>
          <w:b/>
          <w:bCs/>
          <w:color w:val="000000" w:themeColor="text1"/>
          <w:sz w:val="24"/>
          <w:szCs w:val="24"/>
        </w:rPr>
        <w:t>Penelitian</w:t>
      </w:r>
      <w:bookmarkEnd w:id="22"/>
      <w:proofErr w:type="spellEnd"/>
    </w:p>
    <w:p w:rsidR="009E4184" w:rsidRDefault="004D3147" w:rsidP="00203E0B">
      <w:pPr>
        <w:spacing w:line="360" w:lineRule="auto"/>
        <w:ind w:left="780" w:firstLine="660"/>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sidR="00101C14">
        <w:rPr>
          <w:rFonts w:ascii="Times New Roman" w:hAnsi="Times New Roman" w:cs="Times New Roman"/>
          <w:sz w:val="24"/>
          <w:szCs w:val="24"/>
        </w:rPr>
        <w:t>di</w:t>
      </w:r>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r w:rsidR="00101C14">
        <w:rPr>
          <w:rFonts w:ascii="Times New Roman" w:hAnsi="Times New Roman" w:cs="Times New Roman"/>
          <w:sz w:val="24"/>
          <w:szCs w:val="24"/>
        </w:rPr>
        <w:t>:</w:t>
      </w:r>
    </w:p>
    <w:p w:rsidR="00101C14" w:rsidRPr="004D30B2" w:rsidRDefault="00101C14" w:rsidP="004D30B2">
      <w:pPr>
        <w:pStyle w:val="Heading3"/>
        <w:numPr>
          <w:ilvl w:val="2"/>
          <w:numId w:val="10"/>
        </w:numPr>
        <w:rPr>
          <w:rFonts w:ascii="Times New Roman" w:hAnsi="Times New Roman" w:cs="Times New Roman"/>
          <w:b/>
          <w:bCs/>
          <w:color w:val="000000" w:themeColor="text1"/>
        </w:rPr>
      </w:pPr>
      <w:bookmarkStart w:id="23" w:name="_Toc121914408"/>
      <w:r w:rsidRPr="004D30B2">
        <w:rPr>
          <w:rFonts w:ascii="Times New Roman" w:hAnsi="Times New Roman" w:cs="Times New Roman"/>
          <w:b/>
          <w:bCs/>
          <w:color w:val="000000" w:themeColor="text1"/>
        </w:rPr>
        <w:t xml:space="preserve">Bagi </w:t>
      </w:r>
      <w:proofErr w:type="spellStart"/>
      <w:r w:rsidRPr="004D30B2">
        <w:rPr>
          <w:rFonts w:ascii="Times New Roman" w:hAnsi="Times New Roman" w:cs="Times New Roman"/>
          <w:b/>
          <w:bCs/>
          <w:color w:val="000000" w:themeColor="text1"/>
        </w:rPr>
        <w:t>Peneliti</w:t>
      </w:r>
      <w:bookmarkEnd w:id="23"/>
      <w:proofErr w:type="spellEnd"/>
    </w:p>
    <w:p w:rsidR="00101C14" w:rsidRPr="004D30B2" w:rsidRDefault="00101C14" w:rsidP="004D30B2">
      <w:pPr>
        <w:pStyle w:val="ListParagraph"/>
        <w:numPr>
          <w:ilvl w:val="0"/>
          <w:numId w:val="14"/>
        </w:numPr>
        <w:spacing w:line="360" w:lineRule="auto"/>
        <w:jc w:val="both"/>
        <w:rPr>
          <w:rFonts w:ascii="Times New Roman" w:hAnsi="Times New Roman" w:cs="Times New Roman"/>
          <w:sz w:val="24"/>
          <w:szCs w:val="24"/>
        </w:rPr>
      </w:pPr>
      <w:r w:rsidRPr="004D30B2">
        <w:rPr>
          <w:rFonts w:ascii="Times New Roman" w:hAnsi="Times New Roman" w:cs="Times New Roman"/>
          <w:sz w:val="24"/>
          <w:szCs w:val="24"/>
        </w:rPr>
        <w:t xml:space="preserve">Dapat </w:t>
      </w:r>
      <w:proofErr w:type="spellStart"/>
      <w:r w:rsidRPr="004D30B2">
        <w:rPr>
          <w:rFonts w:ascii="Times New Roman" w:hAnsi="Times New Roman" w:cs="Times New Roman"/>
          <w:sz w:val="24"/>
          <w:szCs w:val="24"/>
        </w:rPr>
        <w:t>menambah</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pengetahuan</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mengenai</w:t>
      </w:r>
      <w:proofErr w:type="spellEnd"/>
      <w:r w:rsidRPr="004D30B2">
        <w:rPr>
          <w:rFonts w:ascii="Times New Roman" w:hAnsi="Times New Roman" w:cs="Times New Roman"/>
          <w:sz w:val="24"/>
          <w:szCs w:val="24"/>
        </w:rPr>
        <w:t xml:space="preserve"> dunia </w:t>
      </w:r>
      <w:proofErr w:type="spellStart"/>
      <w:r w:rsidRPr="004D30B2">
        <w:rPr>
          <w:rFonts w:ascii="Times New Roman" w:hAnsi="Times New Roman" w:cs="Times New Roman"/>
          <w:sz w:val="24"/>
          <w:szCs w:val="24"/>
        </w:rPr>
        <w:t>kerja</w:t>
      </w:r>
      <w:proofErr w:type="spellEnd"/>
      <w:r w:rsidRPr="004D30B2">
        <w:rPr>
          <w:rFonts w:ascii="Times New Roman" w:hAnsi="Times New Roman" w:cs="Times New Roman"/>
          <w:sz w:val="24"/>
          <w:szCs w:val="24"/>
        </w:rPr>
        <w:t xml:space="preserve"> yang </w:t>
      </w:r>
      <w:proofErr w:type="spellStart"/>
      <w:r w:rsidRPr="004D30B2">
        <w:rPr>
          <w:rFonts w:ascii="Times New Roman" w:hAnsi="Times New Roman" w:cs="Times New Roman"/>
          <w:sz w:val="24"/>
          <w:szCs w:val="24"/>
        </w:rPr>
        <w:t>akan</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dihadapi</w:t>
      </w:r>
      <w:proofErr w:type="spellEnd"/>
      <w:r w:rsidRPr="004D30B2">
        <w:rPr>
          <w:rFonts w:ascii="Times New Roman" w:hAnsi="Times New Roman" w:cs="Times New Roman"/>
          <w:sz w:val="24"/>
          <w:szCs w:val="24"/>
        </w:rPr>
        <w:t xml:space="preserve"> di </w:t>
      </w:r>
      <w:proofErr w:type="spellStart"/>
      <w:r w:rsidRPr="004D30B2">
        <w:rPr>
          <w:rFonts w:ascii="Times New Roman" w:hAnsi="Times New Roman" w:cs="Times New Roman"/>
          <w:sz w:val="24"/>
          <w:szCs w:val="24"/>
        </w:rPr>
        <w:t>kemudiaan</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hari</w:t>
      </w:r>
      <w:proofErr w:type="spellEnd"/>
      <w:r w:rsidRPr="004D30B2">
        <w:rPr>
          <w:rFonts w:ascii="Times New Roman" w:hAnsi="Times New Roman" w:cs="Times New Roman"/>
          <w:sz w:val="24"/>
          <w:szCs w:val="24"/>
        </w:rPr>
        <w:t>.</w:t>
      </w:r>
    </w:p>
    <w:p w:rsidR="004D30B2" w:rsidRPr="004D30B2" w:rsidRDefault="00101C14" w:rsidP="004D30B2">
      <w:pPr>
        <w:pStyle w:val="ListParagraph"/>
        <w:numPr>
          <w:ilvl w:val="0"/>
          <w:numId w:val="14"/>
        </w:numPr>
        <w:spacing w:line="360" w:lineRule="auto"/>
        <w:jc w:val="both"/>
        <w:rPr>
          <w:rFonts w:ascii="Times New Roman" w:hAnsi="Times New Roman" w:cs="Times New Roman"/>
          <w:sz w:val="24"/>
          <w:szCs w:val="24"/>
        </w:rPr>
      </w:pPr>
      <w:proofErr w:type="spellStart"/>
      <w:r w:rsidRPr="004D30B2">
        <w:rPr>
          <w:rFonts w:ascii="Times New Roman" w:hAnsi="Times New Roman" w:cs="Times New Roman"/>
          <w:sz w:val="24"/>
          <w:szCs w:val="24"/>
        </w:rPr>
        <w:t>Sebagai</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pengembangan</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diri</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terhadap</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penerapan</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ilmu</w:t>
      </w:r>
      <w:proofErr w:type="spellEnd"/>
      <w:r w:rsidRPr="004D30B2">
        <w:rPr>
          <w:rFonts w:ascii="Times New Roman" w:hAnsi="Times New Roman" w:cs="Times New Roman"/>
          <w:sz w:val="24"/>
          <w:szCs w:val="24"/>
        </w:rPr>
        <w:t xml:space="preserve"> dan </w:t>
      </w:r>
      <w:proofErr w:type="spellStart"/>
      <w:r w:rsidRPr="004D30B2">
        <w:rPr>
          <w:rFonts w:ascii="Times New Roman" w:hAnsi="Times New Roman" w:cs="Times New Roman"/>
          <w:sz w:val="24"/>
          <w:szCs w:val="24"/>
        </w:rPr>
        <w:t>pembelajaran</w:t>
      </w:r>
      <w:proofErr w:type="spellEnd"/>
      <w:r w:rsidRPr="004D30B2">
        <w:rPr>
          <w:rFonts w:ascii="Times New Roman" w:hAnsi="Times New Roman" w:cs="Times New Roman"/>
          <w:sz w:val="24"/>
          <w:szCs w:val="24"/>
        </w:rPr>
        <w:t xml:space="preserve"> yang </w:t>
      </w:r>
      <w:proofErr w:type="spellStart"/>
      <w:r w:rsidRPr="004D30B2">
        <w:rPr>
          <w:rFonts w:ascii="Times New Roman" w:hAnsi="Times New Roman" w:cs="Times New Roman"/>
          <w:sz w:val="24"/>
          <w:szCs w:val="24"/>
        </w:rPr>
        <w:t>telah</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didapatkan</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selama</w:t>
      </w:r>
      <w:proofErr w:type="spellEnd"/>
      <w:r w:rsidRPr="004D30B2">
        <w:rPr>
          <w:rFonts w:ascii="Times New Roman" w:hAnsi="Times New Roman" w:cs="Times New Roman"/>
          <w:sz w:val="24"/>
          <w:szCs w:val="24"/>
        </w:rPr>
        <w:t xml:space="preserve"> </w:t>
      </w:r>
      <w:proofErr w:type="spellStart"/>
      <w:r w:rsidRPr="004D30B2">
        <w:rPr>
          <w:rFonts w:ascii="Times New Roman" w:hAnsi="Times New Roman" w:cs="Times New Roman"/>
          <w:sz w:val="24"/>
          <w:szCs w:val="24"/>
        </w:rPr>
        <w:t>perkuliahan</w:t>
      </w:r>
      <w:proofErr w:type="spellEnd"/>
      <w:r w:rsidRPr="004D30B2">
        <w:rPr>
          <w:rFonts w:ascii="Times New Roman" w:hAnsi="Times New Roman" w:cs="Times New Roman"/>
          <w:sz w:val="24"/>
          <w:szCs w:val="24"/>
        </w:rPr>
        <w:t>.</w:t>
      </w:r>
    </w:p>
    <w:p w:rsidR="00731AEF" w:rsidRPr="004D30B2" w:rsidRDefault="00731AEF" w:rsidP="004D30B2">
      <w:pPr>
        <w:pStyle w:val="Heading3"/>
        <w:numPr>
          <w:ilvl w:val="2"/>
          <w:numId w:val="10"/>
        </w:numPr>
        <w:rPr>
          <w:rFonts w:ascii="Times New Roman" w:hAnsi="Times New Roman" w:cs="Times New Roman"/>
        </w:rPr>
      </w:pPr>
      <w:bookmarkStart w:id="24" w:name="_Toc121914409"/>
      <w:r w:rsidRPr="004D30B2">
        <w:rPr>
          <w:rFonts w:ascii="Times New Roman" w:hAnsi="Times New Roman" w:cs="Times New Roman"/>
          <w:b/>
          <w:bCs/>
          <w:color w:val="000000" w:themeColor="text1"/>
        </w:rPr>
        <w:t xml:space="preserve">Bagi SMAN 8 </w:t>
      </w:r>
      <w:proofErr w:type="spellStart"/>
      <w:r w:rsidRPr="004D30B2">
        <w:rPr>
          <w:rFonts w:ascii="Times New Roman" w:hAnsi="Times New Roman" w:cs="Times New Roman"/>
          <w:b/>
          <w:bCs/>
          <w:color w:val="000000" w:themeColor="text1"/>
        </w:rPr>
        <w:t>Unggulan</w:t>
      </w:r>
      <w:proofErr w:type="spellEnd"/>
      <w:r w:rsidRPr="004D30B2">
        <w:rPr>
          <w:rFonts w:ascii="Times New Roman" w:hAnsi="Times New Roman" w:cs="Times New Roman"/>
          <w:b/>
          <w:bCs/>
          <w:color w:val="000000" w:themeColor="text1"/>
        </w:rPr>
        <w:t xml:space="preserve"> </w:t>
      </w:r>
      <w:proofErr w:type="spellStart"/>
      <w:r w:rsidRPr="004D30B2">
        <w:rPr>
          <w:rFonts w:ascii="Times New Roman" w:hAnsi="Times New Roman" w:cs="Times New Roman"/>
          <w:b/>
          <w:bCs/>
          <w:color w:val="000000" w:themeColor="text1"/>
        </w:rPr>
        <w:t>Malinau</w:t>
      </w:r>
      <w:bookmarkEnd w:id="24"/>
      <w:proofErr w:type="spellEnd"/>
    </w:p>
    <w:p w:rsidR="00731AEF" w:rsidRDefault="00731AEF" w:rsidP="008C0BBE">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staff dan admin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berprestasi</w:t>
      </w:r>
      <w:proofErr w:type="spellEnd"/>
      <w:r>
        <w:rPr>
          <w:rFonts w:ascii="Times New Roman" w:hAnsi="Times New Roman" w:cs="Times New Roman"/>
          <w:sz w:val="24"/>
          <w:szCs w:val="24"/>
        </w:rPr>
        <w:t>.</w:t>
      </w:r>
    </w:p>
    <w:p w:rsidR="008C0BBE" w:rsidRPr="008C0BBE" w:rsidRDefault="00731AEF" w:rsidP="008C0BBE">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histori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w:t>
      </w:r>
    </w:p>
    <w:p w:rsidR="00731AEF" w:rsidRPr="004D30B2" w:rsidRDefault="00731AEF" w:rsidP="004D30B2">
      <w:pPr>
        <w:pStyle w:val="Heading3"/>
        <w:numPr>
          <w:ilvl w:val="2"/>
          <w:numId w:val="10"/>
        </w:numPr>
        <w:rPr>
          <w:rFonts w:ascii="Times New Roman" w:hAnsi="Times New Roman" w:cs="Times New Roman"/>
          <w:b/>
          <w:bCs/>
          <w:color w:val="000000" w:themeColor="text1"/>
        </w:rPr>
      </w:pPr>
      <w:bookmarkStart w:id="25" w:name="_Toc121914410"/>
      <w:r w:rsidRPr="004D30B2">
        <w:rPr>
          <w:rFonts w:ascii="Times New Roman" w:hAnsi="Times New Roman" w:cs="Times New Roman"/>
          <w:b/>
          <w:bCs/>
          <w:color w:val="000000" w:themeColor="text1"/>
        </w:rPr>
        <w:t xml:space="preserve">Bagi Universitas Dian </w:t>
      </w:r>
      <w:proofErr w:type="spellStart"/>
      <w:r w:rsidRPr="004D30B2">
        <w:rPr>
          <w:rFonts w:ascii="Times New Roman" w:hAnsi="Times New Roman" w:cs="Times New Roman"/>
          <w:b/>
          <w:bCs/>
          <w:color w:val="000000" w:themeColor="text1"/>
        </w:rPr>
        <w:t>Nuswantoro</w:t>
      </w:r>
      <w:bookmarkEnd w:id="25"/>
      <w:proofErr w:type="spellEnd"/>
    </w:p>
    <w:p w:rsidR="00731AEF" w:rsidRDefault="00731AEF" w:rsidP="008C0BB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sehubungan</w:t>
      </w:r>
      <w:proofErr w:type="spellEnd"/>
      <w:r w:rsidR="00D159E0">
        <w:rPr>
          <w:rFonts w:ascii="Times New Roman" w:hAnsi="Times New Roman" w:cs="Times New Roman"/>
          <w:sz w:val="24"/>
          <w:szCs w:val="24"/>
        </w:rPr>
        <w:t xml:space="preserve"> </w:t>
      </w:r>
      <w:proofErr w:type="spellStart"/>
      <w:r w:rsidR="00D159E0">
        <w:rPr>
          <w:rFonts w:ascii="Times New Roman" w:hAnsi="Times New Roman" w:cs="Times New Roman"/>
          <w:sz w:val="24"/>
          <w:szCs w:val="24"/>
        </w:rPr>
        <w:t>bidang</w:t>
      </w:r>
      <w:proofErr w:type="spellEnd"/>
      <w:r w:rsidR="00D159E0">
        <w:rPr>
          <w:rFonts w:ascii="Times New Roman" w:hAnsi="Times New Roman" w:cs="Times New Roman"/>
          <w:sz w:val="24"/>
          <w:szCs w:val="24"/>
        </w:rPr>
        <w:t xml:space="preserve"> </w:t>
      </w:r>
      <w:proofErr w:type="spellStart"/>
      <w:r w:rsidR="00D159E0">
        <w:rPr>
          <w:rFonts w:ascii="Times New Roman" w:hAnsi="Times New Roman" w:cs="Times New Roman"/>
          <w:sz w:val="24"/>
          <w:szCs w:val="24"/>
        </w:rPr>
        <w:t>pendidikan</w:t>
      </w:r>
      <w:proofErr w:type="spellEnd"/>
      <w:r>
        <w:rPr>
          <w:rFonts w:ascii="Times New Roman" w:hAnsi="Times New Roman" w:cs="Times New Roman"/>
          <w:sz w:val="24"/>
          <w:szCs w:val="24"/>
        </w:rPr>
        <w:t>.</w:t>
      </w:r>
    </w:p>
    <w:p w:rsidR="00731AEF" w:rsidRDefault="00731AEF" w:rsidP="008C0BB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Tulisan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D159E0">
        <w:rPr>
          <w:rFonts w:ascii="Times New Roman" w:hAnsi="Times New Roman" w:cs="Times New Roman"/>
          <w:sz w:val="24"/>
          <w:szCs w:val="24"/>
        </w:rPr>
        <w:t>bidang</w:t>
      </w:r>
      <w:proofErr w:type="spellEnd"/>
      <w:r w:rsidR="00D159E0">
        <w:rPr>
          <w:rFonts w:ascii="Times New Roman" w:hAnsi="Times New Roman" w:cs="Times New Roman"/>
          <w:sz w:val="24"/>
          <w:szCs w:val="24"/>
        </w:rPr>
        <w:t xml:space="preserve"> </w:t>
      </w:r>
      <w:r w:rsidR="00BD003A">
        <w:rPr>
          <w:rFonts w:ascii="Times New Roman" w:hAnsi="Times New Roman" w:cs="Times New Roman"/>
          <w:sz w:val="24"/>
          <w:szCs w:val="24"/>
        </w:rPr>
        <w:t>Pendidikan</w:t>
      </w:r>
    </w:p>
    <w:p w:rsidR="00BD003A" w:rsidRDefault="00BD003A" w:rsidP="00BD003A">
      <w:pPr>
        <w:spacing w:line="360" w:lineRule="auto"/>
        <w:jc w:val="both"/>
        <w:rPr>
          <w:rFonts w:ascii="Times New Roman" w:hAnsi="Times New Roman" w:cs="Times New Roman"/>
          <w:sz w:val="24"/>
          <w:szCs w:val="24"/>
        </w:rPr>
      </w:pPr>
    </w:p>
    <w:p w:rsidR="00BD003A" w:rsidRDefault="00BD003A" w:rsidP="00BD003A">
      <w:pPr>
        <w:spacing w:line="360" w:lineRule="auto"/>
        <w:jc w:val="both"/>
        <w:rPr>
          <w:rFonts w:ascii="Times New Roman" w:hAnsi="Times New Roman" w:cs="Times New Roman"/>
          <w:sz w:val="24"/>
          <w:szCs w:val="24"/>
        </w:rPr>
      </w:pPr>
    </w:p>
    <w:p w:rsidR="00BD003A" w:rsidRDefault="00BD003A" w:rsidP="00BD003A">
      <w:pPr>
        <w:spacing w:line="360" w:lineRule="auto"/>
        <w:jc w:val="both"/>
        <w:rPr>
          <w:rFonts w:ascii="Times New Roman" w:hAnsi="Times New Roman" w:cs="Times New Roman"/>
          <w:sz w:val="24"/>
          <w:szCs w:val="24"/>
        </w:rPr>
      </w:pPr>
    </w:p>
    <w:p w:rsidR="00BD003A" w:rsidRDefault="00BD003A" w:rsidP="00BD003A">
      <w:pPr>
        <w:spacing w:line="360" w:lineRule="auto"/>
        <w:jc w:val="both"/>
        <w:rPr>
          <w:rFonts w:ascii="Times New Roman" w:hAnsi="Times New Roman" w:cs="Times New Roman"/>
          <w:sz w:val="24"/>
          <w:szCs w:val="24"/>
        </w:rPr>
      </w:pPr>
    </w:p>
    <w:p w:rsidR="00BD003A" w:rsidRDefault="00BD003A" w:rsidP="00BD003A">
      <w:pPr>
        <w:spacing w:line="360" w:lineRule="auto"/>
        <w:jc w:val="both"/>
        <w:rPr>
          <w:rFonts w:ascii="Times New Roman" w:hAnsi="Times New Roman" w:cs="Times New Roman"/>
          <w:sz w:val="24"/>
          <w:szCs w:val="24"/>
        </w:rPr>
      </w:pPr>
    </w:p>
    <w:p w:rsidR="00BD003A" w:rsidRDefault="00BD003A" w:rsidP="00BD003A">
      <w:pPr>
        <w:spacing w:line="360" w:lineRule="auto"/>
        <w:jc w:val="both"/>
        <w:rPr>
          <w:rFonts w:ascii="Times New Roman" w:hAnsi="Times New Roman" w:cs="Times New Roman"/>
          <w:sz w:val="24"/>
          <w:szCs w:val="24"/>
        </w:rPr>
      </w:pPr>
    </w:p>
    <w:p w:rsidR="00BD003A" w:rsidRDefault="00BD003A" w:rsidP="00BD003A">
      <w:pPr>
        <w:spacing w:line="360" w:lineRule="auto"/>
        <w:jc w:val="both"/>
        <w:rPr>
          <w:rFonts w:ascii="Times New Roman" w:hAnsi="Times New Roman" w:cs="Times New Roman"/>
          <w:sz w:val="24"/>
          <w:szCs w:val="24"/>
        </w:rPr>
      </w:pPr>
    </w:p>
    <w:p w:rsidR="00BD003A" w:rsidRDefault="00BD003A" w:rsidP="00BD003A">
      <w:pPr>
        <w:spacing w:line="360" w:lineRule="auto"/>
        <w:jc w:val="both"/>
        <w:rPr>
          <w:rFonts w:ascii="Times New Roman" w:hAnsi="Times New Roman" w:cs="Times New Roman"/>
          <w:sz w:val="24"/>
          <w:szCs w:val="24"/>
        </w:rPr>
      </w:pPr>
    </w:p>
    <w:p w:rsidR="00BD003A" w:rsidRDefault="00BD003A" w:rsidP="00BD003A">
      <w:pPr>
        <w:spacing w:line="360" w:lineRule="auto"/>
        <w:jc w:val="both"/>
        <w:rPr>
          <w:rFonts w:ascii="Times New Roman" w:hAnsi="Times New Roman" w:cs="Times New Roman"/>
          <w:sz w:val="24"/>
          <w:szCs w:val="24"/>
        </w:rPr>
      </w:pPr>
    </w:p>
    <w:p w:rsidR="00BD003A" w:rsidRDefault="00BD003A" w:rsidP="00BD003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PUSTAKA</w:t>
      </w:r>
    </w:p>
    <w:p w:rsidR="00BD003A" w:rsidRDefault="00BD003A" w:rsidP="00BD003A">
      <w:pPr>
        <w:spacing w:line="360" w:lineRule="auto"/>
        <w:jc w:val="center"/>
        <w:rPr>
          <w:rFonts w:ascii="Times New Roman" w:hAnsi="Times New Roman" w:cs="Times New Roman"/>
          <w:b/>
          <w:bCs/>
          <w:sz w:val="28"/>
          <w:szCs w:val="28"/>
        </w:rPr>
      </w:pPr>
    </w:p>
    <w:p w:rsidR="00BD003A" w:rsidRPr="00BD003A" w:rsidRDefault="00BD003A" w:rsidP="00BD003A">
      <w:pPr>
        <w:pStyle w:val="Bibliography"/>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BD003A">
        <w:rPr>
          <w:rFonts w:ascii="Times New Roman" w:hAnsi="Times New Roman" w:cs="Times New Roman"/>
          <w:sz w:val="28"/>
        </w:rPr>
        <w:t>Alinur, D.A.P., Lestari, S., Mulyana, D.I., Saputro, W., 2021. DSS Sistem Pendukung Keputusan Penilaian Kinerja Guru Terbaik pada TK IT AN-NUR Menggunakan Metode Graphic Rating Scales : J. Inform. Dan Teknol. Komput. J-ICOM 2, 57–61. https://doi.org/10.33059/j-icom.v2i2.3990</w:t>
      </w:r>
    </w:p>
    <w:p w:rsidR="00BD003A" w:rsidRPr="00BD003A" w:rsidRDefault="00BD003A" w:rsidP="00BD003A">
      <w:pPr>
        <w:pStyle w:val="Bibliography"/>
        <w:rPr>
          <w:rFonts w:ascii="Times New Roman" w:hAnsi="Times New Roman" w:cs="Times New Roman"/>
          <w:sz w:val="28"/>
        </w:rPr>
      </w:pPr>
      <w:r w:rsidRPr="00BD003A">
        <w:rPr>
          <w:rFonts w:ascii="Times New Roman" w:hAnsi="Times New Roman" w:cs="Times New Roman"/>
          <w:sz w:val="28"/>
        </w:rPr>
        <w:t>Andina, E., 2018. Efektivitas Pengukuran Kompetensi Guru. Aspir. J. Masal.-Masal. Sos. 9, 204–220. https://doi.org/10.46807/aspirasi.v9i2.1103</w:t>
      </w:r>
    </w:p>
    <w:p w:rsidR="00BD003A" w:rsidRPr="00BD003A" w:rsidRDefault="00BD003A" w:rsidP="00BD003A">
      <w:pPr>
        <w:pStyle w:val="Bibliography"/>
        <w:rPr>
          <w:rFonts w:ascii="Times New Roman" w:hAnsi="Times New Roman" w:cs="Times New Roman"/>
          <w:sz w:val="28"/>
        </w:rPr>
      </w:pPr>
      <w:r w:rsidRPr="00BD003A">
        <w:rPr>
          <w:rFonts w:ascii="Times New Roman" w:hAnsi="Times New Roman" w:cs="Times New Roman"/>
          <w:sz w:val="28"/>
        </w:rPr>
        <w:t>Fadhilla, S.A., 2022. APRESIASI PENTINGNYA GURU TERHADAP DUNIA PENDIDIKAN. https://doi.org/10.31237/osf.io/nbhj5</w:t>
      </w:r>
    </w:p>
    <w:p w:rsidR="00BD003A" w:rsidRPr="00BD003A" w:rsidRDefault="00BD003A" w:rsidP="00BD003A">
      <w:pPr>
        <w:pStyle w:val="Bibliography"/>
        <w:rPr>
          <w:rFonts w:ascii="Times New Roman" w:hAnsi="Times New Roman" w:cs="Times New Roman"/>
          <w:sz w:val="28"/>
        </w:rPr>
      </w:pPr>
      <w:r w:rsidRPr="00BD003A">
        <w:rPr>
          <w:rFonts w:ascii="Times New Roman" w:hAnsi="Times New Roman" w:cs="Times New Roman"/>
          <w:sz w:val="28"/>
        </w:rPr>
        <w:t>GURU BERPRESTASI: PENGUATAN PENDIDIKAN DI ERA REVOLUSI INDUSTRI 4.0. | Jurnal Sosial Humaniora, 2020.</w:t>
      </w:r>
    </w:p>
    <w:p w:rsidR="00BD003A" w:rsidRPr="00BD003A" w:rsidRDefault="00BD003A" w:rsidP="00BD003A">
      <w:pPr>
        <w:pStyle w:val="Bibliography"/>
        <w:rPr>
          <w:rFonts w:ascii="Times New Roman" w:hAnsi="Times New Roman" w:cs="Times New Roman"/>
          <w:sz w:val="28"/>
        </w:rPr>
      </w:pPr>
      <w:r w:rsidRPr="00BD003A">
        <w:rPr>
          <w:rFonts w:ascii="Times New Roman" w:hAnsi="Times New Roman" w:cs="Times New Roman"/>
          <w:sz w:val="28"/>
        </w:rPr>
        <w:t>Jamin, H., 2018. Upaya Meningkatkan Kompetensi Profesional Guru. -TADIB J. Ilm. PRODI Pendidik. AGAMA ISLAM 19–36.</w:t>
      </w:r>
    </w:p>
    <w:p w:rsidR="00BD003A" w:rsidRPr="00BD003A" w:rsidRDefault="00BD003A" w:rsidP="00BD003A">
      <w:pPr>
        <w:pStyle w:val="Bibliography"/>
        <w:rPr>
          <w:rFonts w:ascii="Times New Roman" w:hAnsi="Times New Roman" w:cs="Times New Roman"/>
          <w:sz w:val="28"/>
        </w:rPr>
      </w:pPr>
      <w:r w:rsidRPr="00BD003A">
        <w:rPr>
          <w:rFonts w:ascii="Times New Roman" w:hAnsi="Times New Roman" w:cs="Times New Roman"/>
          <w:sz w:val="28"/>
        </w:rPr>
        <w:t>Kusdiantoro, A., 2020. TA : Rancang Bangun Aplikasi Penilaian Kinerja Guru Berbasis Website Menggunakan Metode Graphic Rating Scale (Studi Kasus: SMA Barunawati Surabaya) (undergraduate). Universitas Dinamika.</w:t>
      </w:r>
    </w:p>
    <w:p w:rsidR="00BD003A" w:rsidRPr="00BD003A" w:rsidRDefault="00BD003A" w:rsidP="00BD003A">
      <w:pPr>
        <w:pStyle w:val="Bibliography"/>
        <w:rPr>
          <w:rFonts w:ascii="Times New Roman" w:hAnsi="Times New Roman" w:cs="Times New Roman"/>
          <w:sz w:val="28"/>
        </w:rPr>
      </w:pPr>
      <w:r w:rsidRPr="00BD003A">
        <w:rPr>
          <w:rFonts w:ascii="Times New Roman" w:hAnsi="Times New Roman" w:cs="Times New Roman"/>
          <w:sz w:val="28"/>
        </w:rPr>
        <w:t>Santoso, F.B., 2019. PENGEMBANGAN KOMPETENSI GURU DI ERA REVOLUSI INDUSTRI 4.0. Revital. Manaj. Pendidik. Anak Usia Dini PAUD Era Revolusi Ind. 40.</w:t>
      </w:r>
    </w:p>
    <w:p w:rsidR="00BD003A" w:rsidRPr="00BD003A" w:rsidRDefault="00BD003A" w:rsidP="00BD003A">
      <w:pPr>
        <w:spacing w:line="360" w:lineRule="auto"/>
        <w:jc w:val="center"/>
        <w:rPr>
          <w:rFonts w:ascii="Times New Roman" w:hAnsi="Times New Roman" w:cs="Times New Roman"/>
          <w:sz w:val="28"/>
          <w:szCs w:val="28"/>
        </w:rPr>
      </w:pPr>
      <w:r>
        <w:rPr>
          <w:rFonts w:ascii="Times New Roman" w:hAnsi="Times New Roman" w:cs="Times New Roman"/>
          <w:sz w:val="28"/>
          <w:szCs w:val="28"/>
        </w:rPr>
        <w:fldChar w:fldCharType="end"/>
      </w:r>
    </w:p>
    <w:sectPr w:rsidR="00BD003A" w:rsidRPr="00BD003A" w:rsidSect="00257C5E">
      <w:type w:val="continuous"/>
      <w:pgSz w:w="11909" w:h="16834"/>
      <w:pgMar w:top="2268" w:right="1701" w:bottom="1701" w:left="226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0C43"/>
    <w:multiLevelType w:val="multilevel"/>
    <w:tmpl w:val="279615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6F7EBA"/>
    <w:multiLevelType w:val="multilevel"/>
    <w:tmpl w:val="EE8AC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9A64AE"/>
    <w:multiLevelType w:val="hybridMultilevel"/>
    <w:tmpl w:val="F5DCBE84"/>
    <w:lvl w:ilvl="0" w:tplc="9F5E7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A1658"/>
    <w:multiLevelType w:val="multilevel"/>
    <w:tmpl w:val="80DE673A"/>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305450D8"/>
    <w:multiLevelType w:val="hybridMultilevel"/>
    <w:tmpl w:val="C7D834B0"/>
    <w:lvl w:ilvl="0" w:tplc="3B3AB35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316A64DE"/>
    <w:multiLevelType w:val="multilevel"/>
    <w:tmpl w:val="98F67FC6"/>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bCs/>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36EF3C6D"/>
    <w:multiLevelType w:val="hybridMultilevel"/>
    <w:tmpl w:val="57605DEA"/>
    <w:lvl w:ilvl="0" w:tplc="555649F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C8086B"/>
    <w:multiLevelType w:val="multilevel"/>
    <w:tmpl w:val="E222B008"/>
    <w:lvl w:ilvl="0">
      <w:start w:val="1"/>
      <w:numFmt w:val="decimal"/>
      <w:lvlText w:val="%1."/>
      <w:lvlJc w:val="left"/>
      <w:pPr>
        <w:ind w:left="384" w:hanging="384"/>
      </w:pPr>
      <w:rPr>
        <w:rFonts w:hint="default"/>
      </w:rPr>
    </w:lvl>
    <w:lvl w:ilvl="1">
      <w:start w:val="1"/>
      <w:numFmt w:val="decimal"/>
      <w:lvlText w:val="%1.%2."/>
      <w:lvlJc w:val="left"/>
      <w:pPr>
        <w:ind w:left="780" w:hanging="720"/>
      </w:pPr>
      <w:rPr>
        <w:rFonts w:hint="default"/>
        <w:color w:val="000000" w:themeColor="text1"/>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46027D5C"/>
    <w:multiLevelType w:val="multilevel"/>
    <w:tmpl w:val="FEA6E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8D2872"/>
    <w:multiLevelType w:val="multilevel"/>
    <w:tmpl w:val="544C4C3C"/>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5D2934D4"/>
    <w:multiLevelType w:val="multilevel"/>
    <w:tmpl w:val="E21849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1792EE2"/>
    <w:multiLevelType w:val="hybridMultilevel"/>
    <w:tmpl w:val="7D9099FC"/>
    <w:lvl w:ilvl="0" w:tplc="E64C7F78">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702AB"/>
    <w:multiLevelType w:val="hybridMultilevel"/>
    <w:tmpl w:val="5AA85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D853D4"/>
    <w:multiLevelType w:val="multilevel"/>
    <w:tmpl w:val="8CA89D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59722467">
    <w:abstractNumId w:val="8"/>
  </w:num>
  <w:num w:numId="2" w16cid:durableId="624190440">
    <w:abstractNumId w:val="13"/>
  </w:num>
  <w:num w:numId="3" w16cid:durableId="159582712">
    <w:abstractNumId w:val="12"/>
  </w:num>
  <w:num w:numId="4" w16cid:durableId="1901288246">
    <w:abstractNumId w:val="1"/>
  </w:num>
  <w:num w:numId="5" w16cid:durableId="2013558760">
    <w:abstractNumId w:val="11"/>
  </w:num>
  <w:num w:numId="6" w16cid:durableId="1371808526">
    <w:abstractNumId w:val="10"/>
  </w:num>
  <w:num w:numId="7" w16cid:durableId="1074736674">
    <w:abstractNumId w:val="0"/>
  </w:num>
  <w:num w:numId="8" w16cid:durableId="52395630">
    <w:abstractNumId w:val="4"/>
  </w:num>
  <w:num w:numId="9" w16cid:durableId="1874027977">
    <w:abstractNumId w:val="6"/>
  </w:num>
  <w:num w:numId="10" w16cid:durableId="727807028">
    <w:abstractNumId w:val="5"/>
  </w:num>
  <w:num w:numId="11" w16cid:durableId="480314142">
    <w:abstractNumId w:val="9"/>
  </w:num>
  <w:num w:numId="12" w16cid:durableId="1362365352">
    <w:abstractNumId w:val="3"/>
  </w:num>
  <w:num w:numId="13" w16cid:durableId="1971085846">
    <w:abstractNumId w:val="7"/>
  </w:num>
  <w:num w:numId="14" w16cid:durableId="24525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C1"/>
    <w:rsid w:val="000641C9"/>
    <w:rsid w:val="000D228E"/>
    <w:rsid w:val="000F0229"/>
    <w:rsid w:val="000F404D"/>
    <w:rsid w:val="00101C14"/>
    <w:rsid w:val="0011593E"/>
    <w:rsid w:val="001C7945"/>
    <w:rsid w:val="001D4C69"/>
    <w:rsid w:val="00203E0B"/>
    <w:rsid w:val="00240A9C"/>
    <w:rsid w:val="00247769"/>
    <w:rsid w:val="00257C5E"/>
    <w:rsid w:val="002944B2"/>
    <w:rsid w:val="002D004B"/>
    <w:rsid w:val="002F128D"/>
    <w:rsid w:val="002F3ED0"/>
    <w:rsid w:val="00300800"/>
    <w:rsid w:val="003402F0"/>
    <w:rsid w:val="003454D9"/>
    <w:rsid w:val="0038308D"/>
    <w:rsid w:val="003A2F72"/>
    <w:rsid w:val="003B6F54"/>
    <w:rsid w:val="00483667"/>
    <w:rsid w:val="00492ABA"/>
    <w:rsid w:val="004939A3"/>
    <w:rsid w:val="004D30B2"/>
    <w:rsid w:val="004D3147"/>
    <w:rsid w:val="005043E3"/>
    <w:rsid w:val="005354BD"/>
    <w:rsid w:val="00551F02"/>
    <w:rsid w:val="005D0B9B"/>
    <w:rsid w:val="005F23EC"/>
    <w:rsid w:val="00600E73"/>
    <w:rsid w:val="006315D0"/>
    <w:rsid w:val="00647CA9"/>
    <w:rsid w:val="006E4215"/>
    <w:rsid w:val="00731AEF"/>
    <w:rsid w:val="007419FF"/>
    <w:rsid w:val="00782269"/>
    <w:rsid w:val="007A7319"/>
    <w:rsid w:val="007D7357"/>
    <w:rsid w:val="00870129"/>
    <w:rsid w:val="008813BA"/>
    <w:rsid w:val="00891EA7"/>
    <w:rsid w:val="008C0BBE"/>
    <w:rsid w:val="008E3D2B"/>
    <w:rsid w:val="0092237B"/>
    <w:rsid w:val="009344DE"/>
    <w:rsid w:val="009E4184"/>
    <w:rsid w:val="009F0A07"/>
    <w:rsid w:val="00AB362B"/>
    <w:rsid w:val="00AC644E"/>
    <w:rsid w:val="00B21623"/>
    <w:rsid w:val="00B277D6"/>
    <w:rsid w:val="00B416B5"/>
    <w:rsid w:val="00BB1040"/>
    <w:rsid w:val="00BB53F9"/>
    <w:rsid w:val="00BD003A"/>
    <w:rsid w:val="00C50687"/>
    <w:rsid w:val="00C83D06"/>
    <w:rsid w:val="00CC36AF"/>
    <w:rsid w:val="00CC3FD4"/>
    <w:rsid w:val="00CD1A05"/>
    <w:rsid w:val="00CF1836"/>
    <w:rsid w:val="00D159E0"/>
    <w:rsid w:val="00D24DC0"/>
    <w:rsid w:val="00D25A17"/>
    <w:rsid w:val="00D66E23"/>
    <w:rsid w:val="00DB05DB"/>
    <w:rsid w:val="00DC79C1"/>
    <w:rsid w:val="00E176C1"/>
    <w:rsid w:val="00E25D13"/>
    <w:rsid w:val="00E70E79"/>
    <w:rsid w:val="00E83CE4"/>
    <w:rsid w:val="00EA0AC7"/>
    <w:rsid w:val="00EE77EC"/>
    <w:rsid w:val="00F04C82"/>
    <w:rsid w:val="00F12232"/>
    <w:rsid w:val="00FB1F29"/>
    <w:rsid w:val="00FB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32E2"/>
  <w15:chartTrackingRefBased/>
  <w15:docId w15:val="{44269107-8876-425F-BF74-A6E776E6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A9C"/>
    <w:rPr>
      <w:kern w:val="0"/>
      <w14:ligatures w14:val="none"/>
    </w:rPr>
  </w:style>
  <w:style w:type="paragraph" w:styleId="Heading1">
    <w:name w:val="heading 1"/>
    <w:basedOn w:val="Normal"/>
    <w:next w:val="Normal"/>
    <w:link w:val="Heading1Char"/>
    <w:uiPriority w:val="9"/>
    <w:qFormat/>
    <w:rsid w:val="00BB53F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0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3F9"/>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BB53F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C5E"/>
    <w:pPr>
      <w:ind w:left="720"/>
      <w:contextualSpacing/>
    </w:pPr>
  </w:style>
  <w:style w:type="paragraph" w:styleId="Bibliography">
    <w:name w:val="Bibliography"/>
    <w:basedOn w:val="Normal"/>
    <w:next w:val="Normal"/>
    <w:uiPriority w:val="37"/>
    <w:unhideWhenUsed/>
    <w:rsid w:val="00BD003A"/>
    <w:pPr>
      <w:spacing w:after="0" w:line="240" w:lineRule="auto"/>
      <w:ind w:left="720" w:hanging="720"/>
    </w:pPr>
  </w:style>
  <w:style w:type="paragraph" w:styleId="TOCHeading">
    <w:name w:val="TOC Heading"/>
    <w:basedOn w:val="Heading1"/>
    <w:next w:val="Normal"/>
    <w:uiPriority w:val="39"/>
    <w:unhideWhenUsed/>
    <w:qFormat/>
    <w:rsid w:val="00AB362B"/>
    <w:pPr>
      <w:spacing w:line="259" w:lineRule="auto"/>
      <w:outlineLvl w:val="9"/>
    </w:pPr>
  </w:style>
  <w:style w:type="paragraph" w:styleId="TOC1">
    <w:name w:val="toc 1"/>
    <w:basedOn w:val="Normal"/>
    <w:next w:val="Normal"/>
    <w:autoRedefine/>
    <w:uiPriority w:val="39"/>
    <w:unhideWhenUsed/>
    <w:rsid w:val="00AB362B"/>
    <w:pPr>
      <w:spacing w:after="100"/>
    </w:pPr>
  </w:style>
  <w:style w:type="character" w:styleId="Hyperlink">
    <w:name w:val="Hyperlink"/>
    <w:basedOn w:val="DefaultParagraphFont"/>
    <w:uiPriority w:val="99"/>
    <w:unhideWhenUsed/>
    <w:rsid w:val="00AB362B"/>
    <w:rPr>
      <w:color w:val="0563C1" w:themeColor="hyperlink"/>
      <w:u w:val="single"/>
    </w:rPr>
  </w:style>
  <w:style w:type="character" w:customStyle="1" w:styleId="Heading2Char">
    <w:name w:val="Heading 2 Char"/>
    <w:basedOn w:val="DefaultParagraphFont"/>
    <w:link w:val="Heading2"/>
    <w:uiPriority w:val="9"/>
    <w:rsid w:val="005354BD"/>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4D30B2"/>
    <w:rPr>
      <w:rFonts w:asciiTheme="majorHAnsi" w:eastAsiaTheme="majorEastAsia" w:hAnsiTheme="majorHAnsi" w:cstheme="majorBidi"/>
      <w:color w:val="1F3763" w:themeColor="accent1" w:themeShade="7F"/>
      <w:kern w:val="0"/>
      <w:sz w:val="24"/>
      <w:szCs w:val="24"/>
      <w14:ligatures w14:val="none"/>
    </w:rPr>
  </w:style>
  <w:style w:type="paragraph" w:styleId="TOC2">
    <w:name w:val="toc 2"/>
    <w:basedOn w:val="Normal"/>
    <w:next w:val="Normal"/>
    <w:autoRedefine/>
    <w:uiPriority w:val="39"/>
    <w:unhideWhenUsed/>
    <w:rsid w:val="00DB05DB"/>
    <w:pPr>
      <w:spacing w:after="100"/>
      <w:ind w:left="220"/>
    </w:pPr>
  </w:style>
  <w:style w:type="paragraph" w:styleId="TOC3">
    <w:name w:val="toc 3"/>
    <w:basedOn w:val="Normal"/>
    <w:next w:val="Normal"/>
    <w:autoRedefine/>
    <w:uiPriority w:val="39"/>
    <w:unhideWhenUsed/>
    <w:rsid w:val="00DB05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8613C-BBFE-477E-82A5-B2FA66E75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Sthefen Renardi</dc:creator>
  <cp:keywords/>
  <dc:description/>
  <cp:lastModifiedBy>Sthefen Renardi</cp:lastModifiedBy>
  <cp:revision>63</cp:revision>
  <dcterms:created xsi:type="dcterms:W3CDTF">2022-11-05T15:48:00Z</dcterms:created>
  <dcterms:modified xsi:type="dcterms:W3CDTF">2022-12-27T09:06:00Z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id="29KD5U9o"/&gt;&lt;style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