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21AD52" w:rsidP="0C21AD52" w:rsidRDefault="0C21AD52" w14:paraId="2B81A356" w14:textId="56F851DF">
      <w:pPr>
        <w:spacing w:before="240" w:after="0" w:line="259" w:lineRule="auto"/>
        <w:jc w:val="right"/>
        <w:rPr>
          <w:rFonts w:ascii="Calibri Light" w:hAnsi="Calibri Light" w:eastAsia="Calibri Light" w:cs="Calibri Light"/>
          <w:noProof/>
          <w:color w:val="2E74B5" w:themeColor="accent1" w:themeTint="FF" w:themeShade="BF"/>
          <w:sz w:val="32"/>
          <w:szCs w:val="32"/>
          <w:lang w:val="en-US"/>
        </w:rPr>
      </w:pPr>
      <w:r>
        <w:drawing>
          <wp:inline wp14:editId="293E2785" wp14:anchorId="076C988A">
            <wp:extent cx="847725" cy="638175"/>
            <wp:effectExtent l="0" t="0" r="0" b="0"/>
            <wp:docPr id="10230498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7b2fe7994bf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1AD52" w:rsidP="357F4BF2" w:rsidRDefault="0C21AD52" w14:paraId="17F755E5" w14:textId="5D84499F">
      <w:pPr>
        <w:spacing w:before="2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</w:pPr>
      <w:r w:rsidRPr="357F4BF2" w:rsidR="357F4BF2"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  <w:t>Zapisnik sa konsultacija</w:t>
      </w:r>
    </w:p>
    <w:p w:rsidR="357F4BF2" w:rsidP="357F4BF2" w:rsidRDefault="357F4BF2" w14:noSpellErr="1" w14:paraId="3988A8B7" w14:textId="2854546B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57F4BF2" w:rsidP="357F4BF2" w:rsidRDefault="357F4BF2" w14:paraId="446FDF30" w14:textId="28B2ABE9">
      <w:pPr>
        <w:pStyle w:val="Normal"/>
        <w:spacing w:after="60" w:afterAutospacing="off"/>
        <w:rPr>
          <w:rFonts w:ascii="Calibri" w:hAnsi="Calibri" w:eastAsia="Calibri" w:cs="Calibri"/>
          <w:b w:val="1"/>
          <w:bCs w:val="1"/>
          <w:noProof/>
          <w:color w:val="C00000"/>
          <w:sz w:val="28"/>
          <w:szCs w:val="28"/>
          <w:lang w:val="en-US"/>
        </w:rPr>
      </w:pPr>
      <w:r w:rsidRPr="357F4BF2" w:rsidR="357F4BF2">
        <w:rPr>
          <w:rFonts w:ascii="Calibri" w:hAnsi="Calibri" w:eastAsia="Calibri" w:cs="Calibri"/>
          <w:b w:val="1"/>
          <w:bCs w:val="1"/>
          <w:noProof/>
          <w:color w:val="C00000"/>
          <w:sz w:val="28"/>
          <w:szCs w:val="28"/>
          <w:lang w:val="en-US"/>
        </w:rPr>
        <w:t>Sazivanje sastanka</w:t>
      </w:r>
    </w:p>
    <w:p w:rsidR="357F4BF2" w:rsidP="357F4BF2" w:rsidRDefault="357F4BF2" w14:paraId="40645BAA" w14:textId="0FC365EF">
      <w:pPr>
        <w:pStyle w:val="Normal"/>
        <w:ind w:left="0" w:firstLine="0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Sastanak tima ProjectONE sa profesorom Nenadom Stefanovićem održan je u Kragujevcu dana 02.03.2018 u periodu od 11:00 do 12:00 časova.</w:t>
      </w:r>
    </w:p>
    <w:p w:rsidR="357F4BF2" w:rsidP="357F4BF2" w:rsidRDefault="357F4BF2" w14:paraId="5B58F7EF" w14:textId="457A9E06">
      <w:pPr>
        <w:pStyle w:val="Normal"/>
        <w:spacing w:after="80" w:afterAutospacing="off"/>
        <w:ind w:left="0"/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Prisustvovali su:</w:t>
      </w:r>
    </w:p>
    <w:p w:rsidR="357F4BF2" w:rsidP="357F4BF2" w:rsidRDefault="357F4BF2" w14:paraId="178DC0AD" w14:textId="7ABD3259">
      <w:pPr>
        <w:pStyle w:val="ListParagraph"/>
        <w:numPr>
          <w:ilvl w:val="0"/>
          <w:numId w:val="18"/>
        </w:numPr>
        <w:rPr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Doc. dr Nenad Stefanović</w:t>
      </w:r>
    </w:p>
    <w:p w:rsidR="357F4BF2" w:rsidP="357F4BF2" w:rsidRDefault="357F4BF2" w14:paraId="59B4D1BA" w14:textId="7DE3B4B1">
      <w:pPr>
        <w:pStyle w:val="ListParagraph"/>
        <w:numPr>
          <w:ilvl w:val="0"/>
          <w:numId w:val="18"/>
        </w:numPr>
        <w:rPr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Dušan Mijailović</w:t>
      </w:r>
    </w:p>
    <w:p w:rsidR="357F4BF2" w:rsidP="357F4BF2" w:rsidRDefault="357F4BF2" w14:paraId="42A3D55C" w14:textId="4DE4E310">
      <w:pPr>
        <w:pStyle w:val="ListParagraph"/>
        <w:numPr>
          <w:ilvl w:val="0"/>
          <w:numId w:val="18"/>
        </w:numPr>
        <w:rPr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Stefan Nestorović</w:t>
      </w:r>
    </w:p>
    <w:p w:rsidR="357F4BF2" w:rsidP="357F4BF2" w:rsidRDefault="357F4BF2" w14:paraId="3D4B696F" w14:textId="5ACE5B07">
      <w:pPr>
        <w:pStyle w:val="ListParagraph"/>
        <w:numPr>
          <w:ilvl w:val="0"/>
          <w:numId w:val="18"/>
        </w:numPr>
        <w:rPr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Andrija Đonić</w:t>
      </w:r>
    </w:p>
    <w:p w:rsidR="357F4BF2" w:rsidP="357F4BF2" w:rsidRDefault="357F4BF2" w14:paraId="5F876AF1" w14:textId="0112240E">
      <w:pPr>
        <w:pStyle w:val="ListParagraph"/>
        <w:numPr>
          <w:ilvl w:val="0"/>
          <w:numId w:val="18"/>
        </w:numPr>
        <w:rPr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>Marija Đorđević</w:t>
      </w:r>
    </w:p>
    <w:p w:rsidR="357F4BF2" w:rsidP="357F4BF2" w:rsidRDefault="357F4BF2" w14:noSpellErr="1" w14:paraId="2900FF7F" w14:textId="6CBF3EA5">
      <w:pPr>
        <w:pStyle w:val="Normal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57F4BF2" w:rsidP="357F4BF2" w:rsidRDefault="357F4BF2" w14:paraId="21F6AAD2" w14:textId="076F917F">
      <w:pPr>
        <w:pStyle w:val="Normal"/>
        <w:spacing w:after="60" w:afterAutospacing="off"/>
        <w:rPr>
          <w:rFonts w:ascii="Calibri" w:hAnsi="Calibri" w:eastAsia="Calibri" w:cs="Calibri"/>
          <w:b w:val="1"/>
          <w:bCs w:val="1"/>
          <w:noProof/>
          <w:color w:val="C00000"/>
          <w:sz w:val="28"/>
          <w:szCs w:val="28"/>
          <w:lang w:val="en-US"/>
        </w:rPr>
      </w:pPr>
      <w:r w:rsidRPr="357F4BF2" w:rsidR="357F4BF2">
        <w:rPr>
          <w:rFonts w:ascii="Calibri" w:hAnsi="Calibri" w:eastAsia="Calibri" w:cs="Calibri"/>
          <w:b w:val="1"/>
          <w:bCs w:val="1"/>
          <w:noProof/>
          <w:color w:val="C00000"/>
          <w:sz w:val="28"/>
          <w:szCs w:val="28"/>
          <w:lang w:val="en-US"/>
        </w:rPr>
        <w:t>Tačke dnevnog reda:</w:t>
      </w:r>
    </w:p>
    <w:p w:rsidR="0C21AD52" w:rsidP="357F4BF2" w:rsidRDefault="0C21AD52" w14:paraId="45204B43" w14:textId="30CD77F8" w14:noSpellErr="1">
      <w:pPr>
        <w:ind w:left="720"/>
        <w:rPr>
          <w:rFonts w:ascii="Calibri" w:hAnsi="Calibri" w:eastAsia="Calibri" w:cs="Calibri"/>
          <w:b w:val="0"/>
          <w:bCs w:val="0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b w:val="0"/>
          <w:bCs w:val="0"/>
          <w:i w:val="1"/>
          <w:iCs w:val="1"/>
          <w:noProof/>
          <w:color w:val="FF0000"/>
          <w:sz w:val="24"/>
          <w:szCs w:val="24"/>
          <w:lang w:val="en-US"/>
        </w:rPr>
        <w:t>SoW:</w:t>
      </w:r>
    </w:p>
    <w:p w:rsidR="0C21AD52" w:rsidP="357F4BF2" w:rsidRDefault="0C21AD52" w14:paraId="6CE29E7E" w14:textId="6415A7F2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Jasnije opisivanje ciljeva projekta.</w:t>
      </w:r>
    </w:p>
    <w:p w:rsidR="0C21AD52" w:rsidP="357F4BF2" w:rsidRDefault="0C21AD52" w14:paraId="213A1ADB" w14:textId="2440DF5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Precizniji opis trenutnog stanja.</w:t>
      </w:r>
    </w:p>
    <w:p w:rsidR="0C21AD52" w:rsidP="357F4BF2" w:rsidRDefault="0C21AD52" w14:paraId="714D68F9" w14:textId="716866D4" w14:noSpellErr="1">
      <w:pPr>
        <w:ind w:left="720"/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0C21AD52" w:rsidP="357F4BF2" w:rsidRDefault="0C21AD52" w14:paraId="7E1739F7" w14:textId="0CE88CA3" w14:noSpellErr="1">
      <w:pPr>
        <w:ind w:left="720"/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Project Charter:</w:t>
      </w:r>
    </w:p>
    <w:p w:rsidR="0C21AD52" w:rsidP="4B405542" w:rsidRDefault="0C21AD52" w14:paraId="65C2E2E7" w14:textId="62B7B90A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Dopunjavanje liste stakeholder-a.</w:t>
      </w:r>
    </w:p>
    <w:p w:rsidR="0C21AD52" w:rsidP="4B405542" w:rsidRDefault="0C21AD52" w14:paraId="76B505FE" w14:textId="02E8AB87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Faze na projektu.</w:t>
      </w:r>
    </w:p>
    <w:p w:rsidR="0C21AD52" w:rsidP="4B405542" w:rsidRDefault="0C21AD52" w14:paraId="6FC84A66" w14:textId="77378F36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Detaljniji opis ciljeva projekta.</w:t>
      </w:r>
    </w:p>
    <w:p w:rsidR="0C21AD52" w:rsidP="357F4BF2" w:rsidRDefault="0C21AD52" w14:paraId="4B633A94" w14:textId="28594835" w14:noSpellErr="1">
      <w:pPr>
        <w:ind w:left="720"/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0C21AD52" w:rsidP="357F4BF2" w:rsidRDefault="0C21AD52" w14:paraId="1914FE92" w14:textId="56129872" w14:noSpellErr="1">
      <w:pPr>
        <w:ind w:left="720"/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Project Scope:</w:t>
      </w:r>
    </w:p>
    <w:p w:rsidR="0C21AD52" w:rsidP="4B405542" w:rsidRDefault="0C21AD52" w14:paraId="67CA3656" w14:textId="5320D9C4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Šta projekat uključuje, a šta ne uključuje.</w:t>
      </w:r>
    </w:p>
    <w:p w:rsidR="0C21AD52" w:rsidP="4B405542" w:rsidRDefault="0C21AD52" w14:paraId="62894582" w14:textId="10DF7417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Dopunjavanje obima posla sa dodatnim funkcionalnostima.</w:t>
      </w:r>
    </w:p>
    <w:p w:rsidR="0C21AD52" w:rsidP="357F4BF2" w:rsidRDefault="0C21AD52" w14:paraId="46F8B593" w14:textId="292ACCB2" w14:noSpellErr="1">
      <w:pPr>
        <w:ind w:left="720"/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0C21AD52" w:rsidP="357F4BF2" w:rsidRDefault="0C21AD52" w14:paraId="4604DE1B" w14:textId="6D0942E8" w14:noSpellErr="1">
      <w:pPr>
        <w:ind w:left="720"/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Funkcionalni i nefunkcionalni zahtevi:</w:t>
      </w:r>
    </w:p>
    <w:p w:rsidR="0C21AD52" w:rsidP="4B405542" w:rsidRDefault="0C21AD52" w14:paraId="33DBDC1F" w14:textId="4A678E31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Sortiranje tabela prema prioritetu zahteva.</w:t>
      </w:r>
    </w:p>
    <w:p w:rsidR="0C21AD52" w:rsidP="4B405542" w:rsidRDefault="0C21AD52" w14:paraId="6DB7F40E" w14:textId="55A0E92C">
      <w:pPr>
        <w:pStyle w:val="ListParagraph"/>
        <w:numPr>
          <w:ilvl w:val="1"/>
          <w:numId w:val="22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Dopuna sa još zahteva.</w:t>
      </w:r>
    </w:p>
    <w:p w:rsidR="0C21AD52" w:rsidP="357F4BF2" w:rsidRDefault="0C21AD52" w14:paraId="659A3623" w14:textId="259C9DF4" w14:noSpellErr="1">
      <w:pPr>
        <w:ind w:left="720"/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0C21AD52" w:rsidP="357F4BF2" w:rsidRDefault="0C21AD52" w14:paraId="28925DA4" w14:textId="3FC8E337" w14:noSpellErr="1">
      <w:pPr>
        <w:ind w:left="720"/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Plan upravljanja rizicima:</w:t>
      </w:r>
    </w:p>
    <w:p w:rsidR="0C21AD52" w:rsidP="357F4BF2" w:rsidRDefault="0C21AD52" w14:paraId="1E3F40F7" w14:textId="2A7EED0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Bliže objašnjenje plana upravljanja rizikom za neke rizike.</w:t>
      </w:r>
    </w:p>
    <w:p w:rsidR="0C21AD52" w:rsidP="357F4BF2" w:rsidRDefault="0C21AD52" w14:paraId="6D0C89E9" w14:textId="65A343B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Izmena matricu rizika da sadrži ID svakog rizika.</w:t>
      </w:r>
    </w:p>
    <w:p w:rsidR="0C21AD52" w:rsidP="357F4BF2" w:rsidRDefault="0C21AD52" w14:paraId="634C9174" w14:textId="3A1B356E" w14:noSpellErr="1">
      <w:pPr>
        <w:ind w:left="720"/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3C227C5F" w:rsidP="3C227C5F" w:rsidRDefault="3C227C5F" w14:noSpellErr="1" w14:paraId="1B80C9D5" w14:textId="2C636D65">
      <w:pPr>
        <w:pStyle w:val="Normal"/>
        <w:ind w:left="720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C21AD52" w:rsidP="357F4BF2" w:rsidRDefault="0C21AD52" w14:paraId="3C3DDC43" w14:textId="6396484A" w14:noSpellErr="1">
      <w:pPr>
        <w:ind w:left="720"/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Vremenski plan projekta:</w:t>
      </w:r>
    </w:p>
    <w:p w:rsidR="0C21AD52" w:rsidP="357F4BF2" w:rsidRDefault="0C21AD52" w14:paraId="45A07FFB" w14:textId="2EE47952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Odvojiti zadatke po fazama izrade projekta.</w:t>
      </w:r>
    </w:p>
    <w:p w:rsidR="0C21AD52" w:rsidP="357F4BF2" w:rsidRDefault="0C21AD52" w14:paraId="096F9838" w14:textId="5ADC14BA">
      <w:pPr>
        <w:pStyle w:val="ListParagraph"/>
        <w:numPr>
          <w:ilvl w:val="1"/>
          <w:numId w:val="13"/>
        </w:numPr>
        <w:rPr>
          <w:noProof/>
          <w:sz w:val="22"/>
          <w:szCs w:val="22"/>
          <w:lang w:val="en-US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Preraspoređivanje rokova I zavisnosti između zadataka.</w:t>
      </w:r>
    </w:p>
    <w:p w:rsidR="0C21AD52" w:rsidP="357F4BF2" w:rsidRDefault="0C21AD52" w14:paraId="762A6A9C" w14:textId="3457832A" w14:noSpellErr="1">
      <w:pPr>
        <w:pStyle w:val="Normal"/>
        <w:ind w:left="720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47CDB3C9" w:rsidP="357F4BF2" w:rsidRDefault="47CDB3C9" w14:paraId="23B849DC" w14:textId="502050E7" w14:noSpellErr="1">
      <w:pPr>
        <w:pStyle w:val="Normal"/>
        <w:ind w:left="720"/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</w:pP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IDEF0</w:t>
      </w: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 xml:space="preserve"> dijagram</w:t>
      </w:r>
      <w:r w:rsidRPr="357F4BF2" w:rsidR="357F4BF2">
        <w:rPr>
          <w:rFonts w:ascii="Calibri" w:hAnsi="Calibri" w:eastAsia="Calibri" w:cs="Calibri"/>
          <w:i w:val="1"/>
          <w:iCs w:val="1"/>
          <w:noProof/>
          <w:color w:val="FF0000"/>
          <w:sz w:val="24"/>
          <w:szCs w:val="24"/>
          <w:lang w:val="en-US"/>
        </w:rPr>
        <w:t>:</w:t>
      </w:r>
    </w:p>
    <w:p w:rsidR="0C21AD52" w:rsidP="357F4BF2" w:rsidRDefault="0C21AD52" w14:paraId="0BD9F7D8" w14:textId="294E2021">
      <w:pPr>
        <w:pStyle w:val="ListParagraph"/>
        <w:numPr>
          <w:ilvl w:val="1"/>
          <w:numId w:val="14"/>
        </w:numPr>
        <w:ind/>
        <w:rPr>
          <w:noProof/>
          <w:sz w:val="22"/>
          <w:szCs w:val="22"/>
          <w:lang w:val="en-US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Uvođenje podprocesa za kadrovsko administriranje</w:t>
      </w: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obdaništa</w:t>
      </w: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.</w:t>
      </w:r>
    </w:p>
    <w:p w:rsidR="357F4BF2" w:rsidP="357F4BF2" w:rsidRDefault="357F4BF2" w14:paraId="242D86D4" w14:textId="5E9F5E20">
      <w:pPr>
        <w:pStyle w:val="ListParagraph"/>
        <w:numPr>
          <w:ilvl w:val="1"/>
          <w:numId w:val="14"/>
        </w:numPr>
        <w:rPr>
          <w:noProof/>
          <w:sz w:val="22"/>
          <w:szCs w:val="22"/>
          <w:lang w:val="en-US"/>
        </w:rPr>
      </w:pPr>
      <w:r w:rsidRPr="4B405542" w:rsidR="4B405542">
        <w:rPr>
          <w:rFonts w:ascii="Calibri" w:hAnsi="Calibri" w:eastAsia="Calibri" w:cs="Calibri"/>
          <w:noProof/>
          <w:sz w:val="22"/>
          <w:szCs w:val="22"/>
          <w:lang w:val="en-US"/>
        </w:rPr>
        <w:t>Uvođenje podprocesa za upravljanje zahtevima za nabavku obdaništa.</w:t>
      </w:r>
    </w:p>
    <w:p w:rsidR="357F4BF2" w:rsidP="357F4BF2" w:rsidRDefault="357F4BF2" w14:paraId="7F29204D" w14:textId="64A3114D">
      <w:pPr>
        <w:pStyle w:val="ListParagraph"/>
        <w:numPr>
          <w:ilvl w:val="1"/>
          <w:numId w:val="14"/>
        </w:numPr>
        <w:rPr>
          <w:noProof/>
          <w:sz w:val="22"/>
          <w:szCs w:val="22"/>
          <w:lang w:val="en-US"/>
        </w:rPr>
      </w:pPr>
      <w:r w:rsidRPr="4B405542" w:rsidR="4B405542">
        <w:rPr>
          <w:noProof/>
          <w:sz w:val="22"/>
          <w:szCs w:val="22"/>
          <w:lang w:val="en-US"/>
        </w:rPr>
        <w:t xml:space="preserve">Dodati još jedan </w:t>
      </w:r>
      <w:r w:rsidRPr="4B405542" w:rsidR="4B405542">
        <w:rPr>
          <w:noProof/>
          <w:sz w:val="22"/>
          <w:szCs w:val="22"/>
          <w:lang w:val="en-US"/>
        </w:rPr>
        <w:t>pod</w:t>
      </w:r>
      <w:r w:rsidRPr="4B405542" w:rsidR="4B405542">
        <w:rPr>
          <w:noProof/>
          <w:sz w:val="22"/>
          <w:szCs w:val="22"/>
          <w:lang w:val="en-US"/>
        </w:rPr>
        <w:t xml:space="preserve">nivo u procesu </w:t>
      </w:r>
      <w:r w:rsidRPr="4B405542" w:rsidR="4B405542">
        <w:rPr>
          <w:noProof/>
          <w:sz w:val="22"/>
          <w:szCs w:val="22"/>
          <w:lang w:val="en-US"/>
        </w:rPr>
        <w:t>za up</w:t>
      </w:r>
      <w:r w:rsidRPr="4B405542" w:rsidR="4B405542">
        <w:rPr>
          <w:noProof/>
          <w:sz w:val="22"/>
          <w:szCs w:val="22"/>
          <w:lang w:val="en-US"/>
        </w:rPr>
        <w:t xml:space="preserve">ravljanje </w:t>
      </w:r>
      <w:r w:rsidRPr="4B405542" w:rsidR="4B405542">
        <w:rPr>
          <w:noProof/>
          <w:lang w:val="en-US"/>
        </w:rPr>
        <w:t>sistemom obdanista</w:t>
      </w:r>
      <w:r w:rsidRPr="4B405542" w:rsidR="4B405542">
        <w:rPr>
          <w:noProof/>
          <w:lang w:val="en-US"/>
        </w:rPr>
        <w:t>.</w:t>
      </w:r>
    </w:p>
    <w:p w:rsidR="0C21AD52" w:rsidP="357F4BF2" w:rsidRDefault="0C21AD52" w14:paraId="0519C6B9" w14:textId="6FB76453" w14:noSpellErr="1">
      <w:pPr>
        <w:rPr>
          <w:rFonts w:ascii="Calibri" w:hAnsi="Calibri" w:eastAsia="Calibri" w:cs="Calibri"/>
          <w:noProof/>
          <w:sz w:val="22"/>
          <w:szCs w:val="22"/>
          <w:lang w:val="en-US"/>
        </w:rPr>
      </w:pPr>
      <w:r w:rsidRPr="357F4BF2" w:rsidR="357F4BF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0C21AD52" w:rsidRDefault="0C21AD52" w14:paraId="5E2B0328" w14:textId="6B812C97">
      <w:r w:rsidRPr="0C21AD52" w:rsidR="0C21AD52">
        <w:rPr>
          <w:rFonts w:ascii="Calibri" w:hAnsi="Calibri" w:eastAsia="Calibri" w:cs="Calibri"/>
          <w:noProof/>
          <w:sz w:val="22"/>
          <w:szCs w:val="22"/>
          <w:lang w:val="en-US"/>
        </w:rPr>
        <w:t xml:space="preserve"> </w:t>
      </w:r>
    </w:p>
    <w:p w:rsidR="0C21AD52" w:rsidP="0C21AD52" w:rsidRDefault="0C21AD52" w14:noSpellErr="1" w14:paraId="0811803D" w14:textId="6FEA34FA">
      <w:pPr>
        <w:pStyle w:val="Normal"/>
        <w:rPr>
          <w:noProof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fan Nestorović">
    <w15:presenceInfo w15:providerId="AD" w15:userId="10030000A5338A9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04A38F"/>
  <w15:docId w15:val="{661870f6-c7f9-4393-bc1d-5c812509d415}"/>
  <w:rsids>
    <w:rsidRoot w:val="1104A38F"/>
    <w:rsid w:val="0C21AD52"/>
    <w:rsid w:val="1104A38F"/>
    <w:rsid w:val="357F4BF2"/>
    <w:rsid w:val="3C227C5F"/>
    <w:rsid w:val="4105F24F"/>
    <w:rsid w:val="47CDB3C9"/>
    <w:rsid w:val="4B405542"/>
    <w:rsid w:val="6AAFDD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6ec9d7acdd64b6e" /><Relationship Type="http://schemas.openxmlformats.org/officeDocument/2006/relationships/numbering" Target="/word/numbering.xml" Id="Re48e1b6192604dc0" /><Relationship Type="http://schemas.openxmlformats.org/officeDocument/2006/relationships/image" Target="/media/image.png" Id="R47b2fe7994bf49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0597B-8E8A-4CF4-82E2-0CD78CFD3C5D}"/>
</file>

<file path=customXml/itemProps2.xml><?xml version="1.0" encoding="utf-8"?>
<ds:datastoreItem xmlns:ds="http://schemas.openxmlformats.org/officeDocument/2006/customXml" ds:itemID="{6F7DD363-F4CB-4E05-869F-E1F6809B85D5}"/>
</file>

<file path=customXml/itemProps3.xml><?xml version="1.0" encoding="utf-8"?>
<ds:datastoreItem xmlns:ds="http://schemas.openxmlformats.org/officeDocument/2006/customXml" ds:itemID="{1488AF8B-CA3D-4133-91A8-504D7E8BE8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Nestorović</dc:creator>
  <keywords/>
  <dc:description/>
  <dcterms:created xsi:type="dcterms:W3CDTF">2018-03-02T14:38:17.0000000Z</dcterms:created>
  <dcterms:modified xsi:type="dcterms:W3CDTF">2018-03-03T12:09:42.0029149Z</dcterms:modified>
  <lastModifiedBy>Stefan Nestorović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