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4B41142" w:rsidP="0D4135EA" w:rsidRDefault="74B41142" w14:paraId="3FDA7EE5" w14:noSpellErr="1" w14:textId="39B7BE8D">
      <w:pPr>
        <w:pStyle w:val="Normal"/>
        <w:bidi w:val="0"/>
        <w:spacing w:before="240" w:beforeAutospacing="off" w:after="0" w:afterAutospacing="off" w:line="259" w:lineRule="auto"/>
        <w:ind w:left="0" w:right="0"/>
        <w:jc w:val="right"/>
        <w:rPr>
          <w:rFonts w:ascii="Calibri Light" w:hAnsi="Calibri Light" w:eastAsia="Calibri Light" w:cs="Calibri Light"/>
          <w:noProof/>
          <w:color w:val="2E74B5" w:themeColor="accent1" w:themeTint="FF" w:themeShade="BF"/>
          <w:sz w:val="32"/>
          <w:szCs w:val="32"/>
        </w:rPr>
      </w:pPr>
      <w:r w:rsidRPr="628309D8" w:rsidR="628309D8">
        <w:rPr>
          <w:rFonts w:ascii="Calibri Light" w:hAnsi="Calibri Light" w:eastAsia="Calibri Light" w:cs="Calibri Light"/>
          <w:noProof/>
          <w:color w:val="2E74B5" w:themeColor="accent1" w:themeTint="FF" w:themeShade="BF"/>
          <w:sz w:val="32"/>
          <w:szCs w:val="32"/>
        </w:rPr>
        <w:t xml:space="preserve"> </w:t>
      </w:r>
      <w:r>
        <w:drawing>
          <wp:inline wp14:editId="1FDD14CE" wp14:anchorId="5BA34EED">
            <wp:extent cx="850392" cy="640080"/>
            <wp:effectExtent l="0" t="0" r="0" b="0"/>
            <wp:docPr id="16527549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5f4951b48f4a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41142" w:rsidP="5FD13457" w:rsidRDefault="5FD13457" w14:paraId="27F6A6F0" w14:textId="31259352">
      <w:pPr>
        <w:spacing w:before="240" w:after="0"/>
        <w:jc w:val="center"/>
        <w:rPr>
          <w:rFonts w:ascii="Calibri Light" w:hAnsi="Calibri Light" w:eastAsia="Calibri Light" w:cs="Calibri Light"/>
          <w:b/>
          <w:bCs/>
          <w:noProof/>
          <w:color w:val="FF0000"/>
          <w:sz w:val="32"/>
          <w:szCs w:val="32"/>
        </w:rPr>
      </w:pPr>
      <w:r w:rsidRPr="5FD13457">
        <w:rPr>
          <w:rFonts w:ascii="Calibri Light" w:hAnsi="Calibri Light" w:eastAsia="Calibri Light" w:cs="Calibri Light"/>
          <w:b/>
          <w:bCs/>
          <w:noProof/>
          <w:color w:val="FF0000"/>
          <w:sz w:val="32"/>
          <w:szCs w:val="32"/>
        </w:rPr>
        <w:t>Plan upravljanja rizicima</w:t>
      </w:r>
    </w:p>
    <w:p w:rsidR="74B41142" w:rsidP="5FD13457" w:rsidRDefault="74B41142" w14:paraId="61C8E221" w14:textId="0FE77D83">
      <w:pPr>
        <w:jc w:val="center"/>
        <w:rPr>
          <w:rFonts w:ascii="Calibri" w:hAnsi="Calibri" w:eastAsia="Calibri" w:cs="Calibri"/>
          <w:noProof/>
        </w:rPr>
      </w:pPr>
    </w:p>
    <w:p w:rsidR="74B41142" w:rsidP="5FD13457" w:rsidRDefault="5FD13457" w14:paraId="707F05E3" w14:textId="37AD0AAF">
      <w:pPr>
        <w:spacing w:before="40" w:after="80"/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</w:pPr>
      <w:r w:rsidRPr="5FD13457"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  <w:t>Istorija revizija</w:t>
      </w:r>
    </w:p>
    <w:tbl>
      <w:tblPr>
        <w:tblStyle w:val="GridTable1Light"/>
        <w:tblW w:w="0" w:type="auto"/>
        <w:jc w:val="center"/>
        <w:tblLayout w:type="fixed"/>
        <w:tblLook w:val="0620" w:firstRow="1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74B41142" w:rsidTr="628309D8" w14:paraId="485B73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D9D9D9" w:themeFill="background1" w:themeFillShade="D9"/>
            <w:tcMar/>
          </w:tcPr>
          <w:p w:rsidR="74B41142" w:rsidP="5FD13457" w:rsidRDefault="5FD13457" w14:paraId="2F625C69" w14:textId="12F712C8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D9D9D9" w:themeFill="background1" w:themeFillShade="D9"/>
            <w:tcMar/>
          </w:tcPr>
          <w:p w:rsidR="74B41142" w:rsidP="5FD13457" w:rsidRDefault="5FD13457" w14:paraId="1B927636" w14:textId="6F13BBC6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D9D9D9" w:themeFill="background1" w:themeFillShade="D9"/>
            <w:tcMar/>
          </w:tcPr>
          <w:p w:rsidR="74B41142" w:rsidP="5FD13457" w:rsidRDefault="5FD13457" w14:paraId="0F3A683E" w14:textId="35532996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Razlog izmene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D9D9D9" w:themeFill="background1" w:themeFillShade="D9"/>
            <w:tcMar/>
          </w:tcPr>
          <w:p w:rsidR="74B41142" w:rsidP="5FD13457" w:rsidRDefault="5FD13457" w14:paraId="6812E7E6" w14:textId="120F823E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Verzija</w:t>
            </w:r>
          </w:p>
        </w:tc>
      </w:tr>
      <w:tr w:rsidR="74B41142" w:rsidTr="628309D8" w14:paraId="4F5C33AC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5FD13457" w:rsidRDefault="5FD13457" w14:paraId="6B655C7D" w14:textId="117846B1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  <w:p w:rsidR="74B41142" w:rsidP="5FD13457" w:rsidRDefault="5FD13457" w14:paraId="7A9CCDB8" w14:textId="047389AC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Andrija Đonić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5FD13457" w:rsidRDefault="5FD13457" w14:paraId="09188973" w14:textId="5F802C68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5FD13457" w:rsidRDefault="5FD13457" w14:paraId="61470A82" w14:textId="5DBDDD95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Kreiranje dokumenta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5FD13457" w:rsidRDefault="5FD13457" w14:paraId="64E1F1EB" w14:textId="03F6E400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1.0</w:t>
            </w:r>
          </w:p>
        </w:tc>
      </w:tr>
      <w:tr w:rsidR="74B41142" w:rsidTr="628309D8" w14:paraId="4C35C423" w14:textId="77777777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628309D8" w:rsidRDefault="74B41142" w14:paraId="533B2367" w14:textId="117846B1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  <w:p w:rsidR="74B41142" w:rsidP="628309D8" w:rsidRDefault="74B41142" w14:paraId="0C2CE955" w14:textId="0ECE8CBE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Andrija Đonić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628309D8" w:rsidRDefault="74B41142" w14:paraId="1F57A9B5" w14:textId="175F22B3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02.03.2018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628309D8" w:rsidRDefault="74B41142" w14:paraId="20F3AA6E" w14:textId="2F9EC6EA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Detaljniji opis rizika I izmena matrice rizika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74B41142" w:rsidP="628309D8" w:rsidRDefault="74B41142" w14:paraId="6CB89CA6" w14:textId="50CB3BC0">
            <w:pPr>
              <w:jc w:val="center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2.0</w:t>
            </w:r>
          </w:p>
        </w:tc>
      </w:tr>
      <w:tr w:rsidR="628309D8" w:rsidTr="628309D8" w14:paraId="2587D0CA">
        <w:trPr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628309D8" w:rsidP="628309D8" w:rsidRDefault="628309D8" w14:paraId="541F56B1" w14:textId="4AD7253B">
            <w:pPr>
              <w:pStyle w:val="Normal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628309D8" w:rsidP="628309D8" w:rsidRDefault="628309D8" w14:paraId="11B4392B" w14:textId="6528DCF4">
            <w:pPr>
              <w:pStyle w:val="Normal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628309D8" w:rsidP="628309D8" w:rsidRDefault="628309D8" w14:paraId="498F32B2" w14:textId="456A33A0">
            <w:pPr>
              <w:pStyle w:val="Normal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  <w:vAlign w:val="center"/>
          </w:tcPr>
          <w:p w:rsidR="628309D8" w:rsidP="628309D8" w:rsidRDefault="628309D8" w14:paraId="0F0B8A95" w14:textId="192E2959">
            <w:pPr>
              <w:pStyle w:val="Normal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</w:p>
        </w:tc>
      </w:tr>
    </w:tbl>
    <w:p w:rsidR="74B41142" w:rsidP="628309D8" w:rsidRDefault="74B41142" w14:paraId="1AE06FBB" w14:textId="281963D8">
      <w:pPr>
        <w:spacing w:before="40" w:after="80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</w:rPr>
      </w:pPr>
    </w:p>
    <w:p w:rsidR="628309D8" w:rsidP="628309D8" w:rsidRDefault="628309D8" w14:paraId="770BC882" w14:textId="46FA05F5">
      <w:pPr>
        <w:pStyle w:val="Normal"/>
        <w:spacing w:before="40" w:after="80"/>
        <w:rPr>
          <w:rFonts w:ascii="Calibri Light" w:hAnsi="Calibri Light" w:eastAsia="Calibri Light" w:cs="Calibri Light"/>
          <w:b w:val="1"/>
          <w:bCs w:val="1"/>
          <w:noProof/>
          <w:color w:val="FF0000"/>
          <w:sz w:val="28"/>
          <w:szCs w:val="28"/>
        </w:rPr>
      </w:pPr>
    </w:p>
    <w:p w:rsidR="74B41142" w:rsidP="5FD13457" w:rsidRDefault="5FD13457" w14:paraId="4C6EB303" w14:textId="6C2BEEC4">
      <w:pPr>
        <w:spacing w:before="40" w:after="80"/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</w:pPr>
      <w:r w:rsidRPr="5FD13457"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  <w:t>Stavke rizika</w:t>
      </w:r>
    </w:p>
    <w:p w:rsidR="5FD13457" w:rsidP="5FD13457" w:rsidRDefault="5FD13457" w14:paraId="2B830630" w14:textId="4DEE3F13">
      <w:pPr>
        <w:ind w:firstLine="720"/>
        <w:jc w:val="both"/>
        <w:rPr>
          <w:noProof/>
          <w:sz w:val="24"/>
          <w:szCs w:val="24"/>
        </w:rPr>
      </w:pPr>
      <w:r w:rsidRPr="5FD13457">
        <w:rPr>
          <w:noProof/>
          <w:sz w:val="24"/>
          <w:szCs w:val="24"/>
        </w:rPr>
        <w:t>U nastavku dokumenta tabelarno su prikazani rizici koji mogu nastati prilikom izrade informacionog sistema. Informacije koje opisuju ove rizike su:</w:t>
      </w:r>
    </w:p>
    <w:p w:rsidR="5FD13457" w:rsidP="628309D8" w:rsidRDefault="5FD13457" w14:paraId="398871BE" w14:textId="745E9DDB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628309D8" w:rsidR="628309D8">
        <w:rPr>
          <w:noProof/>
          <w:sz w:val="24"/>
          <w:szCs w:val="24"/>
        </w:rPr>
        <w:t>ID rizika</w:t>
      </w:r>
    </w:p>
    <w:p w:rsidR="5FD13457" w:rsidP="5FD13457" w:rsidRDefault="5FD13457" w14:paraId="7D3515F1" w14:textId="0FB8F0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Datum otvaranja</w:t>
      </w:r>
    </w:p>
    <w:p w:rsidR="5FD13457" w:rsidP="5FD13457" w:rsidRDefault="5FD13457" w14:paraId="337A5FA0" w14:textId="4D9A75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Datum zatvaranja</w:t>
      </w:r>
    </w:p>
    <w:p w:rsidR="5FD13457" w:rsidP="5FD13457" w:rsidRDefault="5FD13457" w14:paraId="2D582BE5" w14:textId="33013E2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Podnosilac</w:t>
      </w:r>
    </w:p>
    <w:p w:rsidR="5FD13457" w:rsidP="5FD13457" w:rsidRDefault="5FD13457" w14:paraId="5C13806A" w14:textId="0DA585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Klasifikacija</w:t>
      </w:r>
    </w:p>
    <w:p w:rsidR="5FD13457" w:rsidP="5FD13457" w:rsidRDefault="5FD13457" w14:paraId="62C56278" w14:textId="6E4854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Opis</w:t>
      </w:r>
    </w:p>
    <w:p w:rsidR="5FD13457" w:rsidP="5FD13457" w:rsidRDefault="5FD13457" w14:paraId="733C0BBC" w14:textId="5B8B95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Oblast uticaja</w:t>
      </w:r>
    </w:p>
    <w:p w:rsidR="5FD13457" w:rsidP="5FD13457" w:rsidRDefault="5FD13457" w14:paraId="2B541E4C" w14:textId="184324C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Verovatnoća</w:t>
      </w:r>
    </w:p>
    <w:p w:rsidR="5FD13457" w:rsidP="5FD13457" w:rsidRDefault="5FD13457" w14:paraId="32536139" w14:textId="29C464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Uticaj</w:t>
      </w:r>
    </w:p>
    <w:p w:rsidR="5FD13457" w:rsidP="5FD13457" w:rsidRDefault="5FD13457" w14:paraId="401A5800" w14:textId="4C06F6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Izloženost (Verovatnoća * Uticaj)</w:t>
      </w:r>
    </w:p>
    <w:p w:rsidR="5FD13457" w:rsidP="5FD13457" w:rsidRDefault="5FD13457" w14:paraId="5A8C6B54" w14:textId="08705C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Prvi pokazatelj</w:t>
      </w:r>
    </w:p>
    <w:p w:rsidR="5FD13457" w:rsidP="5FD13457" w:rsidRDefault="5FD13457" w14:paraId="4EFE0326" w14:textId="2A9D7F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Plan upravljanja rizikom</w:t>
      </w:r>
    </w:p>
    <w:p w:rsidR="5FD13457" w:rsidP="5FD13457" w:rsidRDefault="5FD13457" w14:paraId="0719B4C1" w14:textId="310686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Zaduženi</w:t>
      </w:r>
    </w:p>
    <w:p w:rsidR="5FD13457" w:rsidP="5FD13457" w:rsidRDefault="5FD13457" w14:paraId="6AB7C2C6" w14:textId="0D9A3D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FD13457">
        <w:rPr>
          <w:noProof/>
          <w:sz w:val="24"/>
          <w:szCs w:val="24"/>
        </w:rPr>
        <w:t>Plan u slučaju nepredviđenih okolnosti</w:t>
      </w:r>
    </w:p>
    <w:p w:rsidR="5FD13457" w:rsidP="5FD13457" w:rsidRDefault="5FD13457" w14:paraId="24FD21BB" w14:textId="4FFFA736">
      <w:pPr>
        <w:jc w:val="both"/>
        <w:rPr>
          <w:noProof/>
          <w:sz w:val="24"/>
          <w:szCs w:val="24"/>
        </w:rPr>
      </w:pPr>
    </w:p>
    <w:p w:rsidR="5FD13457" w:rsidP="5FD13457" w:rsidRDefault="5FD13457" w14:paraId="1EF3030C" w14:textId="2D1F7D5F">
      <w:pPr>
        <w:jc w:val="both"/>
        <w:rPr>
          <w:noProof/>
          <w:sz w:val="24"/>
          <w:szCs w:val="24"/>
        </w:rPr>
      </w:pPr>
    </w:p>
    <w:p w:rsidR="5FD13457" w:rsidP="628309D8" w:rsidRDefault="5FD13457" w14:paraId="466AB1B3" w14:textId="550B7930">
      <w:pPr>
        <w:pStyle w:val="Normal"/>
        <w:jc w:val="both"/>
        <w:rPr>
          <w:noProof/>
          <w:sz w:val="24"/>
          <w:szCs w:val="24"/>
        </w:rPr>
      </w:pPr>
    </w:p>
    <w:p w:rsidR="5FD13457" w:rsidP="5FD13457" w:rsidRDefault="5FD13457" w14:paraId="5AA9E536" w14:textId="6B7915A6">
      <w:pPr>
        <w:jc w:val="both"/>
        <w:rPr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3D88CFC5" w:rsidTr="628309D8" w14:paraId="10AA24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3D88CFC5" w:rsidP="5FD13457" w:rsidRDefault="5FD13457" w14:paraId="095ABA72" w14:textId="3708B59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ID rizika: 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3D88CFC5" w:rsidP="5FD13457" w:rsidRDefault="5FD13457" w14:paraId="1F96BCBC" w14:textId="141BA1AC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3D88CFC5" w:rsidP="5FD13457" w:rsidRDefault="5FD13457" w14:paraId="66FADEE3" w14:textId="230EB9D4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FB3FE9" w:rsidTr="628309D8" w14:paraId="0EE3F3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5FD13457" w:rsidRDefault="5FD13457" w14:paraId="6A0FB909" w14:textId="3D8CCF6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</w:tc>
      </w:tr>
      <w:tr w:rsidR="00FB3FE9" w:rsidTr="628309D8" w14:paraId="47BC767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5FD13457" w:rsidRDefault="5FD13457" w14:paraId="38C84B83" w14:textId="3CA1814C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Budžet</w:t>
            </w:r>
          </w:p>
        </w:tc>
      </w:tr>
      <w:tr w:rsidR="00FB3FE9" w:rsidTr="628309D8" w14:paraId="7D1A4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00061322" w:rsidRDefault="5FD13457" w14:paraId="264DFE87" w14:textId="7F496537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00061322">
              <w:rPr>
                <w:rFonts w:ascii="Calibri" w:hAnsi="Calibri" w:eastAsia="Calibri" w:cs="Calibri"/>
                <w:i/>
                <w:iCs/>
                <w:noProof/>
                <w:color w:val="FF0000"/>
                <w:sz w:val="24"/>
                <w:szCs w:val="24"/>
              </w:rPr>
              <w:t>Prekoračenje budžeta</w:t>
            </w:r>
          </w:p>
        </w:tc>
      </w:tr>
      <w:tr w:rsidR="00FB3FE9" w:rsidTr="628309D8" w14:paraId="1CE2C25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5FD13457" w:rsidRDefault="5FD13457" w14:paraId="19D56CC7" w14:textId="0A27AF0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Budžet</w:t>
            </w:r>
          </w:p>
        </w:tc>
      </w:tr>
      <w:tr w:rsidR="3D88CFC5" w:rsidTr="628309D8" w14:paraId="647220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3D88CFC5" w:rsidP="5FD13457" w:rsidRDefault="5FD13457" w14:paraId="447C001F" w14:textId="3747F1FD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3D88CFC5" w:rsidP="5FD13457" w:rsidRDefault="5FD13457" w14:paraId="30655710" w14:textId="1963FB28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3D88CFC5" w:rsidP="5FD13457" w:rsidRDefault="5FD13457" w14:paraId="24CC09F5" w14:textId="15BED3FC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6</w:t>
            </w:r>
          </w:p>
        </w:tc>
      </w:tr>
      <w:tr w:rsidR="00FB3FE9" w:rsidTr="628309D8" w14:paraId="132DE47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5FD13457" w:rsidRDefault="5FD13457" w14:paraId="4767A52E" w14:textId="34155AFC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Pojava nepredviđenih troškova</w:t>
            </w:r>
          </w:p>
        </w:tc>
      </w:tr>
      <w:tr w:rsidR="00FB3FE9" w:rsidTr="628309D8" w14:paraId="437D2D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628309D8" w:rsidRDefault="5FD13457" w14:paraId="05F3054F" w14:textId="5314325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Određivanje prioriteta troškova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i pravilna raspodela budžeta vodeći se tim prioritetima, tako da se dobije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optimaln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upotreba resursa.</w:t>
            </w:r>
          </w:p>
        </w:tc>
      </w:tr>
      <w:tr w:rsidR="00FB3FE9" w:rsidTr="628309D8" w14:paraId="09A867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FB3FE9" w:rsidP="5FD13457" w:rsidRDefault="5FD13457" w14:paraId="7E8D217B" w14:textId="443BB836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FB3FE9" w:rsidP="5FD13457" w:rsidRDefault="5FD13457" w14:paraId="62539208" w14:textId="18B9E66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FB3FE9" w:rsidTr="628309D8" w14:paraId="211701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FB3FE9" w:rsidP="5FD13457" w:rsidRDefault="5FD13457" w14:paraId="49880C02" w14:textId="6B291DFD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Dodatna ulaganja</w:t>
            </w:r>
          </w:p>
        </w:tc>
      </w:tr>
    </w:tbl>
    <w:p w:rsidR="3D88CFC5" w:rsidP="5FD13457" w:rsidRDefault="3D88CFC5" w14:paraId="14CC56AC" w14:textId="3F5FBA6D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p w:rsidR="00061322" w:rsidP="5FD13457" w:rsidRDefault="00061322" w14:paraId="567FCBB3" w14:textId="7777777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061322" w:rsidTr="628309D8" w14:paraId="684369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1A24F784" w14:textId="09625F81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ID rizika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: 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17384F3C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664460D3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061322" w:rsidTr="628309D8" w14:paraId="19D577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7D21EEDC" w14:textId="4363B588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Andrija Đonić</w:t>
            </w:r>
          </w:p>
        </w:tc>
      </w:tr>
      <w:tr w:rsidR="00061322" w:rsidTr="628309D8" w14:paraId="2F89EBD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2D5BA306" w14:textId="3463E5B5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Vremenski plan</w:t>
            </w:r>
          </w:p>
        </w:tc>
      </w:tr>
      <w:tr w:rsidR="00061322" w:rsidTr="628309D8" w14:paraId="3B458F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  <w:vAlign w:val="center"/>
          </w:tcPr>
          <w:p w:rsidR="00061322" w:rsidP="00061322" w:rsidRDefault="00061322" w14:paraId="5929FFC2" w14:textId="419AA0AC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00061322">
              <w:rPr>
                <w:rFonts w:ascii="Calibri" w:hAnsi="Calibri" w:eastAsia="Calibri" w:cs="Calibri"/>
                <w:i/>
                <w:iCs/>
                <w:noProof/>
                <w:color w:val="FF0000"/>
                <w:sz w:val="24"/>
                <w:szCs w:val="24"/>
              </w:rPr>
              <w:t>Prekoračenje vremenskog plana</w:t>
            </w:r>
          </w:p>
        </w:tc>
      </w:tr>
      <w:tr w:rsidR="00061322" w:rsidTr="628309D8" w14:paraId="71DCA2C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768F487C" w14:textId="24BD4F48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Vremenski plan</w:t>
            </w:r>
          </w:p>
        </w:tc>
      </w:tr>
      <w:tr w:rsidR="00061322" w:rsidTr="628309D8" w14:paraId="7EC5A0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385E5FB9" w14:textId="134FF9D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178B208A" w14:textId="0130F13D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4F6C09ED" w14:textId="1EF105E4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4</w:t>
            </w:r>
          </w:p>
        </w:tc>
      </w:tr>
      <w:tr w:rsidR="00061322" w:rsidTr="628309D8" w14:paraId="5635EA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7EBDE638" w14:textId="47BEFC85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 w:rsidR="0038613E">
              <w:rPr>
                <w:rFonts w:ascii="Calibri" w:hAnsi="Calibri" w:eastAsia="Calibri" w:cs="Calibri"/>
                <w:noProof/>
                <w:sz w:val="24"/>
                <w:szCs w:val="24"/>
              </w:rPr>
              <w:t>Neuspešno rešavanje zadataka u predviđenom roku</w:t>
            </w:r>
          </w:p>
        </w:tc>
      </w:tr>
      <w:tr w:rsidR="00061322" w:rsidTr="628309D8" w14:paraId="4DE9E4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Pr="004919B6" w:rsidR="00061322" w:rsidP="628309D8" w:rsidRDefault="00061322" w14:paraId="6D64C517" w14:textId="06EBA606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Precizna raspodela zadataka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tako da svaki član tima dobije odgovarajuću ulogu kojom se obezbeđuje dobra upotreba svačijeg znanja I talenta.</w:t>
            </w:r>
          </w:p>
        </w:tc>
      </w:tr>
      <w:tr w:rsidR="00061322" w:rsidTr="628309D8" w14:paraId="6904B63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061322" w:rsidP="00E721FA" w:rsidRDefault="00061322" w14:paraId="20FFABAB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061322" w:rsidP="00E721FA" w:rsidRDefault="00061322" w14:paraId="0B697D9D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061322" w:rsidTr="628309D8" w14:paraId="75B10E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Pr="004919B6" w:rsidR="00061322" w:rsidP="00E721FA" w:rsidRDefault="00061322" w14:paraId="74D049ED" w14:textId="44DEC3F3">
            <w:pPr>
              <w:rPr>
                <w:rFonts w:ascii="Calibri" w:hAnsi="Calibri" w:eastAsia="Calibri" w:cs="Calibri"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>Plan u slu</w:t>
            </w:r>
            <w:r w:rsidR="004919B6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čaju nepredviđenih okolnosti:   </w:t>
            </w:r>
            <w:r w:rsidR="004919B6">
              <w:rPr>
                <w:rFonts w:ascii="Calibri" w:hAnsi="Calibri" w:eastAsia="Calibri" w:cs="Calibri"/>
                <w:bCs/>
                <w:noProof/>
                <w:sz w:val="24"/>
                <w:szCs w:val="24"/>
              </w:rPr>
              <w:t>Određivanje ključnih zadataka I njihovo obavljanje</w:t>
            </w:r>
          </w:p>
        </w:tc>
      </w:tr>
    </w:tbl>
    <w:p w:rsidR="5FD13457" w:rsidP="5FD13457" w:rsidRDefault="5FD13457" w14:paraId="0BA4E68E" w14:textId="7FB685A3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p w:rsidR="00061322" w:rsidP="5FD13457" w:rsidRDefault="00061322" w14:paraId="1831C8D6" w14:textId="7777777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061322" w:rsidTr="628309D8" w14:paraId="1FD3ED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4919B6" w14:paraId="79830A7F" w14:textId="2A937B1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ID rizika: 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3336A58B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5279A5A1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061322" w:rsidTr="628309D8" w14:paraId="67F4D9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2039E437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</w:tc>
      </w:tr>
      <w:tr w:rsidR="00061322" w:rsidTr="628309D8" w14:paraId="6CF993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3741A8E8" w14:textId="261A206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Tim</w:t>
            </w:r>
          </w:p>
        </w:tc>
      </w:tr>
      <w:tr w:rsidR="00061322" w:rsidTr="628309D8" w14:paraId="383A87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3DA6849E" w14:textId="316103D4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004919B6" w:rsidR="004919B6">
              <w:rPr>
                <w:rFonts w:ascii="Calibri" w:hAnsi="Calibri" w:eastAsia="Calibri" w:cs="Calibri"/>
                <w:i/>
                <w:noProof/>
                <w:color w:val="FF0000"/>
                <w:sz w:val="24"/>
                <w:szCs w:val="24"/>
              </w:rPr>
              <w:t>Odlazak člana tima</w:t>
            </w:r>
          </w:p>
        </w:tc>
      </w:tr>
      <w:tr w:rsidR="00061322" w:rsidTr="628309D8" w14:paraId="5BB3B37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385CD066" w14:textId="79C5CC75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Ceo projekat</w:t>
            </w:r>
          </w:p>
        </w:tc>
      </w:tr>
      <w:tr w:rsidR="00061322" w:rsidTr="628309D8" w14:paraId="472A39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17F9CBD5" w14:textId="7353C11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650D62CC" w14:textId="00E32901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4D9423B2" w14:textId="5E80242D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10</w:t>
            </w:r>
          </w:p>
        </w:tc>
      </w:tr>
      <w:tr w:rsidR="00061322" w:rsidTr="628309D8" w14:paraId="675891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39F0D643" w14:textId="54C80775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Nesložnost člana sa ostatkom tima ili neodgovornost </w:t>
            </w:r>
            <w:r w:rsidR="00AD4515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člana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u pridržavanju plana projekta</w:t>
            </w:r>
          </w:p>
        </w:tc>
      </w:tr>
      <w:tr w:rsidR="00061322" w:rsidTr="628309D8" w14:paraId="6883AC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628309D8" w:rsidRDefault="00061322" w14:paraId="4BDFEC93" w14:textId="2ED8252E">
            <w:pPr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Održavanje češćih sastanaka u cilju bolje motivacije I organizacije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grupe kao celine. Poželjno je I redovno održavanje događaja koji podržavaju team-building.</w:t>
            </w:r>
          </w:p>
        </w:tc>
      </w:tr>
      <w:tr w:rsidR="00061322" w:rsidTr="628309D8" w14:paraId="63B2E7F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061322" w:rsidP="00E721FA" w:rsidRDefault="00061322" w14:paraId="1E8A0A4C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061322" w:rsidP="00E721FA" w:rsidRDefault="00061322" w14:paraId="30B9D1D0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061322" w:rsidTr="628309D8" w14:paraId="37E86B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617A9D10" w14:textId="79B987D3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Preraspodela zadataka</w:t>
            </w:r>
          </w:p>
        </w:tc>
      </w:tr>
    </w:tbl>
    <w:p w:rsidR="17BEB8B9" w:rsidP="628309D8" w:rsidRDefault="17BEB8B9" w14:paraId="21A7A851" w14:textId="5953B5DB">
      <w:pPr>
        <w:pStyle w:val="Normal"/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061322" w:rsidTr="628309D8" w14:paraId="50AD92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4919B6" w14:paraId="3168F48B" w14:textId="6B3C3790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ID rizika: 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227A5961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4AC3B2C2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061322" w:rsidTr="628309D8" w14:paraId="722135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2DCB7A57" w14:textId="7CBFFEAC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 w:rsidR="004919B6">
              <w:rPr>
                <w:rFonts w:ascii="Calibri" w:hAnsi="Calibri" w:eastAsia="Calibri" w:cs="Calibri"/>
                <w:noProof/>
                <w:sz w:val="24"/>
                <w:szCs w:val="24"/>
              </w:rPr>
              <w:t>Andrija Đonić</w:t>
            </w:r>
          </w:p>
        </w:tc>
      </w:tr>
      <w:tr w:rsidR="00061322" w:rsidTr="628309D8" w14:paraId="6CF7812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7F11E7D3" w14:textId="617F6716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="00AD4515">
              <w:rPr>
                <w:rFonts w:ascii="Calibri" w:hAnsi="Calibri" w:eastAsia="Calibri" w:cs="Calibri"/>
                <w:noProof/>
                <w:sz w:val="24"/>
                <w:szCs w:val="24"/>
              </w:rPr>
              <w:t>Zahtevi</w:t>
            </w:r>
          </w:p>
        </w:tc>
      </w:tr>
      <w:tr w:rsidR="00061322" w:rsidTr="628309D8" w14:paraId="4E765D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6E22F74E" w14:textId="250108B8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00AD4515" w:rsidR="00AD4515">
              <w:rPr>
                <w:rFonts w:ascii="Calibri" w:hAnsi="Calibri" w:eastAsia="Calibri" w:cs="Calibri"/>
                <w:i/>
                <w:noProof/>
                <w:color w:val="FF0000"/>
                <w:sz w:val="24"/>
                <w:szCs w:val="24"/>
              </w:rPr>
              <w:t>Promena zahteva klijenta</w:t>
            </w:r>
          </w:p>
        </w:tc>
      </w:tr>
      <w:tr w:rsidR="00061322" w:rsidTr="628309D8" w14:paraId="5076FAA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2DEBF732" w14:textId="7611DE23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Ceo projekat</w:t>
            </w:r>
          </w:p>
        </w:tc>
      </w:tr>
      <w:tr w:rsidR="00061322" w:rsidTr="628309D8" w14:paraId="489ECE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7F7AA910" w14:textId="0461C625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17BEB8B9" w:rsidRDefault="17BEB8B9" w14:paraId="1FB4C732" w14:textId="75ADC7B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754A90B8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6</w:t>
            </w:r>
          </w:p>
        </w:tc>
      </w:tr>
      <w:tr w:rsidR="00061322" w:rsidTr="628309D8" w14:paraId="311780E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0F68587E" w14:textId="600444BE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Nezadovoljstvo klijenta trenutnom specifikacijom zagteva</w:t>
            </w:r>
          </w:p>
        </w:tc>
      </w:tr>
      <w:tr w:rsidR="00061322" w:rsidTr="628309D8" w14:paraId="53F874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628309D8" w:rsidRDefault="17BEB8B9" w14:paraId="6DB85742" w14:textId="385D6905">
            <w:pPr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Detaljno proučavanje sistema i definisanje klijentskih zahteva na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početku projekta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čime se smanjuje verovatnoća pojave greške, a ranije otkriva postojanje rizika.</w:t>
            </w:r>
          </w:p>
        </w:tc>
      </w:tr>
      <w:tr w:rsidR="00061322" w:rsidTr="628309D8" w14:paraId="337B99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061322" w:rsidP="00E721FA" w:rsidRDefault="00061322" w14:paraId="7D8D4C64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061322" w:rsidP="00E721FA" w:rsidRDefault="00061322" w14:paraId="30B89011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061322" w:rsidTr="628309D8" w14:paraId="00E7E3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27C9B9C1" w14:textId="346829B3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Dorada sistema do ispunjenja dodatnih zahteva</w:t>
            </w:r>
          </w:p>
        </w:tc>
      </w:tr>
    </w:tbl>
    <w:p w:rsidR="00061322" w:rsidP="5FD13457" w:rsidRDefault="00061322" w14:paraId="7C7F0ED5" w14:textId="78279B1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p w:rsidR="00061322" w:rsidP="5FD13457" w:rsidRDefault="00061322" w14:paraId="2275C7C8" w14:textId="7777777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061322" w:rsidTr="628309D8" w14:paraId="0F5B61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48F26EB7" w14:textId="27583BA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ID rizika: 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178E4C6F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4916EBA8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061322" w:rsidTr="628309D8" w14:paraId="0A0D6B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00E721FA" w:rsidRDefault="00061322" w14:paraId="3FC1D4CC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</w:tc>
      </w:tr>
      <w:tr w:rsidR="00061322" w:rsidTr="628309D8" w14:paraId="16C0ED7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3FF435CE" w14:textId="2DE351E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Zahtevi</w:t>
            </w:r>
          </w:p>
        </w:tc>
      </w:tr>
      <w:tr w:rsidR="00061322" w:rsidTr="628309D8" w14:paraId="1DEAE2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0262A89B" w14:textId="057700E7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17BEB8B9">
              <w:rPr>
                <w:rFonts w:ascii="Calibri" w:hAnsi="Calibri" w:eastAsia="Calibri" w:cs="Calibri"/>
                <w:i/>
                <w:iCs/>
                <w:noProof/>
                <w:color w:val="FF0000"/>
                <w:sz w:val="24"/>
                <w:szCs w:val="24"/>
              </w:rPr>
              <w:t>Neprecizno ispunjenje zahteva</w:t>
            </w:r>
          </w:p>
        </w:tc>
      </w:tr>
      <w:tr w:rsidR="00061322" w:rsidTr="628309D8" w14:paraId="640BB5C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570132EE" w14:textId="2D2B8A8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Ceo projekat</w:t>
            </w:r>
          </w:p>
        </w:tc>
      </w:tr>
      <w:tr w:rsidR="00061322" w:rsidTr="628309D8" w14:paraId="3FF2B7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304A04B7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17BEB8B9" w:rsidRDefault="17BEB8B9" w14:paraId="22A39D66" w14:textId="7588F210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79DA1F61" w14:textId="16EA363B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9</w:t>
            </w:r>
          </w:p>
        </w:tc>
      </w:tr>
      <w:tr w:rsidR="00061322" w:rsidTr="628309D8" w14:paraId="6CB48D1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5D750102" w14:textId="409224F5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Neusklađenost rada sistema sa klijentskim zahtevima</w:t>
            </w: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  </w:t>
            </w:r>
          </w:p>
        </w:tc>
      </w:tr>
      <w:tr w:rsidR="00061322" w:rsidTr="628309D8" w14:paraId="27CF6E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628309D8" w:rsidRDefault="17BEB8B9" w14:paraId="659532EC" w14:textId="7393D85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Jasna specifikacija klijentskih zahtev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a održavanjem čestih intervjua kojima se postiže bolje razumevanje klijentskih zahteva I brzo uočavanje specifičinosti sistema.</w:t>
            </w:r>
          </w:p>
        </w:tc>
      </w:tr>
      <w:tr w:rsidR="00061322" w:rsidTr="628309D8" w14:paraId="3CADBF9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061322" w:rsidP="00E721FA" w:rsidRDefault="00061322" w14:paraId="5BDEBF0E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061322" w:rsidP="00E721FA" w:rsidRDefault="00061322" w14:paraId="0B5450D5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061322" w:rsidTr="628309D8" w14:paraId="0005C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709ADC63" w14:textId="31809532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Ispravka postojećih funkcionalnosti do ispunjenja zahteva</w:t>
            </w:r>
          </w:p>
        </w:tc>
      </w:tr>
    </w:tbl>
    <w:p w:rsidR="00061322" w:rsidP="5FD13457" w:rsidRDefault="00061322" w14:paraId="2DDCB3D8" w14:textId="55A495CC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p w:rsidR="00A2476B" w:rsidP="5FD13457" w:rsidRDefault="00A2476B" w14:paraId="2613A454" w14:textId="7777777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061322" w:rsidTr="628309D8" w14:paraId="104FF6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1B7DFFD4" w14:textId="588CF1E6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ID rizika: 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00E721FA" w:rsidRDefault="00061322" w14:paraId="4BCC1605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00E721FA" w:rsidRDefault="00061322" w14:paraId="6F75ABE2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061322" w:rsidTr="628309D8" w14:paraId="3BE908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66BB5642" w14:textId="050B8A10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Andrija Đonić</w:t>
            </w:r>
          </w:p>
        </w:tc>
      </w:tr>
      <w:tr w:rsidR="00061322" w:rsidTr="628309D8" w14:paraId="00A34C4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75FCDC7B" w14:textId="56E222F9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Aplikacija</w:t>
            </w:r>
          </w:p>
        </w:tc>
      </w:tr>
      <w:tr w:rsidR="00061322" w:rsidTr="628309D8" w14:paraId="2EEAD7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13B2015C" w14:textId="7F0583DE">
            <w:pPr>
              <w:spacing w:before="240"/>
              <w:rPr>
                <w:rFonts w:ascii="Calibri" w:hAnsi="Calibri" w:eastAsia="Calibri" w:cs="Calibri"/>
                <w:i/>
                <w:i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</w:t>
            </w:r>
            <w:r w:rsidRPr="17BEB8B9">
              <w:rPr>
                <w:rFonts w:ascii="Calibri" w:hAnsi="Calibri" w:eastAsia="Calibri" w:cs="Calibri"/>
                <w:i/>
                <w:iCs/>
                <w:noProof/>
                <w:color w:val="FF0000"/>
                <w:sz w:val="24"/>
                <w:szCs w:val="24"/>
              </w:rPr>
              <w:t>Neprilagođen interfejs aplikacije</w:t>
            </w:r>
          </w:p>
        </w:tc>
      </w:tr>
      <w:tr w:rsidR="00061322" w:rsidTr="628309D8" w14:paraId="6A58063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02574E00" w14:textId="1FCA4576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="00A2476B">
              <w:rPr>
                <w:rFonts w:ascii="Calibri" w:hAnsi="Calibri" w:eastAsia="Calibri" w:cs="Calibri"/>
                <w:noProof/>
                <w:sz w:val="24"/>
                <w:szCs w:val="24"/>
              </w:rPr>
              <w:t>Aplikacija</w:t>
            </w:r>
          </w:p>
        </w:tc>
      </w:tr>
      <w:tr w:rsidR="00061322" w:rsidTr="628309D8" w14:paraId="213D50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4DF3549F" w14:textId="3BE91015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Verovatnoća: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061322" w:rsidP="17BEB8B9" w:rsidRDefault="17BEB8B9" w14:paraId="0B022863" w14:textId="70233C90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061322" w:rsidP="17BEB8B9" w:rsidRDefault="17BEB8B9" w14:paraId="6CD42286" w14:textId="76E4AA43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8</w:t>
            </w:r>
          </w:p>
        </w:tc>
      </w:tr>
      <w:tr w:rsidR="00061322" w:rsidTr="628309D8" w14:paraId="401208C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628309D8" w:rsidRDefault="17BEB8B9" w14:paraId="483BFAD1" w14:textId="71EB7A60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Prvi pokazatelj: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Izgled aplikacije ne odgovara zahtevima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klijenta</w:t>
            </w:r>
          </w:p>
        </w:tc>
      </w:tr>
      <w:tr w:rsidR="00061322" w:rsidTr="628309D8" w14:paraId="67F94D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628309D8" w:rsidRDefault="17BEB8B9" w14:paraId="0EE7A6DE" w14:textId="69BDA80D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Uključivanje klijenta pri projektovanju interfejsa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primenjivanjem prototipskog razvoja. Korisnici se mogu na osnovu prototipa izjasniti da li im dati izgled odgovara. </w:t>
            </w:r>
          </w:p>
        </w:tc>
      </w:tr>
      <w:tr w:rsidR="00061322" w:rsidTr="628309D8" w14:paraId="36503EB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061322" w:rsidP="00E721FA" w:rsidRDefault="00061322" w14:paraId="62265E3C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061322" w:rsidP="00E721FA" w:rsidRDefault="00061322" w14:paraId="74FA02F4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061322" w:rsidTr="628309D8" w14:paraId="08BCA6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061322" w:rsidP="17BEB8B9" w:rsidRDefault="17BEB8B9" w14:paraId="3F82672B" w14:textId="7C63708E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Prilagođavanje interfejsa zahtevima klijenta</w:t>
            </w:r>
          </w:p>
        </w:tc>
      </w:tr>
    </w:tbl>
    <w:p w:rsidR="0D4135EA" w:rsidP="0D4135EA" w:rsidRDefault="0D4135EA" w14:paraId="23D68FA2" w14:textId="2952F2C9">
      <w:pPr>
        <w:spacing w:before="240" w:after="0"/>
      </w:pPr>
    </w:p>
    <w:p w:rsidR="00A2476B" w:rsidP="5FD13457" w:rsidRDefault="00A2476B" w14:paraId="49ED45CE" w14:textId="34889260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br/>
      </w:r>
    </w:p>
    <w:tbl>
      <w:tblPr>
        <w:tblStyle w:val="PlainTable1"/>
        <w:tblW w:w="10800" w:type="dxa"/>
        <w:tblLayout w:type="fixed"/>
        <w:tblLook w:val="0420" w:firstRow="1" w:lastRow="0" w:firstColumn="0" w:lastColumn="0" w:noHBand="0" w:noVBand="1"/>
      </w:tblPr>
      <w:tblGrid>
        <w:gridCol w:w="3600"/>
        <w:gridCol w:w="1885"/>
        <w:gridCol w:w="1715"/>
        <w:gridCol w:w="3600"/>
      </w:tblGrid>
      <w:tr w:rsidR="00A2476B" w:rsidTr="628309D8" w14:paraId="5A895F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A2476B" w:rsidP="00E721FA" w:rsidRDefault="00A2476B" w14:paraId="01202F77" w14:textId="1288952F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lastRenderedPageBreak/>
              <w:t>ID rizika: 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A2476B" w:rsidP="00E721FA" w:rsidRDefault="00A2476B" w14:paraId="4AC98BBF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otvaranja:  23.02.2018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A2476B" w:rsidP="00E721FA" w:rsidRDefault="00A2476B" w14:paraId="3102FBF9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Datum zatvaranja:  26.02.2018</w:t>
            </w:r>
          </w:p>
        </w:tc>
      </w:tr>
      <w:tr w:rsidR="00A2476B" w:rsidTr="628309D8" w14:paraId="79F458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00E721FA" w:rsidRDefault="00A2476B" w14:paraId="632ABF28" w14:textId="6B8FD9BD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Podnosilac: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Stefan Nestorović</w:t>
            </w:r>
          </w:p>
        </w:tc>
      </w:tr>
      <w:tr w:rsidR="00A2476B" w:rsidTr="628309D8" w14:paraId="76EC23A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00E721FA" w:rsidRDefault="00A2476B" w14:paraId="2DE64B86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Klasifikacija: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Aplikacija</w:t>
            </w:r>
          </w:p>
        </w:tc>
      </w:tr>
      <w:tr w:rsidR="00A2476B" w:rsidTr="628309D8" w14:paraId="45CBE1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Pr="00A2476B" w:rsidR="00A2476B" w:rsidP="00E721FA" w:rsidRDefault="00A2476B" w14:paraId="5C1FAA0F" w14:textId="63E6E8FA">
            <w:pPr>
              <w:spacing w:before="240"/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Opis:    </w:t>
            </w:r>
            <w:r>
              <w:rPr>
                <w:rFonts w:ascii="Calibri" w:hAnsi="Calibri" w:eastAsia="Calibri" w:cs="Calibri"/>
                <w:i/>
                <w:noProof/>
                <w:color w:val="FF0000"/>
                <w:sz w:val="24"/>
                <w:szCs w:val="24"/>
              </w:rPr>
              <w:t>Ne</w:t>
            </w:r>
            <w:r w:rsidRPr="00A2476B">
              <w:rPr>
                <w:rFonts w:ascii="Calibri" w:hAnsi="Calibri" w:eastAsia="Calibri" w:cs="Calibri"/>
                <w:i/>
                <w:noProof/>
                <w:color w:val="FF0000"/>
                <w:sz w:val="24"/>
                <w:szCs w:val="24"/>
              </w:rPr>
              <w:t>razumevanje upotrebe aplikacije</w:t>
            </w:r>
          </w:p>
        </w:tc>
      </w:tr>
      <w:tr w:rsidR="00A2476B" w:rsidTr="628309D8" w14:paraId="1A33C25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00E721FA" w:rsidRDefault="00A2476B" w14:paraId="39A56C2D" w14:textId="3435A2CE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Oblast uticaja:   </w:t>
            </w:r>
            <w:r w:rsidRPr="00A2476B">
              <w:rPr>
                <w:rFonts w:ascii="Calibri" w:hAnsi="Calibri" w:eastAsia="Calibri" w:cs="Calibri"/>
                <w:bCs/>
                <w:noProof/>
                <w:sz w:val="24"/>
                <w:szCs w:val="24"/>
              </w:rPr>
              <w:t>Upotreba</w:t>
            </w:r>
          </w:p>
        </w:tc>
      </w:tr>
      <w:tr w:rsidR="00A2476B" w:rsidTr="628309D8" w14:paraId="537BA0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A2476B" w:rsidP="628309D8" w:rsidRDefault="00A2476B" w14:paraId="4EB3E5E3" w14:textId="1BFFFED3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Verovatnoća:   </w:t>
            </w:r>
            <w:r w:rsidRPr="628309D8" w:rsidR="628309D8">
              <w:rPr>
                <w:rFonts w:ascii="Calibri" w:hAnsi="Calibri" w:eastAsia="Calibri" w:cs="Calibri"/>
                <w:b w:val="0"/>
                <w:bCs w:val="0"/>
                <w:noProof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gridSpan w:val="2"/>
            <w:tcMar/>
          </w:tcPr>
          <w:p w:rsidR="00A2476B" w:rsidP="00E721FA" w:rsidRDefault="00A2476B" w14:paraId="66872495" w14:textId="7777777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Uticaj:   </w:t>
            </w:r>
            <w:r w:rsidRPr="17BEB8B9">
              <w:rPr>
                <w:rFonts w:ascii="Calibri" w:hAnsi="Calibri" w:eastAsia="Calibri" w:cs="Calibri"/>
                <w:noProof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A2476B" w:rsidP="00E721FA" w:rsidRDefault="00A2476B" w14:paraId="69935047" w14:textId="339FD275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Izloženost: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12</w:t>
            </w:r>
          </w:p>
        </w:tc>
      </w:tr>
      <w:tr w:rsidR="00A2476B" w:rsidTr="628309D8" w14:paraId="66EF1C2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00E721FA" w:rsidRDefault="00A2476B" w14:paraId="48B871B6" w14:textId="78F77B73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Prvi pokazatelj: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Korisnik se loše snalazi u okruženju</w:t>
            </w:r>
          </w:p>
        </w:tc>
      </w:tr>
      <w:tr w:rsidR="00A2476B" w:rsidTr="628309D8" w14:paraId="11FE12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628309D8" w:rsidRDefault="00A2476B" w14:paraId="7E18A1A4" w14:textId="0AA1A8F9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628309D8" w:rsidR="628309D8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</w:rPr>
              <w:t xml:space="preserve">Plan upravljanja rizikom:   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>Dizajniranje intuitivnog interfejsa</w:t>
            </w:r>
            <w:r w:rsidRPr="628309D8" w:rsidR="628309D8">
              <w:rPr>
                <w:rFonts w:ascii="Calibri" w:hAnsi="Calibri" w:eastAsia="Calibri" w:cs="Calibri"/>
                <w:noProof/>
                <w:sz w:val="24"/>
                <w:szCs w:val="24"/>
              </w:rPr>
              <w:t xml:space="preserve"> koji je blizak korisnikovom dosadašnjem radnom okruženju, sa jednostavnim kontrolama navigacije među dokumentima.</w:t>
            </w:r>
          </w:p>
        </w:tc>
      </w:tr>
      <w:tr w:rsidR="00A2476B" w:rsidTr="628309D8" w14:paraId="261E5EA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5" w:type="dxa"/>
            <w:gridSpan w:val="2"/>
            <w:tcMar/>
          </w:tcPr>
          <w:p w:rsidR="00A2476B" w:rsidP="00E721FA" w:rsidRDefault="00A2476B" w14:paraId="5B21570A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Zaduženi: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ProjectONE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5" w:type="dxa"/>
            <w:gridSpan w:val="2"/>
            <w:tcMar/>
          </w:tcPr>
          <w:p w:rsidR="00A2476B" w:rsidP="00E721FA" w:rsidRDefault="00A2476B" w14:paraId="291502EF" w14:textId="77777777">
            <w:pPr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</w:pPr>
            <w:r w:rsidRPr="5FD13457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Datum ublažavanja:   </w:t>
            </w:r>
            <w:r w:rsidRPr="5FD13457">
              <w:rPr>
                <w:rFonts w:ascii="Calibri" w:hAnsi="Calibri" w:eastAsia="Calibri" w:cs="Calibri"/>
                <w:noProof/>
                <w:sz w:val="24"/>
                <w:szCs w:val="24"/>
              </w:rPr>
              <w:t>10.03.2018</w:t>
            </w:r>
          </w:p>
        </w:tc>
      </w:tr>
      <w:tr w:rsidR="00A2476B" w:rsidTr="628309D8" w14:paraId="2AD80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Mar/>
          </w:tcPr>
          <w:p w:rsidR="00A2476B" w:rsidP="00E721FA" w:rsidRDefault="00A2476B" w14:paraId="7622A9C6" w14:textId="3C650DD7">
            <w:pPr>
              <w:rPr>
                <w:rFonts w:ascii="Calibri" w:hAnsi="Calibri" w:eastAsia="Calibri" w:cs="Calibri"/>
                <w:noProof/>
                <w:sz w:val="24"/>
                <w:szCs w:val="24"/>
              </w:rPr>
            </w:pPr>
            <w:r w:rsidRPr="17BEB8B9">
              <w:rPr>
                <w:rFonts w:ascii="Calibri" w:hAnsi="Calibri" w:eastAsia="Calibri" w:cs="Calibri"/>
                <w:b/>
                <w:bCs/>
                <w:noProof/>
                <w:sz w:val="24"/>
                <w:szCs w:val="24"/>
              </w:rPr>
              <w:t xml:space="preserve">Plan u slučaju nepredviđenih okolnosti:   </w:t>
            </w:r>
            <w:r>
              <w:rPr>
                <w:rFonts w:ascii="Calibri" w:hAnsi="Calibri" w:eastAsia="Calibri" w:cs="Calibri"/>
                <w:noProof/>
                <w:sz w:val="24"/>
                <w:szCs w:val="24"/>
              </w:rPr>
              <w:t>Dodatna obuka zaposlenih</w:t>
            </w:r>
          </w:p>
        </w:tc>
      </w:tr>
    </w:tbl>
    <w:p w:rsidR="00AD4515" w:rsidP="5FD13457" w:rsidRDefault="00AD4515" w14:paraId="111B6FA2" w14:textId="61C545EE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p w:rsidR="002E7A5F" w:rsidP="5FD13457" w:rsidRDefault="002E7A5F" w14:paraId="6818AB7A" w14:textId="77777777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  <w:bookmarkStart w:name="_GoBack" w:id="0"/>
      <w:bookmarkEnd w:id="0"/>
    </w:p>
    <w:p w:rsidRPr="002562CC" w:rsidR="5FD13457" w:rsidP="002562CC" w:rsidRDefault="002562CC" w14:paraId="584AD000" w14:textId="50F4E17E">
      <w:pPr>
        <w:spacing w:before="40" w:after="80"/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noProof/>
          <w:color w:val="FF0000"/>
          <w:sz w:val="28"/>
          <w:szCs w:val="28"/>
        </w:rPr>
        <w:t>Matrica rizika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724"/>
        <w:gridCol w:w="814"/>
        <w:gridCol w:w="1430"/>
        <w:gridCol w:w="1611"/>
        <w:gridCol w:w="1153"/>
        <w:gridCol w:w="1424"/>
        <w:gridCol w:w="1594"/>
      </w:tblGrid>
      <w:tr w:rsidR="5FD13457" w:rsidTr="628309D8" w14:paraId="4D6003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Mar/>
          </w:tcPr>
          <w:p w:rsidR="5FD13457" w:rsidP="5FD13457" w:rsidRDefault="5FD13457" w14:paraId="3196F9AE" w14:textId="34E9FAC3">
            <w:pPr>
              <w:jc w:val="center"/>
            </w:pPr>
            <w:r w:rsidRPr="5FD13457">
              <w:rPr>
                <w:lang w:val="sr"/>
              </w:rPr>
              <w:t>Verovatnoća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tcMar/>
          </w:tcPr>
          <w:p w:rsidR="5FD13457" w:rsidRDefault="5FD13457" w14:paraId="0D3A98D6" w14:textId="6A4F7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tcMar/>
          </w:tcPr>
          <w:p w:rsidR="5FD13457" w:rsidP="5FD13457" w:rsidRDefault="5FD13457" w14:paraId="280148C4" w14:textId="39184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Uticaj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</w:tcPr>
          <w:p w:rsidR="5FD13457" w:rsidRDefault="5FD13457" w14:paraId="183989D8" w14:textId="30A4B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tcMar/>
          </w:tcPr>
          <w:p w:rsidR="5FD13457" w:rsidRDefault="5FD13457" w14:paraId="458E63E7" w14:textId="46E6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tcMar/>
          </w:tcPr>
          <w:p w:rsidR="5FD13457" w:rsidRDefault="5FD13457" w14:paraId="037792D7" w14:textId="1B33A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tcMar/>
          </w:tcPr>
          <w:p w:rsidR="5FD13457" w:rsidRDefault="5FD13457" w14:paraId="5E08B26D" w14:textId="2D672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t xml:space="preserve"> </w:t>
            </w:r>
          </w:p>
        </w:tc>
      </w:tr>
      <w:tr w:rsidR="5FD13457" w:rsidTr="628309D8" w14:paraId="6EDD8221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shd w:val="clear" w:color="auto" w:fill="F2F2F2" w:themeFill="background1" w:themeFillShade="F2"/>
            <w:tcMar/>
          </w:tcPr>
          <w:p w:rsidR="5FD13457" w:rsidRDefault="5FD13457" w14:paraId="260094A9" w14:textId="05FC6246">
            <w:r w:rsidRPr="5FD13457"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F2F2F2" w:themeFill="background1" w:themeFillShade="F2"/>
            <w:tcMar/>
          </w:tcPr>
          <w:p w:rsidR="5FD13457" w:rsidRDefault="5FD13457" w14:paraId="5B0C4743" w14:textId="351E6E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D4135EA" w:rsidR="0D4135EA">
              <w:rPr>
                <w:lang w:val="sr"/>
              </w:rPr>
              <w:t xml:space="preserve"> Nivo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F2F2F2" w:themeFill="background1" w:themeFillShade="F2"/>
            <w:tcMar/>
          </w:tcPr>
          <w:p w:rsidR="5FD13457" w:rsidRDefault="5FD13457" w14:paraId="0B9A7593" w14:textId="100C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Nebitan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F2F2F2" w:themeFill="background1" w:themeFillShade="F2"/>
            <w:tcMar/>
          </w:tcPr>
          <w:p w:rsidR="5FD13457" w:rsidRDefault="5FD13457" w14:paraId="3AFFB114" w14:textId="14AA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Minimalan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F2F2F2" w:themeFill="background1" w:themeFillShade="F2"/>
            <w:tcMar/>
          </w:tcPr>
          <w:p w:rsidR="5FD13457" w:rsidRDefault="5FD13457" w14:paraId="36FAF80B" w14:textId="3C7F9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Srednji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2F2F2" w:themeFill="background1" w:themeFillShade="F2"/>
            <w:tcMar/>
          </w:tcPr>
          <w:p w:rsidR="5FD13457" w:rsidRDefault="5FD13457" w14:paraId="7A4F27CB" w14:textId="47DA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Veliki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F2F2F2" w:themeFill="background1" w:themeFillShade="F2"/>
            <w:tcMar/>
          </w:tcPr>
          <w:p w:rsidR="5FD13457" w:rsidRDefault="5FD13457" w14:paraId="0A30F5D9" w14:textId="603AE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>Nepopravljiv</w:t>
            </w:r>
          </w:p>
        </w:tc>
      </w:tr>
      <w:tr w:rsidR="5FD13457" w:rsidTr="628309D8" w14:paraId="31079B60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Mar/>
          </w:tcPr>
          <w:p w:rsidR="5FD13457" w:rsidRDefault="5FD13457" w14:paraId="031CEBAF" w14:textId="2D92C17F">
            <w:r w:rsidRPr="5FD13457">
              <w:rPr>
                <w:lang w:val="s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tcMar/>
          </w:tcPr>
          <w:p w:rsidR="5FD13457" w:rsidP="5FD13457" w:rsidRDefault="5FD13457" w14:paraId="2C421AEB" w14:textId="469ECF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FD13457">
              <w:rPr>
                <w:lang w:val="s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tcMar/>
          </w:tcPr>
          <w:p w:rsidR="5FD13457" w:rsidP="5FD13457" w:rsidRDefault="5FD13457" w14:paraId="209FCC15" w14:textId="7341C8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tcMar/>
          </w:tcPr>
          <w:p w:rsidR="5FD13457" w:rsidP="5FD13457" w:rsidRDefault="5FD13457" w14:paraId="164A59DA" w14:textId="54CC5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tcMar/>
          </w:tcPr>
          <w:p w:rsidR="5FD13457" w:rsidP="5FD13457" w:rsidRDefault="5FD13457" w14:paraId="2E922C08" w14:textId="0E9C2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tcMar/>
          </w:tcPr>
          <w:p w:rsidR="5FD13457" w:rsidP="5FD13457" w:rsidRDefault="5FD13457" w14:paraId="359998FB" w14:textId="19A87C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tcMar/>
          </w:tcPr>
          <w:p w:rsidR="5FD13457" w:rsidP="5FD13457" w:rsidRDefault="5FD13457" w14:paraId="5E31D6D1" w14:textId="534065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5</w:t>
            </w:r>
          </w:p>
        </w:tc>
      </w:tr>
      <w:tr w:rsidR="5FD13457" w:rsidTr="628309D8" w14:paraId="754F70DF" w14:textId="7777777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shd w:val="clear" w:color="auto" w:fill="F2F2F2" w:themeFill="background1" w:themeFillShade="F2"/>
            <w:tcMar/>
          </w:tcPr>
          <w:p w:rsidR="5FD13457" w:rsidRDefault="5FD13457" w14:paraId="719C0C13" w14:textId="3CAD5D03">
            <w:r w:rsidRPr="5FD13457">
              <w:rPr>
                <w:lang w:val="sr"/>
              </w:rPr>
              <w:t>Veoma mala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F2F2F2" w:themeFill="background1" w:themeFillShade="F2"/>
            <w:tcMar/>
          </w:tcPr>
          <w:p w:rsidR="5FD13457" w:rsidP="628309D8" w:rsidRDefault="5FD13457" w14:paraId="71E206C7" w14:textId="7AAC95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92D050"/>
            <w:tcMar/>
          </w:tcPr>
          <w:p w:rsidR="5FD13457" w:rsidP="628309D8" w:rsidRDefault="5FD13457" w14:paraId="34B14F79" w14:textId="5602F5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92D050"/>
            <w:tcMar/>
          </w:tcPr>
          <w:p w:rsidR="5FD13457" w:rsidP="628309D8" w:rsidRDefault="5FD13457" w14:paraId="0A173595" w14:textId="37FF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92D050"/>
            <w:tcMar/>
          </w:tcPr>
          <w:p w:rsidR="5FD13457" w:rsidP="628309D8" w:rsidRDefault="5FD13457" w14:paraId="26F07273" w14:textId="601279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EFEF53"/>
            <w:tcMar/>
          </w:tcPr>
          <w:p w:rsidR="5FD13457" w:rsidP="5FD13457" w:rsidRDefault="5FD13457" w14:paraId="049BC3B8" w14:textId="3DFD8F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EFEF53"/>
            <w:tcMar/>
          </w:tcPr>
          <w:p w:rsidR="5FD13457" w:rsidP="628309D8" w:rsidRDefault="5FD13457" w14:paraId="56611D26" w14:textId="419AD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</w:tr>
      <w:tr w:rsidR="5FD13457" w:rsidTr="628309D8" w14:paraId="2FD0845C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Mar/>
          </w:tcPr>
          <w:p w:rsidR="5FD13457" w:rsidRDefault="5FD13457" w14:paraId="7FA8737A" w14:textId="37AD4388">
            <w:r w:rsidRPr="5FD13457">
              <w:rPr>
                <w:lang w:val="sr"/>
              </w:rPr>
              <w:t>Mala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tcMar/>
          </w:tcPr>
          <w:p w:rsidR="5FD13457" w:rsidP="628309D8" w:rsidRDefault="5FD13457" w14:paraId="44F82FB3" w14:textId="317598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92D050"/>
            <w:tcMar/>
          </w:tcPr>
          <w:p w:rsidR="5FD13457" w:rsidP="628309D8" w:rsidRDefault="5FD13457" w14:paraId="4BD24AB8" w14:textId="230667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EFEF53"/>
            <w:tcMar/>
          </w:tcPr>
          <w:p w:rsidR="5FD13457" w:rsidP="628309D8" w:rsidRDefault="5FD13457" w14:paraId="154819C3" w14:textId="28F48F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EFEF53"/>
            <w:tcMar/>
          </w:tcPr>
          <w:p w:rsidR="5FD13457" w:rsidP="628309D8" w:rsidRDefault="5FD13457" w14:paraId="4A400FD0" w14:textId="534819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FC000" w:themeFill="accent4"/>
            <w:tcMar/>
          </w:tcPr>
          <w:p w:rsidR="5FD13457" w:rsidP="5FD13457" w:rsidRDefault="5FD13457" w14:paraId="7A2178E9" w14:textId="2CF7FB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FFC000" w:themeFill="accent4"/>
            <w:tcMar/>
          </w:tcPr>
          <w:p w:rsidR="5FD13457" w:rsidP="5FD13457" w:rsidRDefault="5FD13457" w14:paraId="156885A1" w14:textId="3FA3A3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3</w:t>
            </w:r>
          </w:p>
        </w:tc>
      </w:tr>
      <w:tr w:rsidR="5FD13457" w:rsidTr="628309D8" w14:paraId="72262398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shd w:val="clear" w:color="auto" w:fill="F2F2F2" w:themeFill="background1" w:themeFillShade="F2"/>
            <w:tcMar/>
          </w:tcPr>
          <w:p w:rsidR="5FD13457" w:rsidRDefault="5FD13457" w14:paraId="57C992F3" w14:textId="3F6B3190">
            <w:r w:rsidRPr="5FD13457">
              <w:rPr>
                <w:lang w:val="sr"/>
              </w:rPr>
              <w:t>Moguća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F2F2F2" w:themeFill="background1" w:themeFillShade="F2"/>
            <w:tcMar/>
          </w:tcPr>
          <w:p w:rsidR="5FD13457" w:rsidP="628309D8" w:rsidRDefault="5FD13457" w14:paraId="55FCA4B3" w14:textId="7BCC0B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92D050"/>
            <w:tcMar/>
          </w:tcPr>
          <w:p w:rsidR="5FD13457" w:rsidP="628309D8" w:rsidRDefault="5FD13457" w14:paraId="2CC15285" w14:textId="3B1D0C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EFEF53"/>
            <w:tcMar/>
          </w:tcPr>
          <w:p w:rsidR="5FD13457" w:rsidP="628309D8" w:rsidRDefault="5FD13457" w14:paraId="61AFE2C3" w14:textId="462805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FFC000" w:themeFill="accent4"/>
            <w:tcMar/>
          </w:tcPr>
          <w:p w:rsidR="5FD13457" w:rsidP="628309D8" w:rsidRDefault="5FD13457" w14:paraId="211EEFD9" w14:textId="27C3CD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FFC000" w:themeFill="accent4"/>
            <w:tcMar/>
          </w:tcPr>
          <w:p w:rsidR="5FD13457" w:rsidP="628309D8" w:rsidRDefault="5FD13457" w14:paraId="12E430ED" w14:textId="45CE07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DF1010"/>
            <w:tcMar/>
          </w:tcPr>
          <w:p w:rsidR="5FD13457" w:rsidP="628309D8" w:rsidRDefault="5FD13457" w14:paraId="6532D9C2" w14:textId="03951B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</w:tr>
      <w:tr w:rsidR="5FD13457" w:rsidTr="628309D8" w14:paraId="4DE57AD6" w14:textId="7777777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Mar/>
          </w:tcPr>
          <w:p w:rsidR="5FD13457" w:rsidRDefault="5FD13457" w14:paraId="51347DED" w14:textId="52E7C7FB">
            <w:r w:rsidRPr="5FD13457">
              <w:rPr>
                <w:lang w:val="sr"/>
              </w:rPr>
              <w:t>Vrlo verovatno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tcMar/>
          </w:tcPr>
          <w:p w:rsidR="5FD13457" w:rsidP="5FD13457" w:rsidRDefault="5FD13457" w14:paraId="1EE4F168" w14:textId="0B7584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EFEF53"/>
            <w:tcMar/>
          </w:tcPr>
          <w:p w:rsidR="5FD13457" w:rsidP="628309D8" w:rsidRDefault="5FD13457" w14:paraId="365DC612" w14:textId="2039E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FFC000" w:themeFill="accent4"/>
            <w:tcMar/>
          </w:tcPr>
          <w:p w:rsidR="5FD13457" w:rsidP="628309D8" w:rsidRDefault="5FD13457" w14:paraId="1CE8E1A0" w14:textId="3A80C1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FFC000" w:themeFill="accent4"/>
            <w:tcMar/>
          </w:tcPr>
          <w:p w:rsidR="5FD13457" w:rsidP="628309D8" w:rsidRDefault="5FD13457" w14:paraId="3EDE142D" w14:textId="6B1DBE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DF1010"/>
            <w:tcMar/>
          </w:tcPr>
          <w:p w:rsidR="5FD13457" w:rsidP="628309D8" w:rsidRDefault="5FD13457" w14:paraId="380B4010" w14:textId="1E3B53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  <w:r w:rsidRPr="628309D8" w:rsidR="628309D8">
              <w:rPr>
                <w:lang w:val="s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DF1010"/>
            <w:tcMar/>
          </w:tcPr>
          <w:p w:rsidR="5FD13457" w:rsidP="628309D8" w:rsidRDefault="5FD13457" w14:paraId="2574BE7D" w14:textId="1F7571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</w:tr>
      <w:tr w:rsidR="5FD13457" w:rsidTr="628309D8" w14:paraId="6A90E19E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shd w:val="clear" w:color="auto" w:fill="F2F2F2" w:themeFill="background1" w:themeFillShade="F2"/>
            <w:tcMar/>
          </w:tcPr>
          <w:p w:rsidR="5FD13457" w:rsidRDefault="5FD13457" w14:paraId="5D1E9308" w14:textId="7A18C613">
            <w:r w:rsidRPr="5FD13457">
              <w:rPr>
                <w:lang w:val="sr"/>
              </w:rPr>
              <w:t>Sigurno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4" w:type="dxa"/>
            <w:shd w:val="clear" w:color="auto" w:fill="F2F2F2" w:themeFill="background1" w:themeFillShade="F2"/>
            <w:tcMar/>
          </w:tcPr>
          <w:p w:rsidR="5FD13457" w:rsidP="5FD13457" w:rsidRDefault="5FD13457" w14:paraId="6F4000A2" w14:textId="6E55B1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8309D8" w:rsidR="628309D8">
              <w:rPr>
                <w:lang w:val="s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0" w:type="dxa"/>
            <w:shd w:val="clear" w:color="auto" w:fill="EFEF53"/>
            <w:tcMar/>
          </w:tcPr>
          <w:p w:rsidR="5FD13457" w:rsidP="628309D8" w:rsidRDefault="5FD13457" w14:paraId="4BE4AAF0" w14:textId="1ED7A6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FFC000" w:themeFill="accent4"/>
            <w:tcMar/>
          </w:tcPr>
          <w:p w:rsidR="5FD13457" w:rsidP="628309D8" w:rsidRDefault="5FD13457" w14:paraId="325016C9" w14:textId="61619B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DF1010"/>
            <w:tcMar/>
          </w:tcPr>
          <w:p w:rsidR="5FD13457" w:rsidP="628309D8" w:rsidRDefault="5FD13457" w14:paraId="2FFB901D" w14:textId="76B571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DF1010"/>
            <w:tcMar/>
          </w:tcPr>
          <w:p w:rsidR="5FD13457" w:rsidP="628309D8" w:rsidRDefault="5FD13457" w14:paraId="5DBC11E3" w14:textId="4D0DDD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4" w:type="dxa"/>
            <w:shd w:val="clear" w:color="auto" w:fill="DF1010"/>
            <w:tcMar/>
          </w:tcPr>
          <w:p w:rsidR="5FD13457" w:rsidP="628309D8" w:rsidRDefault="5FD13457" w14:paraId="7D43E7CE" w14:textId="607B59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"/>
              </w:rPr>
            </w:pPr>
          </w:p>
        </w:tc>
      </w:tr>
    </w:tbl>
    <w:p w:rsidR="5FD13457" w:rsidP="5FD13457" w:rsidRDefault="5FD13457" w14:paraId="1036991C" w14:textId="2BB0FD34">
      <w:pPr>
        <w:spacing w:before="240" w:after="0"/>
        <w:rPr>
          <w:rFonts w:ascii="Calibri" w:hAnsi="Calibri" w:eastAsia="Calibri" w:cs="Calibri"/>
          <w:noProof/>
          <w:sz w:val="24"/>
          <w:szCs w:val="24"/>
        </w:rPr>
      </w:pPr>
    </w:p>
    <w:sectPr w:rsidR="5FD13457">
      <w:headerReference w:type="default" r:id="rId11"/>
      <w:footerReference w:type="default" r:id="rId12"/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A6C" w:rsidRDefault="00711085" w14:paraId="57AE72A1" w14:textId="77777777">
      <w:pPr>
        <w:spacing w:after="0" w:line="240" w:lineRule="auto"/>
      </w:pPr>
      <w:r>
        <w:separator/>
      </w:r>
    </w:p>
  </w:endnote>
  <w:endnote w:type="continuationSeparator" w:id="0">
    <w:p w:rsidR="00CF7A6C" w:rsidRDefault="00711085" w14:paraId="56783D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4B41142" w:rsidTr="74B41142" w14:paraId="07B344A6" w14:textId="77777777">
      <w:tc>
        <w:tcPr>
          <w:tcW w:w="3120" w:type="dxa"/>
        </w:tcPr>
        <w:p w:rsidR="74B41142" w:rsidP="74B41142" w:rsidRDefault="74B41142" w14:paraId="726D46FB" w14:textId="689166F6">
          <w:pPr>
            <w:pStyle w:val="Header"/>
            <w:ind w:left="-115"/>
          </w:pPr>
        </w:p>
      </w:tc>
      <w:tc>
        <w:tcPr>
          <w:tcW w:w="3120" w:type="dxa"/>
        </w:tcPr>
        <w:p w:rsidR="74B41142" w:rsidP="74B41142" w:rsidRDefault="74B41142" w14:paraId="652C3FFA" w14:textId="5469DA93">
          <w:pPr>
            <w:pStyle w:val="Header"/>
            <w:jc w:val="center"/>
          </w:pPr>
        </w:p>
      </w:tc>
      <w:tc>
        <w:tcPr>
          <w:tcW w:w="3120" w:type="dxa"/>
        </w:tcPr>
        <w:p w:rsidR="74B41142" w:rsidP="74B41142" w:rsidRDefault="74B41142" w14:paraId="72D22D02" w14:textId="0E1E5BE8">
          <w:pPr>
            <w:pStyle w:val="Header"/>
            <w:ind w:right="-115"/>
            <w:jc w:val="right"/>
          </w:pPr>
        </w:p>
      </w:tc>
    </w:tr>
  </w:tbl>
  <w:p w:rsidR="74B41142" w:rsidP="74B41142" w:rsidRDefault="74B41142" w14:paraId="2100CAAB" w14:textId="1F25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A6C" w:rsidRDefault="00711085" w14:paraId="2CA51F47" w14:textId="77777777">
      <w:pPr>
        <w:spacing w:after="0" w:line="240" w:lineRule="auto"/>
      </w:pPr>
      <w:r>
        <w:separator/>
      </w:r>
    </w:p>
  </w:footnote>
  <w:footnote w:type="continuationSeparator" w:id="0">
    <w:p w:rsidR="00CF7A6C" w:rsidRDefault="00711085" w14:paraId="276648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4B41142" w:rsidTr="74B41142" w14:paraId="677D80D5" w14:textId="77777777">
      <w:tc>
        <w:tcPr>
          <w:tcW w:w="3120" w:type="dxa"/>
        </w:tcPr>
        <w:p w:rsidR="74B41142" w:rsidP="74B41142" w:rsidRDefault="74B41142" w14:paraId="4FE10EB7" w14:textId="23DDF089">
          <w:pPr>
            <w:pStyle w:val="Header"/>
            <w:ind w:left="-115"/>
          </w:pPr>
        </w:p>
      </w:tc>
      <w:tc>
        <w:tcPr>
          <w:tcW w:w="3120" w:type="dxa"/>
        </w:tcPr>
        <w:p w:rsidR="74B41142" w:rsidP="74B41142" w:rsidRDefault="74B41142" w14:paraId="5549F67D" w14:textId="11D17606">
          <w:pPr>
            <w:pStyle w:val="Header"/>
            <w:jc w:val="center"/>
          </w:pPr>
        </w:p>
      </w:tc>
      <w:tc>
        <w:tcPr>
          <w:tcW w:w="3120" w:type="dxa"/>
        </w:tcPr>
        <w:p w:rsidR="74B41142" w:rsidP="74B41142" w:rsidRDefault="74B41142" w14:paraId="768FF290" w14:textId="7C5FF0F1">
          <w:pPr>
            <w:pStyle w:val="Header"/>
            <w:ind w:right="-115"/>
            <w:jc w:val="right"/>
          </w:pPr>
        </w:p>
      </w:tc>
    </w:tr>
  </w:tbl>
  <w:p w:rsidR="74B41142" w:rsidP="74B41142" w:rsidRDefault="74B41142" w14:paraId="373833B9" w14:textId="51B42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C72E8"/>
    <w:multiLevelType w:val="hybridMultilevel"/>
    <w:tmpl w:val="DCE49596"/>
    <w:lvl w:ilvl="0" w:tplc="2B7EF6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AA5D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E28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5C8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AA5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E871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0B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A4C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2E3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ija Đonić">
    <w15:presenceInfo w15:providerId="AD" w15:userId="10037FFEA4FA2C50@LIVE.COM"/>
  </w15:person>
  <w15:person w15:author="Stefan Nestorović">
    <w15:presenceInfo w15:providerId="AD" w15:userId="10030000A5338A9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11B15"/>
    <w:rsid w:val="00061322"/>
    <w:rsid w:val="002562CC"/>
    <w:rsid w:val="002E7A5F"/>
    <w:rsid w:val="0038613E"/>
    <w:rsid w:val="004919B6"/>
    <w:rsid w:val="0058150B"/>
    <w:rsid w:val="005D3E10"/>
    <w:rsid w:val="006A4A19"/>
    <w:rsid w:val="00711085"/>
    <w:rsid w:val="009D3342"/>
    <w:rsid w:val="00A2476B"/>
    <w:rsid w:val="00AD4515"/>
    <w:rsid w:val="00CF7A6C"/>
    <w:rsid w:val="00D220B0"/>
    <w:rsid w:val="00FB3FE9"/>
    <w:rsid w:val="0D4135EA"/>
    <w:rsid w:val="17BEB8B9"/>
    <w:rsid w:val="3D88CFC5"/>
    <w:rsid w:val="3EF11B15"/>
    <w:rsid w:val="5728F1CF"/>
    <w:rsid w:val="5FD13457"/>
    <w:rsid w:val="628309D8"/>
    <w:rsid w:val="74B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8A2"/>
  <w15:chartTrackingRefBased/>
  <w15:docId w15:val="{AE77BAAF-4259-4C43-955D-09DB072D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FinancialTable" w:customStyle="1">
    <w:name w:val="Financial Table"/>
    <w:basedOn w:val="TableNormal"/>
    <w:uiPriority w:val="99"/>
    <w:rsid w:val="00FB3FE9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StyleRowBandSize w:val="1"/>
      <w:tblBorders>
        <w:top w:val="single" w:color="ACB9CA" w:themeColor="text2" w:themeTint="66" w:sz="4" w:space="0"/>
        <w:left w:val="single" w:color="ACB9CA" w:themeColor="text2" w:themeTint="66" w:sz="4" w:space="0"/>
        <w:bottom w:val="single" w:color="ACB9CA" w:themeColor="text2" w:themeTint="66" w:sz="4" w:space="0"/>
        <w:right w:val="single" w:color="ACB9CA" w:themeColor="text2" w:themeTint="66" w:sz="4" w:space="0"/>
        <w:insideV w:val="single" w:color="ACB9CA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11/relationships/people" Target="/word/people.xml" Id="R9ee4b43d726747b9" /><Relationship Type="http://schemas.openxmlformats.org/officeDocument/2006/relationships/image" Target="/media/image2.png" Id="Rba5f4951b48f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A857-7149-4CD4-9946-5DD35680E49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7170bda-3cc0-4e23-99f5-42737b9ff878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03D49DE-EEE6-42C5-A723-68E3E5E98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06ACA-3522-4254-A1C0-E315FFCFD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70bda-3cc0-4e23-99f5-42737b9ff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62911F-18E5-425D-80B0-FF66F154B0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lastModifiedBy>Stefan Nestorović</lastModifiedBy>
  <revision>26</revision>
  <dcterms:created xsi:type="dcterms:W3CDTF">2018-02-23T15:21:00.0000000Z</dcterms:created>
  <dcterms:modified xsi:type="dcterms:W3CDTF">2018-03-02T17:38:59.9679214Z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