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5FE" w:rsidRPr="001F789B" w:rsidRDefault="00116880" w:rsidP="001F789B">
      <w:pPr>
        <w:jc w:val="center"/>
        <w:rPr>
          <w:b/>
          <w:sz w:val="32"/>
        </w:rPr>
      </w:pPr>
      <w:r w:rsidRPr="001F789B">
        <w:rPr>
          <w:b/>
          <w:sz w:val="32"/>
        </w:rPr>
        <w:t>Uživatelská dokumentace</w:t>
      </w:r>
    </w:p>
    <w:p w:rsidR="00116880" w:rsidRPr="001F789B" w:rsidRDefault="00116880">
      <w:pPr>
        <w:rPr>
          <w:b/>
        </w:rPr>
      </w:pPr>
      <w:r w:rsidRPr="001F789B">
        <w:rPr>
          <w:b/>
        </w:rPr>
        <w:t>Přihlášení</w:t>
      </w:r>
    </w:p>
    <w:p w:rsidR="00116880" w:rsidRPr="005B2171" w:rsidRDefault="00116880" w:rsidP="001F789B">
      <w:pPr>
        <w:spacing w:line="360" w:lineRule="auto"/>
        <w:ind w:firstLine="709"/>
        <w:jc w:val="both"/>
      </w:pPr>
      <w:r>
        <w:t xml:space="preserve">Po spuštění aplikace je nutné se přihlásit k databázi. K tomu slouží tlačítko </w:t>
      </w:r>
      <w:r w:rsidRPr="001F789B">
        <w:rPr>
          <w:i/>
        </w:rPr>
        <w:t>„Připojit k databázi“,</w:t>
      </w:r>
      <w:r>
        <w:t xml:space="preserve"> které zobrazí okno pro zadávání přihlašovacích údajů. Po zadání správných přihlašovacích údajů se vykreslí mapa s objekty. Pokud v databázi není nic uloženo, lze naplnit databázi vzorovými daty stiskem tlačítka </w:t>
      </w:r>
      <w:r w:rsidRPr="001F789B">
        <w:rPr>
          <w:i/>
        </w:rPr>
        <w:t>„naplnit databázi vzorovými daty“</w:t>
      </w:r>
      <w:r>
        <w:t>.</w:t>
      </w:r>
      <w:r w:rsidR="005B2171">
        <w:t xml:space="preserve"> Zde je nutné vybrat z disku skript objekty.sql, který jsme pro tento účel vytvořili. To však funguje správně pouze nad prázdnou databází, k</w:t>
      </w:r>
      <w:r w:rsidR="00DB291A">
        <w:t xml:space="preserve">terá musí být nejprve vytvořena </w:t>
      </w:r>
      <w:r w:rsidR="005B2171">
        <w:t xml:space="preserve">skriptem </w:t>
      </w:r>
      <w:r w:rsidR="005B2171" w:rsidRPr="005B2171">
        <w:t>create_tables.sql</w:t>
      </w:r>
      <w:r w:rsidR="00DB291A">
        <w:t xml:space="preserve"> s pomocí např. SQL Developeru</w:t>
      </w:r>
      <w:r w:rsidR="005B2171" w:rsidRPr="005B2171">
        <w:t>.</w:t>
      </w:r>
    </w:p>
    <w:p w:rsidR="00116880" w:rsidRPr="001F789B" w:rsidRDefault="00116880" w:rsidP="00E42332">
      <w:pPr>
        <w:spacing w:line="360" w:lineRule="auto"/>
        <w:jc w:val="both"/>
        <w:rPr>
          <w:b/>
        </w:rPr>
      </w:pPr>
      <w:r w:rsidRPr="001F789B">
        <w:rPr>
          <w:b/>
        </w:rPr>
        <w:t>Ovládání aplikace</w:t>
      </w:r>
    </w:p>
    <w:p w:rsidR="00116880" w:rsidRDefault="00116880" w:rsidP="00B514D6">
      <w:pPr>
        <w:spacing w:line="360" w:lineRule="auto"/>
        <w:ind w:firstLine="709"/>
        <w:jc w:val="both"/>
      </w:pPr>
      <w:r>
        <w:t>V pravé části aplikace se nachází několik záložek. Jestliže nen</w:t>
      </w:r>
      <w:r w:rsidR="00DB291A">
        <w:t xml:space="preserve">í v mapě vybrán </w:t>
      </w:r>
      <w:r w:rsidR="004A7079">
        <w:t xml:space="preserve">žádný </w:t>
      </w:r>
      <w:r w:rsidR="00DB291A">
        <w:t>objekt, je zde umožněna</w:t>
      </w:r>
      <w:r>
        <w:t xml:space="preserve"> p</w:t>
      </w:r>
      <w:r w:rsidR="00DB291A">
        <w:t>ouze volba</w:t>
      </w:r>
      <w:r w:rsidR="004A7079">
        <w:t xml:space="preserve"> režimu mapy (</w:t>
      </w:r>
      <w:r w:rsidR="00DB291A">
        <w:t>přidá</w:t>
      </w:r>
      <w:r w:rsidR="004A7079">
        <w:t xml:space="preserve">vání různých druhů objektů nebo posouvání a mazání) v záložce </w:t>
      </w:r>
      <w:r w:rsidR="00E93097" w:rsidRPr="00E93097">
        <w:rPr>
          <w:i/>
          <w:iCs/>
        </w:rPr>
        <w:t>„e</w:t>
      </w:r>
      <w:r w:rsidR="004A7079" w:rsidRPr="00E93097">
        <w:rPr>
          <w:i/>
          <w:iCs/>
        </w:rPr>
        <w:t>ditace</w:t>
      </w:r>
      <w:r w:rsidR="00E93097" w:rsidRPr="00E93097">
        <w:rPr>
          <w:i/>
          <w:iCs/>
        </w:rPr>
        <w:t>“</w:t>
      </w:r>
      <w:r w:rsidR="004A7079">
        <w:t xml:space="preserve"> a</w:t>
      </w:r>
      <w:r>
        <w:t xml:space="preserve"> </w:t>
      </w:r>
      <w:r w:rsidR="004A7079">
        <w:t xml:space="preserve">záložka </w:t>
      </w:r>
      <w:r w:rsidR="00E93097">
        <w:t>„</w:t>
      </w:r>
      <w:r w:rsidR="004A7079" w:rsidRPr="00E93097">
        <w:rPr>
          <w:i/>
          <w:iCs/>
        </w:rPr>
        <w:t>nastavení mapy</w:t>
      </w:r>
      <w:r w:rsidR="00E93097">
        <w:rPr>
          <w:i/>
          <w:iCs/>
        </w:rPr>
        <w:t>“</w:t>
      </w:r>
      <w:r w:rsidR="004A7079">
        <w:t xml:space="preserve"> (barvy, </w:t>
      </w:r>
      <w:r>
        <w:t xml:space="preserve">tloušťky čar apod.). </w:t>
      </w:r>
      <w:r w:rsidR="004A7079">
        <w:t>Pokud jsme v režimu přidávání nových objektů, lze toto provést přímo v mapě s pomocí klikání a posouvání myši. Pokud jsme v režimu posouvání a mazání objektů, lze kliknut</w:t>
      </w:r>
      <w:r w:rsidR="00665F91">
        <w:t>ím myši označit vybraný objekt na</w:t>
      </w:r>
      <w:r w:rsidR="004A7079">
        <w:t> mapě.</w:t>
      </w:r>
      <w:r w:rsidR="00B45013">
        <w:t xml:space="preserve"> Potom je možné </w:t>
      </w:r>
      <w:r w:rsidR="00B45013" w:rsidRPr="00B45013">
        <w:t xml:space="preserve">tento </w:t>
      </w:r>
      <w:r w:rsidR="00B45013">
        <w:t xml:space="preserve">objekt posouvat pohybem myši při stisknutém tlačítku nebo vymazat z mapy </w:t>
      </w:r>
      <w:r w:rsidR="00B45013">
        <w:t xml:space="preserve">stiskem tlačítka </w:t>
      </w:r>
      <w:r w:rsidR="00B45013" w:rsidRPr="0072616E">
        <w:rPr>
          <w:i/>
        </w:rPr>
        <w:t>„Vymazat označený objekt“</w:t>
      </w:r>
      <w:r w:rsidR="00B45013">
        <w:t>.</w:t>
      </w:r>
      <w:r w:rsidR="004A7079">
        <w:t xml:space="preserve"> </w:t>
      </w:r>
      <w:r>
        <w:t xml:space="preserve">Jakmile se </w:t>
      </w:r>
      <w:r w:rsidR="00DB291A">
        <w:t xml:space="preserve">myší </w:t>
      </w:r>
      <w:r w:rsidR="004A7079">
        <w:t xml:space="preserve">v mapě </w:t>
      </w:r>
      <w:r>
        <w:t>vybere nějaký objekt,</w:t>
      </w:r>
      <w:r w:rsidR="00B45013">
        <w:t xml:space="preserve"> </w:t>
      </w:r>
      <w:r>
        <w:t xml:space="preserve">v záložce </w:t>
      </w:r>
      <w:r w:rsidR="00E93097">
        <w:t>„</w:t>
      </w:r>
      <w:r w:rsidRPr="00E93097">
        <w:rPr>
          <w:i/>
          <w:iCs/>
        </w:rPr>
        <w:t>informace</w:t>
      </w:r>
      <w:r w:rsidR="00E93097">
        <w:rPr>
          <w:i/>
          <w:iCs/>
        </w:rPr>
        <w:t>“</w:t>
      </w:r>
      <w:r>
        <w:t xml:space="preserve"> se k tomuto objektu načtou informace z</w:t>
      </w:r>
      <w:r w:rsidR="00B45013">
        <w:t> </w:t>
      </w:r>
      <w:r>
        <w:t>databáze</w:t>
      </w:r>
      <w:r w:rsidR="00B45013">
        <w:t>, které je možné</w:t>
      </w:r>
      <w:r w:rsidR="00E93097">
        <w:t xml:space="preserve"> zde editovat</w:t>
      </w:r>
      <w:r>
        <w:t xml:space="preserve">. Dále se k němu </w:t>
      </w:r>
      <w:r w:rsidR="0072616E">
        <w:t>zobrazí</w:t>
      </w:r>
      <w:r>
        <w:t xml:space="preserve"> podrobnosti jako jeho parametry </w:t>
      </w:r>
      <w:r w:rsidR="0072616E">
        <w:t>nebo</w:t>
      </w:r>
      <w:r w:rsidR="00B45013">
        <w:t xml:space="preserve"> vzdálenost</w:t>
      </w:r>
      <w:r>
        <w:t xml:space="preserve"> od </w:t>
      </w:r>
      <w:r w:rsidR="00B45013">
        <w:t xml:space="preserve">centra či </w:t>
      </w:r>
      <w:r w:rsidR="0072616E">
        <w:t xml:space="preserve">nejbližší </w:t>
      </w:r>
      <w:r w:rsidR="00B45013">
        <w:t>autobusová zastávka</w:t>
      </w:r>
      <w:r>
        <w:t xml:space="preserve">. </w:t>
      </w:r>
      <w:r w:rsidR="00FA7C4D">
        <w:t>Dále je zde umožněna editace</w:t>
      </w:r>
      <w:r w:rsidR="00B514D6">
        <w:t xml:space="preserve"> majitelů tohoto</w:t>
      </w:r>
      <w:r w:rsidR="001F789B">
        <w:t xml:space="preserve"> objektu</w:t>
      </w:r>
      <w:r w:rsidR="00E93097">
        <w:t xml:space="preserve"> po stisku tlačítka </w:t>
      </w:r>
      <w:r w:rsidR="00E93097">
        <w:rPr>
          <w:i/>
          <w:iCs/>
        </w:rPr>
        <w:t>„Historie a editace majitelů“</w:t>
      </w:r>
      <w:r w:rsidR="0072616E">
        <w:t xml:space="preserve">. </w:t>
      </w:r>
      <w:r w:rsidR="00FA7C4D">
        <w:t xml:space="preserve"> </w:t>
      </w:r>
      <w:r w:rsidR="0072616E">
        <w:t>Zob</w:t>
      </w:r>
      <w:r w:rsidR="00FA7C4D">
        <w:t>razí se okno, ve kterém je možné vybírat z majitelů, které jsme vložili v záložce</w:t>
      </w:r>
      <w:r w:rsidR="0072616E">
        <w:t xml:space="preserve"> </w:t>
      </w:r>
      <w:r w:rsidR="0072616E" w:rsidRPr="0072616E">
        <w:rPr>
          <w:i/>
        </w:rPr>
        <w:t>„Majitelé“</w:t>
      </w:r>
      <w:r w:rsidR="00B514D6">
        <w:rPr>
          <w:i/>
        </w:rPr>
        <w:t>,</w:t>
      </w:r>
      <w:r w:rsidR="0072616E">
        <w:t xml:space="preserve"> </w:t>
      </w:r>
      <w:r w:rsidR="00FA7C4D">
        <w:t>přidávat a mazat majitele, měnit jejich pořadí a nastavovat období vlastnictví objektu každým</w:t>
      </w:r>
      <w:r w:rsidR="0072616E">
        <w:t xml:space="preserve"> majitelem. Vkládaná data jsou kontrolována na rozsahy, aby se </w:t>
      </w:r>
      <w:r w:rsidR="00B514D6">
        <w:t>období vlastnictví objektu jednotlivými majiteli nepřekrývala nebo aby nedocházelo k nesrovnalostem vzhledem k datům výstavby a demolice daného objektu</w:t>
      </w:r>
      <w:r w:rsidR="0072616E">
        <w:t>.</w:t>
      </w:r>
    </w:p>
    <w:p w:rsidR="001F789B" w:rsidRDefault="001F789B" w:rsidP="00665F91">
      <w:pPr>
        <w:spacing w:line="360" w:lineRule="auto"/>
        <w:ind w:firstLine="709"/>
        <w:jc w:val="both"/>
      </w:pPr>
      <w:r>
        <w:t xml:space="preserve">V mapě jsou rovněž zobrazeny sektory, které značí části města. Tyto sektory jsou pevně dány a nelze je modifikovat nebo přidávat. Jakmile se přidává nový objekt, je kontrolován, zda se nepřekrývá s některým dalším objektem nebo zda nezasahuje do </w:t>
      </w:r>
      <w:r w:rsidR="00665F91">
        <w:t>více</w:t>
      </w:r>
      <w:bookmarkStart w:id="0" w:name="_GoBack"/>
      <w:bookmarkEnd w:id="0"/>
      <w:r>
        <w:t xml:space="preserve"> sektorů zároveň.</w:t>
      </w:r>
    </w:p>
    <w:p w:rsidR="001F789B" w:rsidRDefault="001F789B" w:rsidP="001F789B">
      <w:pPr>
        <w:spacing w:line="360" w:lineRule="auto"/>
        <w:ind w:firstLine="709"/>
        <w:jc w:val="both"/>
      </w:pPr>
      <w:r>
        <w:t xml:space="preserve">V záložce </w:t>
      </w:r>
      <w:r w:rsidR="00B514D6">
        <w:t>„</w:t>
      </w:r>
      <w:r w:rsidRPr="00B514D6">
        <w:rPr>
          <w:i/>
          <w:iCs/>
        </w:rPr>
        <w:t>obrázek</w:t>
      </w:r>
      <w:r w:rsidR="00B514D6">
        <w:rPr>
          <w:i/>
          <w:iCs/>
        </w:rPr>
        <w:t>“</w:t>
      </w:r>
      <w:r>
        <w:t xml:space="preserve"> </w:t>
      </w:r>
      <w:r w:rsidR="0072616E">
        <w:t>je umožněno</w:t>
      </w:r>
      <w:r>
        <w:t xml:space="preserve"> k vybranému objektu přidat obrázek. Obrázek se vybere z lokálního disku. Lze také obrázek stáhnout z databáze na disk. Obrázek je možné rotovat o 90 °. Tlačítkem </w:t>
      </w:r>
      <w:r w:rsidRPr="0072616E">
        <w:rPr>
          <w:i/>
        </w:rPr>
        <w:t>„</w:t>
      </w:r>
      <w:r w:rsidR="0072616E">
        <w:rPr>
          <w:i/>
        </w:rPr>
        <w:t>V</w:t>
      </w:r>
      <w:r w:rsidRPr="0072616E">
        <w:rPr>
          <w:i/>
        </w:rPr>
        <w:t>yhledat podobné“</w:t>
      </w:r>
      <w:r>
        <w:t xml:space="preserve"> se zobrazí nové okno, ve kterém se vyhledají 4 podobné obrázky k obrázku, který je právě u vybraného objektu.</w:t>
      </w:r>
      <w:r w:rsidR="0072616E">
        <w:t xml:space="preserve"> Jestl</w:t>
      </w:r>
      <w:r w:rsidR="00E42332">
        <w:t>iže objekt nemá žádný obrázek, je nastavena výchozí ikona obrázku no-image, která však není uložena v databázi.</w:t>
      </w:r>
    </w:p>
    <w:p w:rsidR="005B2171" w:rsidRDefault="005B2171" w:rsidP="005B2171">
      <w:pPr>
        <w:spacing w:line="360" w:lineRule="auto"/>
        <w:jc w:val="both"/>
      </w:pPr>
      <w:r>
        <w:rPr>
          <w:i/>
        </w:rPr>
        <w:lastRenderedPageBreak/>
        <w:t>.</w:t>
      </w:r>
    </w:p>
    <w:p w:rsidR="0072616E" w:rsidRDefault="00B45013" w:rsidP="001F789B">
      <w:pPr>
        <w:spacing w:line="360" w:lineRule="auto"/>
        <w:ind w:firstLine="709"/>
        <w:jc w:val="both"/>
      </w:pPr>
      <w:r>
        <w:t xml:space="preserve">Vešeré změny provedené v aplikaci (tedy nová, modifikovaná či smazaná data) se do databáze uloží až po stisku tlačítka </w:t>
      </w:r>
      <w:r w:rsidR="0072616E" w:rsidRPr="0072616E">
        <w:rPr>
          <w:i/>
        </w:rPr>
        <w:t>„Uložit do databáze“</w:t>
      </w:r>
      <w:r w:rsidR="0072616E">
        <w:t>, není nutnost každý objekt ukládat zvlášť, uložení se pr</w:t>
      </w:r>
      <w:r w:rsidR="005B2171">
        <w:t xml:space="preserve">ovede pro všechny zmodifikované, nově přidané nebo smazané </w:t>
      </w:r>
      <w:r w:rsidR="0072616E">
        <w:t>objekty.</w:t>
      </w:r>
    </w:p>
    <w:p w:rsidR="0072616E" w:rsidRPr="0072616E" w:rsidRDefault="0072616E" w:rsidP="005B2171">
      <w:pPr>
        <w:spacing w:line="360" w:lineRule="auto"/>
        <w:ind w:firstLine="709"/>
        <w:jc w:val="both"/>
        <w:rPr>
          <w:i/>
        </w:rPr>
      </w:pPr>
    </w:p>
    <w:sectPr w:rsidR="0072616E" w:rsidRPr="00726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80"/>
    <w:rsid w:val="00116880"/>
    <w:rsid w:val="001F789B"/>
    <w:rsid w:val="004A7079"/>
    <w:rsid w:val="005B2171"/>
    <w:rsid w:val="00665F91"/>
    <w:rsid w:val="0072616E"/>
    <w:rsid w:val="00B45013"/>
    <w:rsid w:val="00B514D6"/>
    <w:rsid w:val="00BA65FE"/>
    <w:rsid w:val="00DB291A"/>
    <w:rsid w:val="00E42332"/>
    <w:rsid w:val="00E93097"/>
    <w:rsid w:val="00FA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EDC05-846E-4FDF-8013-03005B62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433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Windows User</cp:lastModifiedBy>
  <cp:revision>4</cp:revision>
  <dcterms:created xsi:type="dcterms:W3CDTF">2016-12-12T11:45:00Z</dcterms:created>
  <dcterms:modified xsi:type="dcterms:W3CDTF">2016-12-12T20:05:00Z</dcterms:modified>
</cp:coreProperties>
</file>