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E446" w14:textId="21419168" w:rsidR="004E1E0F" w:rsidRDefault="004E1E0F"/>
    <w:p w14:paraId="4EA83E02" w14:textId="77777777" w:rsidR="004E1E0F" w:rsidRDefault="004E1E0F"/>
    <w:p w14:paraId="10941963" w14:textId="77777777" w:rsidR="004E1E0F" w:rsidRDefault="004E1E0F"/>
    <w:p w14:paraId="12C0A26E" w14:textId="77777777" w:rsidR="004E1E0F" w:rsidRDefault="004E1E0F"/>
    <w:p w14:paraId="36261BB6" w14:textId="77777777" w:rsidR="004E1E0F" w:rsidRDefault="004E1E0F"/>
    <w:p w14:paraId="4AFADDCD" w14:textId="77777777" w:rsidR="004E1E0F" w:rsidRDefault="004E1E0F"/>
    <w:p w14:paraId="745C7772" w14:textId="77777777" w:rsidR="004E1E0F" w:rsidRDefault="004E1E0F"/>
    <w:p w14:paraId="4E0C536B" w14:textId="77777777" w:rsidR="004E1E0F" w:rsidRDefault="004E1E0F"/>
    <w:p w14:paraId="67F1A64B" w14:textId="77777777" w:rsidR="004E1E0F" w:rsidRDefault="004E1E0F"/>
    <w:p w14:paraId="042D4361" w14:textId="77777777" w:rsidR="004E1E0F" w:rsidRDefault="004E1E0F"/>
    <w:p w14:paraId="7DCDAEB6" w14:textId="77777777" w:rsidR="004E1E0F" w:rsidRDefault="004E1E0F"/>
    <w:tbl>
      <w:tblPr>
        <w:tblW w:w="8505" w:type="dxa"/>
        <w:tblLayout w:type="fixed"/>
        <w:tblCellMar>
          <w:left w:w="0" w:type="dxa"/>
          <w:right w:w="0" w:type="dxa"/>
        </w:tblCellMar>
        <w:tblLook w:val="04A0" w:firstRow="1" w:lastRow="0" w:firstColumn="1" w:lastColumn="0" w:noHBand="0" w:noVBand="1"/>
      </w:tblPr>
      <w:tblGrid>
        <w:gridCol w:w="8505"/>
      </w:tblGrid>
      <w:tr w:rsidR="004E1E0F" w:rsidRPr="00E3152F" w14:paraId="30D3513A" w14:textId="77777777" w:rsidTr="00C00C60">
        <w:trPr>
          <w:trHeight w:val="1021"/>
        </w:trPr>
        <w:tc>
          <w:tcPr>
            <w:tcW w:w="8505" w:type="dxa"/>
          </w:tcPr>
          <w:p w14:paraId="3BB1D8B4" w14:textId="5FAC3204" w:rsidR="004E1E0F" w:rsidRPr="00E3152F" w:rsidRDefault="00BA5D95" w:rsidP="004E1E0F">
            <w:pPr>
              <w:pStyle w:val="Bold1"/>
              <w:ind w:left="2410"/>
              <w:rPr>
                <w:rFonts w:ascii="Lucida Sans" w:hAnsi="Lucida Sans"/>
              </w:rPr>
            </w:pPr>
            <w:bookmarkStart w:id="0" w:name="_Toc312239810"/>
            <w:r>
              <w:rPr>
                <w:rFonts w:ascii="Lucida Sans" w:hAnsi="Lucida Sans"/>
              </w:rPr>
              <w:t xml:space="preserve">Leidraad </w:t>
            </w:r>
            <w:r w:rsidR="00EB6427">
              <w:rPr>
                <w:rFonts w:ascii="Lucida Sans" w:hAnsi="Lucida Sans"/>
              </w:rPr>
              <w:t>Meetinstructie</w:t>
            </w:r>
          </w:p>
        </w:tc>
      </w:tr>
      <w:tr w:rsidR="004E1E0F" w:rsidRPr="00D375F2" w14:paraId="2A8DDBFA" w14:textId="77777777" w:rsidTr="00C00C60">
        <w:trPr>
          <w:trHeight w:val="1792"/>
        </w:trPr>
        <w:tc>
          <w:tcPr>
            <w:tcW w:w="8505" w:type="dxa"/>
          </w:tcPr>
          <w:p w14:paraId="35DFDDC3" w14:textId="71672074" w:rsidR="004F799F" w:rsidRPr="00D375F2" w:rsidRDefault="004F799F" w:rsidP="004F799F">
            <w:pPr>
              <w:ind w:left="2410"/>
              <w:rPr>
                <w:rFonts w:ascii="Lucida Sans" w:hAnsi="Lucida Sans" w:cs="Arial"/>
                <w:szCs w:val="22"/>
              </w:rPr>
            </w:pPr>
          </w:p>
          <w:p w14:paraId="684B4473" w14:textId="769FB4E3" w:rsidR="004E1E0F" w:rsidRPr="00D375F2" w:rsidRDefault="004E1E0F" w:rsidP="00F37126">
            <w:pPr>
              <w:ind w:left="2410"/>
              <w:rPr>
                <w:rFonts w:ascii="Lucida Sans" w:hAnsi="Lucida Sans" w:cs="Arial"/>
                <w:szCs w:val="22"/>
              </w:rPr>
            </w:pPr>
          </w:p>
        </w:tc>
      </w:tr>
    </w:tbl>
    <w:p w14:paraId="25BCE5D8" w14:textId="77777777" w:rsidR="004E1E0F" w:rsidRPr="00D375F2" w:rsidRDefault="004E1E0F" w:rsidP="004E1E0F">
      <w:pPr>
        <w:ind w:left="2381"/>
        <w:rPr>
          <w:rFonts w:ascii="Lucida Sans" w:hAnsi="Lucida Sans"/>
          <w:sz w:val="28"/>
          <w:szCs w:val="28"/>
        </w:rPr>
      </w:pPr>
    </w:p>
    <w:p w14:paraId="67B46868" w14:textId="77777777" w:rsidR="004E1E0F" w:rsidRPr="00D375F2" w:rsidRDefault="004E1E0F" w:rsidP="004E1E0F">
      <w:pPr>
        <w:ind w:left="2381"/>
        <w:rPr>
          <w:rFonts w:ascii="Lucida Sans" w:hAnsi="Lucida Sans"/>
          <w:sz w:val="28"/>
          <w:szCs w:val="28"/>
        </w:rPr>
      </w:pPr>
    </w:p>
    <w:p w14:paraId="0F1647BC" w14:textId="77777777" w:rsidR="004E1E0F" w:rsidRPr="00D375F2" w:rsidRDefault="004E1E0F" w:rsidP="004E1E0F">
      <w:pPr>
        <w:ind w:left="2381"/>
        <w:rPr>
          <w:rFonts w:ascii="Lucida Sans" w:hAnsi="Lucida Sans"/>
          <w:sz w:val="28"/>
          <w:szCs w:val="28"/>
        </w:rPr>
      </w:pPr>
    </w:p>
    <w:p w14:paraId="64CAA4A0" w14:textId="77777777" w:rsidR="004E1E0F" w:rsidRPr="00D375F2" w:rsidRDefault="004E1E0F" w:rsidP="004E1E0F">
      <w:pPr>
        <w:ind w:left="2381"/>
        <w:rPr>
          <w:rFonts w:ascii="Lucida Sans" w:hAnsi="Lucida Sans"/>
          <w:sz w:val="28"/>
          <w:szCs w:val="28"/>
        </w:rPr>
      </w:pPr>
    </w:p>
    <w:p w14:paraId="4D1A8A35" w14:textId="77777777" w:rsidR="004E1E0F" w:rsidRPr="00D375F2" w:rsidRDefault="004E1E0F" w:rsidP="004E1E0F">
      <w:pPr>
        <w:ind w:left="2381"/>
        <w:rPr>
          <w:rFonts w:ascii="Lucida Sans" w:hAnsi="Lucida Sans"/>
          <w:sz w:val="28"/>
          <w:szCs w:val="28"/>
        </w:rPr>
      </w:pPr>
    </w:p>
    <w:p w14:paraId="20BA6817" w14:textId="7EF80A47" w:rsidR="004E1E0F" w:rsidRPr="00D375F2" w:rsidRDefault="004E1E0F" w:rsidP="004E1E0F">
      <w:pPr>
        <w:ind w:left="2381"/>
        <w:rPr>
          <w:rFonts w:ascii="Lucida Sans" w:hAnsi="Lucida Sans"/>
          <w:sz w:val="28"/>
          <w:szCs w:val="28"/>
        </w:rPr>
      </w:pPr>
    </w:p>
    <w:p w14:paraId="2A3807FC" w14:textId="77777777" w:rsidR="004E1E0F" w:rsidRPr="00D375F2" w:rsidRDefault="004E1E0F" w:rsidP="004E1E0F">
      <w:pPr>
        <w:ind w:left="2381"/>
        <w:rPr>
          <w:rFonts w:ascii="Lucida Sans" w:hAnsi="Lucida Sans"/>
          <w:sz w:val="28"/>
          <w:szCs w:val="28"/>
        </w:rPr>
      </w:pPr>
    </w:p>
    <w:p w14:paraId="429708EB" w14:textId="77777777" w:rsidR="004E1E0F" w:rsidRPr="00D375F2" w:rsidRDefault="004E1E0F" w:rsidP="004E1E0F">
      <w:pPr>
        <w:ind w:left="2381"/>
        <w:rPr>
          <w:rFonts w:ascii="Lucida Sans" w:hAnsi="Lucida Sans"/>
          <w:sz w:val="28"/>
          <w:szCs w:val="28"/>
        </w:rPr>
      </w:pPr>
    </w:p>
    <w:p w14:paraId="373DE5F4" w14:textId="77777777" w:rsidR="004E1E0F" w:rsidRPr="00D375F2" w:rsidRDefault="004E1E0F" w:rsidP="004E1E0F">
      <w:pPr>
        <w:ind w:left="2381"/>
        <w:rPr>
          <w:rFonts w:ascii="Lucida Sans" w:hAnsi="Lucida Sans"/>
          <w:sz w:val="28"/>
          <w:szCs w:val="28"/>
        </w:rPr>
      </w:pPr>
    </w:p>
    <w:p w14:paraId="3F13C85F" w14:textId="77777777" w:rsidR="004E1E0F" w:rsidRPr="00D375F2" w:rsidRDefault="004E1E0F" w:rsidP="004E1E0F">
      <w:pPr>
        <w:ind w:left="2381"/>
        <w:rPr>
          <w:rFonts w:ascii="Lucida Sans" w:hAnsi="Lucida Sans"/>
          <w:sz w:val="28"/>
          <w:szCs w:val="28"/>
        </w:rPr>
      </w:pPr>
    </w:p>
    <w:p w14:paraId="74FAC58A" w14:textId="77777777" w:rsidR="004E1E0F" w:rsidRPr="00D375F2" w:rsidRDefault="004E1E0F" w:rsidP="004E1E0F">
      <w:pPr>
        <w:ind w:left="2381"/>
        <w:rPr>
          <w:rFonts w:ascii="Lucida Sans" w:hAnsi="Lucida Sans"/>
          <w:sz w:val="28"/>
          <w:szCs w:val="28"/>
        </w:rPr>
      </w:pPr>
      <w:r w:rsidRPr="00D375F2">
        <w:rPr>
          <w:rFonts w:ascii="Lucida Sans" w:hAnsi="Lucida Sans"/>
          <w:sz w:val="28"/>
          <w:szCs w:val="28"/>
        </w:rPr>
        <w:t>Colofon</w:t>
      </w:r>
    </w:p>
    <w:p w14:paraId="537947F3" w14:textId="77777777" w:rsidR="004E1E0F" w:rsidRPr="00D375F2" w:rsidRDefault="004E1E0F" w:rsidP="004E1E0F">
      <w:pPr>
        <w:ind w:left="2381"/>
        <w:rPr>
          <w:rFonts w:ascii="Lucida Sans" w:hAnsi="Lucida Sans"/>
        </w:rPr>
      </w:pPr>
    </w:p>
    <w:p w14:paraId="6ECA2930" w14:textId="77777777" w:rsidR="004E1E0F" w:rsidRPr="006C5B8A" w:rsidRDefault="004E1E0F" w:rsidP="004E1E0F">
      <w:pPr>
        <w:ind w:left="2381"/>
        <w:rPr>
          <w:rFonts w:ascii="Lucida Sans" w:hAnsi="Lucida Sans"/>
          <w:sz w:val="19"/>
          <w:szCs w:val="19"/>
        </w:rPr>
      </w:pPr>
      <w:r w:rsidRPr="006C5B8A">
        <w:rPr>
          <w:rFonts w:ascii="Lucida Sans" w:hAnsi="Lucida Sans"/>
          <w:sz w:val="19"/>
          <w:szCs w:val="19"/>
        </w:rPr>
        <w:t>Uitgegeven door</w:t>
      </w:r>
      <w:r w:rsidRPr="006C5B8A">
        <w:rPr>
          <w:rFonts w:ascii="Lucida Sans" w:hAnsi="Lucida Sans"/>
          <w:sz w:val="19"/>
          <w:szCs w:val="19"/>
        </w:rPr>
        <w:tab/>
      </w:r>
      <w:r w:rsidRPr="006C5B8A">
        <w:rPr>
          <w:rFonts w:ascii="Lucida Sans" w:hAnsi="Lucida Sans"/>
          <w:sz w:val="19"/>
          <w:szCs w:val="19"/>
        </w:rPr>
        <w:tab/>
        <w:t>Provincie Zuid-Holland</w:t>
      </w:r>
    </w:p>
    <w:p w14:paraId="5C9B1690" w14:textId="77777777" w:rsidR="004E1E0F" w:rsidRPr="006C5B8A" w:rsidRDefault="004E1E0F" w:rsidP="004E1E0F">
      <w:pPr>
        <w:ind w:left="2381"/>
        <w:rPr>
          <w:rFonts w:ascii="Lucida Sans" w:hAnsi="Lucida Sans"/>
          <w:sz w:val="19"/>
          <w:szCs w:val="19"/>
        </w:rPr>
      </w:pPr>
    </w:p>
    <w:p w14:paraId="44BD8387" w14:textId="77777777" w:rsidR="004E1E0F" w:rsidRPr="006C5B8A" w:rsidRDefault="004E1E0F" w:rsidP="004E1E0F">
      <w:pPr>
        <w:ind w:left="2381"/>
        <w:rPr>
          <w:rFonts w:ascii="Lucida Sans" w:hAnsi="Lucida Sans"/>
          <w:sz w:val="19"/>
          <w:szCs w:val="19"/>
        </w:rPr>
      </w:pPr>
    </w:p>
    <w:p w14:paraId="01515063" w14:textId="02B5EEA5" w:rsidR="004E1E0F" w:rsidRPr="006C5B8A" w:rsidRDefault="00F95877" w:rsidP="004E1E0F">
      <w:pPr>
        <w:ind w:left="2381"/>
        <w:rPr>
          <w:rFonts w:ascii="Lucida Sans" w:hAnsi="Lucida Sans"/>
          <w:sz w:val="19"/>
          <w:szCs w:val="19"/>
        </w:rPr>
      </w:pPr>
      <w:r w:rsidRPr="006C5B8A">
        <w:rPr>
          <w:rFonts w:ascii="Lucida Sans" w:hAnsi="Lucida Sans"/>
          <w:sz w:val="19"/>
          <w:szCs w:val="19"/>
        </w:rPr>
        <w:t>Datum</w:t>
      </w:r>
      <w:r w:rsidRPr="006C5B8A">
        <w:rPr>
          <w:rFonts w:ascii="Lucida Sans" w:hAnsi="Lucida Sans"/>
          <w:sz w:val="19"/>
          <w:szCs w:val="19"/>
        </w:rPr>
        <w:tab/>
      </w:r>
      <w:r w:rsidRPr="006C5B8A">
        <w:rPr>
          <w:rFonts w:ascii="Lucida Sans" w:hAnsi="Lucida Sans"/>
          <w:sz w:val="19"/>
          <w:szCs w:val="19"/>
        </w:rPr>
        <w:tab/>
      </w:r>
      <w:r w:rsidRPr="006C5B8A">
        <w:rPr>
          <w:rFonts w:ascii="Lucida Sans" w:hAnsi="Lucida Sans"/>
          <w:sz w:val="19"/>
          <w:szCs w:val="19"/>
        </w:rPr>
        <w:tab/>
      </w:r>
      <w:r w:rsidR="004E58CF">
        <w:rPr>
          <w:rFonts w:ascii="Lucida Sans" w:hAnsi="Lucida Sans"/>
          <w:sz w:val="19"/>
          <w:szCs w:val="19"/>
        </w:rPr>
        <w:t>2</w:t>
      </w:r>
      <w:r w:rsidR="006475B4">
        <w:rPr>
          <w:rFonts w:ascii="Lucida Sans" w:hAnsi="Lucida Sans"/>
          <w:sz w:val="19"/>
          <w:szCs w:val="19"/>
        </w:rPr>
        <w:t>6</w:t>
      </w:r>
      <w:r w:rsidR="00C5619E">
        <w:rPr>
          <w:rFonts w:ascii="Lucida Sans" w:hAnsi="Lucida Sans"/>
          <w:sz w:val="19"/>
          <w:szCs w:val="19"/>
        </w:rPr>
        <w:t>-</w:t>
      </w:r>
      <w:r w:rsidR="00DE71C1">
        <w:rPr>
          <w:rFonts w:ascii="Lucida Sans" w:hAnsi="Lucida Sans"/>
          <w:sz w:val="19"/>
          <w:szCs w:val="19"/>
        </w:rPr>
        <w:t>0</w:t>
      </w:r>
      <w:r w:rsidR="006475B4">
        <w:rPr>
          <w:rFonts w:ascii="Lucida Sans" w:hAnsi="Lucida Sans"/>
          <w:sz w:val="19"/>
          <w:szCs w:val="19"/>
        </w:rPr>
        <w:t>7</w:t>
      </w:r>
      <w:r w:rsidR="00C5619E">
        <w:rPr>
          <w:rFonts w:ascii="Lucida Sans" w:hAnsi="Lucida Sans"/>
          <w:sz w:val="19"/>
          <w:szCs w:val="19"/>
        </w:rPr>
        <w:t>-20</w:t>
      </w:r>
      <w:r w:rsidR="00CE157B">
        <w:rPr>
          <w:rFonts w:ascii="Lucida Sans" w:hAnsi="Lucida Sans"/>
          <w:sz w:val="19"/>
          <w:szCs w:val="19"/>
        </w:rPr>
        <w:t>2</w:t>
      </w:r>
      <w:r w:rsidR="00DE71C1">
        <w:rPr>
          <w:rFonts w:ascii="Lucida Sans" w:hAnsi="Lucida Sans"/>
          <w:sz w:val="19"/>
          <w:szCs w:val="19"/>
        </w:rPr>
        <w:t>2</w:t>
      </w:r>
    </w:p>
    <w:p w14:paraId="27858FA0" w14:textId="7F39D4C3" w:rsidR="004E1E0F" w:rsidRPr="006C5B8A" w:rsidRDefault="004E1E0F" w:rsidP="004E1E0F">
      <w:pPr>
        <w:ind w:left="2381"/>
        <w:rPr>
          <w:rFonts w:ascii="Lucida Sans" w:hAnsi="Lucida Sans"/>
          <w:sz w:val="19"/>
          <w:szCs w:val="19"/>
        </w:rPr>
      </w:pPr>
      <w:r w:rsidRPr="006C5B8A">
        <w:rPr>
          <w:rFonts w:ascii="Lucida Sans" w:hAnsi="Lucida Sans"/>
          <w:sz w:val="19"/>
          <w:szCs w:val="19"/>
        </w:rPr>
        <w:t>Status</w:t>
      </w:r>
      <w:r w:rsidRPr="006C5B8A">
        <w:rPr>
          <w:rFonts w:ascii="Lucida Sans" w:hAnsi="Lucida Sans"/>
          <w:sz w:val="19"/>
          <w:szCs w:val="19"/>
        </w:rPr>
        <w:tab/>
      </w:r>
      <w:r w:rsidRPr="006C5B8A">
        <w:rPr>
          <w:rFonts w:ascii="Lucida Sans" w:hAnsi="Lucida Sans"/>
          <w:sz w:val="19"/>
          <w:szCs w:val="19"/>
        </w:rPr>
        <w:tab/>
      </w:r>
      <w:r w:rsidR="00F070B6" w:rsidRPr="006C5B8A">
        <w:rPr>
          <w:rFonts w:ascii="Lucida Sans" w:hAnsi="Lucida Sans"/>
          <w:sz w:val="19"/>
          <w:szCs w:val="19"/>
        </w:rPr>
        <w:tab/>
      </w:r>
      <w:r w:rsidR="00533813">
        <w:rPr>
          <w:rFonts w:ascii="Lucida Sans" w:hAnsi="Lucida Sans"/>
          <w:sz w:val="19"/>
          <w:szCs w:val="19"/>
        </w:rPr>
        <w:t>Definitief</w:t>
      </w:r>
    </w:p>
    <w:p w14:paraId="49E3C6AA" w14:textId="5E9AC512" w:rsidR="004E1E0F" w:rsidRPr="006C5B8A" w:rsidRDefault="00F95877" w:rsidP="004E1E0F">
      <w:pPr>
        <w:ind w:left="2381"/>
        <w:rPr>
          <w:rFonts w:ascii="Lucida Sans" w:hAnsi="Lucida Sans"/>
          <w:sz w:val="19"/>
          <w:szCs w:val="19"/>
        </w:rPr>
      </w:pPr>
      <w:r w:rsidRPr="006C5B8A">
        <w:rPr>
          <w:rFonts w:ascii="Lucida Sans" w:hAnsi="Lucida Sans"/>
          <w:sz w:val="19"/>
          <w:szCs w:val="19"/>
        </w:rPr>
        <w:t>Versienummer</w:t>
      </w:r>
      <w:r w:rsidRPr="006C5B8A">
        <w:rPr>
          <w:rFonts w:ascii="Lucida Sans" w:hAnsi="Lucida Sans"/>
          <w:sz w:val="19"/>
          <w:szCs w:val="19"/>
        </w:rPr>
        <w:tab/>
      </w:r>
      <w:r w:rsidRPr="006C5B8A">
        <w:rPr>
          <w:rFonts w:ascii="Lucida Sans" w:hAnsi="Lucida Sans"/>
          <w:sz w:val="19"/>
          <w:szCs w:val="19"/>
        </w:rPr>
        <w:tab/>
      </w:r>
      <w:r w:rsidR="00462207">
        <w:rPr>
          <w:rFonts w:ascii="Lucida Sans" w:hAnsi="Lucida Sans"/>
          <w:sz w:val="19"/>
          <w:szCs w:val="19"/>
        </w:rPr>
        <w:t>1</w:t>
      </w:r>
      <w:r w:rsidR="00CE157B">
        <w:rPr>
          <w:rFonts w:ascii="Lucida Sans" w:hAnsi="Lucida Sans"/>
          <w:sz w:val="19"/>
          <w:szCs w:val="19"/>
        </w:rPr>
        <w:t>.</w:t>
      </w:r>
      <w:r w:rsidR="004F799F">
        <w:rPr>
          <w:rFonts w:ascii="Lucida Sans" w:hAnsi="Lucida Sans"/>
          <w:sz w:val="19"/>
          <w:szCs w:val="19"/>
        </w:rPr>
        <w:t>2</w:t>
      </w:r>
      <w:r w:rsidR="004E58CF">
        <w:rPr>
          <w:rFonts w:ascii="Lucida Sans" w:hAnsi="Lucida Sans"/>
          <w:sz w:val="19"/>
          <w:szCs w:val="19"/>
        </w:rPr>
        <w:t>.</w:t>
      </w:r>
      <w:r w:rsidR="006475B4">
        <w:rPr>
          <w:rFonts w:ascii="Lucida Sans" w:hAnsi="Lucida Sans"/>
          <w:sz w:val="19"/>
          <w:szCs w:val="19"/>
        </w:rPr>
        <w:t>2</w:t>
      </w:r>
    </w:p>
    <w:p w14:paraId="42494F6C" w14:textId="77777777" w:rsidR="004E1E0F" w:rsidRPr="00D375F2" w:rsidRDefault="004E1E0F" w:rsidP="004E1E0F">
      <w:pPr>
        <w:rPr>
          <w:rFonts w:ascii="Lucida Sans" w:hAnsi="Lucida Sans"/>
          <w:noProof/>
        </w:rPr>
      </w:pPr>
      <w:r w:rsidRPr="00D375F2">
        <w:rPr>
          <w:rFonts w:ascii="Lucida Sans" w:hAnsi="Lucida Sans"/>
          <w:noProof/>
        </w:rPr>
        <w:br w:type="page"/>
      </w:r>
      <w:bookmarkEnd w:id="0"/>
    </w:p>
    <w:p w14:paraId="166458C1" w14:textId="77777777" w:rsidR="00194216" w:rsidRDefault="00194216" w:rsidP="00194216">
      <w:pPr>
        <w:pStyle w:val="Kopvaninhoudsopgave"/>
      </w:pPr>
      <w:r>
        <w:lastRenderedPageBreak/>
        <w:t>INHOUDSOPGAVE</w:t>
      </w:r>
    </w:p>
    <w:p w14:paraId="22ADAF32" w14:textId="77777777" w:rsidR="00194216" w:rsidRPr="00194216" w:rsidRDefault="00194216" w:rsidP="00194216">
      <w:pPr>
        <w:pStyle w:val="Inhopg3"/>
        <w:tabs>
          <w:tab w:val="left" w:pos="1000"/>
          <w:tab w:val="right" w:pos="8188"/>
        </w:tabs>
        <w:rPr>
          <w:lang w:eastAsia="nl-NL"/>
        </w:rPr>
      </w:pPr>
    </w:p>
    <w:p w14:paraId="330B4134" w14:textId="42ED0993" w:rsidR="000729E4" w:rsidRDefault="00E93437">
      <w:pPr>
        <w:pStyle w:val="Inhopg1"/>
        <w:rPr>
          <w:rFonts w:asciiTheme="minorHAnsi" w:eastAsiaTheme="minorEastAsia" w:hAnsiTheme="minorHAnsi"/>
          <w:bCs w:val="0"/>
          <w:noProof/>
          <w:sz w:val="22"/>
          <w:szCs w:val="22"/>
          <w:lang w:eastAsia="nl-NL"/>
        </w:rPr>
      </w:pPr>
      <w:r>
        <w:fldChar w:fldCharType="begin"/>
      </w:r>
      <w:r w:rsidR="008715AE">
        <w:instrText xml:space="preserve"> TOC \o "1-2" \h \z \u </w:instrText>
      </w:r>
      <w:r>
        <w:fldChar w:fldCharType="separate"/>
      </w:r>
      <w:hyperlink w:anchor="_Toc109739057" w:history="1">
        <w:r w:rsidR="000729E4" w:rsidRPr="003D5A8C">
          <w:rPr>
            <w:rStyle w:val="Hyperlink"/>
            <w:rFonts w:cs="Arial"/>
            <w:noProof/>
          </w:rPr>
          <w:t>1.</w:t>
        </w:r>
        <w:r w:rsidR="000729E4">
          <w:rPr>
            <w:rFonts w:asciiTheme="minorHAnsi" w:eastAsiaTheme="minorEastAsia" w:hAnsiTheme="minorHAnsi"/>
            <w:bCs w:val="0"/>
            <w:noProof/>
            <w:sz w:val="22"/>
            <w:szCs w:val="22"/>
            <w:lang w:eastAsia="nl-NL"/>
          </w:rPr>
          <w:tab/>
        </w:r>
        <w:r w:rsidR="000729E4" w:rsidRPr="003D5A8C">
          <w:rPr>
            <w:rStyle w:val="Hyperlink"/>
            <w:noProof/>
          </w:rPr>
          <w:t>Inwinning Landmeetkundige gegevens</w:t>
        </w:r>
        <w:r w:rsidR="000729E4">
          <w:rPr>
            <w:noProof/>
            <w:webHidden/>
          </w:rPr>
          <w:tab/>
        </w:r>
        <w:r w:rsidR="000729E4">
          <w:rPr>
            <w:noProof/>
            <w:webHidden/>
          </w:rPr>
          <w:fldChar w:fldCharType="begin"/>
        </w:r>
        <w:r w:rsidR="000729E4">
          <w:rPr>
            <w:noProof/>
            <w:webHidden/>
          </w:rPr>
          <w:instrText xml:space="preserve"> PAGEREF _Toc109739057 \h </w:instrText>
        </w:r>
        <w:r w:rsidR="000729E4">
          <w:rPr>
            <w:noProof/>
            <w:webHidden/>
          </w:rPr>
        </w:r>
        <w:r w:rsidR="000729E4">
          <w:rPr>
            <w:noProof/>
            <w:webHidden/>
          </w:rPr>
          <w:fldChar w:fldCharType="separate"/>
        </w:r>
        <w:r w:rsidR="000729E4">
          <w:rPr>
            <w:noProof/>
            <w:webHidden/>
          </w:rPr>
          <w:t>3</w:t>
        </w:r>
        <w:r w:rsidR="000729E4">
          <w:rPr>
            <w:noProof/>
            <w:webHidden/>
          </w:rPr>
          <w:fldChar w:fldCharType="end"/>
        </w:r>
      </w:hyperlink>
    </w:p>
    <w:p w14:paraId="51D12AA7" w14:textId="4A824439" w:rsidR="000729E4" w:rsidRDefault="000729E4">
      <w:pPr>
        <w:pStyle w:val="Inhopg2"/>
        <w:rPr>
          <w:rFonts w:asciiTheme="minorHAnsi" w:eastAsiaTheme="minorEastAsia" w:hAnsiTheme="minorHAnsi"/>
          <w:bCs w:val="0"/>
          <w:noProof/>
          <w:sz w:val="22"/>
          <w:szCs w:val="22"/>
          <w:lang w:eastAsia="nl-NL"/>
        </w:rPr>
      </w:pPr>
      <w:hyperlink w:anchor="_Toc109739058" w:history="1">
        <w:r w:rsidRPr="003D5A8C">
          <w:rPr>
            <w:rStyle w:val="Hyperlink"/>
            <w:noProof/>
          </w:rPr>
          <w:t>1.1.</w:t>
        </w:r>
        <w:r>
          <w:rPr>
            <w:rFonts w:asciiTheme="minorHAnsi" w:eastAsiaTheme="minorEastAsia" w:hAnsiTheme="minorHAnsi"/>
            <w:bCs w:val="0"/>
            <w:noProof/>
            <w:sz w:val="22"/>
            <w:szCs w:val="22"/>
            <w:lang w:eastAsia="nl-NL"/>
          </w:rPr>
          <w:tab/>
        </w:r>
        <w:r w:rsidRPr="003D5A8C">
          <w:rPr>
            <w:rStyle w:val="Hyperlink"/>
            <w:noProof/>
          </w:rPr>
          <w:t>Inhoud en kwaliteit van de BGT/IMGeo</w:t>
        </w:r>
        <w:r>
          <w:rPr>
            <w:noProof/>
            <w:webHidden/>
          </w:rPr>
          <w:tab/>
        </w:r>
        <w:r>
          <w:rPr>
            <w:noProof/>
            <w:webHidden/>
          </w:rPr>
          <w:fldChar w:fldCharType="begin"/>
        </w:r>
        <w:r>
          <w:rPr>
            <w:noProof/>
            <w:webHidden/>
          </w:rPr>
          <w:instrText xml:space="preserve"> PAGEREF _Toc109739058 \h </w:instrText>
        </w:r>
        <w:r>
          <w:rPr>
            <w:noProof/>
            <w:webHidden/>
          </w:rPr>
        </w:r>
        <w:r>
          <w:rPr>
            <w:noProof/>
            <w:webHidden/>
          </w:rPr>
          <w:fldChar w:fldCharType="separate"/>
        </w:r>
        <w:r>
          <w:rPr>
            <w:noProof/>
            <w:webHidden/>
          </w:rPr>
          <w:t>3</w:t>
        </w:r>
        <w:r>
          <w:rPr>
            <w:noProof/>
            <w:webHidden/>
          </w:rPr>
          <w:fldChar w:fldCharType="end"/>
        </w:r>
      </w:hyperlink>
    </w:p>
    <w:p w14:paraId="605E1C70" w14:textId="5C817450" w:rsidR="000729E4" w:rsidRDefault="000729E4">
      <w:pPr>
        <w:pStyle w:val="Inhopg2"/>
        <w:rPr>
          <w:rFonts w:asciiTheme="minorHAnsi" w:eastAsiaTheme="minorEastAsia" w:hAnsiTheme="minorHAnsi"/>
          <w:bCs w:val="0"/>
          <w:noProof/>
          <w:sz w:val="22"/>
          <w:szCs w:val="22"/>
          <w:lang w:eastAsia="nl-NL"/>
        </w:rPr>
      </w:pPr>
      <w:hyperlink w:anchor="_Toc109739059" w:history="1">
        <w:r w:rsidRPr="003D5A8C">
          <w:rPr>
            <w:rStyle w:val="Hyperlink"/>
            <w:noProof/>
          </w:rPr>
          <w:t>1.2.</w:t>
        </w:r>
        <w:r>
          <w:rPr>
            <w:rFonts w:asciiTheme="minorHAnsi" w:eastAsiaTheme="minorEastAsia" w:hAnsiTheme="minorHAnsi"/>
            <w:bCs w:val="0"/>
            <w:noProof/>
            <w:sz w:val="22"/>
            <w:szCs w:val="22"/>
            <w:lang w:eastAsia="nl-NL"/>
          </w:rPr>
          <w:tab/>
        </w:r>
        <w:r w:rsidRPr="003D5A8C">
          <w:rPr>
            <w:rStyle w:val="Hyperlink"/>
            <w:noProof/>
          </w:rPr>
          <w:t>Eisen</w:t>
        </w:r>
        <w:r>
          <w:rPr>
            <w:noProof/>
            <w:webHidden/>
          </w:rPr>
          <w:tab/>
        </w:r>
        <w:r>
          <w:rPr>
            <w:noProof/>
            <w:webHidden/>
          </w:rPr>
          <w:fldChar w:fldCharType="begin"/>
        </w:r>
        <w:r>
          <w:rPr>
            <w:noProof/>
            <w:webHidden/>
          </w:rPr>
          <w:instrText xml:space="preserve"> PAGEREF _Toc109739059 \h </w:instrText>
        </w:r>
        <w:r>
          <w:rPr>
            <w:noProof/>
            <w:webHidden/>
          </w:rPr>
        </w:r>
        <w:r>
          <w:rPr>
            <w:noProof/>
            <w:webHidden/>
          </w:rPr>
          <w:fldChar w:fldCharType="separate"/>
        </w:r>
        <w:r>
          <w:rPr>
            <w:noProof/>
            <w:webHidden/>
          </w:rPr>
          <w:t>3</w:t>
        </w:r>
        <w:r>
          <w:rPr>
            <w:noProof/>
            <w:webHidden/>
          </w:rPr>
          <w:fldChar w:fldCharType="end"/>
        </w:r>
      </w:hyperlink>
    </w:p>
    <w:p w14:paraId="1575D160" w14:textId="4183FE4F" w:rsidR="000729E4" w:rsidRDefault="000729E4">
      <w:pPr>
        <w:pStyle w:val="Inhopg2"/>
        <w:rPr>
          <w:rFonts w:asciiTheme="minorHAnsi" w:eastAsiaTheme="minorEastAsia" w:hAnsiTheme="minorHAnsi"/>
          <w:bCs w:val="0"/>
          <w:noProof/>
          <w:sz w:val="22"/>
          <w:szCs w:val="22"/>
          <w:lang w:eastAsia="nl-NL"/>
        </w:rPr>
      </w:pPr>
      <w:hyperlink w:anchor="_Toc109739060" w:history="1">
        <w:r w:rsidRPr="003D5A8C">
          <w:rPr>
            <w:rStyle w:val="Hyperlink"/>
            <w:noProof/>
          </w:rPr>
          <w:t>1.2.3.</w:t>
        </w:r>
        <w:r>
          <w:rPr>
            <w:rFonts w:asciiTheme="minorHAnsi" w:eastAsiaTheme="minorEastAsia" w:hAnsiTheme="minorHAnsi"/>
            <w:bCs w:val="0"/>
            <w:noProof/>
            <w:sz w:val="22"/>
            <w:szCs w:val="22"/>
            <w:lang w:eastAsia="nl-NL"/>
          </w:rPr>
          <w:tab/>
        </w:r>
        <w:r w:rsidRPr="003D5A8C">
          <w:rPr>
            <w:rStyle w:val="Hyperlink"/>
            <w:noProof/>
          </w:rPr>
          <w:t>Innovatie</w:t>
        </w:r>
        <w:r>
          <w:rPr>
            <w:noProof/>
            <w:webHidden/>
          </w:rPr>
          <w:tab/>
        </w:r>
        <w:r>
          <w:rPr>
            <w:noProof/>
            <w:webHidden/>
          </w:rPr>
          <w:fldChar w:fldCharType="begin"/>
        </w:r>
        <w:r>
          <w:rPr>
            <w:noProof/>
            <w:webHidden/>
          </w:rPr>
          <w:instrText xml:space="preserve"> PAGEREF _Toc109739060 \h </w:instrText>
        </w:r>
        <w:r>
          <w:rPr>
            <w:noProof/>
            <w:webHidden/>
          </w:rPr>
        </w:r>
        <w:r>
          <w:rPr>
            <w:noProof/>
            <w:webHidden/>
          </w:rPr>
          <w:fldChar w:fldCharType="separate"/>
        </w:r>
        <w:r>
          <w:rPr>
            <w:noProof/>
            <w:webHidden/>
          </w:rPr>
          <w:t>4</w:t>
        </w:r>
        <w:r>
          <w:rPr>
            <w:noProof/>
            <w:webHidden/>
          </w:rPr>
          <w:fldChar w:fldCharType="end"/>
        </w:r>
      </w:hyperlink>
    </w:p>
    <w:p w14:paraId="63EE1DCC" w14:textId="0BEC861A" w:rsidR="000729E4" w:rsidRDefault="000729E4">
      <w:pPr>
        <w:pStyle w:val="Inhopg1"/>
        <w:rPr>
          <w:rFonts w:asciiTheme="minorHAnsi" w:eastAsiaTheme="minorEastAsia" w:hAnsiTheme="minorHAnsi"/>
          <w:bCs w:val="0"/>
          <w:noProof/>
          <w:sz w:val="22"/>
          <w:szCs w:val="22"/>
          <w:lang w:eastAsia="nl-NL"/>
        </w:rPr>
      </w:pPr>
      <w:hyperlink w:anchor="_Toc109739061" w:history="1">
        <w:r w:rsidRPr="003D5A8C">
          <w:rPr>
            <w:rStyle w:val="Hyperlink"/>
            <w:noProof/>
          </w:rPr>
          <w:t>2.</w:t>
        </w:r>
        <w:r>
          <w:rPr>
            <w:rFonts w:asciiTheme="minorHAnsi" w:eastAsiaTheme="minorEastAsia" w:hAnsiTheme="minorHAnsi"/>
            <w:bCs w:val="0"/>
            <w:noProof/>
            <w:sz w:val="22"/>
            <w:szCs w:val="22"/>
            <w:lang w:eastAsia="nl-NL"/>
          </w:rPr>
          <w:tab/>
        </w:r>
        <w:r w:rsidRPr="003D5A8C">
          <w:rPr>
            <w:rStyle w:val="Hyperlink"/>
            <w:noProof/>
          </w:rPr>
          <w:t>Eisen aan werken langs en op de weg</w:t>
        </w:r>
        <w:r>
          <w:rPr>
            <w:noProof/>
            <w:webHidden/>
          </w:rPr>
          <w:tab/>
        </w:r>
        <w:r>
          <w:rPr>
            <w:noProof/>
            <w:webHidden/>
          </w:rPr>
          <w:fldChar w:fldCharType="begin"/>
        </w:r>
        <w:r>
          <w:rPr>
            <w:noProof/>
            <w:webHidden/>
          </w:rPr>
          <w:instrText xml:space="preserve"> PAGEREF _Toc109739061 \h </w:instrText>
        </w:r>
        <w:r>
          <w:rPr>
            <w:noProof/>
            <w:webHidden/>
          </w:rPr>
        </w:r>
        <w:r>
          <w:rPr>
            <w:noProof/>
            <w:webHidden/>
          </w:rPr>
          <w:fldChar w:fldCharType="separate"/>
        </w:r>
        <w:r>
          <w:rPr>
            <w:noProof/>
            <w:webHidden/>
          </w:rPr>
          <w:t>6</w:t>
        </w:r>
        <w:r>
          <w:rPr>
            <w:noProof/>
            <w:webHidden/>
          </w:rPr>
          <w:fldChar w:fldCharType="end"/>
        </w:r>
      </w:hyperlink>
    </w:p>
    <w:p w14:paraId="40FA17B7" w14:textId="2FCF043C" w:rsidR="000729E4" w:rsidRDefault="000729E4">
      <w:pPr>
        <w:pStyle w:val="Inhopg2"/>
        <w:rPr>
          <w:rFonts w:asciiTheme="minorHAnsi" w:eastAsiaTheme="minorEastAsia" w:hAnsiTheme="minorHAnsi"/>
          <w:bCs w:val="0"/>
          <w:noProof/>
          <w:sz w:val="22"/>
          <w:szCs w:val="22"/>
          <w:lang w:eastAsia="nl-NL"/>
        </w:rPr>
      </w:pPr>
      <w:hyperlink w:anchor="_Toc109739062" w:history="1">
        <w:r w:rsidRPr="003D5A8C">
          <w:rPr>
            <w:rStyle w:val="Hyperlink"/>
            <w:noProof/>
          </w:rPr>
          <w:t>2.1.</w:t>
        </w:r>
        <w:r>
          <w:rPr>
            <w:rFonts w:asciiTheme="minorHAnsi" w:eastAsiaTheme="minorEastAsia" w:hAnsiTheme="minorHAnsi"/>
            <w:bCs w:val="0"/>
            <w:noProof/>
            <w:sz w:val="22"/>
            <w:szCs w:val="22"/>
            <w:lang w:eastAsia="nl-NL"/>
          </w:rPr>
          <w:tab/>
        </w:r>
        <w:r w:rsidRPr="003D5A8C">
          <w:rPr>
            <w:rStyle w:val="Hyperlink"/>
            <w:noProof/>
          </w:rPr>
          <w:t>Veiligheidseisen</w:t>
        </w:r>
        <w:r>
          <w:rPr>
            <w:noProof/>
            <w:webHidden/>
          </w:rPr>
          <w:tab/>
        </w:r>
        <w:r>
          <w:rPr>
            <w:noProof/>
            <w:webHidden/>
          </w:rPr>
          <w:fldChar w:fldCharType="begin"/>
        </w:r>
        <w:r>
          <w:rPr>
            <w:noProof/>
            <w:webHidden/>
          </w:rPr>
          <w:instrText xml:space="preserve"> PAGEREF _Toc109739062 \h </w:instrText>
        </w:r>
        <w:r>
          <w:rPr>
            <w:noProof/>
            <w:webHidden/>
          </w:rPr>
        </w:r>
        <w:r>
          <w:rPr>
            <w:noProof/>
            <w:webHidden/>
          </w:rPr>
          <w:fldChar w:fldCharType="separate"/>
        </w:r>
        <w:r>
          <w:rPr>
            <w:noProof/>
            <w:webHidden/>
          </w:rPr>
          <w:t>6</w:t>
        </w:r>
        <w:r>
          <w:rPr>
            <w:noProof/>
            <w:webHidden/>
          </w:rPr>
          <w:fldChar w:fldCharType="end"/>
        </w:r>
      </w:hyperlink>
    </w:p>
    <w:p w14:paraId="556CA3F1" w14:textId="5ABB1173" w:rsidR="000729E4" w:rsidRDefault="000729E4">
      <w:pPr>
        <w:pStyle w:val="Inhopg2"/>
        <w:rPr>
          <w:rFonts w:asciiTheme="minorHAnsi" w:eastAsiaTheme="minorEastAsia" w:hAnsiTheme="minorHAnsi"/>
          <w:bCs w:val="0"/>
          <w:noProof/>
          <w:sz w:val="22"/>
          <w:szCs w:val="22"/>
          <w:lang w:eastAsia="nl-NL"/>
        </w:rPr>
      </w:pPr>
      <w:hyperlink w:anchor="_Toc109739063" w:history="1">
        <w:r w:rsidRPr="003D5A8C">
          <w:rPr>
            <w:rStyle w:val="Hyperlink"/>
            <w:noProof/>
          </w:rPr>
          <w:t>2.2.</w:t>
        </w:r>
        <w:r>
          <w:rPr>
            <w:rFonts w:asciiTheme="minorHAnsi" w:eastAsiaTheme="minorEastAsia" w:hAnsiTheme="minorHAnsi"/>
            <w:bCs w:val="0"/>
            <w:noProof/>
            <w:sz w:val="22"/>
            <w:szCs w:val="22"/>
            <w:lang w:eastAsia="nl-NL"/>
          </w:rPr>
          <w:tab/>
        </w:r>
        <w:r w:rsidRPr="003D5A8C">
          <w:rPr>
            <w:rStyle w:val="Hyperlink"/>
            <w:noProof/>
          </w:rPr>
          <w:t>Aanleverdata algemeen</w:t>
        </w:r>
        <w:r>
          <w:rPr>
            <w:noProof/>
            <w:webHidden/>
          </w:rPr>
          <w:tab/>
        </w:r>
        <w:r>
          <w:rPr>
            <w:noProof/>
            <w:webHidden/>
          </w:rPr>
          <w:fldChar w:fldCharType="begin"/>
        </w:r>
        <w:r>
          <w:rPr>
            <w:noProof/>
            <w:webHidden/>
          </w:rPr>
          <w:instrText xml:space="preserve"> PAGEREF _Toc109739063 \h </w:instrText>
        </w:r>
        <w:r>
          <w:rPr>
            <w:noProof/>
            <w:webHidden/>
          </w:rPr>
        </w:r>
        <w:r>
          <w:rPr>
            <w:noProof/>
            <w:webHidden/>
          </w:rPr>
          <w:fldChar w:fldCharType="separate"/>
        </w:r>
        <w:r>
          <w:rPr>
            <w:noProof/>
            <w:webHidden/>
          </w:rPr>
          <w:t>6</w:t>
        </w:r>
        <w:r>
          <w:rPr>
            <w:noProof/>
            <w:webHidden/>
          </w:rPr>
          <w:fldChar w:fldCharType="end"/>
        </w:r>
      </w:hyperlink>
    </w:p>
    <w:p w14:paraId="43DA33EF" w14:textId="5796C8FA" w:rsidR="000729E4" w:rsidRDefault="000729E4">
      <w:pPr>
        <w:pStyle w:val="Inhopg2"/>
        <w:rPr>
          <w:rFonts w:asciiTheme="minorHAnsi" w:eastAsiaTheme="minorEastAsia" w:hAnsiTheme="minorHAnsi"/>
          <w:bCs w:val="0"/>
          <w:noProof/>
          <w:sz w:val="22"/>
          <w:szCs w:val="22"/>
          <w:lang w:eastAsia="nl-NL"/>
        </w:rPr>
      </w:pPr>
      <w:hyperlink w:anchor="_Toc109739064" w:history="1">
        <w:r w:rsidRPr="003D5A8C">
          <w:rPr>
            <w:rStyle w:val="Hyperlink"/>
            <w:rFonts w:cs="Arial"/>
            <w:noProof/>
          </w:rPr>
          <w:t>2.3.</w:t>
        </w:r>
        <w:r>
          <w:rPr>
            <w:rFonts w:asciiTheme="minorHAnsi" w:eastAsiaTheme="minorEastAsia" w:hAnsiTheme="minorHAnsi"/>
            <w:bCs w:val="0"/>
            <w:noProof/>
            <w:sz w:val="22"/>
            <w:szCs w:val="22"/>
            <w:lang w:eastAsia="nl-NL"/>
          </w:rPr>
          <w:tab/>
        </w:r>
        <w:r w:rsidRPr="003D5A8C">
          <w:rPr>
            <w:rStyle w:val="Hyperlink"/>
            <w:noProof/>
          </w:rPr>
          <w:t>Maatregelen bij landmeetkundige werkzaamheden langs provinciale wegen</w:t>
        </w:r>
        <w:r>
          <w:rPr>
            <w:noProof/>
            <w:webHidden/>
          </w:rPr>
          <w:tab/>
        </w:r>
        <w:r>
          <w:rPr>
            <w:noProof/>
            <w:webHidden/>
          </w:rPr>
          <w:fldChar w:fldCharType="begin"/>
        </w:r>
        <w:r>
          <w:rPr>
            <w:noProof/>
            <w:webHidden/>
          </w:rPr>
          <w:instrText xml:space="preserve"> PAGEREF _Toc109739064 \h </w:instrText>
        </w:r>
        <w:r>
          <w:rPr>
            <w:noProof/>
            <w:webHidden/>
          </w:rPr>
        </w:r>
        <w:r>
          <w:rPr>
            <w:noProof/>
            <w:webHidden/>
          </w:rPr>
          <w:fldChar w:fldCharType="separate"/>
        </w:r>
        <w:r>
          <w:rPr>
            <w:noProof/>
            <w:webHidden/>
          </w:rPr>
          <w:t>6</w:t>
        </w:r>
        <w:r>
          <w:rPr>
            <w:noProof/>
            <w:webHidden/>
          </w:rPr>
          <w:fldChar w:fldCharType="end"/>
        </w:r>
      </w:hyperlink>
    </w:p>
    <w:p w14:paraId="25073A6F" w14:textId="1B65B9DB" w:rsidR="000729E4" w:rsidRDefault="000729E4">
      <w:pPr>
        <w:pStyle w:val="Inhopg1"/>
        <w:rPr>
          <w:rFonts w:asciiTheme="minorHAnsi" w:eastAsiaTheme="minorEastAsia" w:hAnsiTheme="minorHAnsi"/>
          <w:bCs w:val="0"/>
          <w:noProof/>
          <w:sz w:val="22"/>
          <w:szCs w:val="22"/>
          <w:lang w:eastAsia="nl-NL"/>
        </w:rPr>
      </w:pPr>
      <w:hyperlink w:anchor="_Toc109739065" w:history="1">
        <w:r w:rsidRPr="003D5A8C">
          <w:rPr>
            <w:rStyle w:val="Hyperlink"/>
            <w:noProof/>
          </w:rPr>
          <w:t>3.</w:t>
        </w:r>
        <w:r>
          <w:rPr>
            <w:rFonts w:asciiTheme="minorHAnsi" w:eastAsiaTheme="minorEastAsia" w:hAnsiTheme="minorHAnsi"/>
            <w:bCs w:val="0"/>
            <w:noProof/>
            <w:sz w:val="22"/>
            <w:szCs w:val="22"/>
            <w:lang w:eastAsia="nl-NL"/>
          </w:rPr>
          <w:tab/>
        </w:r>
        <w:r w:rsidRPr="003D5A8C">
          <w:rPr>
            <w:rStyle w:val="Hyperlink"/>
            <w:noProof/>
          </w:rPr>
          <w:t>Te gebruiken bronnen</w:t>
        </w:r>
        <w:r>
          <w:rPr>
            <w:noProof/>
            <w:webHidden/>
          </w:rPr>
          <w:tab/>
        </w:r>
        <w:r>
          <w:rPr>
            <w:noProof/>
            <w:webHidden/>
          </w:rPr>
          <w:fldChar w:fldCharType="begin"/>
        </w:r>
        <w:r>
          <w:rPr>
            <w:noProof/>
            <w:webHidden/>
          </w:rPr>
          <w:instrText xml:space="preserve"> PAGEREF _Toc109739065 \h </w:instrText>
        </w:r>
        <w:r>
          <w:rPr>
            <w:noProof/>
            <w:webHidden/>
          </w:rPr>
        </w:r>
        <w:r>
          <w:rPr>
            <w:noProof/>
            <w:webHidden/>
          </w:rPr>
          <w:fldChar w:fldCharType="separate"/>
        </w:r>
        <w:r>
          <w:rPr>
            <w:noProof/>
            <w:webHidden/>
          </w:rPr>
          <w:t>9</w:t>
        </w:r>
        <w:r>
          <w:rPr>
            <w:noProof/>
            <w:webHidden/>
          </w:rPr>
          <w:fldChar w:fldCharType="end"/>
        </w:r>
      </w:hyperlink>
    </w:p>
    <w:p w14:paraId="3B62D78D" w14:textId="2159694D" w:rsidR="007A2FBD" w:rsidRDefault="00E93437" w:rsidP="00DA2862">
      <w:pPr>
        <w:pStyle w:val="Inhopg1"/>
      </w:pPr>
      <w:r>
        <w:fldChar w:fldCharType="end"/>
      </w:r>
    </w:p>
    <w:p w14:paraId="7C8B8704" w14:textId="37A5F22F" w:rsidR="007A2FBD" w:rsidRDefault="007A2FBD" w:rsidP="007A2FBD">
      <w:pPr>
        <w:pStyle w:val="Geenafstand"/>
      </w:pPr>
    </w:p>
    <w:p w14:paraId="7448B9EE" w14:textId="64AC1D23" w:rsidR="007A2FBD" w:rsidRDefault="007A2FBD" w:rsidP="007A2FBD">
      <w:pPr>
        <w:pStyle w:val="Geenafstand"/>
      </w:pPr>
    </w:p>
    <w:p w14:paraId="14527E82" w14:textId="64B1BDE8" w:rsidR="007A2FBD" w:rsidRDefault="007A2FBD">
      <w:pPr>
        <w:spacing w:after="200" w:line="276" w:lineRule="auto"/>
        <w:rPr>
          <w:rFonts w:ascii="Lucida Sans" w:eastAsia="Times New Roman" w:hAnsi="Lucida Sans" w:cs="Times New Roman"/>
          <w:sz w:val="19"/>
          <w:szCs w:val="24"/>
        </w:rPr>
      </w:pPr>
      <w:r>
        <w:br w:type="page"/>
      </w:r>
    </w:p>
    <w:p w14:paraId="7559033E" w14:textId="2901E74F" w:rsidR="009E508D" w:rsidRPr="004C2491" w:rsidRDefault="00BA5D95" w:rsidP="004F799F">
      <w:pPr>
        <w:pStyle w:val="PCB-Kop1"/>
        <w:numPr>
          <w:ilvl w:val="0"/>
          <w:numId w:val="36"/>
        </w:numPr>
        <w:rPr>
          <w:rFonts w:cs="Arial"/>
          <w:szCs w:val="19"/>
        </w:rPr>
      </w:pPr>
      <w:bookmarkStart w:id="1" w:name="_Toc23948243"/>
      <w:bookmarkStart w:id="2" w:name="_Toc374214413"/>
      <w:bookmarkStart w:id="3" w:name="_Toc374214458"/>
      <w:bookmarkStart w:id="4" w:name="_Toc374214641"/>
      <w:bookmarkStart w:id="5" w:name="_Toc374214777"/>
      <w:bookmarkStart w:id="6" w:name="_Toc374214914"/>
      <w:bookmarkStart w:id="7" w:name="_Toc109739057"/>
      <w:bookmarkEnd w:id="1"/>
      <w:bookmarkEnd w:id="2"/>
      <w:bookmarkEnd w:id="3"/>
      <w:bookmarkEnd w:id="4"/>
      <w:bookmarkEnd w:id="5"/>
      <w:bookmarkEnd w:id="6"/>
      <w:r>
        <w:lastRenderedPageBreak/>
        <w:t>Inwinning</w:t>
      </w:r>
      <w:r w:rsidR="007D2C47">
        <w:t xml:space="preserve"> Landmeetkundige gegevens</w:t>
      </w:r>
      <w:bookmarkEnd w:id="7"/>
    </w:p>
    <w:p w14:paraId="1DF251F0" w14:textId="77777777" w:rsidR="00BA5D95" w:rsidRPr="007F2C06" w:rsidRDefault="00BA5D95" w:rsidP="00E42D4D">
      <w:pPr>
        <w:pStyle w:val="PCB-Kop2"/>
        <w:numPr>
          <w:ilvl w:val="1"/>
          <w:numId w:val="36"/>
        </w:numPr>
      </w:pPr>
      <w:bookmarkStart w:id="8" w:name="_Toc353205814"/>
      <w:bookmarkStart w:id="9" w:name="_Toc353206284"/>
      <w:bookmarkStart w:id="10" w:name="_Toc353268537"/>
      <w:bookmarkStart w:id="11" w:name="_Toc90404012"/>
      <w:bookmarkStart w:id="12" w:name="_Toc447806751"/>
      <w:bookmarkStart w:id="13" w:name="_Toc109739058"/>
      <w:bookmarkEnd w:id="8"/>
      <w:bookmarkEnd w:id="9"/>
      <w:bookmarkEnd w:id="10"/>
      <w:r w:rsidRPr="007F2C06">
        <w:t>Inhoud en kwaliteit van de BGT/IMGeo</w:t>
      </w:r>
      <w:bookmarkEnd w:id="11"/>
      <w:bookmarkEnd w:id="13"/>
    </w:p>
    <w:p w14:paraId="0F29CEE5" w14:textId="0E684AF2" w:rsidR="00BA5D95" w:rsidRPr="00DC4C1A" w:rsidRDefault="00BA5D95" w:rsidP="007F2C06">
      <w:pPr>
        <w:spacing w:line="264" w:lineRule="auto"/>
        <w:jc w:val="both"/>
        <w:rPr>
          <w:rFonts w:cs="Arial"/>
          <w:szCs w:val="19"/>
        </w:rPr>
      </w:pPr>
      <w:bookmarkStart w:id="14" w:name="_Toc309719134"/>
      <w:bookmarkStart w:id="15" w:name="_Toc447806759"/>
      <w:bookmarkStart w:id="16" w:name="_Toc309719131"/>
      <w:bookmarkStart w:id="17" w:name="_Toc447806756"/>
      <w:r w:rsidRPr="00DC4C1A">
        <w:rPr>
          <w:rFonts w:cs="Arial"/>
          <w:szCs w:val="19"/>
        </w:rPr>
        <w:t xml:space="preserve">De gegevens </w:t>
      </w:r>
      <w:r w:rsidR="00BB0B2B">
        <w:rPr>
          <w:rFonts w:cs="Arial"/>
          <w:szCs w:val="19"/>
        </w:rPr>
        <w:t xml:space="preserve">uit de openbare ruimte </w:t>
      </w:r>
      <w:r w:rsidR="00744094">
        <w:rPr>
          <w:rFonts w:cs="Arial"/>
          <w:szCs w:val="19"/>
        </w:rPr>
        <w:t xml:space="preserve">en extra objecten conform het Objectenhandboek </w:t>
      </w:r>
      <w:r w:rsidR="0053489F">
        <w:rPr>
          <w:rFonts w:cs="Arial"/>
          <w:szCs w:val="19"/>
        </w:rPr>
        <w:t xml:space="preserve">PZH </w:t>
      </w:r>
      <w:r w:rsidR="00BB0B2B">
        <w:rPr>
          <w:rFonts w:cs="Arial"/>
          <w:szCs w:val="19"/>
        </w:rPr>
        <w:t xml:space="preserve">dienen ingewonnen te worden volgens de normen en eisen van de BGT. De gegevens </w:t>
      </w:r>
      <w:r w:rsidRPr="00DC4C1A">
        <w:rPr>
          <w:rFonts w:cs="Arial"/>
          <w:szCs w:val="19"/>
        </w:rPr>
        <w:t xml:space="preserve">die in de BGT/IMGeo worden vastgelegd, </w:t>
      </w:r>
      <w:r w:rsidR="00BB0B2B">
        <w:rPr>
          <w:rFonts w:cs="Arial"/>
          <w:szCs w:val="19"/>
        </w:rPr>
        <w:t xml:space="preserve">dienen </w:t>
      </w:r>
      <w:r w:rsidR="00744094">
        <w:rPr>
          <w:rFonts w:cs="Arial"/>
          <w:szCs w:val="19"/>
        </w:rPr>
        <w:t xml:space="preserve">minimaal </w:t>
      </w:r>
      <w:r w:rsidR="00BB0B2B">
        <w:rPr>
          <w:rFonts w:cs="Arial"/>
          <w:szCs w:val="19"/>
        </w:rPr>
        <w:t xml:space="preserve">te </w:t>
      </w:r>
      <w:r w:rsidRPr="00DC4C1A">
        <w:rPr>
          <w:rFonts w:cs="Arial"/>
          <w:szCs w:val="19"/>
        </w:rPr>
        <w:t xml:space="preserve">voldoen aan de wettelijk verplichte BGT/IMGEO standaarden. De </w:t>
      </w:r>
      <w:r>
        <w:rPr>
          <w:rFonts w:cs="Arial"/>
          <w:szCs w:val="19"/>
        </w:rPr>
        <w:t>Opdrachtnemer</w:t>
      </w:r>
      <w:r w:rsidRPr="00DC4C1A">
        <w:rPr>
          <w:rFonts w:cs="Arial"/>
          <w:szCs w:val="19"/>
        </w:rPr>
        <w:t xml:space="preserve"> levert de </w:t>
      </w:r>
      <w:r w:rsidR="00BB0B2B">
        <w:rPr>
          <w:rFonts w:cs="Arial"/>
          <w:szCs w:val="19"/>
        </w:rPr>
        <w:t xml:space="preserve">ingewonnen gegevens </w:t>
      </w:r>
      <w:r w:rsidRPr="00DC4C1A">
        <w:rPr>
          <w:rFonts w:cs="Arial"/>
          <w:szCs w:val="19"/>
        </w:rPr>
        <w:t xml:space="preserve">op naar de </w:t>
      </w:r>
      <w:r>
        <w:rPr>
          <w:rFonts w:cs="Arial"/>
          <w:szCs w:val="19"/>
        </w:rPr>
        <w:t>Opdrachtgever</w:t>
      </w:r>
      <w:r w:rsidR="00BB0B2B">
        <w:rPr>
          <w:rFonts w:cs="Arial"/>
          <w:szCs w:val="19"/>
        </w:rPr>
        <w:t>. De opdrachtgever is verantwoordelijk voor de verwerking in de BGT.</w:t>
      </w:r>
    </w:p>
    <w:p w14:paraId="2A69F3AF" w14:textId="6C1C3EB2" w:rsidR="007F2C06" w:rsidRDefault="007F2C06" w:rsidP="00E42D4D">
      <w:pPr>
        <w:pStyle w:val="PCB-Kop2"/>
        <w:numPr>
          <w:ilvl w:val="1"/>
          <w:numId w:val="36"/>
        </w:numPr>
      </w:pPr>
      <w:bookmarkStart w:id="18" w:name="_Toc109739059"/>
      <w:bookmarkEnd w:id="14"/>
      <w:bookmarkEnd w:id="15"/>
      <w:bookmarkEnd w:id="16"/>
      <w:bookmarkEnd w:id="17"/>
      <w:r>
        <w:t>Eisen</w:t>
      </w:r>
      <w:bookmarkEnd w:id="18"/>
    </w:p>
    <w:p w14:paraId="228621A3" w14:textId="5F2EDC08" w:rsidR="0083566B" w:rsidRDefault="0083566B" w:rsidP="007F485E">
      <w:pPr>
        <w:pStyle w:val="PCB-Kop3"/>
        <w:numPr>
          <w:ilvl w:val="2"/>
          <w:numId w:val="36"/>
        </w:numPr>
      </w:pPr>
      <w:r>
        <w:t>Algemene Eisen</w:t>
      </w:r>
    </w:p>
    <w:p w14:paraId="3DB64702" w14:textId="0B2C3B79" w:rsidR="007F2C06" w:rsidRDefault="007F2C06" w:rsidP="007F2C06"/>
    <w:p w14:paraId="1A23BB65" w14:textId="77777777" w:rsidR="00E37FBC" w:rsidRDefault="00220566" w:rsidP="00220566">
      <w:pPr>
        <w:pStyle w:val="Lijstalinea"/>
        <w:numPr>
          <w:ilvl w:val="0"/>
          <w:numId w:val="9"/>
        </w:numPr>
        <w:spacing w:line="264" w:lineRule="auto"/>
        <w:ind w:left="360"/>
        <w:jc w:val="both"/>
        <w:rPr>
          <w:rFonts w:cs="Arial"/>
          <w:szCs w:val="19"/>
        </w:rPr>
      </w:pPr>
      <w:bookmarkStart w:id="19" w:name="_Hlk92753435"/>
      <w:r w:rsidRPr="00220566">
        <w:rPr>
          <w:rFonts w:cs="Arial"/>
          <w:szCs w:val="19"/>
        </w:rPr>
        <w:t>De voor de Opdrachtgever vereiste positionele nauwkeurigheid in landmeetkundige opdrachten voor actualisering van de BGT wijkt af van de landelijke BGT/IMGeo standaard.</w:t>
      </w:r>
    </w:p>
    <w:p w14:paraId="7D9DB3DA" w14:textId="37925E98" w:rsidR="00EB537A" w:rsidRDefault="00BB0B2B" w:rsidP="00220566">
      <w:pPr>
        <w:pStyle w:val="Lijstalinea"/>
        <w:numPr>
          <w:ilvl w:val="0"/>
          <w:numId w:val="9"/>
        </w:numPr>
        <w:spacing w:line="264" w:lineRule="auto"/>
        <w:ind w:left="360"/>
        <w:jc w:val="both"/>
        <w:rPr>
          <w:rFonts w:cs="Arial"/>
          <w:szCs w:val="19"/>
        </w:rPr>
      </w:pPr>
      <w:r>
        <w:rPr>
          <w:rFonts w:cs="Arial"/>
          <w:szCs w:val="19"/>
        </w:rPr>
        <w:t xml:space="preserve">De metingen voor de openbare ruimte dienen </w:t>
      </w:r>
      <w:r w:rsidR="00EB537A">
        <w:rPr>
          <w:rFonts w:cs="Arial"/>
          <w:szCs w:val="19"/>
        </w:rPr>
        <w:t xml:space="preserve">te voldoen aan </w:t>
      </w:r>
      <w:r>
        <w:rPr>
          <w:rFonts w:cs="Arial"/>
          <w:szCs w:val="19"/>
        </w:rPr>
        <w:t>een nauwkeurigheid van</w:t>
      </w:r>
      <w:r w:rsidR="00EB537A">
        <w:rPr>
          <w:rFonts w:cs="Arial"/>
          <w:szCs w:val="19"/>
        </w:rPr>
        <w:t>:</w:t>
      </w:r>
    </w:p>
    <w:p w14:paraId="1ED6F56F" w14:textId="77777777" w:rsidR="00EB537A" w:rsidRDefault="00EB537A" w:rsidP="00EB537A">
      <w:pPr>
        <w:pStyle w:val="Lijstalinea"/>
        <w:spacing w:line="264" w:lineRule="auto"/>
        <w:ind w:left="360"/>
        <w:jc w:val="both"/>
        <w:rPr>
          <w:rFonts w:cs="Arial"/>
          <w:szCs w:val="19"/>
        </w:rPr>
      </w:pPr>
    </w:p>
    <w:tbl>
      <w:tblPr>
        <w:tblW w:w="5400" w:type="dxa"/>
        <w:tblInd w:w="633" w:type="dxa"/>
        <w:tblCellMar>
          <w:left w:w="70" w:type="dxa"/>
          <w:right w:w="70" w:type="dxa"/>
        </w:tblCellMar>
        <w:tblLook w:val="04A0" w:firstRow="1" w:lastRow="0" w:firstColumn="1" w:lastColumn="0" w:noHBand="0" w:noVBand="1"/>
      </w:tblPr>
      <w:tblGrid>
        <w:gridCol w:w="2700"/>
        <w:gridCol w:w="2700"/>
      </w:tblGrid>
      <w:tr w:rsidR="00EB537A" w:rsidRPr="002B5F34" w14:paraId="6C07CF8D" w14:textId="77777777" w:rsidTr="00A20845">
        <w:trPr>
          <w:trHeight w:val="300"/>
        </w:trPr>
        <w:tc>
          <w:tcPr>
            <w:tcW w:w="2700" w:type="dxa"/>
            <w:tcBorders>
              <w:top w:val="single" w:sz="4" w:space="0" w:color="auto"/>
              <w:left w:val="single" w:sz="4" w:space="0" w:color="auto"/>
              <w:bottom w:val="nil"/>
              <w:right w:val="single" w:sz="4" w:space="0" w:color="auto"/>
            </w:tcBorders>
            <w:shd w:val="clear" w:color="auto" w:fill="auto"/>
            <w:noWrap/>
            <w:vAlign w:val="bottom"/>
            <w:hideMark/>
          </w:tcPr>
          <w:p w14:paraId="6E34A930" w14:textId="77777777" w:rsidR="00EB537A" w:rsidRPr="002B5F34" w:rsidRDefault="00EB537A" w:rsidP="00A20845">
            <w:pPr>
              <w:spacing w:line="264" w:lineRule="auto"/>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 </w:t>
            </w:r>
          </w:p>
        </w:tc>
        <w:tc>
          <w:tcPr>
            <w:tcW w:w="2700" w:type="dxa"/>
            <w:tcBorders>
              <w:top w:val="single" w:sz="4" w:space="0" w:color="auto"/>
              <w:left w:val="nil"/>
              <w:bottom w:val="nil"/>
              <w:right w:val="single" w:sz="4" w:space="0" w:color="auto"/>
            </w:tcBorders>
            <w:shd w:val="clear" w:color="auto" w:fill="auto"/>
            <w:noWrap/>
            <w:vAlign w:val="bottom"/>
            <w:hideMark/>
          </w:tcPr>
          <w:p w14:paraId="754B7D03" w14:textId="77777777" w:rsidR="00EB537A" w:rsidRPr="002B5F34" w:rsidRDefault="00EB537A" w:rsidP="00A20845">
            <w:pPr>
              <w:spacing w:line="264" w:lineRule="auto"/>
              <w:jc w:val="center"/>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Absolute precisie:</w:t>
            </w:r>
          </w:p>
        </w:tc>
      </w:tr>
      <w:tr w:rsidR="00EB537A" w:rsidRPr="002B5F34" w14:paraId="69DC285B" w14:textId="77777777" w:rsidTr="00A20845">
        <w:trPr>
          <w:trHeight w:val="315"/>
        </w:trPr>
        <w:tc>
          <w:tcPr>
            <w:tcW w:w="2700" w:type="dxa"/>
            <w:tcBorders>
              <w:top w:val="nil"/>
              <w:left w:val="single" w:sz="4" w:space="0" w:color="auto"/>
              <w:bottom w:val="single" w:sz="8" w:space="0" w:color="auto"/>
              <w:right w:val="single" w:sz="4" w:space="0" w:color="auto"/>
            </w:tcBorders>
            <w:shd w:val="clear" w:color="auto" w:fill="auto"/>
            <w:noWrap/>
            <w:vAlign w:val="bottom"/>
            <w:hideMark/>
          </w:tcPr>
          <w:p w14:paraId="02B250FB" w14:textId="77777777" w:rsidR="00EB537A" w:rsidRPr="002B5F34" w:rsidRDefault="00EB537A" w:rsidP="00A20845">
            <w:pPr>
              <w:spacing w:line="264" w:lineRule="auto"/>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Inhoudselement</w:t>
            </w:r>
          </w:p>
        </w:tc>
        <w:tc>
          <w:tcPr>
            <w:tcW w:w="2700" w:type="dxa"/>
            <w:tcBorders>
              <w:top w:val="nil"/>
              <w:left w:val="nil"/>
              <w:bottom w:val="single" w:sz="8" w:space="0" w:color="auto"/>
              <w:right w:val="single" w:sz="4" w:space="0" w:color="auto"/>
            </w:tcBorders>
            <w:shd w:val="clear" w:color="auto" w:fill="auto"/>
            <w:noWrap/>
            <w:vAlign w:val="bottom"/>
            <w:hideMark/>
          </w:tcPr>
          <w:p w14:paraId="0DD9714C" w14:textId="77777777" w:rsidR="00EB537A" w:rsidRPr="002B5F34" w:rsidRDefault="00EB537A" w:rsidP="00A20845">
            <w:pPr>
              <w:spacing w:line="264" w:lineRule="auto"/>
              <w:jc w:val="center"/>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Standaard Afwijking</w:t>
            </w:r>
          </w:p>
        </w:tc>
      </w:tr>
      <w:tr w:rsidR="00EB537A" w:rsidRPr="002B5F34" w14:paraId="243BF806" w14:textId="77777777" w:rsidTr="00A20845">
        <w:trPr>
          <w:trHeight w:val="300"/>
        </w:trPr>
        <w:tc>
          <w:tcPr>
            <w:tcW w:w="2700" w:type="dxa"/>
            <w:tcBorders>
              <w:top w:val="nil"/>
              <w:left w:val="single" w:sz="4" w:space="0" w:color="auto"/>
              <w:bottom w:val="nil"/>
              <w:right w:val="single" w:sz="4" w:space="0" w:color="auto"/>
            </w:tcBorders>
            <w:shd w:val="clear" w:color="auto" w:fill="auto"/>
            <w:noWrap/>
            <w:vAlign w:val="bottom"/>
            <w:hideMark/>
          </w:tcPr>
          <w:p w14:paraId="3E05214C" w14:textId="77777777" w:rsidR="00EB537A" w:rsidRPr="002B5F34" w:rsidRDefault="00EB537A" w:rsidP="00A20845">
            <w:pPr>
              <w:spacing w:line="264" w:lineRule="auto"/>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Harde Topografie</w:t>
            </w:r>
          </w:p>
        </w:tc>
        <w:tc>
          <w:tcPr>
            <w:tcW w:w="2700" w:type="dxa"/>
            <w:tcBorders>
              <w:top w:val="nil"/>
              <w:left w:val="nil"/>
              <w:bottom w:val="nil"/>
              <w:right w:val="single" w:sz="4" w:space="0" w:color="auto"/>
            </w:tcBorders>
            <w:shd w:val="clear" w:color="auto" w:fill="auto"/>
            <w:noWrap/>
            <w:vAlign w:val="bottom"/>
            <w:hideMark/>
          </w:tcPr>
          <w:p w14:paraId="65DB2C36" w14:textId="77777777" w:rsidR="00EB537A" w:rsidRPr="002B5F34" w:rsidRDefault="00EB537A" w:rsidP="00A20845">
            <w:pPr>
              <w:spacing w:line="264" w:lineRule="auto"/>
              <w:jc w:val="center"/>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&lt; 5 cm</w:t>
            </w:r>
          </w:p>
        </w:tc>
      </w:tr>
      <w:tr w:rsidR="00EB537A" w:rsidRPr="002B5F34" w14:paraId="61537379" w14:textId="77777777" w:rsidTr="00A2084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6C0F1" w14:textId="77777777" w:rsidR="00EB537A" w:rsidRPr="002B5F34" w:rsidRDefault="00EB537A" w:rsidP="00A20845">
            <w:pPr>
              <w:spacing w:line="264" w:lineRule="auto"/>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Zachte Topografie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3744B152" w14:textId="77777777" w:rsidR="00EB537A" w:rsidRPr="002B5F34" w:rsidRDefault="00EB537A" w:rsidP="00A20845">
            <w:pPr>
              <w:spacing w:line="264" w:lineRule="auto"/>
              <w:jc w:val="center"/>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&lt; 10 cm</w:t>
            </w:r>
          </w:p>
        </w:tc>
      </w:tr>
      <w:bookmarkEnd w:id="19"/>
    </w:tbl>
    <w:p w14:paraId="372A670C" w14:textId="77777777" w:rsidR="00BB0B2B" w:rsidRDefault="00BB0B2B" w:rsidP="00220566">
      <w:pPr>
        <w:autoSpaceDE w:val="0"/>
        <w:autoSpaceDN w:val="0"/>
        <w:adjustRightInd w:val="0"/>
        <w:spacing w:line="264" w:lineRule="auto"/>
        <w:jc w:val="both"/>
        <w:rPr>
          <w:rFonts w:eastAsia="Times New Roman" w:cs="Arial"/>
          <w:b/>
          <w:bCs/>
          <w:iCs/>
          <w:color w:val="333333"/>
          <w:szCs w:val="20"/>
          <w:lang w:eastAsia="nl-NL"/>
        </w:rPr>
      </w:pPr>
    </w:p>
    <w:p w14:paraId="1FDB09C3" w14:textId="6420502B" w:rsidR="00851BC0" w:rsidRDefault="00851BC0" w:rsidP="00220566">
      <w:pPr>
        <w:autoSpaceDE w:val="0"/>
        <w:autoSpaceDN w:val="0"/>
        <w:adjustRightInd w:val="0"/>
        <w:spacing w:line="264" w:lineRule="auto"/>
        <w:jc w:val="both"/>
        <w:rPr>
          <w:rFonts w:eastAsia="Times New Roman" w:cs="Arial"/>
          <w:b/>
          <w:bCs/>
          <w:iCs/>
          <w:color w:val="333333"/>
          <w:szCs w:val="20"/>
          <w:lang w:eastAsia="nl-NL"/>
        </w:rPr>
      </w:pPr>
      <w:r>
        <w:rPr>
          <w:rFonts w:eastAsia="Times New Roman" w:cs="Arial"/>
          <w:b/>
          <w:bCs/>
          <w:iCs/>
          <w:color w:val="333333"/>
          <w:szCs w:val="20"/>
          <w:lang w:eastAsia="nl-NL"/>
        </w:rPr>
        <w:t>Inwinning</w:t>
      </w:r>
    </w:p>
    <w:p w14:paraId="1876FCB1" w14:textId="4243031B" w:rsidR="00220566" w:rsidRPr="00851BC0" w:rsidRDefault="00220566" w:rsidP="00220566">
      <w:pPr>
        <w:autoSpaceDE w:val="0"/>
        <w:autoSpaceDN w:val="0"/>
        <w:adjustRightInd w:val="0"/>
        <w:spacing w:line="264" w:lineRule="auto"/>
        <w:jc w:val="both"/>
        <w:rPr>
          <w:rFonts w:eastAsia="Times New Roman" w:cs="Arial"/>
          <w:iCs/>
          <w:color w:val="333333"/>
          <w:szCs w:val="20"/>
          <w:lang w:eastAsia="nl-NL"/>
        </w:rPr>
      </w:pPr>
      <w:r w:rsidRPr="00851BC0">
        <w:rPr>
          <w:rFonts w:eastAsia="Times New Roman" w:cs="Arial"/>
          <w:iCs/>
          <w:color w:val="333333"/>
          <w:szCs w:val="20"/>
          <w:lang w:eastAsia="nl-NL"/>
        </w:rPr>
        <w:t xml:space="preserve">Voor de inwinning van de gegevens gelden de volgende </w:t>
      </w:r>
      <w:r w:rsidR="000C1BA9" w:rsidRPr="00851BC0">
        <w:rPr>
          <w:rFonts w:eastAsia="Times New Roman" w:cs="Arial"/>
          <w:iCs/>
          <w:color w:val="333333"/>
          <w:szCs w:val="20"/>
          <w:lang w:eastAsia="nl-NL"/>
        </w:rPr>
        <w:t>eisen</w:t>
      </w:r>
      <w:r w:rsidRPr="00851BC0">
        <w:rPr>
          <w:rFonts w:eastAsia="Times New Roman" w:cs="Arial"/>
          <w:iCs/>
          <w:color w:val="333333"/>
          <w:szCs w:val="20"/>
          <w:lang w:eastAsia="nl-NL"/>
        </w:rPr>
        <w:t>:</w:t>
      </w:r>
    </w:p>
    <w:p w14:paraId="193D5985" w14:textId="07F1DF21" w:rsidR="00220566" w:rsidRPr="00220566" w:rsidRDefault="00220566" w:rsidP="00B70358">
      <w:pPr>
        <w:pStyle w:val="Lijstalinea"/>
        <w:numPr>
          <w:ilvl w:val="0"/>
          <w:numId w:val="9"/>
        </w:numPr>
        <w:spacing w:line="264" w:lineRule="auto"/>
        <w:ind w:left="360"/>
        <w:jc w:val="both"/>
        <w:rPr>
          <w:rFonts w:cs="Arial"/>
          <w:szCs w:val="19"/>
        </w:rPr>
      </w:pPr>
      <w:r w:rsidRPr="00220566">
        <w:rPr>
          <w:rFonts w:cs="Arial"/>
          <w:szCs w:val="19"/>
        </w:rPr>
        <w:t>Bogen worden gemeten met drie punten</w:t>
      </w:r>
      <w:r w:rsidR="00BB0B2B">
        <w:rPr>
          <w:rFonts w:cs="Arial"/>
          <w:szCs w:val="19"/>
        </w:rPr>
        <w:t>; begin, eind en midden.</w:t>
      </w:r>
      <w:r w:rsidRPr="00220566">
        <w:rPr>
          <w:rFonts w:cs="Arial"/>
          <w:szCs w:val="19"/>
        </w:rPr>
        <w:t xml:space="preserve"> Indien een bocht met lijnen gemeten wordt, moeten voldoende punten gemeten worden, zodat de lijn er vloeiend uit ziet bij een schaal van 1:500.</w:t>
      </w:r>
    </w:p>
    <w:p w14:paraId="4C6D2613" w14:textId="77777777" w:rsidR="00220566" w:rsidRDefault="00220566" w:rsidP="00220566">
      <w:pPr>
        <w:pStyle w:val="Lijstalinea"/>
        <w:numPr>
          <w:ilvl w:val="0"/>
          <w:numId w:val="9"/>
        </w:numPr>
        <w:spacing w:line="264" w:lineRule="auto"/>
        <w:ind w:left="360"/>
        <w:jc w:val="both"/>
        <w:rPr>
          <w:rFonts w:cs="Arial"/>
          <w:szCs w:val="19"/>
        </w:rPr>
      </w:pPr>
      <w:r w:rsidRPr="0032716E">
        <w:rPr>
          <w:rFonts w:cs="Arial"/>
          <w:szCs w:val="19"/>
        </w:rPr>
        <w:t xml:space="preserve">Gestrookte bogen en overbodige (tussen)punten worden door de </w:t>
      </w:r>
      <w:r>
        <w:rPr>
          <w:rFonts w:cs="Arial"/>
          <w:szCs w:val="19"/>
        </w:rPr>
        <w:t>Opdrachtgever</w:t>
      </w:r>
      <w:r w:rsidRPr="0032716E">
        <w:rPr>
          <w:rFonts w:cs="Arial"/>
          <w:szCs w:val="19"/>
        </w:rPr>
        <w:t xml:space="preserve"> niet geaccepteerd.</w:t>
      </w:r>
    </w:p>
    <w:p w14:paraId="61A00121" w14:textId="155A8356"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Tussenpunten worden gemeten om de 50 meter ter controle.</w:t>
      </w:r>
    </w:p>
    <w:p w14:paraId="200B462D" w14:textId="65099F78"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Metingen van topografie worden visueel gecontroleerd op schijnbare evenwijdigheid en</w:t>
      </w:r>
      <w:r>
        <w:rPr>
          <w:rFonts w:cs="Arial"/>
          <w:szCs w:val="19"/>
        </w:rPr>
        <w:t xml:space="preserve"> </w:t>
      </w:r>
      <w:r w:rsidRPr="00220566">
        <w:rPr>
          <w:rFonts w:cs="Arial"/>
          <w:szCs w:val="19"/>
        </w:rPr>
        <w:t>vloeiend verloop van de lijnen. Alleen de werkelijke knikpunten worden opgenomen.</w:t>
      </w:r>
    </w:p>
    <w:p w14:paraId="6B8FE18B" w14:textId="25B5BA76" w:rsid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Alle nieuw ingewonnen vlakobjecten worden benoemd door het plaatsen van centroïdes.</w:t>
      </w:r>
      <w:r w:rsidR="00BB0B2B">
        <w:rPr>
          <w:rFonts w:cs="Arial"/>
          <w:szCs w:val="19"/>
        </w:rPr>
        <w:t xml:space="preserve"> De centroides en vlakken dienen te voldoen aan de gestelde eisen</w:t>
      </w:r>
      <w:r w:rsidR="00921D9C">
        <w:rPr>
          <w:rFonts w:cs="Arial"/>
          <w:szCs w:val="19"/>
        </w:rPr>
        <w:t xml:space="preserve"> uit </w:t>
      </w:r>
      <w:hyperlink r:id="rId11" w:history="1">
        <w:r w:rsidR="00921D9C" w:rsidRPr="003B3920">
          <w:rPr>
            <w:rStyle w:val="Hyperlink"/>
            <w:rFonts w:cs="Arial"/>
            <w:szCs w:val="19"/>
          </w:rPr>
          <w:t>https://geonovum.github.io/IMGeo-objectenhandboek</w:t>
        </w:r>
      </w:hyperlink>
    </w:p>
    <w:p w14:paraId="01A08742" w14:textId="35C303B4"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De Z waarden dienen op Onbekend te staan.</w:t>
      </w:r>
    </w:p>
    <w:p w14:paraId="0671B257" w14:textId="56070E96"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Tijdelijke borden worden niet gemeten. (b</w:t>
      </w:r>
      <w:r w:rsidR="00A4688E">
        <w:rPr>
          <w:rFonts w:cs="Arial"/>
          <w:szCs w:val="19"/>
        </w:rPr>
        <w:t>ij</w:t>
      </w:r>
      <w:r w:rsidRPr="00220566">
        <w:rPr>
          <w:rFonts w:cs="Arial"/>
          <w:szCs w:val="19"/>
        </w:rPr>
        <w:t>v</w:t>
      </w:r>
      <w:r w:rsidR="00A4688E">
        <w:rPr>
          <w:rFonts w:cs="Arial"/>
          <w:szCs w:val="19"/>
        </w:rPr>
        <w:t>.</w:t>
      </w:r>
      <w:r w:rsidRPr="00220566">
        <w:rPr>
          <w:rFonts w:cs="Arial"/>
          <w:szCs w:val="19"/>
        </w:rPr>
        <w:t xml:space="preserve"> bij werkzaamheden)</w:t>
      </w:r>
    </w:p>
    <w:p w14:paraId="698D6E99" w14:textId="7EA73376" w:rsidR="000C1BA9" w:rsidRPr="0032716E" w:rsidRDefault="000C1BA9" w:rsidP="000C1BA9">
      <w:pPr>
        <w:pStyle w:val="Lijstalinea"/>
        <w:numPr>
          <w:ilvl w:val="0"/>
          <w:numId w:val="9"/>
        </w:numPr>
        <w:spacing w:line="264" w:lineRule="auto"/>
        <w:ind w:left="360"/>
        <w:jc w:val="both"/>
        <w:rPr>
          <w:rFonts w:cs="Arial"/>
          <w:szCs w:val="19"/>
        </w:rPr>
      </w:pPr>
      <w:r w:rsidRPr="0032716E">
        <w:rPr>
          <w:rFonts w:cs="Arial"/>
          <w:szCs w:val="19"/>
        </w:rPr>
        <w:t>De ingemeten mutaties dienen aangesloten te zijn op de bestaande topografie.</w:t>
      </w:r>
      <w:r w:rsidR="00921D9C">
        <w:rPr>
          <w:rFonts w:cs="Arial"/>
          <w:szCs w:val="19"/>
        </w:rPr>
        <w:t xml:space="preserve"> Deze kan worden gevonden </w:t>
      </w:r>
      <w:r w:rsidR="000069E4">
        <w:rPr>
          <w:rFonts w:cs="Arial"/>
          <w:szCs w:val="19"/>
        </w:rPr>
        <w:t>via het aangeleverde GET-bestand</w:t>
      </w:r>
      <w:r w:rsidR="005C4E36">
        <w:rPr>
          <w:rFonts w:cs="Arial"/>
          <w:szCs w:val="19"/>
        </w:rPr>
        <w:t xml:space="preserve"> of op PDOK.</w:t>
      </w:r>
    </w:p>
    <w:p w14:paraId="2DD63098" w14:textId="77777777" w:rsidR="000C1BA9" w:rsidRDefault="00220566" w:rsidP="000C1BA9">
      <w:pPr>
        <w:pStyle w:val="Lijstalinea"/>
        <w:numPr>
          <w:ilvl w:val="0"/>
          <w:numId w:val="9"/>
        </w:numPr>
        <w:spacing w:line="264" w:lineRule="auto"/>
        <w:ind w:left="360"/>
        <w:jc w:val="both"/>
        <w:rPr>
          <w:rFonts w:cs="Arial"/>
          <w:szCs w:val="19"/>
        </w:rPr>
      </w:pPr>
      <w:r w:rsidRPr="00220566">
        <w:rPr>
          <w:rFonts w:cs="Arial"/>
          <w:szCs w:val="19"/>
        </w:rPr>
        <w:t>Alle objecten</w:t>
      </w:r>
      <w:r>
        <w:rPr>
          <w:rFonts w:cs="Arial"/>
          <w:szCs w:val="19"/>
        </w:rPr>
        <w:t xml:space="preserve"> </w:t>
      </w:r>
      <w:r w:rsidRPr="00220566">
        <w:rPr>
          <w:rFonts w:cs="Arial"/>
          <w:szCs w:val="19"/>
        </w:rPr>
        <w:t>moeten worden voorzien van de IMGeo attributen, inclusief IMGeo plus</w:t>
      </w:r>
      <w:r>
        <w:rPr>
          <w:rFonts w:cs="Arial"/>
          <w:szCs w:val="19"/>
        </w:rPr>
        <w:t xml:space="preserve"> </w:t>
      </w:r>
      <w:r w:rsidRPr="00220566">
        <w:rPr>
          <w:rFonts w:cs="Arial"/>
          <w:szCs w:val="19"/>
        </w:rPr>
        <w:t>attributen</w:t>
      </w:r>
    </w:p>
    <w:p w14:paraId="040050A8" w14:textId="66F2B7E6" w:rsidR="0083566B" w:rsidRPr="0032716E" w:rsidRDefault="0083566B" w:rsidP="0083566B">
      <w:pPr>
        <w:pStyle w:val="Lijstalinea"/>
        <w:numPr>
          <w:ilvl w:val="0"/>
          <w:numId w:val="9"/>
        </w:numPr>
        <w:spacing w:line="264" w:lineRule="auto"/>
        <w:ind w:left="360"/>
        <w:jc w:val="both"/>
        <w:rPr>
          <w:rFonts w:eastAsia="Times New Roman" w:cs="Arial"/>
          <w:iCs/>
          <w:color w:val="333333"/>
          <w:szCs w:val="20"/>
          <w:lang w:eastAsia="nl-NL"/>
        </w:rPr>
      </w:pPr>
      <w:r w:rsidRPr="0032716E">
        <w:rPr>
          <w:rFonts w:cs="Arial"/>
          <w:szCs w:val="19"/>
        </w:rPr>
        <w:t>De omschrijvingen van de in te winnen specifieke objecten van de Provincie Zuid-Holland zijn terug te vinden in het Objectenhandboek P</w:t>
      </w:r>
      <w:r w:rsidR="00232FB9">
        <w:rPr>
          <w:rFonts w:cs="Arial"/>
          <w:szCs w:val="19"/>
        </w:rPr>
        <w:t>ZH.</w:t>
      </w:r>
    </w:p>
    <w:p w14:paraId="3AF24BED" w14:textId="28AB66CB" w:rsidR="0083566B" w:rsidRPr="00B44ABF" w:rsidRDefault="0083566B" w:rsidP="00B44ABF">
      <w:pPr>
        <w:spacing w:line="264" w:lineRule="auto"/>
        <w:jc w:val="both"/>
        <w:rPr>
          <w:rFonts w:cs="Arial"/>
          <w:szCs w:val="19"/>
        </w:rPr>
      </w:pPr>
    </w:p>
    <w:p w14:paraId="59A7C1E0" w14:textId="59BDB6F9" w:rsidR="00B44ABF" w:rsidRPr="00B44ABF" w:rsidRDefault="00B44ABF" w:rsidP="00B44ABF">
      <w:pPr>
        <w:spacing w:line="264" w:lineRule="auto"/>
        <w:jc w:val="both"/>
        <w:rPr>
          <w:rFonts w:cs="Arial"/>
          <w:b/>
          <w:bCs/>
          <w:szCs w:val="19"/>
        </w:rPr>
      </w:pPr>
      <w:r w:rsidRPr="00B44ABF">
        <w:rPr>
          <w:rFonts w:cs="Arial"/>
          <w:b/>
          <w:bCs/>
          <w:szCs w:val="19"/>
        </w:rPr>
        <w:t>Verwerking</w:t>
      </w:r>
    </w:p>
    <w:p w14:paraId="74479A42" w14:textId="1B384B26" w:rsidR="00851BC0" w:rsidRPr="00B44ABF" w:rsidRDefault="00851BC0" w:rsidP="00B44ABF">
      <w:pPr>
        <w:spacing w:line="264" w:lineRule="auto"/>
        <w:jc w:val="both"/>
        <w:rPr>
          <w:rFonts w:cs="Arial"/>
          <w:szCs w:val="19"/>
        </w:rPr>
      </w:pPr>
      <w:r w:rsidRPr="00B44ABF">
        <w:rPr>
          <w:rFonts w:cs="Arial"/>
          <w:szCs w:val="19"/>
        </w:rPr>
        <w:lastRenderedPageBreak/>
        <w:t>De verwerking van de metingen betreft de volgende werkzaamheden:</w:t>
      </w:r>
    </w:p>
    <w:p w14:paraId="79F5C026" w14:textId="532E2D8A" w:rsidR="00851BC0" w:rsidRPr="00851BC0" w:rsidRDefault="00851BC0" w:rsidP="00851BC0">
      <w:pPr>
        <w:pStyle w:val="Lijstalinea"/>
        <w:numPr>
          <w:ilvl w:val="0"/>
          <w:numId w:val="9"/>
        </w:numPr>
        <w:spacing w:line="264" w:lineRule="auto"/>
        <w:ind w:left="360"/>
        <w:jc w:val="both"/>
        <w:rPr>
          <w:rFonts w:cs="Arial"/>
          <w:szCs w:val="19"/>
        </w:rPr>
      </w:pPr>
      <w:r w:rsidRPr="00851BC0">
        <w:rPr>
          <w:rFonts w:cs="Arial"/>
          <w:szCs w:val="19"/>
        </w:rPr>
        <w:t>Het aangeven van vervallen of gemuteerde objecten d</w:t>
      </w:r>
      <w:r w:rsidR="002C5910">
        <w:rPr>
          <w:rFonts w:cs="Arial"/>
          <w:szCs w:val="19"/>
        </w:rPr>
        <w:t>.</w:t>
      </w:r>
      <w:r w:rsidRPr="00851BC0">
        <w:rPr>
          <w:rFonts w:cs="Arial"/>
          <w:szCs w:val="19"/>
        </w:rPr>
        <w:t>m</w:t>
      </w:r>
      <w:r w:rsidR="002C5910">
        <w:rPr>
          <w:rFonts w:cs="Arial"/>
          <w:szCs w:val="19"/>
        </w:rPr>
        <w:t>.</w:t>
      </w:r>
      <w:r w:rsidRPr="00851BC0">
        <w:rPr>
          <w:rFonts w:cs="Arial"/>
          <w:szCs w:val="19"/>
        </w:rPr>
        <w:t>v</w:t>
      </w:r>
      <w:r w:rsidR="002C5910">
        <w:rPr>
          <w:rFonts w:cs="Arial"/>
          <w:szCs w:val="19"/>
        </w:rPr>
        <w:t>.</w:t>
      </w:r>
      <w:r w:rsidRPr="00851BC0">
        <w:rPr>
          <w:rFonts w:cs="Arial"/>
          <w:szCs w:val="19"/>
        </w:rPr>
        <w:t xml:space="preserve"> de volgende objectcodes:</w:t>
      </w:r>
    </w:p>
    <w:p w14:paraId="63D95A7A" w14:textId="77777777" w:rsidR="00851BC0" w:rsidRPr="00851BC0" w:rsidRDefault="00851BC0" w:rsidP="00B44ABF">
      <w:pPr>
        <w:pStyle w:val="Lijstalinea"/>
        <w:spacing w:line="264" w:lineRule="auto"/>
        <w:ind w:left="360"/>
        <w:jc w:val="both"/>
        <w:rPr>
          <w:rFonts w:cs="Arial"/>
          <w:szCs w:val="19"/>
        </w:rPr>
      </w:pPr>
      <w:r w:rsidRPr="00851BC0">
        <w:rPr>
          <w:rFonts w:cs="Arial"/>
          <w:szCs w:val="19"/>
        </w:rPr>
        <w:t>1256 Delete punt</w:t>
      </w:r>
    </w:p>
    <w:p w14:paraId="2470F115" w14:textId="77777777" w:rsidR="00851BC0" w:rsidRPr="00851BC0" w:rsidRDefault="00851BC0" w:rsidP="00B44ABF">
      <w:pPr>
        <w:pStyle w:val="Lijstalinea"/>
        <w:spacing w:line="264" w:lineRule="auto"/>
        <w:ind w:left="360"/>
        <w:jc w:val="both"/>
        <w:rPr>
          <w:rFonts w:cs="Arial"/>
          <w:szCs w:val="19"/>
        </w:rPr>
      </w:pPr>
      <w:r w:rsidRPr="00851BC0">
        <w:rPr>
          <w:rFonts w:cs="Arial"/>
          <w:szCs w:val="19"/>
        </w:rPr>
        <w:t>1257 Delete lijn</w:t>
      </w:r>
    </w:p>
    <w:p w14:paraId="529353CF" w14:textId="2389109F" w:rsidR="00851BC0" w:rsidRPr="00B44ABF" w:rsidRDefault="00851BC0" w:rsidP="00F86774">
      <w:pPr>
        <w:pStyle w:val="Lijstalinea"/>
        <w:numPr>
          <w:ilvl w:val="0"/>
          <w:numId w:val="9"/>
        </w:numPr>
        <w:spacing w:line="264" w:lineRule="auto"/>
        <w:ind w:left="360"/>
        <w:jc w:val="both"/>
        <w:rPr>
          <w:rFonts w:cs="Arial"/>
          <w:szCs w:val="19"/>
        </w:rPr>
      </w:pPr>
      <w:r w:rsidRPr="00B44ABF">
        <w:rPr>
          <w:rFonts w:cs="Arial"/>
          <w:szCs w:val="19"/>
        </w:rPr>
        <w:t>Het aansluiten van de nieuw</w:t>
      </w:r>
      <w:r w:rsidR="00B44ABF" w:rsidRPr="00B44ABF">
        <w:rPr>
          <w:rFonts w:cs="Arial"/>
          <w:szCs w:val="19"/>
        </w:rPr>
        <w:t xml:space="preserve"> gemeten elementen aan de bestaande elementen in de bij aanvang geleverde GET</w:t>
      </w:r>
    </w:p>
    <w:p w14:paraId="05F42953" w14:textId="02E1FE24" w:rsidR="00851BC0" w:rsidRDefault="00851BC0" w:rsidP="007F2C06"/>
    <w:p w14:paraId="0D3930A6" w14:textId="77777777" w:rsidR="00B44ABF" w:rsidRPr="00B44ABF" w:rsidRDefault="00B44ABF" w:rsidP="00B44ABF">
      <w:pPr>
        <w:spacing w:line="264" w:lineRule="auto"/>
        <w:jc w:val="both"/>
        <w:rPr>
          <w:rFonts w:cs="Arial"/>
          <w:b/>
          <w:bCs/>
          <w:szCs w:val="19"/>
        </w:rPr>
      </w:pPr>
      <w:r w:rsidRPr="00B44ABF">
        <w:rPr>
          <w:rFonts w:cs="Arial"/>
          <w:b/>
          <w:bCs/>
          <w:szCs w:val="19"/>
        </w:rPr>
        <w:t>Symboliek</w:t>
      </w:r>
    </w:p>
    <w:p w14:paraId="32DF6C44" w14:textId="4C9436F1" w:rsidR="00851BC0" w:rsidRPr="00B44ABF" w:rsidRDefault="00B44ABF" w:rsidP="00B44ABF">
      <w:pPr>
        <w:pStyle w:val="Lijstalinea"/>
        <w:numPr>
          <w:ilvl w:val="0"/>
          <w:numId w:val="9"/>
        </w:numPr>
        <w:spacing w:line="264" w:lineRule="auto"/>
        <w:ind w:left="360"/>
        <w:jc w:val="both"/>
        <w:rPr>
          <w:rFonts w:cs="Arial"/>
          <w:szCs w:val="19"/>
        </w:rPr>
      </w:pPr>
      <w:r w:rsidRPr="00B44ABF">
        <w:rPr>
          <w:rFonts w:cs="Arial"/>
          <w:szCs w:val="19"/>
        </w:rPr>
        <w:t>Afhankelijk de grootte van het vlak wordt het symbool geplaatst. Het symbool mag niet groter zijn dan het vlak. Bij hele kleine vlakjes zal het niet lukken om een symbool te plaatsen.</w:t>
      </w:r>
    </w:p>
    <w:p w14:paraId="63B959F4" w14:textId="77777777" w:rsidR="00B44ABF" w:rsidRDefault="00B44ABF" w:rsidP="00B44ABF">
      <w:pPr>
        <w:spacing w:line="264" w:lineRule="auto"/>
        <w:jc w:val="both"/>
        <w:rPr>
          <w:rFonts w:cs="Arial"/>
          <w:szCs w:val="19"/>
        </w:rPr>
      </w:pPr>
    </w:p>
    <w:p w14:paraId="47E49818" w14:textId="54A5479E" w:rsidR="0083566B" w:rsidRDefault="0083566B" w:rsidP="00B44ABF">
      <w:pPr>
        <w:spacing w:line="264" w:lineRule="auto"/>
        <w:jc w:val="both"/>
      </w:pPr>
      <w:r w:rsidRPr="00B44ABF">
        <w:rPr>
          <w:rFonts w:cs="Arial"/>
          <w:szCs w:val="19"/>
        </w:rPr>
        <w:t>Voor de algemene eisen voor werken aan de weg wordt verwezen naar hoofdstuk 2.</w:t>
      </w:r>
    </w:p>
    <w:p w14:paraId="3140205B" w14:textId="77777777" w:rsidR="0083566B" w:rsidRDefault="0083566B" w:rsidP="007F2C06"/>
    <w:p w14:paraId="0493961D" w14:textId="10002C99" w:rsidR="0083566B" w:rsidRDefault="0083566B" w:rsidP="007F485E">
      <w:pPr>
        <w:pStyle w:val="PCB-Kop3"/>
        <w:numPr>
          <w:ilvl w:val="2"/>
          <w:numId w:val="36"/>
        </w:numPr>
      </w:pPr>
      <w:r>
        <w:t>Wettelijke Eisen</w:t>
      </w:r>
    </w:p>
    <w:p w14:paraId="68F2717A" w14:textId="1F10603F" w:rsidR="000C1BA9" w:rsidRPr="00220566" w:rsidRDefault="000C1BA9" w:rsidP="000C1BA9">
      <w:pPr>
        <w:autoSpaceDE w:val="0"/>
        <w:autoSpaceDN w:val="0"/>
        <w:adjustRightInd w:val="0"/>
        <w:spacing w:line="264" w:lineRule="auto"/>
        <w:jc w:val="both"/>
        <w:rPr>
          <w:rFonts w:eastAsia="Times New Roman" w:cs="Arial"/>
          <w:b/>
          <w:bCs/>
          <w:iCs/>
          <w:color w:val="333333"/>
          <w:szCs w:val="20"/>
          <w:lang w:eastAsia="nl-NL"/>
        </w:rPr>
      </w:pPr>
      <w:r w:rsidRPr="000C1BA9">
        <w:rPr>
          <w:rFonts w:eastAsia="Times New Roman" w:cs="Arial"/>
          <w:iCs/>
          <w:color w:val="333333"/>
          <w:szCs w:val="20"/>
          <w:lang w:eastAsia="nl-NL"/>
        </w:rPr>
        <w:t>Voor de inwinning van de gegevens gelden de volgende wettelijke eisen</w:t>
      </w:r>
      <w:r w:rsidRPr="00220566">
        <w:rPr>
          <w:rFonts w:eastAsia="Times New Roman" w:cs="Arial"/>
          <w:b/>
          <w:bCs/>
          <w:iCs/>
          <w:color w:val="333333"/>
          <w:szCs w:val="20"/>
          <w:lang w:eastAsia="nl-NL"/>
        </w:rPr>
        <w:t>:</w:t>
      </w:r>
    </w:p>
    <w:p w14:paraId="68E7E981" w14:textId="4A518DD1" w:rsidR="000C1BA9" w:rsidRDefault="000C1BA9" w:rsidP="000C1BA9">
      <w:pPr>
        <w:pStyle w:val="Lijstalinea"/>
        <w:numPr>
          <w:ilvl w:val="0"/>
          <w:numId w:val="9"/>
        </w:numPr>
        <w:spacing w:line="264" w:lineRule="auto"/>
        <w:ind w:left="360"/>
        <w:jc w:val="both"/>
        <w:rPr>
          <w:rFonts w:cs="Arial"/>
          <w:szCs w:val="19"/>
        </w:rPr>
      </w:pPr>
      <w:r w:rsidRPr="0032716E">
        <w:rPr>
          <w:rFonts w:cs="Arial"/>
          <w:szCs w:val="19"/>
        </w:rPr>
        <w:t xml:space="preserve">De metingen moeten voldoen aan het meest actuele InformatieModel Geografie (IMGeo). </w:t>
      </w:r>
      <w:hyperlink r:id="rId12" w:history="1">
        <w:r w:rsidR="002C5910" w:rsidRPr="003B3920">
          <w:rPr>
            <w:rStyle w:val="Hyperlink"/>
            <w:rFonts w:cs="Arial"/>
            <w:szCs w:val="19"/>
          </w:rPr>
          <w:t>https://www.geonovum.nl/uploads/standards/downloads/IMGeoGegevenscatalogus211.pdf</w:t>
        </w:r>
      </w:hyperlink>
    </w:p>
    <w:p w14:paraId="71E70FAE" w14:textId="50B197F9" w:rsidR="002C5910" w:rsidRDefault="000C1BA9" w:rsidP="002C5910">
      <w:pPr>
        <w:pStyle w:val="Lijstalinea"/>
        <w:numPr>
          <w:ilvl w:val="0"/>
          <w:numId w:val="9"/>
        </w:numPr>
        <w:spacing w:line="264" w:lineRule="auto"/>
        <w:ind w:left="360"/>
        <w:jc w:val="both"/>
        <w:rPr>
          <w:rFonts w:cs="Arial"/>
          <w:szCs w:val="19"/>
        </w:rPr>
      </w:pPr>
      <w:r w:rsidRPr="0032716E">
        <w:rPr>
          <w:rFonts w:cs="Arial"/>
          <w:szCs w:val="19"/>
        </w:rPr>
        <w:t xml:space="preserve">De omschrijvingen van de in te winnen BGT- en IMGeo-objecten zijn terug te vinden in het Objectenhandboek BGT IMGeo </w:t>
      </w:r>
      <w:hyperlink r:id="rId13" w:history="1">
        <w:r w:rsidR="002C5910" w:rsidRPr="003B3920">
          <w:rPr>
            <w:rStyle w:val="Hyperlink"/>
            <w:rFonts w:cs="Arial"/>
            <w:szCs w:val="19"/>
          </w:rPr>
          <w:t>https://geonovum.github.io/IMGeo-objectenhandboek</w:t>
        </w:r>
      </w:hyperlink>
    </w:p>
    <w:p w14:paraId="514F43C6" w14:textId="442D6A19" w:rsidR="000C1BA9" w:rsidRPr="000C1BA9" w:rsidRDefault="000C1BA9" w:rsidP="000C1BA9">
      <w:pPr>
        <w:jc w:val="both"/>
        <w:rPr>
          <w:rFonts w:cs="Arial"/>
          <w:szCs w:val="19"/>
        </w:rPr>
      </w:pPr>
    </w:p>
    <w:p w14:paraId="09787B04" w14:textId="77777777" w:rsidR="000C1BA9" w:rsidRDefault="000C1BA9" w:rsidP="000C1BA9">
      <w:pPr>
        <w:spacing w:line="264" w:lineRule="auto"/>
        <w:jc w:val="both"/>
        <w:rPr>
          <w:rFonts w:cs="Arial"/>
          <w:szCs w:val="19"/>
        </w:rPr>
      </w:pPr>
      <w:r w:rsidRPr="00243C8D">
        <w:rPr>
          <w:rFonts w:cs="Arial"/>
          <w:szCs w:val="19"/>
        </w:rPr>
        <w:t xml:space="preserve">Indien er vanuit </w:t>
      </w:r>
      <w:r>
        <w:rPr>
          <w:rFonts w:cs="Arial"/>
          <w:szCs w:val="19"/>
        </w:rPr>
        <w:t xml:space="preserve">de Landelijke Overheid </w:t>
      </w:r>
      <w:r w:rsidRPr="00243C8D">
        <w:rPr>
          <w:rFonts w:cs="Arial"/>
          <w:szCs w:val="19"/>
        </w:rPr>
        <w:t xml:space="preserve">nieuwe eisen worden gesteld aan terrestrische metingen, zal er een schrijven aan de </w:t>
      </w:r>
      <w:r>
        <w:rPr>
          <w:rFonts w:cs="Arial"/>
          <w:szCs w:val="19"/>
        </w:rPr>
        <w:t>Opdrachtnemer</w:t>
      </w:r>
      <w:r w:rsidRPr="00243C8D">
        <w:rPr>
          <w:rFonts w:cs="Arial"/>
          <w:szCs w:val="19"/>
        </w:rPr>
        <w:t xml:space="preserve"> </w:t>
      </w:r>
      <w:r>
        <w:rPr>
          <w:rFonts w:cs="Arial"/>
          <w:szCs w:val="19"/>
        </w:rPr>
        <w:t>volgen</w:t>
      </w:r>
      <w:r w:rsidRPr="00243C8D">
        <w:rPr>
          <w:rFonts w:cs="Arial"/>
          <w:szCs w:val="19"/>
        </w:rPr>
        <w:t xml:space="preserve">. De </w:t>
      </w:r>
      <w:r>
        <w:rPr>
          <w:rFonts w:cs="Arial"/>
          <w:szCs w:val="19"/>
        </w:rPr>
        <w:t>Opdrachtgever</w:t>
      </w:r>
      <w:r w:rsidRPr="00243C8D">
        <w:rPr>
          <w:rFonts w:cs="Arial"/>
          <w:szCs w:val="19"/>
        </w:rPr>
        <w:t xml:space="preserve"> zal dit zo snel mogelijk communiceren met de </w:t>
      </w:r>
      <w:r>
        <w:rPr>
          <w:rFonts w:cs="Arial"/>
          <w:szCs w:val="19"/>
        </w:rPr>
        <w:t>Opdrachtnemer</w:t>
      </w:r>
      <w:r w:rsidRPr="00243C8D">
        <w:rPr>
          <w:rFonts w:cs="Arial"/>
          <w:szCs w:val="19"/>
        </w:rPr>
        <w:t xml:space="preserve">. Van de </w:t>
      </w:r>
      <w:r>
        <w:rPr>
          <w:rFonts w:cs="Arial"/>
          <w:szCs w:val="19"/>
        </w:rPr>
        <w:t>Opdrachtnemer</w:t>
      </w:r>
      <w:r w:rsidRPr="00243C8D">
        <w:rPr>
          <w:rFonts w:cs="Arial"/>
          <w:szCs w:val="19"/>
        </w:rPr>
        <w:t xml:space="preserve"> wordt een proactieve houding verwacht. De </w:t>
      </w:r>
      <w:r>
        <w:rPr>
          <w:rFonts w:cs="Arial"/>
          <w:szCs w:val="19"/>
        </w:rPr>
        <w:t>Opdrachtnemer</w:t>
      </w:r>
      <w:r w:rsidRPr="00243C8D">
        <w:rPr>
          <w:rFonts w:cs="Arial"/>
          <w:szCs w:val="19"/>
        </w:rPr>
        <w:t xml:space="preserve"> komt binnen twee (2) weken na ontvangst van de wijziging met een voorstel dat door de </w:t>
      </w:r>
      <w:r>
        <w:rPr>
          <w:rFonts w:cs="Arial"/>
          <w:szCs w:val="19"/>
        </w:rPr>
        <w:t>Opdrachtgever</w:t>
      </w:r>
      <w:r w:rsidRPr="00243C8D">
        <w:rPr>
          <w:rFonts w:cs="Arial"/>
          <w:szCs w:val="19"/>
        </w:rPr>
        <w:t xml:space="preserve"> dient te worden goedgekeurd.</w:t>
      </w:r>
    </w:p>
    <w:p w14:paraId="38E09374" w14:textId="62261D56" w:rsidR="007F2C06" w:rsidRDefault="007F2C06" w:rsidP="007F2C06">
      <w:pPr>
        <w:rPr>
          <w:rFonts w:cs="Arial"/>
          <w:szCs w:val="19"/>
        </w:rPr>
      </w:pPr>
    </w:p>
    <w:p w14:paraId="1FAD18B0" w14:textId="55ABB249" w:rsidR="00B463B5" w:rsidRPr="00DC4C1A" w:rsidRDefault="00B463B5" w:rsidP="00B463B5">
      <w:pPr>
        <w:spacing w:line="264" w:lineRule="auto"/>
        <w:jc w:val="both"/>
        <w:rPr>
          <w:rFonts w:cs="Arial"/>
          <w:szCs w:val="19"/>
        </w:rPr>
      </w:pPr>
      <w:r w:rsidRPr="00DC4C1A">
        <w:rPr>
          <w:rFonts w:cs="Arial"/>
          <w:szCs w:val="19"/>
        </w:rPr>
        <w:t xml:space="preserve">Bij onduidelijkheden, discrepanties of fouten in de BGT/IMGeo standaarden kan de praktijk vragen hoe de standaarden te </w:t>
      </w:r>
      <w:r w:rsidR="00647F8E">
        <w:rPr>
          <w:rFonts w:cs="Arial"/>
          <w:szCs w:val="19"/>
        </w:rPr>
        <w:t>g</w:t>
      </w:r>
      <w:r w:rsidRPr="00DC4C1A">
        <w:rPr>
          <w:rFonts w:cs="Arial"/>
          <w:szCs w:val="19"/>
        </w:rPr>
        <w:t>ebruiken. Dit is van toepassing tot een wijziging van de standaarden dit recht zet. De werkafspraken die zijn gemaakt ten tijde van deze uitvraag moeten toegepast worden bij de uitvoering van de werkzaamheden. De werkafspraken zijn terug te vinden op:</w:t>
      </w:r>
    </w:p>
    <w:p w14:paraId="4E98C8B7" w14:textId="2FB8F108" w:rsidR="00B463B5" w:rsidRPr="00DC4C1A" w:rsidRDefault="00232FB9" w:rsidP="00B463B5">
      <w:pPr>
        <w:jc w:val="both"/>
        <w:rPr>
          <w:rFonts w:eastAsia="Times New Roman" w:cs="Arial"/>
          <w:szCs w:val="20"/>
          <w:lang w:eastAsia="nl-NL"/>
        </w:rPr>
      </w:pPr>
      <w:hyperlink r:id="rId14" w:history="1">
        <w:r w:rsidR="00B463B5" w:rsidRPr="00DC4C1A">
          <w:rPr>
            <w:rStyle w:val="Hyperlink"/>
            <w:rFonts w:cs="Arial"/>
            <w:szCs w:val="20"/>
            <w:lang w:eastAsia="nl-NL"/>
          </w:rPr>
          <w:t>https://www.geonovum.nl/geo-standaarden/bgt-imgeo/werkafspraken-bgtimgeo</w:t>
        </w:r>
      </w:hyperlink>
      <w:r w:rsidR="00B463B5" w:rsidRPr="00DC4C1A">
        <w:rPr>
          <w:rFonts w:eastAsia="Times New Roman" w:cs="Arial"/>
          <w:szCs w:val="20"/>
          <w:lang w:eastAsia="nl-NL"/>
        </w:rPr>
        <w:t xml:space="preserve">. </w:t>
      </w:r>
    </w:p>
    <w:p w14:paraId="1A858B4E" w14:textId="5A82E2CD" w:rsidR="007F2C06" w:rsidRDefault="007F2C06" w:rsidP="00326DC7">
      <w:pPr>
        <w:pStyle w:val="PCB-Kop2"/>
        <w:numPr>
          <w:ilvl w:val="2"/>
          <w:numId w:val="36"/>
        </w:numPr>
      </w:pPr>
      <w:bookmarkStart w:id="20" w:name="_Toc109739060"/>
      <w:r>
        <w:t>Innovatie</w:t>
      </w:r>
      <w:bookmarkEnd w:id="20"/>
    </w:p>
    <w:p w14:paraId="37E539BC" w14:textId="77777777" w:rsidR="000C1BA9" w:rsidRDefault="000C1BA9" w:rsidP="000C1BA9">
      <w:pPr>
        <w:spacing w:line="264" w:lineRule="auto"/>
        <w:jc w:val="both"/>
        <w:rPr>
          <w:rFonts w:cs="Arial"/>
          <w:szCs w:val="19"/>
        </w:rPr>
      </w:pPr>
      <w:r w:rsidRPr="000F645C">
        <w:rPr>
          <w:rFonts w:cs="Arial"/>
          <w:szCs w:val="19"/>
        </w:rPr>
        <w:t xml:space="preserve">De </w:t>
      </w:r>
      <w:r>
        <w:rPr>
          <w:rFonts w:cs="Arial"/>
          <w:szCs w:val="19"/>
        </w:rPr>
        <w:t>Opdrachtgever</w:t>
      </w:r>
      <w:r w:rsidRPr="000F645C">
        <w:rPr>
          <w:rFonts w:cs="Arial"/>
          <w:szCs w:val="19"/>
        </w:rPr>
        <w:t xml:space="preserve"> stimuleert innovatieve manieren van inmeten, als daarmee bijvoorbeeld het verkeer minder wordt belemmerd, of als de metingen sneller of nauwkeuriger kunnen worden uitgevoerd. Denk hierbij bijvoorbeeld aan het inmeten met drones, LiDAR of satellietdata. </w:t>
      </w:r>
      <w:r>
        <w:rPr>
          <w:rFonts w:cs="Arial"/>
          <w:szCs w:val="19"/>
        </w:rPr>
        <w:t>Wel zal de gevraagde positionele nauwkeurigheid moeten worden gerealiseerd en gegarandeerd.</w:t>
      </w:r>
    </w:p>
    <w:p w14:paraId="6FE4C3FA" w14:textId="6FE82854" w:rsidR="000C1BA9" w:rsidRDefault="000C1BA9" w:rsidP="000C1BA9">
      <w:pPr>
        <w:spacing w:line="264" w:lineRule="auto"/>
        <w:jc w:val="both"/>
        <w:rPr>
          <w:rFonts w:cs="Arial"/>
          <w:szCs w:val="19"/>
        </w:rPr>
      </w:pPr>
    </w:p>
    <w:p w14:paraId="77AF2995" w14:textId="1C030B88" w:rsidR="00BA5D95" w:rsidRDefault="00DE6A22" w:rsidP="000069E4">
      <w:pPr>
        <w:spacing w:line="264" w:lineRule="auto"/>
        <w:jc w:val="both"/>
        <w:rPr>
          <w:rFonts w:cs="Arial"/>
          <w:szCs w:val="19"/>
        </w:rPr>
      </w:pPr>
      <w:r>
        <w:lastRenderedPageBreak/>
        <w:t>Ook is het mogelijk om specifieke eisen die in de weg zitten bij het toepassen van een aantrekkelijke innovatie te bespreken.</w:t>
      </w:r>
      <w:r w:rsidR="000069E4">
        <w:t xml:space="preserve"> </w:t>
      </w:r>
      <w:r w:rsidR="000C1BA9" w:rsidRPr="000F645C">
        <w:rPr>
          <w:rFonts w:cs="Arial"/>
          <w:szCs w:val="19"/>
        </w:rPr>
        <w:t xml:space="preserve">In alle gevallen dient dit vooraf te worden </w:t>
      </w:r>
      <w:r w:rsidR="000C1BA9">
        <w:rPr>
          <w:rFonts w:cs="Arial"/>
          <w:szCs w:val="19"/>
        </w:rPr>
        <w:t xml:space="preserve">besproken en </w:t>
      </w:r>
      <w:r w:rsidR="000C1BA9" w:rsidRPr="000F645C">
        <w:rPr>
          <w:rFonts w:cs="Arial"/>
          <w:szCs w:val="19"/>
        </w:rPr>
        <w:t xml:space="preserve">afgestemd met de </w:t>
      </w:r>
      <w:r w:rsidR="000C1BA9">
        <w:rPr>
          <w:rFonts w:cs="Arial"/>
          <w:szCs w:val="19"/>
        </w:rPr>
        <w:t>Opdrachtgever</w:t>
      </w:r>
      <w:r w:rsidR="000C1BA9" w:rsidRPr="000F645C">
        <w:rPr>
          <w:rFonts w:cs="Arial"/>
          <w:szCs w:val="19"/>
        </w:rPr>
        <w:t>.</w:t>
      </w:r>
      <w:r w:rsidR="00BA5D95">
        <w:rPr>
          <w:rFonts w:cs="Arial"/>
          <w:szCs w:val="19"/>
        </w:rPr>
        <w:br w:type="page"/>
      </w:r>
    </w:p>
    <w:p w14:paraId="437C9916" w14:textId="77777777" w:rsidR="00BA5D95" w:rsidRDefault="00BA5D95" w:rsidP="00326DC7">
      <w:pPr>
        <w:pStyle w:val="PCB-Kop1"/>
        <w:numPr>
          <w:ilvl w:val="0"/>
          <w:numId w:val="36"/>
        </w:numPr>
      </w:pPr>
      <w:bookmarkStart w:id="21" w:name="_Toc109739061"/>
      <w:r>
        <w:lastRenderedPageBreak/>
        <w:t>Eisen aan werken langs en op de weg</w:t>
      </w:r>
      <w:bookmarkEnd w:id="21"/>
    </w:p>
    <w:p w14:paraId="268AA926" w14:textId="580CFD62" w:rsidR="0068699B" w:rsidRDefault="0068699B" w:rsidP="007D2C47">
      <w:pPr>
        <w:pStyle w:val="PCB-Kop2"/>
        <w:numPr>
          <w:ilvl w:val="1"/>
          <w:numId w:val="36"/>
        </w:numPr>
      </w:pPr>
      <w:bookmarkStart w:id="22" w:name="_Toc109739062"/>
      <w:r>
        <w:t>Veiligheidseisen</w:t>
      </w:r>
      <w:bookmarkEnd w:id="22"/>
    </w:p>
    <w:p w14:paraId="777961BA" w14:textId="77777777" w:rsidR="00BA5D95" w:rsidRPr="00517D96" w:rsidRDefault="00BA5D95" w:rsidP="00BA5D95">
      <w:pPr>
        <w:spacing w:line="264" w:lineRule="auto"/>
        <w:jc w:val="both"/>
        <w:rPr>
          <w:rFonts w:cs="Arial"/>
          <w:szCs w:val="19"/>
        </w:rPr>
      </w:pPr>
      <w:r w:rsidRPr="00517D96">
        <w:rPr>
          <w:rFonts w:cs="Arial"/>
          <w:szCs w:val="19"/>
        </w:rPr>
        <w:t>De Provincie Zuid-Holland hecht grote waarde aan de veiligheid van medewerkers en de omgeving. Daarom dienen werkzaamheden langs of op de provinciale weg aan de hieronder beschreven veiligheidseisen te voldoen.</w:t>
      </w:r>
    </w:p>
    <w:p w14:paraId="06A719DB" w14:textId="77777777" w:rsidR="00BA5D95" w:rsidRPr="00093BC6" w:rsidRDefault="00BA5D95" w:rsidP="00BA5D95">
      <w:pPr>
        <w:spacing w:line="264" w:lineRule="auto"/>
        <w:jc w:val="both"/>
        <w:rPr>
          <w:rFonts w:cs="Arial"/>
          <w:szCs w:val="19"/>
        </w:rPr>
      </w:pPr>
    </w:p>
    <w:p w14:paraId="4A7403BA" w14:textId="77777777" w:rsidR="00B6032F" w:rsidRDefault="00BA5D95" w:rsidP="00B6032F">
      <w:pPr>
        <w:spacing w:line="264" w:lineRule="auto"/>
        <w:jc w:val="both"/>
        <w:rPr>
          <w:rFonts w:cs="Arial"/>
          <w:szCs w:val="19"/>
        </w:rPr>
      </w:pPr>
      <w:r w:rsidRPr="00517D96">
        <w:rPr>
          <w:rFonts w:cs="Arial"/>
          <w:szCs w:val="19"/>
        </w:rPr>
        <w:t xml:space="preserve">Bij elke nieuwe opdracht krijgt de </w:t>
      </w:r>
      <w:r>
        <w:rPr>
          <w:rFonts w:cs="Arial"/>
          <w:szCs w:val="19"/>
        </w:rPr>
        <w:t>Opdrachtnemer</w:t>
      </w:r>
      <w:r w:rsidRPr="00517D96">
        <w:rPr>
          <w:rFonts w:cs="Arial"/>
          <w:szCs w:val="19"/>
        </w:rPr>
        <w:t xml:space="preserve"> de meest actuele lijst met rayonopzichters en toezichthouders van de provinciale wegen van de </w:t>
      </w:r>
      <w:r>
        <w:rPr>
          <w:rFonts w:cs="Arial"/>
          <w:szCs w:val="19"/>
        </w:rPr>
        <w:t>Opdrachtgever</w:t>
      </w:r>
      <w:r w:rsidRPr="00517D96">
        <w:rPr>
          <w:rFonts w:cs="Arial"/>
          <w:szCs w:val="19"/>
        </w:rPr>
        <w:t xml:space="preserve">. Na planning van de werkzaamheden, maar voordat er daadwerkelijk gemeten gaat worden, neemt de </w:t>
      </w:r>
      <w:r>
        <w:rPr>
          <w:rFonts w:cs="Arial"/>
          <w:szCs w:val="19"/>
        </w:rPr>
        <w:t>Opdrachtnemer</w:t>
      </w:r>
      <w:r w:rsidRPr="00517D96">
        <w:rPr>
          <w:rFonts w:cs="Arial"/>
          <w:szCs w:val="19"/>
        </w:rPr>
        <w:t xml:space="preserve"> contact op met de betreffende rayonopzichter(s) en geeft aan wat, wanneer en waar dit staat te gebeuren. Ook bij latere wijzigingen in tijd en/of werkzaamheden zal er contact moeten worden opgenomen met de betreffende rayonopzichter(s). In verband met de veiligheid en de drukte op de provinciale wegen is het namelijk slechts toegestaan om langs de meeste provinciale wegen te werken op werkdagen van 9.00 tot 16.00 uur. Er zijn echter enkele provinciale wegen waar de tijden afwijken. Het is daarom altijd van belang om eerst de betreffende rayonopzichter(s) te benaderen.</w:t>
      </w:r>
    </w:p>
    <w:p w14:paraId="72FBC576" w14:textId="0122900A" w:rsidR="00B6032F" w:rsidRDefault="00B6032F" w:rsidP="00B6032F">
      <w:pPr>
        <w:pStyle w:val="PCB-Kop2"/>
        <w:numPr>
          <w:ilvl w:val="1"/>
          <w:numId w:val="36"/>
        </w:numPr>
      </w:pPr>
      <w:bookmarkStart w:id="23" w:name="_Toc109739063"/>
      <w:r>
        <w:t>Aanleverdata algemeen</w:t>
      </w:r>
      <w:bookmarkEnd w:id="23"/>
    </w:p>
    <w:p w14:paraId="5317C731" w14:textId="7DE39550" w:rsidR="008020B3" w:rsidRPr="008020B3" w:rsidRDefault="008020B3" w:rsidP="008020B3">
      <w:r>
        <w:t>Opdrachtnemer ontvangt van Opdrachtgever:</w:t>
      </w:r>
    </w:p>
    <w:p w14:paraId="28E4E6CE" w14:textId="77777777" w:rsidR="000069E4" w:rsidRPr="004D16CA" w:rsidRDefault="000069E4" w:rsidP="000069E4">
      <w:pPr>
        <w:pStyle w:val="Lijstalinea"/>
        <w:numPr>
          <w:ilvl w:val="0"/>
          <w:numId w:val="7"/>
        </w:numPr>
        <w:spacing w:line="264" w:lineRule="auto"/>
        <w:jc w:val="both"/>
        <w:rPr>
          <w:rFonts w:cs="Arial"/>
          <w:szCs w:val="19"/>
        </w:rPr>
      </w:pPr>
      <w:r w:rsidRPr="004D16CA">
        <w:rPr>
          <w:rFonts w:cs="Arial"/>
          <w:szCs w:val="19"/>
        </w:rPr>
        <w:t>Een lijst met telefoonnummers van de rayonopzichters ten behoeve van een aankondiging van de werkzaamheden</w:t>
      </w:r>
      <w:r>
        <w:rPr>
          <w:rFonts w:cs="Arial"/>
          <w:szCs w:val="19"/>
        </w:rPr>
        <w:t>,</w:t>
      </w:r>
    </w:p>
    <w:p w14:paraId="60F11168" w14:textId="440D10EE" w:rsidR="000069E4" w:rsidRPr="0068699B" w:rsidRDefault="000069E4" w:rsidP="00BA5D95">
      <w:pPr>
        <w:pStyle w:val="Lijstalinea"/>
        <w:numPr>
          <w:ilvl w:val="0"/>
          <w:numId w:val="7"/>
        </w:numPr>
        <w:spacing w:line="264" w:lineRule="auto"/>
        <w:jc w:val="both"/>
        <w:rPr>
          <w:rFonts w:cs="Arial"/>
          <w:szCs w:val="19"/>
        </w:rPr>
      </w:pPr>
      <w:r w:rsidRPr="004D16CA">
        <w:rPr>
          <w:rFonts w:cs="Arial"/>
          <w:szCs w:val="19"/>
        </w:rPr>
        <w:t>Een vrijstelling RVV 1990 en ontheffing WVR t.b.v. werkzaamheden langs de provinciale weg (één maal per jaar).</w:t>
      </w:r>
      <w:r>
        <w:rPr>
          <w:rFonts w:cs="Arial"/>
          <w:szCs w:val="19"/>
        </w:rPr>
        <w:t xml:space="preserve"> </w:t>
      </w:r>
      <w:r>
        <w:t xml:space="preserve">Opdrachtnemer geeft door welke landmeters (persoonlijk) een ontheffing moeten krijgen. Het heeft </w:t>
      </w:r>
      <w:r w:rsidR="0053489F">
        <w:t xml:space="preserve">daarom </w:t>
      </w:r>
      <w:r>
        <w:t xml:space="preserve">de voorkeur van </w:t>
      </w:r>
      <w:r w:rsidR="0053489F">
        <w:t xml:space="preserve">de </w:t>
      </w:r>
      <w:r>
        <w:t>Opdrachtgever dat er met vaste landmeters wordt gewerkt.</w:t>
      </w:r>
    </w:p>
    <w:p w14:paraId="43D695F4" w14:textId="3661A58A" w:rsidR="002A6C75" w:rsidRPr="002A6C75" w:rsidRDefault="002A6C75" w:rsidP="00B6032F">
      <w:pPr>
        <w:pStyle w:val="PCB-Kop2"/>
        <w:numPr>
          <w:ilvl w:val="1"/>
          <w:numId w:val="36"/>
        </w:numPr>
        <w:rPr>
          <w:rFonts w:cs="Arial"/>
          <w:szCs w:val="19"/>
        </w:rPr>
      </w:pPr>
      <w:bookmarkStart w:id="24" w:name="_Toc109739064"/>
      <w:r>
        <w:t>Maatregelen bij landmeetkundige werkzaamheden langs provinciale wegen</w:t>
      </w:r>
      <w:bookmarkEnd w:id="24"/>
    </w:p>
    <w:p w14:paraId="047D4390" w14:textId="73E8C4E6" w:rsidR="00BA5D95" w:rsidRPr="004B7BF0" w:rsidRDefault="00BA5D95" w:rsidP="002A6C75">
      <w:pPr>
        <w:rPr>
          <w:rFonts w:cs="Arial"/>
          <w:szCs w:val="19"/>
        </w:rPr>
      </w:pPr>
      <w:r w:rsidRPr="00517D96">
        <w:rPr>
          <w:rFonts w:cs="Arial"/>
          <w:szCs w:val="19"/>
        </w:rPr>
        <w:t xml:space="preserve">De benodigde maatregelen voor het uitvoeren van metingen op en nabij provinciale wegen staan </w:t>
      </w:r>
      <w:r w:rsidR="00C24793">
        <w:rPr>
          <w:rFonts w:cs="Arial"/>
          <w:szCs w:val="19"/>
        </w:rPr>
        <w:t xml:space="preserve">hieronder </w:t>
      </w:r>
      <w:r w:rsidRPr="00517D96">
        <w:rPr>
          <w:rFonts w:cs="Arial"/>
          <w:szCs w:val="19"/>
        </w:rPr>
        <w:t>beschreven</w:t>
      </w:r>
      <w:r w:rsidR="00C24793">
        <w:rPr>
          <w:rFonts w:cs="Arial"/>
          <w:szCs w:val="19"/>
        </w:rPr>
        <w:t>. Daarnaast zijn er een tweetal documenten van toepassing, deze zijn:</w:t>
      </w:r>
    </w:p>
    <w:p w14:paraId="0C35AED5" w14:textId="4C346525" w:rsidR="00BA5D95" w:rsidRPr="004B7BF0" w:rsidRDefault="00BA5D95" w:rsidP="00BA5D95">
      <w:pPr>
        <w:pStyle w:val="Lijstalinea"/>
        <w:numPr>
          <w:ilvl w:val="0"/>
          <w:numId w:val="28"/>
        </w:numPr>
        <w:spacing w:line="264" w:lineRule="auto"/>
        <w:jc w:val="both"/>
        <w:rPr>
          <w:rFonts w:cs="Arial"/>
          <w:szCs w:val="19"/>
        </w:rPr>
      </w:pPr>
      <w:r w:rsidRPr="004B7BF0">
        <w:rPr>
          <w:rFonts w:cs="Arial"/>
          <w:szCs w:val="19"/>
        </w:rPr>
        <w:t xml:space="preserve">‘Richtlijn voor verkeersmaatregelen bij wegwerkzaamheden en evenementen op provinciale wegen </w:t>
      </w:r>
      <w:r>
        <w:rPr>
          <w:rFonts w:cs="Arial"/>
          <w:szCs w:val="19"/>
        </w:rPr>
        <w:t>4</w:t>
      </w:r>
      <w:r w:rsidRPr="004B7BF0">
        <w:rPr>
          <w:rFonts w:cs="Arial"/>
          <w:szCs w:val="19"/>
        </w:rPr>
        <w:t xml:space="preserve">.0’ van </w:t>
      </w:r>
      <w:r>
        <w:rPr>
          <w:rFonts w:cs="Arial"/>
          <w:szCs w:val="19"/>
        </w:rPr>
        <w:t>juli</w:t>
      </w:r>
      <w:r w:rsidRPr="004B7BF0">
        <w:rPr>
          <w:rFonts w:cs="Arial"/>
          <w:szCs w:val="19"/>
        </w:rPr>
        <w:t xml:space="preserve"> 201</w:t>
      </w:r>
      <w:r>
        <w:rPr>
          <w:rFonts w:cs="Arial"/>
          <w:szCs w:val="19"/>
        </w:rPr>
        <w:t>9</w:t>
      </w:r>
      <w:r w:rsidR="009F2BCF">
        <w:rPr>
          <w:rFonts w:cs="Arial"/>
          <w:szCs w:val="19"/>
        </w:rPr>
        <w:t>.</w:t>
      </w:r>
    </w:p>
    <w:p w14:paraId="0280DB74" w14:textId="77777777" w:rsidR="00BA5D95" w:rsidRPr="004B7BF0" w:rsidRDefault="00BA5D95" w:rsidP="00BA5D95">
      <w:pPr>
        <w:pStyle w:val="Lijstalinea"/>
        <w:numPr>
          <w:ilvl w:val="0"/>
          <w:numId w:val="28"/>
        </w:numPr>
        <w:spacing w:line="264" w:lineRule="auto"/>
        <w:jc w:val="both"/>
        <w:rPr>
          <w:rFonts w:cs="Arial"/>
          <w:szCs w:val="19"/>
        </w:rPr>
      </w:pPr>
      <w:r w:rsidRPr="004B7BF0">
        <w:rPr>
          <w:rFonts w:cs="Arial"/>
          <w:szCs w:val="19"/>
        </w:rPr>
        <w:t>De meest actuele versie van de CROW-richtlijn ‘Maatregelen op niet-autosnelwegen, Werk in Uitvoering 96b’.</w:t>
      </w:r>
    </w:p>
    <w:p w14:paraId="246F9BDA" w14:textId="77777777" w:rsidR="00BA5D95" w:rsidRPr="003A5D65" w:rsidRDefault="00BA5D95" w:rsidP="00BA5D95">
      <w:pPr>
        <w:spacing w:line="264" w:lineRule="auto"/>
        <w:jc w:val="both"/>
        <w:rPr>
          <w:rFonts w:cs="Arial"/>
          <w:szCs w:val="19"/>
        </w:rPr>
      </w:pPr>
    </w:p>
    <w:p w14:paraId="68BAC234" w14:textId="2D4C0D60" w:rsidR="00BA5D95" w:rsidRPr="003A5D65" w:rsidRDefault="009F2BCF" w:rsidP="00BA5D95">
      <w:pPr>
        <w:spacing w:line="264" w:lineRule="auto"/>
        <w:jc w:val="both"/>
        <w:rPr>
          <w:rFonts w:cs="Arial"/>
          <w:szCs w:val="19"/>
        </w:rPr>
      </w:pPr>
      <w:r>
        <w:rPr>
          <w:rFonts w:cs="Arial"/>
          <w:szCs w:val="19"/>
        </w:rPr>
        <w:t>Het</w:t>
      </w:r>
      <w:r w:rsidR="00BA5D95" w:rsidRPr="003A5D65">
        <w:rPr>
          <w:rFonts w:cs="Arial"/>
          <w:szCs w:val="19"/>
        </w:rPr>
        <w:t xml:space="preserve"> eerste </w:t>
      </w:r>
      <w:r>
        <w:rPr>
          <w:rFonts w:cs="Arial"/>
          <w:szCs w:val="19"/>
        </w:rPr>
        <w:t>document</w:t>
      </w:r>
      <w:r w:rsidR="00044A24">
        <w:rPr>
          <w:rFonts w:cs="Arial"/>
          <w:szCs w:val="19"/>
        </w:rPr>
        <w:t xml:space="preserve"> dient u de meest recente versie op te vragen bij Opdrachtgever</w:t>
      </w:r>
      <w:r w:rsidR="00BA5D95" w:rsidRPr="003A5D65">
        <w:rPr>
          <w:rFonts w:cs="Arial"/>
          <w:szCs w:val="19"/>
        </w:rPr>
        <w:t xml:space="preserve">. Van het </w:t>
      </w:r>
      <w:r w:rsidR="000770B2">
        <w:rPr>
          <w:rFonts w:cs="Arial"/>
          <w:szCs w:val="19"/>
        </w:rPr>
        <w:t>tweede</w:t>
      </w:r>
      <w:r w:rsidR="00BA5D95" w:rsidRPr="003A5D65">
        <w:rPr>
          <w:rFonts w:cs="Arial"/>
          <w:szCs w:val="19"/>
        </w:rPr>
        <w:t xml:space="preserve"> document wordt verondersteld dat u de meest actuele versie in uw bezit hebt en bij het verschijnen van een nieuwere versie u deze zelf aanschaft.</w:t>
      </w:r>
    </w:p>
    <w:p w14:paraId="5FB924B9" w14:textId="77777777" w:rsidR="00BA5D95" w:rsidRPr="00093BC6" w:rsidRDefault="00BA5D95" w:rsidP="00BA5D95">
      <w:pPr>
        <w:spacing w:line="264" w:lineRule="auto"/>
        <w:jc w:val="both"/>
        <w:rPr>
          <w:rFonts w:cs="Arial"/>
          <w:szCs w:val="19"/>
        </w:rPr>
      </w:pPr>
    </w:p>
    <w:p w14:paraId="5CC2B342" w14:textId="3314BD7A" w:rsidR="00BA5D95" w:rsidRPr="003A5D65" w:rsidRDefault="00BA5D95" w:rsidP="00BA5D95">
      <w:pPr>
        <w:pBdr>
          <w:top w:val="single" w:sz="4" w:space="1" w:color="auto"/>
          <w:left w:val="single" w:sz="4" w:space="4" w:color="auto"/>
          <w:bottom w:val="single" w:sz="4" w:space="1" w:color="auto"/>
          <w:right w:val="single" w:sz="4" w:space="4" w:color="auto"/>
        </w:pBdr>
        <w:spacing w:line="264" w:lineRule="auto"/>
        <w:jc w:val="both"/>
        <w:rPr>
          <w:rFonts w:cs="Arial"/>
          <w:szCs w:val="19"/>
        </w:rPr>
      </w:pPr>
      <w:r w:rsidRPr="003A5D65">
        <w:rPr>
          <w:rFonts w:cs="Arial"/>
          <w:szCs w:val="19"/>
        </w:rPr>
        <w:t xml:space="preserve">De landmeetkundig medewerker blijft altijd zelf verantwoordelijk voor zijn eigen veiligheid en dient de veiligheid van zichzelf en van </w:t>
      </w:r>
      <w:r>
        <w:rPr>
          <w:rFonts w:cs="Arial"/>
          <w:szCs w:val="19"/>
        </w:rPr>
        <w:t xml:space="preserve">andere </w:t>
      </w:r>
      <w:r w:rsidRPr="003A5D65">
        <w:rPr>
          <w:rFonts w:cs="Arial"/>
          <w:szCs w:val="19"/>
        </w:rPr>
        <w:t>weggebruikers niet in gevaar te brengen. Eventuele aanwijzingen en/of opmerkingen van de toezichthouder ter plaatse dienen altijd te worden opgevolgd.</w:t>
      </w:r>
    </w:p>
    <w:p w14:paraId="295E9749" w14:textId="3E201528" w:rsidR="00EE0B72" w:rsidRDefault="00EE0B72" w:rsidP="00523762">
      <w:pPr>
        <w:spacing w:line="264" w:lineRule="auto"/>
        <w:jc w:val="both"/>
        <w:rPr>
          <w:rFonts w:cs="Arial"/>
          <w:b/>
          <w:bCs/>
          <w:szCs w:val="19"/>
        </w:rPr>
      </w:pPr>
    </w:p>
    <w:p w14:paraId="5F28F89E" w14:textId="77777777" w:rsidR="00523762" w:rsidRPr="00EE0B72" w:rsidRDefault="00523762" w:rsidP="00523762">
      <w:pPr>
        <w:spacing w:line="264" w:lineRule="auto"/>
        <w:jc w:val="both"/>
        <w:rPr>
          <w:rFonts w:cs="Arial"/>
          <w:b/>
          <w:bCs/>
          <w:szCs w:val="19"/>
        </w:rPr>
      </w:pPr>
      <w:r w:rsidRPr="00EE0B72">
        <w:rPr>
          <w:rFonts w:cs="Arial"/>
          <w:b/>
          <w:bCs/>
          <w:szCs w:val="19"/>
        </w:rPr>
        <w:t xml:space="preserve">Uitvoeringsvoorwaarden: </w:t>
      </w:r>
    </w:p>
    <w:p w14:paraId="41D6B857" w14:textId="4A6A069C"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Metingen dienen zo te worden uitgevoerd dat het verkeer geen/minimaal hinder ondervindt. </w:t>
      </w:r>
    </w:p>
    <w:p w14:paraId="656AAD82" w14:textId="25B951C0"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Statische landmeetapparatuur dient waar mogelijk te allen tijde volledig in de berm te worden geplaatst. </w:t>
      </w:r>
    </w:p>
    <w:p w14:paraId="488F2E24" w14:textId="67BD48C8"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Landmeter dient te allen tijden de door de ARBO verplicht gestelde PBM’s (Persoonlijke Beschermingsmiddelen) en reflecterende kleding te dragen. </w:t>
      </w:r>
    </w:p>
    <w:p w14:paraId="37E9F3B8" w14:textId="6F6AFE92"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Bij slecht zicht of mist dient de uitvoerende partij er voor te kiezen om de werkzaamheden in het kader van de eigen veiligheid te staken. De rayontoezichthouder is eveneens bevoegd dit op te dragen. </w:t>
      </w:r>
    </w:p>
    <w:p w14:paraId="2537AF1D" w14:textId="77777777" w:rsidR="00523762" w:rsidRPr="00523762" w:rsidRDefault="00523762" w:rsidP="00523762">
      <w:pPr>
        <w:spacing w:line="264" w:lineRule="auto"/>
        <w:jc w:val="both"/>
        <w:rPr>
          <w:rFonts w:cs="Arial"/>
          <w:b/>
          <w:bCs/>
          <w:szCs w:val="19"/>
        </w:rPr>
      </w:pPr>
      <w:r w:rsidRPr="00523762">
        <w:rPr>
          <w:rFonts w:cs="Arial"/>
          <w:b/>
          <w:bCs/>
          <w:szCs w:val="19"/>
        </w:rPr>
        <w:t xml:space="preserve"> </w:t>
      </w:r>
    </w:p>
    <w:p w14:paraId="6445BA22" w14:textId="77777777" w:rsidR="00523762" w:rsidRPr="00523762" w:rsidRDefault="00523762" w:rsidP="00523762">
      <w:pPr>
        <w:spacing w:line="264" w:lineRule="auto"/>
        <w:jc w:val="both"/>
        <w:rPr>
          <w:rFonts w:cs="Arial"/>
          <w:b/>
          <w:bCs/>
          <w:szCs w:val="19"/>
        </w:rPr>
      </w:pPr>
      <w:r w:rsidRPr="00523762">
        <w:rPr>
          <w:rFonts w:cs="Arial"/>
          <w:b/>
          <w:bCs/>
          <w:szCs w:val="19"/>
        </w:rPr>
        <w:t xml:space="preserve">Voorwaarden tijdelijke verkeersmaatregelen: </w:t>
      </w:r>
    </w:p>
    <w:p w14:paraId="620298F2" w14:textId="77777777" w:rsidR="00523762" w:rsidRPr="0049757F" w:rsidRDefault="00523762" w:rsidP="00523762">
      <w:pPr>
        <w:spacing w:line="264" w:lineRule="auto"/>
        <w:jc w:val="both"/>
        <w:rPr>
          <w:rFonts w:cs="Arial"/>
          <w:szCs w:val="19"/>
        </w:rPr>
      </w:pPr>
      <w:r w:rsidRPr="0049757F">
        <w:rPr>
          <w:rFonts w:cs="Arial"/>
          <w:szCs w:val="19"/>
        </w:rPr>
        <w:t xml:space="preserve">Landmeetkundige werkzaamheden zijn vaak kortdurend dan wel dynamisch/statisch van aard. Op basis hiervan zijn voor wegvakken twee categorieën benoemd: kortdurend en basismaatregelen. Kruisingen en rotonden worden getoetst op basis van de geldende figuren uit CROW 96b. </w:t>
      </w:r>
    </w:p>
    <w:p w14:paraId="18B259A7" w14:textId="77777777" w:rsidR="00523762" w:rsidRPr="00523762" w:rsidRDefault="00523762" w:rsidP="00523762">
      <w:pPr>
        <w:spacing w:line="264" w:lineRule="auto"/>
        <w:jc w:val="both"/>
        <w:rPr>
          <w:rFonts w:cs="Arial"/>
          <w:b/>
          <w:bCs/>
          <w:szCs w:val="19"/>
        </w:rPr>
      </w:pPr>
      <w:r w:rsidRPr="00523762">
        <w:rPr>
          <w:rFonts w:cs="Arial"/>
          <w:b/>
          <w:bCs/>
          <w:szCs w:val="19"/>
        </w:rPr>
        <w:t xml:space="preserve"> </w:t>
      </w:r>
    </w:p>
    <w:p w14:paraId="0D261810" w14:textId="77777777" w:rsidR="00523762" w:rsidRPr="0049757F" w:rsidRDefault="00523762" w:rsidP="00523762">
      <w:pPr>
        <w:spacing w:line="264" w:lineRule="auto"/>
        <w:jc w:val="both"/>
        <w:rPr>
          <w:rFonts w:cs="Arial"/>
          <w:b/>
          <w:bCs/>
          <w:szCs w:val="19"/>
        </w:rPr>
      </w:pPr>
      <w:r w:rsidRPr="0049757F">
        <w:rPr>
          <w:rFonts w:cs="Arial"/>
          <w:b/>
          <w:bCs/>
          <w:szCs w:val="19"/>
        </w:rPr>
        <w:t xml:space="preserve">Kortdurend </w:t>
      </w:r>
    </w:p>
    <w:p w14:paraId="0975E0BA" w14:textId="77777777" w:rsidR="00523762" w:rsidRPr="0049757F" w:rsidRDefault="00523762" w:rsidP="00523762">
      <w:pPr>
        <w:spacing w:line="264" w:lineRule="auto"/>
        <w:jc w:val="both"/>
        <w:rPr>
          <w:rFonts w:cs="Arial"/>
          <w:szCs w:val="19"/>
        </w:rPr>
      </w:pPr>
      <w:r w:rsidRPr="0049757F">
        <w:rPr>
          <w:rFonts w:cs="Arial"/>
          <w:szCs w:val="19"/>
        </w:rPr>
        <w:t xml:space="preserve">Als kortdurend worden werkzaamheden aangemerkt die max. &lt;30 minuten inzet vereisen op/langs de provinciale wegen met geldende maximum snelheid &lt;80km/uur. Hierbij kan worden volstaan met CROW 96b-1301b. Oversteken van een rijstrook om punten te meten is toegestaan, mits de eigenveiligheid in acht wordt genomen. Het oversteken van een rijbaan met meerdere rijstroken in dezelfde rijrichting is binnen dit principe niet toegestaan. </w:t>
      </w:r>
    </w:p>
    <w:p w14:paraId="0A3AFAEB" w14:textId="77777777" w:rsidR="00523762" w:rsidRPr="00523762" w:rsidRDefault="00523762" w:rsidP="00523762">
      <w:pPr>
        <w:spacing w:line="264" w:lineRule="auto"/>
        <w:jc w:val="both"/>
        <w:rPr>
          <w:rFonts w:cs="Arial"/>
          <w:b/>
          <w:bCs/>
          <w:szCs w:val="19"/>
        </w:rPr>
      </w:pPr>
      <w:r w:rsidRPr="00523762">
        <w:rPr>
          <w:rFonts w:cs="Arial"/>
          <w:b/>
          <w:bCs/>
          <w:szCs w:val="19"/>
        </w:rPr>
        <w:t xml:space="preserve"> </w:t>
      </w:r>
    </w:p>
    <w:p w14:paraId="13B8B774" w14:textId="77777777" w:rsidR="00523762" w:rsidRPr="00523762" w:rsidRDefault="00523762" w:rsidP="00523762">
      <w:pPr>
        <w:spacing w:line="264" w:lineRule="auto"/>
        <w:jc w:val="both"/>
        <w:rPr>
          <w:rFonts w:cs="Arial"/>
          <w:b/>
          <w:bCs/>
          <w:szCs w:val="19"/>
        </w:rPr>
      </w:pPr>
      <w:r w:rsidRPr="00523762">
        <w:rPr>
          <w:rFonts w:cs="Arial"/>
          <w:b/>
          <w:bCs/>
          <w:szCs w:val="19"/>
        </w:rPr>
        <w:t xml:space="preserve">Basismaatregelen </w:t>
      </w:r>
    </w:p>
    <w:p w14:paraId="3062ABD1" w14:textId="77777777" w:rsidR="00523762" w:rsidRPr="0049757F" w:rsidRDefault="00523762" w:rsidP="00523762">
      <w:pPr>
        <w:spacing w:line="264" w:lineRule="auto"/>
        <w:jc w:val="both"/>
        <w:rPr>
          <w:rFonts w:cs="Arial"/>
          <w:szCs w:val="19"/>
        </w:rPr>
      </w:pPr>
      <w:r w:rsidRPr="0049757F">
        <w:rPr>
          <w:rFonts w:cs="Arial"/>
          <w:szCs w:val="19"/>
        </w:rPr>
        <w:t xml:space="preserve">Als basismaatregelen worden werkzaamheden aangemerkt die &gt;30 minuten inzet vereisen op/langs provinciale wegen en op alle wegen met geldende maximum snelheid ≥80 km/uur. </w:t>
      </w:r>
    </w:p>
    <w:p w14:paraId="71B6E53D" w14:textId="6A0E6104" w:rsidR="00523762" w:rsidRPr="00954C1B" w:rsidRDefault="00523762" w:rsidP="00780556">
      <w:pPr>
        <w:pStyle w:val="Lijstalinea"/>
        <w:numPr>
          <w:ilvl w:val="0"/>
          <w:numId w:val="33"/>
        </w:numPr>
        <w:spacing w:line="264" w:lineRule="auto"/>
        <w:jc w:val="both"/>
        <w:rPr>
          <w:rFonts w:cs="Arial"/>
          <w:szCs w:val="19"/>
        </w:rPr>
      </w:pPr>
      <w:r w:rsidRPr="00954C1B">
        <w:rPr>
          <w:rFonts w:cs="Arial"/>
          <w:szCs w:val="19"/>
        </w:rPr>
        <w:t>Werkzaamheden</w:t>
      </w:r>
      <w:r w:rsidR="00955710">
        <w:rPr>
          <w:rFonts w:cs="Arial"/>
          <w:szCs w:val="19"/>
        </w:rPr>
        <w:t xml:space="preserve"> én </w:t>
      </w:r>
      <w:r w:rsidRPr="00954C1B">
        <w:rPr>
          <w:rFonts w:cs="Arial"/>
          <w:szCs w:val="19"/>
        </w:rPr>
        <w:t xml:space="preserve">te meten punten volledig in de berm: CROW 96b 1301c/d </w:t>
      </w:r>
    </w:p>
    <w:p w14:paraId="61CD54B5" w14:textId="21F10A1B" w:rsidR="00523762" w:rsidRPr="00955710" w:rsidRDefault="00955710" w:rsidP="00AD69E4">
      <w:pPr>
        <w:pStyle w:val="Lijstalinea"/>
        <w:numPr>
          <w:ilvl w:val="0"/>
          <w:numId w:val="33"/>
        </w:numPr>
        <w:spacing w:line="264" w:lineRule="auto"/>
        <w:jc w:val="both"/>
        <w:rPr>
          <w:rFonts w:cs="Arial"/>
          <w:szCs w:val="19"/>
        </w:rPr>
      </w:pPr>
      <w:r w:rsidRPr="00955710">
        <w:rPr>
          <w:rFonts w:cs="Arial"/>
          <w:szCs w:val="19"/>
        </w:rPr>
        <w:t xml:space="preserve">Op de rijbaan: </w:t>
      </w:r>
      <w:r w:rsidR="00523762" w:rsidRPr="00955710">
        <w:rPr>
          <w:rFonts w:cs="Arial"/>
          <w:szCs w:val="19"/>
        </w:rPr>
        <w:t xml:space="preserve">Bij dynamische werkzaamheden/ te meten punten op de rijbaan, wordt onderscheid gemaakt in het gebruik van een halve rijbaan- dan wel rijstrook: </w:t>
      </w:r>
    </w:p>
    <w:p w14:paraId="1D379E30" w14:textId="77777777" w:rsidR="00523762" w:rsidRPr="00B02092" w:rsidRDefault="00523762" w:rsidP="00523762">
      <w:pPr>
        <w:spacing w:line="264" w:lineRule="auto"/>
        <w:jc w:val="both"/>
        <w:rPr>
          <w:rFonts w:cs="Arial"/>
          <w:szCs w:val="19"/>
        </w:rPr>
      </w:pPr>
      <w:r w:rsidRPr="00B02092">
        <w:rPr>
          <w:rFonts w:cs="Arial"/>
          <w:szCs w:val="19"/>
        </w:rPr>
        <w:t xml:space="preserve"> </w:t>
      </w:r>
    </w:p>
    <w:p w14:paraId="2AEB7452" w14:textId="77777777" w:rsidR="00955710" w:rsidRDefault="00523762" w:rsidP="00955710">
      <w:pPr>
        <w:pStyle w:val="Lijstalinea"/>
        <w:numPr>
          <w:ilvl w:val="1"/>
          <w:numId w:val="33"/>
        </w:numPr>
        <w:spacing w:line="264" w:lineRule="auto"/>
        <w:jc w:val="both"/>
        <w:rPr>
          <w:rFonts w:cs="Arial"/>
          <w:szCs w:val="19"/>
        </w:rPr>
      </w:pPr>
      <w:r w:rsidRPr="00955710">
        <w:rPr>
          <w:rFonts w:cs="Arial"/>
          <w:szCs w:val="19"/>
        </w:rPr>
        <w:t xml:space="preserve">Halve rijbaan: Werkzaamheden op een halve rijbaan dienen te worden uitgevoerd met CROW 96b- 1323b met minimaal 1 voorwaarschuwing op het wegvak aanwezig. De landmeter bevindt zich met inachtneming van de veiligheidsruimte in de luwte van het werkvoertuig. Indien profielen over de gehele wegbreedte gemeten dienen te worden, dient een gediplomeerd verkeersregelaar dit te begeleiden.  </w:t>
      </w:r>
    </w:p>
    <w:p w14:paraId="6D02728A" w14:textId="6E56E4FE" w:rsidR="00196299" w:rsidRPr="00955710" w:rsidRDefault="00523762" w:rsidP="00955710">
      <w:pPr>
        <w:pStyle w:val="Lijstalinea"/>
        <w:numPr>
          <w:ilvl w:val="1"/>
          <w:numId w:val="33"/>
        </w:numPr>
        <w:spacing w:line="264" w:lineRule="auto"/>
        <w:jc w:val="both"/>
        <w:rPr>
          <w:rFonts w:cs="Arial"/>
          <w:szCs w:val="19"/>
        </w:rPr>
      </w:pPr>
      <w:r w:rsidRPr="00955710">
        <w:rPr>
          <w:rFonts w:cs="Arial"/>
          <w:szCs w:val="19"/>
        </w:rPr>
        <w:t xml:space="preserve">Rijstrook: Werkzaamheden op een rijstrook van een rijbaan met meerdere rijstroken in dezelfde rijrichting dienen te worden uitgevoerd met CROW 96b-1322b met minimaal 1 voorwaarschuwing op het wegvak aanwezig. De landmeter bevindt zich met inachtneming van de veiligheidsruimte in de luwte van het werkvoertuig. Indien profielen over de gehele wegbreedte gemeten dienen te worden, is het niet toegestaan de andere rijstrook over te steken. Dit in verband met de hogere rijsnelheid. </w:t>
      </w:r>
    </w:p>
    <w:p w14:paraId="3E4C2DA6" w14:textId="2DEA8F95" w:rsidR="00632DB8" w:rsidRDefault="00632DB8">
      <w:pPr>
        <w:spacing w:after="200" w:line="276" w:lineRule="auto"/>
        <w:rPr>
          <w:rFonts w:cs="Arial"/>
          <w:szCs w:val="19"/>
        </w:rPr>
      </w:pPr>
      <w:r>
        <w:rPr>
          <w:rFonts w:cs="Arial"/>
          <w:szCs w:val="19"/>
        </w:rPr>
        <w:br w:type="page"/>
      </w:r>
    </w:p>
    <w:p w14:paraId="7C533F30" w14:textId="338B522D" w:rsidR="00632DB8" w:rsidRDefault="004E36D0" w:rsidP="00B6032F">
      <w:pPr>
        <w:pStyle w:val="PCB-Kop1"/>
        <w:numPr>
          <w:ilvl w:val="0"/>
          <w:numId w:val="36"/>
        </w:numPr>
      </w:pPr>
      <w:bookmarkStart w:id="25" w:name="_Toc89047427"/>
      <w:bookmarkStart w:id="26" w:name="_Toc90404019"/>
      <w:bookmarkStart w:id="27" w:name="_Toc109739065"/>
      <w:r>
        <w:lastRenderedPageBreak/>
        <w:t>Te</w:t>
      </w:r>
      <w:r w:rsidR="00632DB8">
        <w:t xml:space="preserve"> gebruiken bronnen</w:t>
      </w:r>
      <w:bookmarkEnd w:id="25"/>
      <w:bookmarkEnd w:id="26"/>
      <w:bookmarkEnd w:id="27"/>
    </w:p>
    <w:p w14:paraId="20AC08A7" w14:textId="30622B8B" w:rsidR="00632DB8" w:rsidRPr="003C74EF" w:rsidRDefault="00632DB8" w:rsidP="00632DB8">
      <w:pPr>
        <w:spacing w:line="264" w:lineRule="auto"/>
        <w:jc w:val="both"/>
        <w:rPr>
          <w:rFonts w:cs="Arial"/>
          <w:szCs w:val="19"/>
        </w:rPr>
      </w:pPr>
      <w:r w:rsidRPr="003C74EF">
        <w:rPr>
          <w:rFonts w:cs="Arial"/>
          <w:szCs w:val="19"/>
        </w:rPr>
        <w:t xml:space="preserve">In </w:t>
      </w:r>
      <w:r>
        <w:rPr>
          <w:rFonts w:cs="Arial"/>
          <w:szCs w:val="19"/>
        </w:rPr>
        <w:t xml:space="preserve">het volgende hoofdstuk </w:t>
      </w:r>
      <w:r w:rsidRPr="003C74EF">
        <w:rPr>
          <w:rFonts w:cs="Arial"/>
          <w:szCs w:val="19"/>
        </w:rPr>
        <w:t>worden de</w:t>
      </w:r>
      <w:r>
        <w:rPr>
          <w:rFonts w:cs="Arial"/>
          <w:szCs w:val="19"/>
        </w:rPr>
        <w:t xml:space="preserve"> bij de uit te voeren werkzaamheden,</w:t>
      </w:r>
      <w:r w:rsidRPr="003C74EF">
        <w:rPr>
          <w:rFonts w:cs="Arial"/>
          <w:szCs w:val="19"/>
        </w:rPr>
        <w:t xml:space="preserve"> door de </w:t>
      </w:r>
      <w:r>
        <w:rPr>
          <w:rFonts w:cs="Arial"/>
          <w:szCs w:val="19"/>
        </w:rPr>
        <w:t>Opdrachtnemer,</w:t>
      </w:r>
      <w:r w:rsidRPr="003C74EF">
        <w:rPr>
          <w:rFonts w:cs="Arial"/>
          <w:szCs w:val="19"/>
        </w:rPr>
        <w:t xml:space="preserve"> te gebruiken </w:t>
      </w:r>
      <w:r>
        <w:rPr>
          <w:rFonts w:cs="Arial"/>
          <w:szCs w:val="19"/>
        </w:rPr>
        <w:t>documenten</w:t>
      </w:r>
      <w:r w:rsidRPr="003C74EF">
        <w:rPr>
          <w:rFonts w:cs="Arial"/>
          <w:szCs w:val="19"/>
        </w:rPr>
        <w:t xml:space="preserve"> beschreven.</w:t>
      </w:r>
    </w:p>
    <w:p w14:paraId="24D4EC54" w14:textId="77777777" w:rsidR="00632DB8" w:rsidRDefault="00632DB8" w:rsidP="00632DB8">
      <w:pPr>
        <w:spacing w:line="264" w:lineRule="auto"/>
        <w:jc w:val="both"/>
        <w:rPr>
          <w:rFonts w:cs="Arial"/>
          <w:szCs w:val="19"/>
        </w:rPr>
      </w:pPr>
    </w:p>
    <w:p w14:paraId="6711A264" w14:textId="37D38576" w:rsidR="00632DB8" w:rsidRPr="004D16CA" w:rsidRDefault="00632DB8" w:rsidP="00632DB8">
      <w:pPr>
        <w:spacing w:line="264" w:lineRule="auto"/>
        <w:jc w:val="both"/>
        <w:rPr>
          <w:rFonts w:cs="Arial"/>
          <w:szCs w:val="19"/>
        </w:rPr>
      </w:pPr>
      <w:r>
        <w:rPr>
          <w:rFonts w:cs="Arial"/>
          <w:szCs w:val="19"/>
        </w:rPr>
        <w:t>Opdrachtnemer</w:t>
      </w:r>
      <w:r w:rsidRPr="004D16CA">
        <w:rPr>
          <w:rFonts w:cs="Arial"/>
          <w:szCs w:val="19"/>
        </w:rPr>
        <w:t xml:space="preserve"> is verplicht om altijd de meest recente versie te gebruiken</w:t>
      </w:r>
      <w:r w:rsidR="00B602F9">
        <w:rPr>
          <w:rFonts w:cs="Arial"/>
          <w:szCs w:val="19"/>
        </w:rPr>
        <w:t>.</w:t>
      </w:r>
    </w:p>
    <w:p w14:paraId="2A8FB94F" w14:textId="77777777" w:rsidR="00632DB8" w:rsidRPr="008A01FD" w:rsidRDefault="00632DB8" w:rsidP="00632DB8">
      <w:pPr>
        <w:pStyle w:val="Lijstalinea"/>
        <w:numPr>
          <w:ilvl w:val="0"/>
          <w:numId w:val="7"/>
        </w:numPr>
        <w:spacing w:line="264" w:lineRule="auto"/>
        <w:jc w:val="both"/>
        <w:rPr>
          <w:rFonts w:cs="Arial"/>
          <w:szCs w:val="19"/>
        </w:rPr>
      </w:pPr>
      <w:r w:rsidRPr="00121F12">
        <w:rPr>
          <w:rFonts w:cs="Arial"/>
          <w:szCs w:val="19"/>
        </w:rPr>
        <w:t xml:space="preserve">Basisregistratie Grootschalige Topografie Gegevenscatalogus BGT 1.2 – zie </w:t>
      </w:r>
      <w:hyperlink r:id="rId15" w:history="1">
        <w:r w:rsidRPr="008A01FD">
          <w:rPr>
            <w:rStyle w:val="Hyperlink"/>
            <w:rFonts w:cs="Arial"/>
            <w:iCs/>
            <w:szCs w:val="20"/>
            <w:lang w:eastAsia="nl-NL"/>
          </w:rPr>
          <w:t>https://www.geonovum.nl/geo-standaarden/bgt-imgeo/gegevenscatalogus-bgt-12</w:t>
        </w:r>
      </w:hyperlink>
    </w:p>
    <w:p w14:paraId="66C4E383" w14:textId="77777777" w:rsidR="00632DB8" w:rsidRDefault="00632DB8" w:rsidP="00632DB8">
      <w:pPr>
        <w:pStyle w:val="Lijstalinea"/>
        <w:numPr>
          <w:ilvl w:val="0"/>
          <w:numId w:val="7"/>
        </w:numPr>
        <w:spacing w:line="264" w:lineRule="auto"/>
        <w:jc w:val="both"/>
        <w:rPr>
          <w:rFonts w:cs="Arial"/>
          <w:szCs w:val="19"/>
        </w:rPr>
      </w:pPr>
      <w:r w:rsidRPr="00121F12">
        <w:rPr>
          <w:rFonts w:cs="Arial"/>
          <w:szCs w:val="19"/>
        </w:rPr>
        <w:t xml:space="preserve">Basisregistratie Grootschalige Topografie Gegevenscatalogus IMGEO 2.2 – zie </w:t>
      </w:r>
      <w:hyperlink r:id="rId16" w:history="1">
        <w:r w:rsidRPr="008A01FD">
          <w:rPr>
            <w:rStyle w:val="Hyperlink"/>
            <w:rFonts w:cs="Arial"/>
            <w:iCs/>
            <w:szCs w:val="20"/>
            <w:lang w:eastAsia="nl-NL"/>
          </w:rPr>
          <w:t>https://www.geonovum.nl/geo-standaarden/bgt-imgeo/gegevenscatalogus-imgeo-22</w:t>
        </w:r>
      </w:hyperlink>
    </w:p>
    <w:p w14:paraId="2A59144C" w14:textId="77777777" w:rsidR="00632DB8" w:rsidRPr="00121F12" w:rsidRDefault="00632DB8" w:rsidP="00632DB8">
      <w:pPr>
        <w:pStyle w:val="Lijstalinea"/>
        <w:numPr>
          <w:ilvl w:val="0"/>
          <w:numId w:val="7"/>
        </w:numPr>
        <w:spacing w:line="264" w:lineRule="auto"/>
        <w:jc w:val="both"/>
        <w:rPr>
          <w:rFonts w:cs="Arial"/>
          <w:szCs w:val="19"/>
        </w:rPr>
      </w:pPr>
      <w:r w:rsidRPr="00121F12">
        <w:rPr>
          <w:rFonts w:cs="Arial"/>
          <w:szCs w:val="19"/>
        </w:rPr>
        <w:t>IMBOR catalogus 1.2</w:t>
      </w:r>
      <w:r>
        <w:rPr>
          <w:rFonts w:cs="Arial"/>
          <w:szCs w:val="19"/>
        </w:rPr>
        <w:t>,</w:t>
      </w:r>
    </w:p>
    <w:p w14:paraId="366C7D2E" w14:textId="0F39560D" w:rsidR="00632DB8" w:rsidRPr="00121F12" w:rsidRDefault="00632DB8" w:rsidP="00632DB8">
      <w:pPr>
        <w:pStyle w:val="Lijstalinea"/>
        <w:numPr>
          <w:ilvl w:val="0"/>
          <w:numId w:val="7"/>
        </w:numPr>
        <w:spacing w:line="264" w:lineRule="auto"/>
        <w:jc w:val="both"/>
        <w:rPr>
          <w:rFonts w:cs="Arial"/>
          <w:szCs w:val="19"/>
        </w:rPr>
      </w:pPr>
      <w:bookmarkStart w:id="28" w:name="_Hlk89292157"/>
      <w:r w:rsidRPr="00DC4C1A">
        <w:rPr>
          <w:rFonts w:cs="Arial"/>
          <w:szCs w:val="20"/>
        </w:rPr>
        <w:t xml:space="preserve">De in te winnen objecten zijn beschreven in </w:t>
      </w:r>
      <w:r>
        <w:rPr>
          <w:rFonts w:cs="Arial"/>
          <w:szCs w:val="20"/>
        </w:rPr>
        <w:t>het</w:t>
      </w:r>
      <w:r w:rsidRPr="00DC4C1A">
        <w:rPr>
          <w:rFonts w:cs="Arial"/>
          <w:szCs w:val="20"/>
        </w:rPr>
        <w:t xml:space="preserve"> meest </w:t>
      </w:r>
      <w:r w:rsidRPr="00DC4C1A">
        <w:rPr>
          <w:rFonts w:eastAsia="Times New Roman" w:cs="Arial"/>
          <w:szCs w:val="20"/>
          <w:lang w:eastAsia="nl-NL"/>
        </w:rPr>
        <w:t>recent</w:t>
      </w:r>
      <w:r>
        <w:rPr>
          <w:rFonts w:eastAsia="Times New Roman" w:cs="Arial"/>
          <w:szCs w:val="20"/>
          <w:lang w:eastAsia="nl-NL"/>
        </w:rPr>
        <w:t>e</w:t>
      </w:r>
      <w:r w:rsidRPr="00DC4C1A">
        <w:rPr>
          <w:rFonts w:eastAsia="Times New Roman" w:cs="Arial"/>
          <w:szCs w:val="20"/>
          <w:lang w:eastAsia="nl-NL"/>
        </w:rPr>
        <w:t xml:space="preserve"> </w:t>
      </w:r>
      <w:r w:rsidRPr="00121F12">
        <w:rPr>
          <w:rFonts w:cs="Arial"/>
          <w:szCs w:val="19"/>
        </w:rPr>
        <w:t>Objectenhandboek PZH versie 1-</w:t>
      </w:r>
      <w:r w:rsidR="008561DE">
        <w:rPr>
          <w:rFonts w:cs="Arial"/>
          <w:szCs w:val="19"/>
        </w:rPr>
        <w:t>5</w:t>
      </w:r>
      <w:r w:rsidRPr="00121F12">
        <w:rPr>
          <w:rFonts w:cs="Arial"/>
          <w:szCs w:val="19"/>
        </w:rPr>
        <w:t xml:space="preserve">.pdf </w:t>
      </w:r>
      <w:r>
        <w:rPr>
          <w:rFonts w:cs="Arial"/>
          <w:szCs w:val="19"/>
        </w:rPr>
        <w:t>(</w:t>
      </w:r>
      <w:r w:rsidR="00DE71C1" w:rsidRPr="00DE71C1">
        <w:rPr>
          <w:rFonts w:cs="Arial"/>
          <w:szCs w:val="19"/>
        </w:rPr>
        <w:t>Objectenhandboek PZH versie 1-</w:t>
      </w:r>
      <w:r w:rsidR="008561DE">
        <w:rPr>
          <w:rFonts w:cs="Arial"/>
          <w:szCs w:val="19"/>
        </w:rPr>
        <w:t>5</w:t>
      </w:r>
      <w:r w:rsidR="00DE71C1" w:rsidRPr="00DE71C1">
        <w:rPr>
          <w:rFonts w:cs="Arial"/>
          <w:szCs w:val="19"/>
        </w:rPr>
        <w:t>.pdf</w:t>
      </w:r>
      <w:r>
        <w:rPr>
          <w:rFonts w:cs="Arial"/>
          <w:szCs w:val="19"/>
        </w:rPr>
        <w:t>),</w:t>
      </w:r>
    </w:p>
    <w:bookmarkEnd w:id="28"/>
    <w:p w14:paraId="72B78365" w14:textId="77777777" w:rsidR="00632DB8" w:rsidRDefault="00632DB8" w:rsidP="00632DB8">
      <w:pPr>
        <w:spacing w:line="264" w:lineRule="auto"/>
        <w:jc w:val="both"/>
        <w:rPr>
          <w:rFonts w:eastAsia="Times New Roman" w:cs="Arial"/>
          <w:szCs w:val="20"/>
          <w:lang w:eastAsia="nl-NL"/>
        </w:rPr>
      </w:pPr>
    </w:p>
    <w:p w14:paraId="0538BF4B" w14:textId="77777777" w:rsidR="00632DB8" w:rsidRPr="005A6B3A" w:rsidRDefault="00632DB8" w:rsidP="00632DB8">
      <w:pPr>
        <w:spacing w:line="264" w:lineRule="auto"/>
        <w:jc w:val="both"/>
        <w:rPr>
          <w:rFonts w:eastAsia="Times New Roman" w:cs="Arial"/>
          <w:szCs w:val="20"/>
          <w:lang w:eastAsia="nl-NL"/>
        </w:rPr>
      </w:pPr>
      <w:r w:rsidRPr="005A6B3A">
        <w:rPr>
          <w:rFonts w:eastAsia="Times New Roman" w:cs="Arial"/>
          <w:szCs w:val="20"/>
          <w:lang w:eastAsia="nl-NL"/>
        </w:rPr>
        <w:t xml:space="preserve">Een overzicht van andere relevante documentatie over de BGT, is te vinden bij het Kadaster: </w:t>
      </w:r>
      <w:hyperlink r:id="rId17" w:history="1">
        <w:r w:rsidRPr="005A6B3A">
          <w:rPr>
            <w:rStyle w:val="Hyperlink"/>
            <w:rFonts w:cs="Arial"/>
            <w:szCs w:val="20"/>
            <w:lang w:eastAsia="nl-NL"/>
          </w:rPr>
          <w:t>https://www.kadaster.nl/zakelijk/registraties/basisregistraties/bgt</w:t>
        </w:r>
      </w:hyperlink>
      <w:r w:rsidRPr="005A6B3A">
        <w:rPr>
          <w:rFonts w:eastAsia="Times New Roman" w:cs="Arial"/>
          <w:szCs w:val="20"/>
          <w:lang w:eastAsia="nl-NL"/>
        </w:rPr>
        <w:t>.</w:t>
      </w:r>
    </w:p>
    <w:p w14:paraId="6D0F4EA0" w14:textId="77777777" w:rsidR="00632DB8" w:rsidRPr="005A6B3A" w:rsidRDefault="00632DB8" w:rsidP="00632DB8">
      <w:pPr>
        <w:spacing w:line="264" w:lineRule="auto"/>
        <w:jc w:val="both"/>
        <w:rPr>
          <w:rFonts w:eastAsia="Times New Roman" w:cs="Arial"/>
          <w:szCs w:val="20"/>
          <w:lang w:eastAsia="nl-NL"/>
        </w:rPr>
      </w:pPr>
    </w:p>
    <w:p w14:paraId="7F483AAB" w14:textId="77777777" w:rsidR="00632DB8" w:rsidRPr="005A6B3A" w:rsidRDefault="00632DB8" w:rsidP="00632DB8">
      <w:pPr>
        <w:spacing w:line="264" w:lineRule="auto"/>
        <w:jc w:val="both"/>
        <w:rPr>
          <w:rStyle w:val="itemcommenttext"/>
          <w:rFonts w:cs="Arial"/>
          <w:szCs w:val="20"/>
        </w:rPr>
      </w:pPr>
      <w:r w:rsidRPr="005A6B3A">
        <w:rPr>
          <w:rFonts w:eastAsia="Times New Roman" w:cs="Arial"/>
          <w:szCs w:val="20"/>
          <w:lang w:eastAsia="nl-NL"/>
        </w:rPr>
        <w:t>De verwijzing naar de meest actuele BGT/IMGeo standaard is terug te vinden op de website van Geonovum (</w:t>
      </w:r>
      <w:hyperlink r:id="rId18" w:history="1">
        <w:r w:rsidRPr="005A6B3A">
          <w:rPr>
            <w:rStyle w:val="Hyperlink"/>
            <w:rFonts w:cs="Arial"/>
            <w:szCs w:val="20"/>
            <w:lang w:eastAsia="nl-NL"/>
          </w:rPr>
          <w:t>https://www.geonovum.nl/geo-standaarden/bgt-imgeo</w:t>
        </w:r>
      </w:hyperlink>
      <w:r w:rsidRPr="005A6B3A">
        <w:rPr>
          <w:rFonts w:eastAsia="Times New Roman" w:cs="Arial"/>
          <w:szCs w:val="20"/>
          <w:lang w:eastAsia="nl-NL"/>
        </w:rPr>
        <w:t>).</w:t>
      </w:r>
    </w:p>
    <w:p w14:paraId="10FFBDB7" w14:textId="77777777" w:rsidR="00632DB8" w:rsidRPr="00513437" w:rsidRDefault="00632DB8" w:rsidP="00513437">
      <w:pPr>
        <w:spacing w:line="264" w:lineRule="auto"/>
        <w:jc w:val="both"/>
        <w:rPr>
          <w:rFonts w:eastAsia="Times New Roman" w:cs="Arial"/>
          <w:szCs w:val="20"/>
          <w:lang w:eastAsia="nl-NL"/>
        </w:rPr>
      </w:pPr>
    </w:p>
    <w:p w14:paraId="3E1DD83E" w14:textId="77777777" w:rsidR="00632DB8" w:rsidRDefault="00632DB8" w:rsidP="00632DB8">
      <w:pPr>
        <w:rPr>
          <w:rFonts w:cs="Arial"/>
          <w:szCs w:val="19"/>
        </w:rPr>
      </w:pPr>
    </w:p>
    <w:bookmarkEnd w:id="12"/>
    <w:p w14:paraId="1A9314AF" w14:textId="377E3662" w:rsidR="00632DB8" w:rsidRDefault="00632DB8">
      <w:pPr>
        <w:spacing w:after="200" w:line="276" w:lineRule="auto"/>
        <w:rPr>
          <w:rFonts w:cs="Arial"/>
          <w:szCs w:val="19"/>
        </w:rPr>
      </w:pPr>
    </w:p>
    <w:sectPr w:rsidR="00632DB8" w:rsidSect="00FA4271">
      <w:headerReference w:type="even" r:id="rId19"/>
      <w:headerReference w:type="default" r:id="rId20"/>
      <w:footerReference w:type="even" r:id="rId21"/>
      <w:footerReference w:type="default" r:id="rId22"/>
      <w:headerReference w:type="first" r:id="rId23"/>
      <w:pgSz w:w="11906" w:h="16838"/>
      <w:pgMar w:top="1389" w:right="1440" w:bottom="1440" w:left="1418"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3F71" w14:textId="77777777" w:rsidR="00427B81" w:rsidRDefault="00427B81">
      <w:r>
        <w:separator/>
      </w:r>
    </w:p>
  </w:endnote>
  <w:endnote w:type="continuationSeparator" w:id="0">
    <w:p w14:paraId="04D77DD9" w14:textId="77777777" w:rsidR="00427B81" w:rsidRDefault="0042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Museo Sans 300">
    <w:altName w:val="Times New Roman"/>
    <w:panose1 w:val="00000000000000000000"/>
    <w:charset w:val="00"/>
    <w:family w:val="modern"/>
    <w:notTrueType/>
    <w:pitch w:val="variable"/>
    <w:sig w:usb0="00000001"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03 Myriad Normaal">
    <w:altName w:val="Calibri"/>
    <w:charset w:val="00"/>
    <w:family w:val="swiss"/>
    <w:pitch w:val="variable"/>
    <w:sig w:usb0="80000027" w:usb1="00000000" w:usb2="00000000" w:usb3="00000000" w:csb0="00000001" w:csb1="00000000"/>
  </w:font>
  <w:font w:name="V&amp;W Syntax (Adobe)">
    <w:altName w:val="Arial"/>
    <w:charset w:val="00"/>
    <w:family w:val="swiss"/>
    <w:pitch w:val="variable"/>
    <w:sig w:usb0="A0000007" w:usb1="00000000" w:usb2="00000000" w:usb3="00000000" w:csb0="0000011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FAD9" w14:textId="77777777" w:rsidR="000077AC" w:rsidRPr="00790775" w:rsidRDefault="000077AC" w:rsidP="00790775">
    <w:pPr>
      <w:tabs>
        <w:tab w:val="right" w:pos="7797"/>
      </w:tabs>
      <w:spacing w:line="264" w:lineRule="exact"/>
      <w:rPr>
        <w:rFonts w:eastAsia="Calibri"/>
        <w:sz w:val="16"/>
        <w:szCs w:val="16"/>
      </w:rPr>
    </w:pPr>
    <w:r w:rsidRPr="00790775">
      <w:rPr>
        <w:rFonts w:eastAsia="Calibri"/>
        <w:sz w:val="16"/>
        <w:szCs w:val="16"/>
      </w:rPr>
      <w:t xml:space="preserve">Pagina </w:t>
    </w:r>
    <w:r w:rsidRPr="00790775">
      <w:rPr>
        <w:rFonts w:eastAsia="Calibri"/>
        <w:sz w:val="16"/>
        <w:szCs w:val="16"/>
      </w:rPr>
      <w:fldChar w:fldCharType="begin"/>
    </w:r>
    <w:r w:rsidRPr="00790775">
      <w:rPr>
        <w:rFonts w:eastAsia="Calibri"/>
        <w:sz w:val="16"/>
        <w:szCs w:val="16"/>
      </w:rPr>
      <w:instrText xml:space="preserve"> PAGE </w:instrText>
    </w:r>
    <w:r w:rsidRPr="00790775">
      <w:rPr>
        <w:rFonts w:eastAsia="Calibri"/>
        <w:sz w:val="16"/>
        <w:szCs w:val="16"/>
      </w:rPr>
      <w:fldChar w:fldCharType="separate"/>
    </w:r>
    <w:r>
      <w:rPr>
        <w:rFonts w:eastAsia="Calibri"/>
        <w:noProof/>
        <w:sz w:val="16"/>
        <w:szCs w:val="16"/>
      </w:rPr>
      <w:t>52</w:t>
    </w:r>
    <w:r w:rsidRPr="00790775">
      <w:rPr>
        <w:rFonts w:eastAsia="Calibri"/>
        <w:sz w:val="16"/>
        <w:szCs w:val="16"/>
      </w:rPr>
      <w:fldChar w:fldCharType="end"/>
    </w:r>
    <w:r w:rsidRPr="00790775">
      <w:rPr>
        <w:rFonts w:eastAsia="Calibri"/>
        <w:sz w:val="16"/>
        <w:szCs w:val="16"/>
      </w:rPr>
      <w:t xml:space="preserve"> van </w:t>
    </w:r>
    <w:r w:rsidRPr="00790775">
      <w:rPr>
        <w:rFonts w:eastAsia="Calibri"/>
        <w:sz w:val="16"/>
        <w:szCs w:val="16"/>
      </w:rPr>
      <w:fldChar w:fldCharType="begin"/>
    </w:r>
    <w:r w:rsidRPr="00790775">
      <w:rPr>
        <w:rFonts w:eastAsia="Calibri"/>
        <w:sz w:val="16"/>
        <w:szCs w:val="16"/>
      </w:rPr>
      <w:instrText xml:space="preserve"> NUMPAGES </w:instrText>
    </w:r>
    <w:r w:rsidRPr="00790775">
      <w:rPr>
        <w:rFonts w:eastAsia="Calibri"/>
        <w:sz w:val="16"/>
        <w:szCs w:val="16"/>
      </w:rPr>
      <w:fldChar w:fldCharType="separate"/>
    </w:r>
    <w:r>
      <w:rPr>
        <w:rFonts w:eastAsia="Calibri"/>
        <w:noProof/>
        <w:sz w:val="16"/>
        <w:szCs w:val="16"/>
      </w:rPr>
      <w:t>63</w:t>
    </w:r>
    <w:r w:rsidRPr="00790775">
      <w:rPr>
        <w:rFonts w:eastAsia="Calibri"/>
        <w:noProof/>
        <w:sz w:val="16"/>
        <w:szCs w:val="16"/>
      </w:rPr>
      <w:fldChar w:fldCharType="end"/>
    </w:r>
    <w:r w:rsidRPr="00790775">
      <w:rPr>
        <w:rFonts w:eastAsia="Calibri"/>
        <w:noProof/>
        <w:sz w:val="16"/>
        <w:szCs w:val="16"/>
      </w:rPr>
      <w:tab/>
      <w:t>PCB-v-15-09</w:t>
    </w:r>
  </w:p>
  <w:p w14:paraId="107F2D44" w14:textId="77777777" w:rsidR="000077AC" w:rsidRDefault="000077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B7C7" w14:textId="6C8619E1" w:rsidR="000077AC" w:rsidRPr="00FA4271" w:rsidRDefault="000077AC" w:rsidP="00FA4271">
    <w:pPr>
      <w:pStyle w:val="Voettekst"/>
      <w:tabs>
        <w:tab w:val="clear" w:pos="8640"/>
        <w:tab w:val="right" w:pos="9048"/>
      </w:tabs>
      <w:rPr>
        <w:rFonts w:ascii="Lucida Sans" w:hAnsi="Lucida Sans"/>
        <w:noProof/>
        <w:sz w:val="16"/>
        <w:szCs w:val="16"/>
      </w:rPr>
    </w:pPr>
    <w:r w:rsidRPr="00C5619E">
      <w:rPr>
        <w:rFonts w:ascii="Lucida Sans" w:hAnsi="Lucida Sans" w:cs="Arial"/>
        <w:sz w:val="16"/>
        <w:szCs w:val="16"/>
      </w:rPr>
      <w:t>Integraal DBO-Wegen –</w:t>
    </w:r>
    <w:r w:rsidR="002C5910">
      <w:rPr>
        <w:rFonts w:ascii="Lucida Sans" w:hAnsi="Lucida Sans" w:cs="Arial"/>
        <w:sz w:val="16"/>
        <w:szCs w:val="16"/>
      </w:rPr>
      <w:t xml:space="preserve"> </w:t>
    </w:r>
    <w:r w:rsidR="00BA5D95">
      <w:rPr>
        <w:rFonts w:ascii="Lucida Sans" w:hAnsi="Lucida Sans" w:cs="Arial"/>
        <w:sz w:val="16"/>
        <w:szCs w:val="16"/>
      </w:rPr>
      <w:t xml:space="preserve">Leidraad </w:t>
    </w:r>
    <w:r w:rsidR="002C5910">
      <w:rPr>
        <w:rFonts w:ascii="Lucida Sans" w:hAnsi="Lucida Sans" w:cs="Arial"/>
        <w:sz w:val="16"/>
        <w:szCs w:val="16"/>
      </w:rPr>
      <w:t>Meetinstructie</w:t>
    </w:r>
    <w:r w:rsidR="00BA5D95">
      <w:rPr>
        <w:rFonts w:ascii="Lucida Sans" w:hAnsi="Lucida Sans" w:cs="Arial"/>
        <w:sz w:val="16"/>
        <w:szCs w:val="16"/>
      </w:rPr>
      <w:tab/>
    </w:r>
    <w:r w:rsidRPr="00C5619E">
      <w:rPr>
        <w:rFonts w:ascii="Lucida Sans" w:hAnsi="Lucida Sans" w:cs="Arial"/>
        <w:sz w:val="16"/>
        <w:szCs w:val="16"/>
      </w:rPr>
      <w:tab/>
    </w:r>
    <w:r w:rsidRPr="00C5619E">
      <w:rPr>
        <w:rFonts w:ascii="Lucida Sans" w:hAnsi="Lucida Sans"/>
        <w:noProof/>
        <w:sz w:val="16"/>
        <w:szCs w:val="16"/>
      </w:rPr>
      <w:t xml:space="preserve">versie </w:t>
    </w:r>
    <w:r w:rsidR="00462207">
      <w:rPr>
        <w:rFonts w:ascii="Lucida Sans" w:hAnsi="Lucida Sans"/>
        <w:noProof/>
        <w:sz w:val="16"/>
        <w:szCs w:val="16"/>
      </w:rPr>
      <w:t>1.</w:t>
    </w:r>
    <w:r w:rsidR="00533813">
      <w:rPr>
        <w:rFonts w:ascii="Lucida Sans" w:hAnsi="Lucida Sans"/>
        <w:noProof/>
        <w:sz w:val="16"/>
        <w:szCs w:val="16"/>
      </w:rPr>
      <w:t>1</w:t>
    </w:r>
    <w:r w:rsidRPr="00C5619E">
      <w:rPr>
        <w:rFonts w:ascii="Lucida Sans" w:hAnsi="Lucida Sans"/>
        <w:noProof/>
        <w:sz w:val="16"/>
        <w:szCs w:val="16"/>
      </w:rPr>
      <w:t xml:space="preserve"> </w:t>
    </w:r>
    <w:r>
      <w:rPr>
        <w:rFonts w:ascii="Lucida Sans" w:hAnsi="Lucida Sans"/>
        <w:noProof/>
        <w:sz w:val="16"/>
        <w:szCs w:val="16"/>
      </w:rPr>
      <w:t xml:space="preserve">d.d. </w:t>
    </w:r>
    <w:r w:rsidR="00533813">
      <w:rPr>
        <w:rFonts w:ascii="Lucida Sans" w:hAnsi="Lucida Sans"/>
        <w:noProof/>
        <w:sz w:val="16"/>
        <w:szCs w:val="16"/>
      </w:rPr>
      <w:t>3</w:t>
    </w:r>
    <w:r w:rsidR="00EF7EA9">
      <w:rPr>
        <w:rFonts w:ascii="Lucida Sans" w:hAnsi="Lucida Sans"/>
        <w:noProof/>
        <w:sz w:val="16"/>
        <w:szCs w:val="16"/>
      </w:rPr>
      <w:t>1</w:t>
    </w:r>
    <w:r>
      <w:rPr>
        <w:rFonts w:ascii="Lucida Sans" w:hAnsi="Lucida Sans"/>
        <w:noProof/>
        <w:sz w:val="16"/>
        <w:szCs w:val="16"/>
      </w:rPr>
      <w:t>-</w:t>
    </w:r>
    <w:r w:rsidR="000C4AE2">
      <w:rPr>
        <w:rFonts w:ascii="Lucida Sans" w:hAnsi="Lucida Sans"/>
        <w:noProof/>
        <w:sz w:val="16"/>
        <w:szCs w:val="16"/>
      </w:rPr>
      <w:t>0</w:t>
    </w:r>
    <w:r>
      <w:rPr>
        <w:rFonts w:ascii="Lucida Sans" w:hAnsi="Lucida Sans"/>
        <w:noProof/>
        <w:sz w:val="16"/>
        <w:szCs w:val="16"/>
      </w:rPr>
      <w:t>1</w:t>
    </w:r>
    <w:r w:rsidRPr="00C5619E">
      <w:rPr>
        <w:rFonts w:ascii="Lucida Sans" w:hAnsi="Lucida Sans"/>
        <w:noProof/>
        <w:sz w:val="16"/>
        <w:szCs w:val="16"/>
      </w:rPr>
      <w:t>-20</w:t>
    </w:r>
    <w:r w:rsidR="009E508D">
      <w:rPr>
        <w:rFonts w:ascii="Lucida Sans" w:hAnsi="Lucida Sans"/>
        <w:noProof/>
        <w:sz w:val="16"/>
        <w:szCs w:val="16"/>
      </w:rPr>
      <w:t>2</w:t>
    </w:r>
    <w:r w:rsidR="000C4AE2">
      <w:rPr>
        <w:rFonts w:ascii="Lucida Sans" w:hAnsi="Lucida Sans"/>
        <w:noProof/>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F178" w14:textId="77777777" w:rsidR="00427B81" w:rsidRDefault="00427B81">
      <w:r>
        <w:separator/>
      </w:r>
    </w:p>
  </w:footnote>
  <w:footnote w:type="continuationSeparator" w:id="0">
    <w:p w14:paraId="7BC24E40" w14:textId="77777777" w:rsidR="00427B81" w:rsidRDefault="00427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8441" w14:textId="77777777" w:rsidR="000077AC" w:rsidRPr="00B71DEF" w:rsidRDefault="000077AC" w:rsidP="00B71DEF">
    <w:pPr>
      <w:pStyle w:val="Koptekst"/>
      <w:jc w:val="right"/>
      <w:rPr>
        <w:b/>
        <w:sz w:val="16"/>
        <w:szCs w:val="16"/>
      </w:rPr>
    </w:pPr>
    <w:r w:rsidRPr="00B71DEF">
      <w:rPr>
        <w:b/>
        <w:i/>
        <w:sz w:val="16"/>
        <w:szCs w:val="16"/>
      </w:rPr>
      <w:t xml:space="preserve">Gebiedscontract DBO Regio Oost </w:t>
    </w:r>
    <w:r w:rsidRPr="00B71DEF">
      <w:rPr>
        <w:b/>
        <w:noProof/>
        <w:sz w:val="16"/>
        <w:szCs w:val="16"/>
        <w:lang w:eastAsia="nl-NL"/>
      </w:rPr>
      <w:t>- Vraagspecificatie Deel 2 Proceseisen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86E" w14:textId="11EF1004" w:rsidR="000077AC" w:rsidRDefault="0064233A" w:rsidP="004E1E0F">
    <w:pPr>
      <w:pStyle w:val="Koptekst"/>
      <w:tabs>
        <w:tab w:val="right" w:pos="9639"/>
      </w:tabs>
      <w:ind w:right="-1"/>
      <w:rPr>
        <w:rFonts w:ascii="Lucida Sans" w:hAnsi="Lucida Sans"/>
        <w:noProof/>
        <w:sz w:val="16"/>
        <w:szCs w:val="16"/>
      </w:rPr>
    </w:pPr>
    <w:r>
      <w:rPr>
        <w:noProof/>
      </w:rPr>
      <w:drawing>
        <wp:inline distT="0" distB="0" distL="0" distR="0" wp14:anchorId="323095F8" wp14:editId="59494EEC">
          <wp:extent cx="2160000" cy="71640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r w:rsidR="000077AC">
      <w:rPr>
        <w:rFonts w:ascii="Lucida Sans" w:hAnsi="Lucida Sans"/>
        <w:b/>
        <w:sz w:val="16"/>
        <w:szCs w:val="16"/>
      </w:rPr>
      <w:tab/>
    </w:r>
    <w:r w:rsidR="000077AC">
      <w:rPr>
        <w:rFonts w:ascii="Lucida Sans" w:hAnsi="Lucida Sans"/>
        <w:b/>
        <w:sz w:val="16"/>
        <w:szCs w:val="16"/>
      </w:rPr>
      <w:tab/>
    </w:r>
    <w:r w:rsidR="000077AC" w:rsidRPr="004E1E0F">
      <w:rPr>
        <w:rFonts w:ascii="Lucida Sans" w:hAnsi="Lucida Sans"/>
        <w:b/>
        <w:sz w:val="16"/>
        <w:szCs w:val="16"/>
      </w:rPr>
      <w:fldChar w:fldCharType="begin"/>
    </w:r>
    <w:r w:rsidR="000077AC" w:rsidRPr="004E1E0F">
      <w:rPr>
        <w:rFonts w:ascii="Lucida Sans" w:hAnsi="Lucida Sans"/>
        <w:b/>
        <w:sz w:val="16"/>
        <w:szCs w:val="16"/>
      </w:rPr>
      <w:instrText xml:space="preserve"> PAGE  \* Arabic  \* MERGEFORMAT </w:instrText>
    </w:r>
    <w:r w:rsidR="000077AC" w:rsidRPr="004E1E0F">
      <w:rPr>
        <w:rFonts w:ascii="Lucida Sans" w:hAnsi="Lucida Sans"/>
        <w:b/>
        <w:sz w:val="16"/>
        <w:szCs w:val="16"/>
      </w:rPr>
      <w:fldChar w:fldCharType="separate"/>
    </w:r>
    <w:r w:rsidR="000077AC">
      <w:rPr>
        <w:rFonts w:ascii="Lucida Sans" w:hAnsi="Lucida Sans"/>
        <w:b/>
        <w:noProof/>
        <w:sz w:val="16"/>
        <w:szCs w:val="16"/>
      </w:rPr>
      <w:t>17</w:t>
    </w:r>
    <w:r w:rsidR="000077AC" w:rsidRPr="004E1E0F">
      <w:rPr>
        <w:rFonts w:ascii="Lucida Sans" w:hAnsi="Lucida Sans"/>
        <w:b/>
        <w:sz w:val="16"/>
        <w:szCs w:val="16"/>
      </w:rPr>
      <w:fldChar w:fldCharType="end"/>
    </w:r>
    <w:r w:rsidR="000077AC" w:rsidRPr="004E1E0F">
      <w:rPr>
        <w:rFonts w:ascii="Lucida Sans" w:hAnsi="Lucida Sans"/>
        <w:sz w:val="16"/>
        <w:szCs w:val="16"/>
      </w:rPr>
      <w:t xml:space="preserve"> | </w:t>
    </w:r>
    <w:r w:rsidR="000077AC" w:rsidRPr="004E1E0F">
      <w:rPr>
        <w:rFonts w:ascii="Lucida Sans" w:hAnsi="Lucida Sans"/>
        <w:sz w:val="16"/>
        <w:szCs w:val="16"/>
      </w:rPr>
      <w:fldChar w:fldCharType="begin"/>
    </w:r>
    <w:r w:rsidR="000077AC" w:rsidRPr="004E1E0F">
      <w:rPr>
        <w:rFonts w:ascii="Lucida Sans" w:hAnsi="Lucida Sans"/>
        <w:sz w:val="16"/>
        <w:szCs w:val="16"/>
      </w:rPr>
      <w:instrText xml:space="preserve"> NUMPAGES   \* MERGEFORMAT </w:instrText>
    </w:r>
    <w:r w:rsidR="000077AC" w:rsidRPr="004E1E0F">
      <w:rPr>
        <w:rFonts w:ascii="Lucida Sans" w:hAnsi="Lucida Sans"/>
        <w:sz w:val="16"/>
        <w:szCs w:val="16"/>
      </w:rPr>
      <w:fldChar w:fldCharType="separate"/>
    </w:r>
    <w:r w:rsidR="000077AC">
      <w:rPr>
        <w:rFonts w:ascii="Lucida Sans" w:hAnsi="Lucida Sans"/>
        <w:noProof/>
        <w:sz w:val="16"/>
        <w:szCs w:val="16"/>
      </w:rPr>
      <w:t>20</w:t>
    </w:r>
    <w:r w:rsidR="000077AC" w:rsidRPr="004E1E0F">
      <w:rPr>
        <w:rFonts w:ascii="Lucida Sans" w:hAnsi="Lucida Sans"/>
        <w:noProof/>
        <w:sz w:val="16"/>
        <w:szCs w:val="16"/>
      </w:rPr>
      <w:fldChar w:fldCharType="end"/>
    </w:r>
  </w:p>
  <w:p w14:paraId="1B5E37FF" w14:textId="77777777" w:rsidR="000077AC" w:rsidRPr="004E1E0F" w:rsidRDefault="000077AC" w:rsidP="004E1E0F">
    <w:pPr>
      <w:pStyle w:val="Koptekst"/>
      <w:pBdr>
        <w:top w:val="single" w:sz="4" w:space="1" w:color="auto"/>
      </w:pBdr>
      <w:tabs>
        <w:tab w:val="right" w:pos="9639"/>
      </w:tabs>
      <w:ind w:right="-1"/>
      <w:rPr>
        <w:rFonts w:ascii="Lucida Sans" w:hAnsi="Lucida Sans"/>
        <w:sz w:val="16"/>
        <w:szCs w:val="16"/>
      </w:rPr>
    </w:pPr>
  </w:p>
  <w:p w14:paraId="264C23BB" w14:textId="77777777" w:rsidR="000077AC" w:rsidRPr="00C53EBE" w:rsidRDefault="000077AC">
    <w:pP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F1D9" w14:textId="36481623" w:rsidR="000077AC" w:rsidRDefault="0033432E" w:rsidP="004E1E0F">
    <w:pPr>
      <w:pStyle w:val="Koptekst"/>
    </w:pPr>
    <w:r>
      <w:rPr>
        <w:noProof/>
      </w:rPr>
      <w:drawing>
        <wp:inline distT="0" distB="0" distL="0" distR="0" wp14:anchorId="068609F8" wp14:editId="5F392CFC">
          <wp:extent cx="2160000" cy="71640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D2"/>
    <w:multiLevelType w:val="hybridMultilevel"/>
    <w:tmpl w:val="B09844AE"/>
    <w:name w:val="GrontmijBullets3"/>
    <w:lvl w:ilvl="0" w:tplc="04130019">
      <w:start w:val="1"/>
      <w:numFmt w:val="lowerLetter"/>
      <w:lvlText w:val="%1."/>
      <w:lvlJc w:val="left"/>
      <w:pPr>
        <w:ind w:left="-2900" w:hanging="360"/>
      </w:pPr>
    </w:lvl>
    <w:lvl w:ilvl="1" w:tplc="04130019" w:tentative="1">
      <w:start w:val="1"/>
      <w:numFmt w:val="lowerLetter"/>
      <w:lvlText w:val="%2."/>
      <w:lvlJc w:val="left"/>
      <w:pPr>
        <w:ind w:left="-2180" w:hanging="360"/>
      </w:pPr>
    </w:lvl>
    <w:lvl w:ilvl="2" w:tplc="0413001B" w:tentative="1">
      <w:start w:val="1"/>
      <w:numFmt w:val="lowerRoman"/>
      <w:lvlText w:val="%3."/>
      <w:lvlJc w:val="right"/>
      <w:pPr>
        <w:ind w:left="-1460" w:hanging="180"/>
      </w:pPr>
    </w:lvl>
    <w:lvl w:ilvl="3" w:tplc="0413000F" w:tentative="1">
      <w:start w:val="1"/>
      <w:numFmt w:val="decimal"/>
      <w:lvlText w:val="%4."/>
      <w:lvlJc w:val="left"/>
      <w:pPr>
        <w:ind w:left="-740" w:hanging="360"/>
      </w:pPr>
    </w:lvl>
    <w:lvl w:ilvl="4" w:tplc="04130019" w:tentative="1">
      <w:start w:val="1"/>
      <w:numFmt w:val="lowerLetter"/>
      <w:lvlText w:val="%5."/>
      <w:lvlJc w:val="left"/>
      <w:pPr>
        <w:ind w:left="-20" w:hanging="360"/>
      </w:pPr>
    </w:lvl>
    <w:lvl w:ilvl="5" w:tplc="0413001B" w:tentative="1">
      <w:start w:val="1"/>
      <w:numFmt w:val="lowerRoman"/>
      <w:lvlText w:val="%6."/>
      <w:lvlJc w:val="right"/>
      <w:pPr>
        <w:ind w:left="700" w:hanging="180"/>
      </w:pPr>
    </w:lvl>
    <w:lvl w:ilvl="6" w:tplc="0413000F" w:tentative="1">
      <w:start w:val="1"/>
      <w:numFmt w:val="decimal"/>
      <w:lvlText w:val="%7."/>
      <w:lvlJc w:val="left"/>
      <w:pPr>
        <w:ind w:left="1420" w:hanging="360"/>
      </w:pPr>
    </w:lvl>
    <w:lvl w:ilvl="7" w:tplc="04130019" w:tentative="1">
      <w:start w:val="1"/>
      <w:numFmt w:val="lowerLetter"/>
      <w:lvlText w:val="%8."/>
      <w:lvlJc w:val="left"/>
      <w:pPr>
        <w:ind w:left="2140" w:hanging="360"/>
      </w:pPr>
    </w:lvl>
    <w:lvl w:ilvl="8" w:tplc="0413001B" w:tentative="1">
      <w:start w:val="1"/>
      <w:numFmt w:val="lowerRoman"/>
      <w:lvlText w:val="%9."/>
      <w:lvlJc w:val="right"/>
      <w:pPr>
        <w:ind w:left="2860" w:hanging="180"/>
      </w:pPr>
    </w:lvl>
  </w:abstractNum>
  <w:abstractNum w:abstractNumId="1" w15:restartNumberingAfterBreak="0">
    <w:nsid w:val="01695086"/>
    <w:multiLevelType w:val="multilevel"/>
    <w:tmpl w:val="F6304F8A"/>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 w15:restartNumberingAfterBreak="0">
    <w:nsid w:val="07322CA5"/>
    <w:multiLevelType w:val="hybridMultilevel"/>
    <w:tmpl w:val="E6F04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6F27D6"/>
    <w:multiLevelType w:val="hybridMultilevel"/>
    <w:tmpl w:val="FBF473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AE0765"/>
    <w:multiLevelType w:val="hybridMultilevel"/>
    <w:tmpl w:val="C1BCEA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45B15BD"/>
    <w:multiLevelType w:val="singleLevel"/>
    <w:tmpl w:val="F4D08434"/>
    <w:lvl w:ilvl="0">
      <w:start w:val="1"/>
      <w:numFmt w:val="decimal"/>
      <w:pStyle w:val="BijlageTitelblad"/>
      <w:lvlText w:val="Bijlage %1"/>
      <w:lvlJc w:val="left"/>
      <w:pPr>
        <w:tabs>
          <w:tab w:val="num" w:pos="0"/>
        </w:tabs>
        <w:ind w:left="0" w:firstLine="0"/>
      </w:pPr>
      <w:rPr>
        <w:rFonts w:hint="default"/>
      </w:rPr>
    </w:lvl>
  </w:abstractNum>
  <w:abstractNum w:abstractNumId="6" w15:restartNumberingAfterBreak="0">
    <w:nsid w:val="148C6650"/>
    <w:multiLevelType w:val="hybridMultilevel"/>
    <w:tmpl w:val="B674FE3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82F7449"/>
    <w:multiLevelType w:val="hybridMultilevel"/>
    <w:tmpl w:val="808C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A85FDD"/>
    <w:multiLevelType w:val="hybridMultilevel"/>
    <w:tmpl w:val="C98803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E6A72F6"/>
    <w:multiLevelType w:val="hybridMultilevel"/>
    <w:tmpl w:val="3AECCAC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ED04F02"/>
    <w:multiLevelType w:val="hybridMultilevel"/>
    <w:tmpl w:val="808CE3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084551"/>
    <w:multiLevelType w:val="hybridMultilevel"/>
    <w:tmpl w:val="D0F015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7243BDF"/>
    <w:multiLevelType w:val="multilevel"/>
    <w:tmpl w:val="9D84426E"/>
    <w:lvl w:ilvl="0">
      <w:start w:val="1"/>
      <w:numFmt w:val="decimal"/>
      <w:pStyle w:val="Kop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114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274F2FB0"/>
    <w:multiLevelType w:val="multilevel"/>
    <w:tmpl w:val="4154A308"/>
    <w:styleLink w:val="Stijl-PBC-kop1"/>
    <w:lvl w:ilvl="0">
      <w:start w:val="1"/>
      <w:numFmt w:val="decimal"/>
      <w:pStyle w:val="PCB-Kop1"/>
      <w:lvlText w:val="%1."/>
      <w:lvlJc w:val="left"/>
      <w:pPr>
        <w:tabs>
          <w:tab w:val="num" w:pos="1077"/>
        </w:tabs>
        <w:ind w:left="720" w:hanging="720"/>
      </w:pPr>
      <w:rPr>
        <w:rFonts w:ascii="Verdana" w:hAnsi="Verdana" w:hint="default"/>
        <w:sz w:val="24"/>
      </w:rPr>
    </w:lvl>
    <w:lvl w:ilvl="1">
      <w:start w:val="1"/>
      <w:numFmt w:val="decimal"/>
      <w:pStyle w:val="PCB-Kop2"/>
      <w:lvlText w:val="%1.%2."/>
      <w:lvlJc w:val="left"/>
      <w:pPr>
        <w:ind w:left="1219" w:hanging="1077"/>
      </w:pPr>
      <w:rPr>
        <w:rFonts w:hint="default"/>
      </w:rPr>
    </w:lvl>
    <w:lvl w:ilvl="2">
      <w:start w:val="1"/>
      <w:numFmt w:val="decimal"/>
      <w:pStyle w:val="PCB-Kop3"/>
      <w:lvlText w:val="%1.%2.%3"/>
      <w:lvlJc w:val="left"/>
      <w:pPr>
        <w:tabs>
          <w:tab w:val="num" w:pos="1077"/>
        </w:tabs>
        <w:ind w:left="1077" w:hanging="1077"/>
      </w:pPr>
      <w:rPr>
        <w:rFonts w:hint="default"/>
      </w:rPr>
    </w:lvl>
    <w:lvl w:ilvl="3">
      <w:start w:val="1"/>
      <w:numFmt w:val="decimal"/>
      <w:pStyle w:val="PCB-eis"/>
      <w:lvlText w:val="%4."/>
      <w:lvlJc w:val="left"/>
      <w:pPr>
        <w:tabs>
          <w:tab w:val="num" w:pos="1077"/>
        </w:tabs>
        <w:ind w:left="1077" w:hanging="340"/>
      </w:pPr>
      <w:rPr>
        <w:rFonts w:hint="default"/>
      </w:rPr>
    </w:lvl>
    <w:lvl w:ilvl="4">
      <w:start w:val="1"/>
      <w:numFmt w:val="decimal"/>
      <w:lvlText w:val="%5)"/>
      <w:lvlJc w:val="left"/>
      <w:pPr>
        <w:tabs>
          <w:tab w:val="num" w:pos="1531"/>
        </w:tabs>
        <w:ind w:left="1531" w:hanging="397"/>
      </w:pPr>
      <w:rPr>
        <w:rFonts w:hint="default"/>
      </w:rPr>
    </w:lvl>
    <w:lvl w:ilvl="5">
      <w:start w:val="1"/>
      <w:numFmt w:val="lowerLetter"/>
      <w:lvlText w:val="%6."/>
      <w:lvlJc w:val="left"/>
      <w:pPr>
        <w:tabs>
          <w:tab w:val="num" w:pos="1985"/>
        </w:tabs>
        <w:ind w:left="1985" w:hanging="284"/>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left"/>
      <w:pPr>
        <w:ind w:left="3576" w:hanging="363"/>
      </w:pPr>
      <w:rPr>
        <w:rFonts w:hint="default"/>
      </w:rPr>
    </w:lvl>
  </w:abstractNum>
  <w:abstractNum w:abstractNumId="14" w15:restartNumberingAfterBreak="0">
    <w:nsid w:val="299A2311"/>
    <w:multiLevelType w:val="hybridMultilevel"/>
    <w:tmpl w:val="0F92D5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F1F75FB"/>
    <w:multiLevelType w:val="hybridMultilevel"/>
    <w:tmpl w:val="CCA8FBD4"/>
    <w:name w:val="GrontmijBullets72"/>
    <w:lvl w:ilvl="0" w:tplc="C7D00194">
      <w:start w:val="1"/>
      <w:numFmt w:val="lowerLetter"/>
      <w:lvlText w:val="%1."/>
      <w:lvlJc w:val="left"/>
      <w:pPr>
        <w:ind w:left="360" w:hanging="360"/>
      </w:pPr>
    </w:lvl>
    <w:lvl w:ilvl="1" w:tplc="DC7E5260" w:tentative="1">
      <w:start w:val="1"/>
      <w:numFmt w:val="lowerLetter"/>
      <w:lvlText w:val="%2."/>
      <w:lvlJc w:val="left"/>
      <w:pPr>
        <w:ind w:left="1080" w:hanging="360"/>
      </w:pPr>
    </w:lvl>
    <w:lvl w:ilvl="2" w:tplc="9AC87EDA" w:tentative="1">
      <w:start w:val="1"/>
      <w:numFmt w:val="lowerRoman"/>
      <w:lvlText w:val="%3."/>
      <w:lvlJc w:val="right"/>
      <w:pPr>
        <w:ind w:left="1800" w:hanging="180"/>
      </w:pPr>
    </w:lvl>
    <w:lvl w:ilvl="3" w:tplc="043E2EE2" w:tentative="1">
      <w:start w:val="1"/>
      <w:numFmt w:val="decimal"/>
      <w:lvlText w:val="%4."/>
      <w:lvlJc w:val="left"/>
      <w:pPr>
        <w:ind w:left="2520" w:hanging="360"/>
      </w:pPr>
    </w:lvl>
    <w:lvl w:ilvl="4" w:tplc="E7D09F1A" w:tentative="1">
      <w:start w:val="1"/>
      <w:numFmt w:val="lowerLetter"/>
      <w:lvlText w:val="%5."/>
      <w:lvlJc w:val="left"/>
      <w:pPr>
        <w:ind w:left="3240" w:hanging="360"/>
      </w:pPr>
    </w:lvl>
    <w:lvl w:ilvl="5" w:tplc="44445DBA" w:tentative="1">
      <w:start w:val="1"/>
      <w:numFmt w:val="lowerRoman"/>
      <w:lvlText w:val="%6."/>
      <w:lvlJc w:val="right"/>
      <w:pPr>
        <w:ind w:left="3960" w:hanging="180"/>
      </w:pPr>
    </w:lvl>
    <w:lvl w:ilvl="6" w:tplc="FD3A3D76" w:tentative="1">
      <w:start w:val="1"/>
      <w:numFmt w:val="decimal"/>
      <w:lvlText w:val="%7."/>
      <w:lvlJc w:val="left"/>
      <w:pPr>
        <w:ind w:left="4680" w:hanging="360"/>
      </w:pPr>
    </w:lvl>
    <w:lvl w:ilvl="7" w:tplc="23F6E11C" w:tentative="1">
      <w:start w:val="1"/>
      <w:numFmt w:val="lowerLetter"/>
      <w:lvlText w:val="%8."/>
      <w:lvlJc w:val="left"/>
      <w:pPr>
        <w:ind w:left="5400" w:hanging="360"/>
      </w:pPr>
    </w:lvl>
    <w:lvl w:ilvl="8" w:tplc="92B8137E" w:tentative="1">
      <w:start w:val="1"/>
      <w:numFmt w:val="lowerRoman"/>
      <w:lvlText w:val="%9."/>
      <w:lvlJc w:val="right"/>
      <w:pPr>
        <w:ind w:left="6120" w:hanging="180"/>
      </w:pPr>
    </w:lvl>
  </w:abstractNum>
  <w:abstractNum w:abstractNumId="16" w15:restartNumberingAfterBreak="0">
    <w:nsid w:val="31954BEF"/>
    <w:multiLevelType w:val="hybridMultilevel"/>
    <w:tmpl w:val="0A325B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6510A6E"/>
    <w:multiLevelType w:val="hybridMultilevel"/>
    <w:tmpl w:val="6A4C3D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0A3A5F"/>
    <w:multiLevelType w:val="hybridMultilevel"/>
    <w:tmpl w:val="371478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71D1FFF"/>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A763F4"/>
    <w:multiLevelType w:val="multilevel"/>
    <w:tmpl w:val="4154A308"/>
    <w:numStyleLink w:val="Stijl-PBC-kop1"/>
  </w:abstractNum>
  <w:abstractNum w:abstractNumId="21" w15:restartNumberingAfterBreak="0">
    <w:nsid w:val="3B112840"/>
    <w:multiLevelType w:val="hybridMultilevel"/>
    <w:tmpl w:val="C8BA42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B4160D9"/>
    <w:multiLevelType w:val="hybridMultilevel"/>
    <w:tmpl w:val="71B6C72E"/>
    <w:name w:val="GrontmijBullets3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D076F6B"/>
    <w:multiLevelType w:val="hybridMultilevel"/>
    <w:tmpl w:val="5C5A825C"/>
    <w:name w:val="GrontmijBullets3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3DA64590"/>
    <w:multiLevelType w:val="multilevel"/>
    <w:tmpl w:val="4154A308"/>
    <w:numStyleLink w:val="Stijl-PBC-kop1"/>
  </w:abstractNum>
  <w:abstractNum w:abstractNumId="25" w15:restartNumberingAfterBreak="0">
    <w:nsid w:val="400E2838"/>
    <w:multiLevelType w:val="hybridMultilevel"/>
    <w:tmpl w:val="51D26ABE"/>
    <w:lvl w:ilvl="0" w:tplc="0413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1F1098B"/>
    <w:multiLevelType w:val="hybridMultilevel"/>
    <w:tmpl w:val="84EE1BAC"/>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27" w15:restartNumberingAfterBreak="0">
    <w:nsid w:val="46D654F9"/>
    <w:multiLevelType w:val="hybridMultilevel"/>
    <w:tmpl w:val="37D43A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9C96C21"/>
    <w:multiLevelType w:val="multilevel"/>
    <w:tmpl w:val="0413001D"/>
    <w:styleLink w:val="1ai"/>
    <w:lvl w:ilvl="0">
      <w:start w:val="1"/>
      <w:numFmt w:val="decimal"/>
      <w:lvlText w:val="%1)"/>
      <w:lvlJc w:val="left"/>
      <w:pPr>
        <w:tabs>
          <w:tab w:val="num" w:pos="360"/>
        </w:tabs>
        <w:ind w:left="360" w:hanging="360"/>
      </w:pPr>
      <w:rPr>
        <w:rFonts w:ascii="Maiandra GD" w:hAnsi="Maiandra GD" w:cs="Maiandra GD"/>
        <w:sz w:val="18"/>
        <w:szCs w:val="18"/>
        <w:lang w:val="nl-NL" w:eastAsia="nl-NL"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BC45D50"/>
    <w:multiLevelType w:val="hybridMultilevel"/>
    <w:tmpl w:val="EB3041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D127AE0"/>
    <w:multiLevelType w:val="hybridMultilevel"/>
    <w:tmpl w:val="07D4C6B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E2A6C52"/>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ED7413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06329E"/>
    <w:multiLevelType w:val="hybridMultilevel"/>
    <w:tmpl w:val="46824E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71E7442"/>
    <w:multiLevelType w:val="hybridMultilevel"/>
    <w:tmpl w:val="AB66EB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8B56CB2"/>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B96608B"/>
    <w:multiLevelType w:val="hybridMultilevel"/>
    <w:tmpl w:val="B860C3DC"/>
    <w:lvl w:ilvl="0" w:tplc="04130003">
      <w:start w:val="1"/>
      <w:numFmt w:val="bullet"/>
      <w:lvlText w:val="o"/>
      <w:lvlJc w:val="left"/>
      <w:pPr>
        <w:ind w:left="360" w:hanging="360"/>
      </w:pPr>
      <w:rPr>
        <w:rFonts w:ascii="Courier New" w:hAnsi="Courier New" w:cs="Courier New" w:hint="default"/>
      </w:rPr>
    </w:lvl>
    <w:lvl w:ilvl="1" w:tplc="0413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C6A1D0C"/>
    <w:multiLevelType w:val="hybridMultilevel"/>
    <w:tmpl w:val="ED683D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112B6B"/>
    <w:multiLevelType w:val="hybridMultilevel"/>
    <w:tmpl w:val="BB8ED0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DD241B5"/>
    <w:multiLevelType w:val="multilevel"/>
    <w:tmpl w:val="F64ED7F8"/>
    <w:name w:val="GrontmijBullets"/>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15:restartNumberingAfterBreak="0">
    <w:nsid w:val="7E6950F9"/>
    <w:multiLevelType w:val="hybridMultilevel"/>
    <w:tmpl w:val="B178BDC8"/>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00246134">
    <w:abstractNumId w:val="12"/>
  </w:num>
  <w:num w:numId="2" w16cid:durableId="2024046242">
    <w:abstractNumId w:val="13"/>
  </w:num>
  <w:num w:numId="3" w16cid:durableId="416946936">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4" w16cid:durableId="1601791133">
    <w:abstractNumId w:val="28"/>
  </w:num>
  <w:num w:numId="5" w16cid:durableId="949698378">
    <w:abstractNumId w:val="5"/>
  </w:num>
  <w:num w:numId="6" w16cid:durableId="1850951270">
    <w:abstractNumId w:val="24"/>
    <w:lvlOverride w:ilvl="0">
      <w:lvl w:ilvl="0">
        <w:numFmt w:val="decimal"/>
        <w:lvlText w:val="%1."/>
        <w:lvlJc w:val="left"/>
        <w:pPr>
          <w:tabs>
            <w:tab w:val="num" w:pos="1077"/>
          </w:tabs>
          <w:ind w:left="720" w:hanging="720"/>
        </w:pPr>
        <w:rPr>
          <w:rFonts w:ascii="Verdana" w:hAnsi="Verdana" w:hint="default"/>
          <w:i w:val="0"/>
          <w:iCs w:val="0"/>
          <w:sz w:val="24"/>
        </w:rPr>
      </w:lvl>
    </w:lvlOverride>
    <w:lvlOverride w:ilvl="1">
      <w:lvl w:ilvl="1">
        <w:start w:val="1"/>
        <w:numFmt w:val="decimal"/>
        <w:lvlText w:val="%1.%2."/>
        <w:lvlJc w:val="left"/>
        <w:pPr>
          <w:ind w:left="1077"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7" w16cid:durableId="970129552">
    <w:abstractNumId w:val="9"/>
  </w:num>
  <w:num w:numId="8" w16cid:durableId="1206140357">
    <w:abstractNumId w:val="14"/>
  </w:num>
  <w:num w:numId="9" w16cid:durableId="2046825489">
    <w:abstractNumId w:val="17"/>
  </w:num>
  <w:num w:numId="10" w16cid:durableId="801315260">
    <w:abstractNumId w:val="26"/>
  </w:num>
  <w:num w:numId="11" w16cid:durableId="2710081">
    <w:abstractNumId w:val="27"/>
  </w:num>
  <w:num w:numId="12" w16cid:durableId="334235070">
    <w:abstractNumId w:val="3"/>
  </w:num>
  <w:num w:numId="13" w16cid:durableId="1871911363">
    <w:abstractNumId w:val="16"/>
  </w:num>
  <w:num w:numId="14" w16cid:durableId="45106848">
    <w:abstractNumId w:val="30"/>
  </w:num>
  <w:num w:numId="15" w16cid:durableId="1076249576">
    <w:abstractNumId w:val="11"/>
  </w:num>
  <w:num w:numId="16" w16cid:durableId="818889307">
    <w:abstractNumId w:val="2"/>
  </w:num>
  <w:num w:numId="17" w16cid:durableId="1177959241">
    <w:abstractNumId w:val="0"/>
  </w:num>
  <w:num w:numId="18" w16cid:durableId="1974557552">
    <w:abstractNumId w:val="6"/>
  </w:num>
  <w:num w:numId="19" w16cid:durableId="1724215513">
    <w:abstractNumId w:val="25"/>
  </w:num>
  <w:num w:numId="20" w16cid:durableId="1882788931">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21" w16cid:durableId="570778325">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22" w16cid:durableId="2042045014">
    <w:abstractNumId w:val="10"/>
  </w:num>
  <w:num w:numId="23" w16cid:durableId="125969867">
    <w:abstractNumId w:val="4"/>
  </w:num>
  <w:num w:numId="24" w16cid:durableId="1546258892">
    <w:abstractNumId w:val="18"/>
  </w:num>
  <w:num w:numId="25" w16cid:durableId="918827040">
    <w:abstractNumId w:val="8"/>
  </w:num>
  <w:num w:numId="26" w16cid:durableId="738553850">
    <w:abstractNumId w:val="38"/>
  </w:num>
  <w:num w:numId="27" w16cid:durableId="333531822">
    <w:abstractNumId w:val="29"/>
  </w:num>
  <w:num w:numId="28" w16cid:durableId="1593198532">
    <w:abstractNumId w:val="7"/>
  </w:num>
  <w:num w:numId="29" w16cid:durableId="1155683133">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30" w16cid:durableId="440344269">
    <w:abstractNumId w:val="36"/>
  </w:num>
  <w:num w:numId="31" w16cid:durableId="506333916">
    <w:abstractNumId w:val="40"/>
  </w:num>
  <w:num w:numId="32" w16cid:durableId="1898319636">
    <w:abstractNumId w:val="37"/>
  </w:num>
  <w:num w:numId="33" w16cid:durableId="1933198560">
    <w:abstractNumId w:val="34"/>
  </w:num>
  <w:num w:numId="34" w16cid:durableId="390467608">
    <w:abstractNumId w:val="21"/>
  </w:num>
  <w:num w:numId="35" w16cid:durableId="1017578947">
    <w:abstractNumId w:val="20"/>
  </w:num>
  <w:num w:numId="36" w16cid:durableId="655185160">
    <w:abstractNumId w:val="35"/>
  </w:num>
  <w:num w:numId="37" w16cid:durableId="197208989">
    <w:abstractNumId w:val="32"/>
  </w:num>
  <w:num w:numId="38" w16cid:durableId="816798585">
    <w:abstractNumId w:val="1"/>
  </w:num>
  <w:num w:numId="39" w16cid:durableId="86391182">
    <w:abstractNumId w:val="31"/>
  </w:num>
  <w:num w:numId="40" w16cid:durableId="14157642">
    <w:abstractNumId w:val="33"/>
  </w:num>
  <w:num w:numId="41" w16cid:durableId="6569626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0"/>
    <w:rsid w:val="00000BC2"/>
    <w:rsid w:val="00000D09"/>
    <w:rsid w:val="00002164"/>
    <w:rsid w:val="000034D2"/>
    <w:rsid w:val="000054A9"/>
    <w:rsid w:val="00006945"/>
    <w:rsid w:val="000069E4"/>
    <w:rsid w:val="000077AC"/>
    <w:rsid w:val="00011535"/>
    <w:rsid w:val="0001174D"/>
    <w:rsid w:val="000121E0"/>
    <w:rsid w:val="000122A3"/>
    <w:rsid w:val="0001269D"/>
    <w:rsid w:val="00012DD3"/>
    <w:rsid w:val="00015F29"/>
    <w:rsid w:val="00017646"/>
    <w:rsid w:val="000214E8"/>
    <w:rsid w:val="0002184A"/>
    <w:rsid w:val="000229D2"/>
    <w:rsid w:val="00025763"/>
    <w:rsid w:val="00033A15"/>
    <w:rsid w:val="00034974"/>
    <w:rsid w:val="00035C6D"/>
    <w:rsid w:val="000364CE"/>
    <w:rsid w:val="00037201"/>
    <w:rsid w:val="00040D87"/>
    <w:rsid w:val="00041639"/>
    <w:rsid w:val="000426A6"/>
    <w:rsid w:val="00042991"/>
    <w:rsid w:val="0004340B"/>
    <w:rsid w:val="000441D2"/>
    <w:rsid w:val="00044A24"/>
    <w:rsid w:val="00045F18"/>
    <w:rsid w:val="000504DF"/>
    <w:rsid w:val="00051813"/>
    <w:rsid w:val="0005189C"/>
    <w:rsid w:val="00052162"/>
    <w:rsid w:val="000524D0"/>
    <w:rsid w:val="00053087"/>
    <w:rsid w:val="000533AD"/>
    <w:rsid w:val="00055AE0"/>
    <w:rsid w:val="00057364"/>
    <w:rsid w:val="00057CBA"/>
    <w:rsid w:val="0006247A"/>
    <w:rsid w:val="0006451E"/>
    <w:rsid w:val="0006584E"/>
    <w:rsid w:val="00067069"/>
    <w:rsid w:val="00067EBB"/>
    <w:rsid w:val="00071C8E"/>
    <w:rsid w:val="00071D05"/>
    <w:rsid w:val="00072134"/>
    <w:rsid w:val="000729E4"/>
    <w:rsid w:val="00073FFC"/>
    <w:rsid w:val="000770B2"/>
    <w:rsid w:val="00077A44"/>
    <w:rsid w:val="00081005"/>
    <w:rsid w:val="00081B71"/>
    <w:rsid w:val="00081B85"/>
    <w:rsid w:val="000839A1"/>
    <w:rsid w:val="00084B01"/>
    <w:rsid w:val="00085068"/>
    <w:rsid w:val="00085E76"/>
    <w:rsid w:val="00086D07"/>
    <w:rsid w:val="00087E29"/>
    <w:rsid w:val="0009023C"/>
    <w:rsid w:val="000902B6"/>
    <w:rsid w:val="00093BC6"/>
    <w:rsid w:val="00093D6B"/>
    <w:rsid w:val="00095812"/>
    <w:rsid w:val="00095B81"/>
    <w:rsid w:val="00096D34"/>
    <w:rsid w:val="00097CE8"/>
    <w:rsid w:val="000A15C6"/>
    <w:rsid w:val="000A2F28"/>
    <w:rsid w:val="000A37DB"/>
    <w:rsid w:val="000A3A42"/>
    <w:rsid w:val="000A3C8F"/>
    <w:rsid w:val="000A424A"/>
    <w:rsid w:val="000A5CBB"/>
    <w:rsid w:val="000A7775"/>
    <w:rsid w:val="000A7F11"/>
    <w:rsid w:val="000B07E2"/>
    <w:rsid w:val="000B0A20"/>
    <w:rsid w:val="000B2A12"/>
    <w:rsid w:val="000B378E"/>
    <w:rsid w:val="000B5847"/>
    <w:rsid w:val="000B5D1D"/>
    <w:rsid w:val="000B790F"/>
    <w:rsid w:val="000C0C90"/>
    <w:rsid w:val="000C0D10"/>
    <w:rsid w:val="000C122C"/>
    <w:rsid w:val="000C1BA9"/>
    <w:rsid w:val="000C4AE2"/>
    <w:rsid w:val="000C4EE4"/>
    <w:rsid w:val="000C7FC9"/>
    <w:rsid w:val="000D436A"/>
    <w:rsid w:val="000D5876"/>
    <w:rsid w:val="000D6209"/>
    <w:rsid w:val="000D7157"/>
    <w:rsid w:val="000D744C"/>
    <w:rsid w:val="000E2464"/>
    <w:rsid w:val="000E2918"/>
    <w:rsid w:val="000E29C5"/>
    <w:rsid w:val="000F1C19"/>
    <w:rsid w:val="000F57D9"/>
    <w:rsid w:val="000F58C9"/>
    <w:rsid w:val="000F62DF"/>
    <w:rsid w:val="000F645C"/>
    <w:rsid w:val="000F7067"/>
    <w:rsid w:val="001009FD"/>
    <w:rsid w:val="0010176F"/>
    <w:rsid w:val="00101869"/>
    <w:rsid w:val="00101C6B"/>
    <w:rsid w:val="00103E13"/>
    <w:rsid w:val="00103EC3"/>
    <w:rsid w:val="001060E0"/>
    <w:rsid w:val="00107A7F"/>
    <w:rsid w:val="001101DB"/>
    <w:rsid w:val="0011037D"/>
    <w:rsid w:val="0011089D"/>
    <w:rsid w:val="001130CF"/>
    <w:rsid w:val="00114F30"/>
    <w:rsid w:val="00116839"/>
    <w:rsid w:val="00116D7E"/>
    <w:rsid w:val="00116E04"/>
    <w:rsid w:val="00117E64"/>
    <w:rsid w:val="0012012C"/>
    <w:rsid w:val="00121F12"/>
    <w:rsid w:val="001221A3"/>
    <w:rsid w:val="00124C9F"/>
    <w:rsid w:val="00125C58"/>
    <w:rsid w:val="00126F90"/>
    <w:rsid w:val="00127331"/>
    <w:rsid w:val="0012751C"/>
    <w:rsid w:val="00127777"/>
    <w:rsid w:val="00130916"/>
    <w:rsid w:val="00135F23"/>
    <w:rsid w:val="00135F86"/>
    <w:rsid w:val="00136B47"/>
    <w:rsid w:val="00137246"/>
    <w:rsid w:val="00137EAD"/>
    <w:rsid w:val="0014318E"/>
    <w:rsid w:val="0014394F"/>
    <w:rsid w:val="00144756"/>
    <w:rsid w:val="001459A8"/>
    <w:rsid w:val="0014745A"/>
    <w:rsid w:val="00147A23"/>
    <w:rsid w:val="0015022F"/>
    <w:rsid w:val="00151FEA"/>
    <w:rsid w:val="00152080"/>
    <w:rsid w:val="001536D2"/>
    <w:rsid w:val="0015371F"/>
    <w:rsid w:val="00154353"/>
    <w:rsid w:val="0015595C"/>
    <w:rsid w:val="00161BCE"/>
    <w:rsid w:val="001634A6"/>
    <w:rsid w:val="00163B3A"/>
    <w:rsid w:val="001647F8"/>
    <w:rsid w:val="001650A1"/>
    <w:rsid w:val="0016527B"/>
    <w:rsid w:val="00167167"/>
    <w:rsid w:val="00170A63"/>
    <w:rsid w:val="00171BAB"/>
    <w:rsid w:val="00172CA8"/>
    <w:rsid w:val="001808F6"/>
    <w:rsid w:val="00180AC8"/>
    <w:rsid w:val="00181379"/>
    <w:rsid w:val="00182AB2"/>
    <w:rsid w:val="00182AEA"/>
    <w:rsid w:val="00182DC7"/>
    <w:rsid w:val="00184944"/>
    <w:rsid w:val="00184A68"/>
    <w:rsid w:val="00185D5A"/>
    <w:rsid w:val="00187380"/>
    <w:rsid w:val="001878C2"/>
    <w:rsid w:val="00191672"/>
    <w:rsid w:val="001938E5"/>
    <w:rsid w:val="00194216"/>
    <w:rsid w:val="00196299"/>
    <w:rsid w:val="00197150"/>
    <w:rsid w:val="00197438"/>
    <w:rsid w:val="00197B5A"/>
    <w:rsid w:val="00197E8D"/>
    <w:rsid w:val="001A03C7"/>
    <w:rsid w:val="001A3A09"/>
    <w:rsid w:val="001A431C"/>
    <w:rsid w:val="001A4843"/>
    <w:rsid w:val="001A4BB5"/>
    <w:rsid w:val="001A6C22"/>
    <w:rsid w:val="001B358A"/>
    <w:rsid w:val="001B3DF3"/>
    <w:rsid w:val="001B4CFB"/>
    <w:rsid w:val="001B5082"/>
    <w:rsid w:val="001B5A8B"/>
    <w:rsid w:val="001C12D7"/>
    <w:rsid w:val="001C16C1"/>
    <w:rsid w:val="001C5260"/>
    <w:rsid w:val="001C5528"/>
    <w:rsid w:val="001C71EB"/>
    <w:rsid w:val="001C7837"/>
    <w:rsid w:val="001C7C25"/>
    <w:rsid w:val="001D068C"/>
    <w:rsid w:val="001D1199"/>
    <w:rsid w:val="001D2243"/>
    <w:rsid w:val="001D3BAC"/>
    <w:rsid w:val="001E030C"/>
    <w:rsid w:val="001E0A46"/>
    <w:rsid w:val="001E19EF"/>
    <w:rsid w:val="001E29DE"/>
    <w:rsid w:val="001E5D9C"/>
    <w:rsid w:val="001F161B"/>
    <w:rsid w:val="001F1BDC"/>
    <w:rsid w:val="001F2ED9"/>
    <w:rsid w:val="001F4BCD"/>
    <w:rsid w:val="001F59F5"/>
    <w:rsid w:val="001F5A14"/>
    <w:rsid w:val="001F6B05"/>
    <w:rsid w:val="00200506"/>
    <w:rsid w:val="002012F1"/>
    <w:rsid w:val="0020212C"/>
    <w:rsid w:val="00203162"/>
    <w:rsid w:val="0020405B"/>
    <w:rsid w:val="00205C87"/>
    <w:rsid w:val="002069D4"/>
    <w:rsid w:val="00206B66"/>
    <w:rsid w:val="00206F1C"/>
    <w:rsid w:val="002159FA"/>
    <w:rsid w:val="00215B83"/>
    <w:rsid w:val="00217042"/>
    <w:rsid w:val="00217350"/>
    <w:rsid w:val="00217C24"/>
    <w:rsid w:val="00220501"/>
    <w:rsid w:val="00220566"/>
    <w:rsid w:val="00220A2F"/>
    <w:rsid w:val="00220E60"/>
    <w:rsid w:val="002226E0"/>
    <w:rsid w:val="0022280E"/>
    <w:rsid w:val="0022377E"/>
    <w:rsid w:val="0022568D"/>
    <w:rsid w:val="00226321"/>
    <w:rsid w:val="002301BF"/>
    <w:rsid w:val="00231C25"/>
    <w:rsid w:val="002326DE"/>
    <w:rsid w:val="00232FB9"/>
    <w:rsid w:val="0023469B"/>
    <w:rsid w:val="00234E9C"/>
    <w:rsid w:val="00235394"/>
    <w:rsid w:val="00235B81"/>
    <w:rsid w:val="002360D3"/>
    <w:rsid w:val="00236323"/>
    <w:rsid w:val="00236711"/>
    <w:rsid w:val="0023704C"/>
    <w:rsid w:val="002400F5"/>
    <w:rsid w:val="002408E1"/>
    <w:rsid w:val="00242718"/>
    <w:rsid w:val="00243640"/>
    <w:rsid w:val="00243C8D"/>
    <w:rsid w:val="00246474"/>
    <w:rsid w:val="002468DF"/>
    <w:rsid w:val="0025066D"/>
    <w:rsid w:val="002506FF"/>
    <w:rsid w:val="00253B3A"/>
    <w:rsid w:val="00253E14"/>
    <w:rsid w:val="00254FFA"/>
    <w:rsid w:val="0025550C"/>
    <w:rsid w:val="002555CE"/>
    <w:rsid w:val="00255DDB"/>
    <w:rsid w:val="002572BE"/>
    <w:rsid w:val="002605C7"/>
    <w:rsid w:val="0026162F"/>
    <w:rsid w:val="002616E2"/>
    <w:rsid w:val="002626CC"/>
    <w:rsid w:val="002626F4"/>
    <w:rsid w:val="00263FE4"/>
    <w:rsid w:val="0026515D"/>
    <w:rsid w:val="00267CFD"/>
    <w:rsid w:val="00267F96"/>
    <w:rsid w:val="00270601"/>
    <w:rsid w:val="00270F67"/>
    <w:rsid w:val="00272E31"/>
    <w:rsid w:val="0027432D"/>
    <w:rsid w:val="00274884"/>
    <w:rsid w:val="00274D7E"/>
    <w:rsid w:val="00274D8F"/>
    <w:rsid w:val="002757AD"/>
    <w:rsid w:val="00275ECD"/>
    <w:rsid w:val="0027662A"/>
    <w:rsid w:val="00277320"/>
    <w:rsid w:val="00284DC9"/>
    <w:rsid w:val="0028633D"/>
    <w:rsid w:val="00287315"/>
    <w:rsid w:val="00290114"/>
    <w:rsid w:val="0029022D"/>
    <w:rsid w:val="00291844"/>
    <w:rsid w:val="0029303C"/>
    <w:rsid w:val="00293440"/>
    <w:rsid w:val="00293F2C"/>
    <w:rsid w:val="00295843"/>
    <w:rsid w:val="00295C9F"/>
    <w:rsid w:val="00296D9D"/>
    <w:rsid w:val="002A0FFA"/>
    <w:rsid w:val="002A3558"/>
    <w:rsid w:val="002A3A35"/>
    <w:rsid w:val="002A6C75"/>
    <w:rsid w:val="002A719E"/>
    <w:rsid w:val="002B0534"/>
    <w:rsid w:val="002B1BB9"/>
    <w:rsid w:val="002B20B8"/>
    <w:rsid w:val="002B3BD0"/>
    <w:rsid w:val="002B41AD"/>
    <w:rsid w:val="002B4D82"/>
    <w:rsid w:val="002B500B"/>
    <w:rsid w:val="002C13B0"/>
    <w:rsid w:val="002C182B"/>
    <w:rsid w:val="002C2DCB"/>
    <w:rsid w:val="002C2E18"/>
    <w:rsid w:val="002C3DEC"/>
    <w:rsid w:val="002C4AB1"/>
    <w:rsid w:val="002C55CB"/>
    <w:rsid w:val="002C5910"/>
    <w:rsid w:val="002C5D34"/>
    <w:rsid w:val="002C61D5"/>
    <w:rsid w:val="002C6495"/>
    <w:rsid w:val="002C765C"/>
    <w:rsid w:val="002C773B"/>
    <w:rsid w:val="002D0131"/>
    <w:rsid w:val="002D0712"/>
    <w:rsid w:val="002D3510"/>
    <w:rsid w:val="002D3D33"/>
    <w:rsid w:val="002D6910"/>
    <w:rsid w:val="002E12C3"/>
    <w:rsid w:val="002E238D"/>
    <w:rsid w:val="002E25AE"/>
    <w:rsid w:val="002E2D3E"/>
    <w:rsid w:val="002E3E6D"/>
    <w:rsid w:val="002E49C2"/>
    <w:rsid w:val="002E59E3"/>
    <w:rsid w:val="002F034F"/>
    <w:rsid w:val="002F2983"/>
    <w:rsid w:val="002F3A70"/>
    <w:rsid w:val="002F4062"/>
    <w:rsid w:val="002F4143"/>
    <w:rsid w:val="002F5639"/>
    <w:rsid w:val="002F6300"/>
    <w:rsid w:val="002F7123"/>
    <w:rsid w:val="002F744C"/>
    <w:rsid w:val="002F7D52"/>
    <w:rsid w:val="00300D82"/>
    <w:rsid w:val="00305CC1"/>
    <w:rsid w:val="00306A08"/>
    <w:rsid w:val="00306CBF"/>
    <w:rsid w:val="0030703D"/>
    <w:rsid w:val="003075FB"/>
    <w:rsid w:val="00307855"/>
    <w:rsid w:val="00307EFC"/>
    <w:rsid w:val="00310FE9"/>
    <w:rsid w:val="00311FAF"/>
    <w:rsid w:val="00312C5A"/>
    <w:rsid w:val="00313D9A"/>
    <w:rsid w:val="003140E2"/>
    <w:rsid w:val="0031751E"/>
    <w:rsid w:val="00321692"/>
    <w:rsid w:val="003221A9"/>
    <w:rsid w:val="0032386F"/>
    <w:rsid w:val="00325339"/>
    <w:rsid w:val="00326DC7"/>
    <w:rsid w:val="0032716E"/>
    <w:rsid w:val="0033060E"/>
    <w:rsid w:val="00331264"/>
    <w:rsid w:val="0033348F"/>
    <w:rsid w:val="00333FA3"/>
    <w:rsid w:val="00334257"/>
    <w:rsid w:val="0033432E"/>
    <w:rsid w:val="00334F4C"/>
    <w:rsid w:val="00335B48"/>
    <w:rsid w:val="00335E56"/>
    <w:rsid w:val="00336393"/>
    <w:rsid w:val="00340212"/>
    <w:rsid w:val="003412F6"/>
    <w:rsid w:val="00341767"/>
    <w:rsid w:val="00341F48"/>
    <w:rsid w:val="00344E2C"/>
    <w:rsid w:val="003457BA"/>
    <w:rsid w:val="00351C40"/>
    <w:rsid w:val="0035258D"/>
    <w:rsid w:val="00352617"/>
    <w:rsid w:val="00353102"/>
    <w:rsid w:val="00353D42"/>
    <w:rsid w:val="00360D55"/>
    <w:rsid w:val="003610A3"/>
    <w:rsid w:val="003610C1"/>
    <w:rsid w:val="003614E5"/>
    <w:rsid w:val="003625E9"/>
    <w:rsid w:val="00362710"/>
    <w:rsid w:val="00362D2F"/>
    <w:rsid w:val="00362F4C"/>
    <w:rsid w:val="003654B5"/>
    <w:rsid w:val="0036617B"/>
    <w:rsid w:val="00367439"/>
    <w:rsid w:val="003674C1"/>
    <w:rsid w:val="00372150"/>
    <w:rsid w:val="00372372"/>
    <w:rsid w:val="00372DB1"/>
    <w:rsid w:val="00372F65"/>
    <w:rsid w:val="00373084"/>
    <w:rsid w:val="00373C46"/>
    <w:rsid w:val="003763E2"/>
    <w:rsid w:val="00380AEC"/>
    <w:rsid w:val="00382397"/>
    <w:rsid w:val="00382583"/>
    <w:rsid w:val="00382C06"/>
    <w:rsid w:val="00382E3D"/>
    <w:rsid w:val="00383F7C"/>
    <w:rsid w:val="00385A07"/>
    <w:rsid w:val="00386303"/>
    <w:rsid w:val="003905D5"/>
    <w:rsid w:val="00391EB2"/>
    <w:rsid w:val="00393061"/>
    <w:rsid w:val="00394F24"/>
    <w:rsid w:val="0039523D"/>
    <w:rsid w:val="003963C5"/>
    <w:rsid w:val="00396C67"/>
    <w:rsid w:val="00397E6F"/>
    <w:rsid w:val="003A015E"/>
    <w:rsid w:val="003A0721"/>
    <w:rsid w:val="003A0ECF"/>
    <w:rsid w:val="003A404B"/>
    <w:rsid w:val="003A43AA"/>
    <w:rsid w:val="003A4617"/>
    <w:rsid w:val="003A5D65"/>
    <w:rsid w:val="003A6569"/>
    <w:rsid w:val="003A6651"/>
    <w:rsid w:val="003A6E34"/>
    <w:rsid w:val="003A715E"/>
    <w:rsid w:val="003B0A0E"/>
    <w:rsid w:val="003B1549"/>
    <w:rsid w:val="003B2016"/>
    <w:rsid w:val="003B2D16"/>
    <w:rsid w:val="003B2E90"/>
    <w:rsid w:val="003B3435"/>
    <w:rsid w:val="003B4723"/>
    <w:rsid w:val="003B61DE"/>
    <w:rsid w:val="003B787D"/>
    <w:rsid w:val="003C1D0C"/>
    <w:rsid w:val="003C3973"/>
    <w:rsid w:val="003C5B40"/>
    <w:rsid w:val="003C74EF"/>
    <w:rsid w:val="003D0F01"/>
    <w:rsid w:val="003D12E2"/>
    <w:rsid w:val="003D1395"/>
    <w:rsid w:val="003D310F"/>
    <w:rsid w:val="003D4362"/>
    <w:rsid w:val="003D4B39"/>
    <w:rsid w:val="003D5755"/>
    <w:rsid w:val="003D5773"/>
    <w:rsid w:val="003D5A35"/>
    <w:rsid w:val="003D6692"/>
    <w:rsid w:val="003D6723"/>
    <w:rsid w:val="003D76B3"/>
    <w:rsid w:val="003E2A6E"/>
    <w:rsid w:val="003E4CD9"/>
    <w:rsid w:val="003E52F4"/>
    <w:rsid w:val="003E5308"/>
    <w:rsid w:val="003E70DF"/>
    <w:rsid w:val="003F1A49"/>
    <w:rsid w:val="003F3B2A"/>
    <w:rsid w:val="003F3B86"/>
    <w:rsid w:val="003F4635"/>
    <w:rsid w:val="003F58EF"/>
    <w:rsid w:val="003F5C3B"/>
    <w:rsid w:val="003F6918"/>
    <w:rsid w:val="003F7C70"/>
    <w:rsid w:val="004014CB"/>
    <w:rsid w:val="00401852"/>
    <w:rsid w:val="004034E7"/>
    <w:rsid w:val="00403BC3"/>
    <w:rsid w:val="00403C3D"/>
    <w:rsid w:val="00403FE6"/>
    <w:rsid w:val="004042A2"/>
    <w:rsid w:val="00404515"/>
    <w:rsid w:val="00404964"/>
    <w:rsid w:val="00407D40"/>
    <w:rsid w:val="00407FC4"/>
    <w:rsid w:val="0041125D"/>
    <w:rsid w:val="00411480"/>
    <w:rsid w:val="00411C92"/>
    <w:rsid w:val="00412135"/>
    <w:rsid w:val="00414E78"/>
    <w:rsid w:val="0041501E"/>
    <w:rsid w:val="00416264"/>
    <w:rsid w:val="004164A2"/>
    <w:rsid w:val="00420CE0"/>
    <w:rsid w:val="00422155"/>
    <w:rsid w:val="00427B81"/>
    <w:rsid w:val="00430AE8"/>
    <w:rsid w:val="00431949"/>
    <w:rsid w:val="004319CA"/>
    <w:rsid w:val="004334C7"/>
    <w:rsid w:val="00435705"/>
    <w:rsid w:val="00436379"/>
    <w:rsid w:val="004372A3"/>
    <w:rsid w:val="00440F89"/>
    <w:rsid w:val="004436EE"/>
    <w:rsid w:val="00443B0F"/>
    <w:rsid w:val="0044629A"/>
    <w:rsid w:val="0045105E"/>
    <w:rsid w:val="00451614"/>
    <w:rsid w:val="00453F1B"/>
    <w:rsid w:val="00454BA0"/>
    <w:rsid w:val="00460456"/>
    <w:rsid w:val="00461503"/>
    <w:rsid w:val="00462207"/>
    <w:rsid w:val="00463466"/>
    <w:rsid w:val="004635A0"/>
    <w:rsid w:val="00464085"/>
    <w:rsid w:val="00467976"/>
    <w:rsid w:val="00467B33"/>
    <w:rsid w:val="00471A0D"/>
    <w:rsid w:val="00472062"/>
    <w:rsid w:val="004747BB"/>
    <w:rsid w:val="00474814"/>
    <w:rsid w:val="004761DA"/>
    <w:rsid w:val="00477A35"/>
    <w:rsid w:val="00477B1A"/>
    <w:rsid w:val="00483574"/>
    <w:rsid w:val="00485A96"/>
    <w:rsid w:val="004871BB"/>
    <w:rsid w:val="00487C7E"/>
    <w:rsid w:val="004904EF"/>
    <w:rsid w:val="00490605"/>
    <w:rsid w:val="004946B6"/>
    <w:rsid w:val="00494F9D"/>
    <w:rsid w:val="00496174"/>
    <w:rsid w:val="004961C5"/>
    <w:rsid w:val="0049757F"/>
    <w:rsid w:val="004A0EE5"/>
    <w:rsid w:val="004A4454"/>
    <w:rsid w:val="004A6E5B"/>
    <w:rsid w:val="004A71C2"/>
    <w:rsid w:val="004A7EB6"/>
    <w:rsid w:val="004B11C6"/>
    <w:rsid w:val="004B152C"/>
    <w:rsid w:val="004B4C6A"/>
    <w:rsid w:val="004B74FA"/>
    <w:rsid w:val="004B7633"/>
    <w:rsid w:val="004B7BF0"/>
    <w:rsid w:val="004C0A0E"/>
    <w:rsid w:val="004C1CEE"/>
    <w:rsid w:val="004C2491"/>
    <w:rsid w:val="004C2C81"/>
    <w:rsid w:val="004C2EA4"/>
    <w:rsid w:val="004C351F"/>
    <w:rsid w:val="004C3D74"/>
    <w:rsid w:val="004C53A0"/>
    <w:rsid w:val="004C6A7D"/>
    <w:rsid w:val="004C7EED"/>
    <w:rsid w:val="004D16CA"/>
    <w:rsid w:val="004D1DCB"/>
    <w:rsid w:val="004D2CD8"/>
    <w:rsid w:val="004D2DD7"/>
    <w:rsid w:val="004D35AB"/>
    <w:rsid w:val="004D37D1"/>
    <w:rsid w:val="004D67C4"/>
    <w:rsid w:val="004D7643"/>
    <w:rsid w:val="004E03C1"/>
    <w:rsid w:val="004E0B6E"/>
    <w:rsid w:val="004E18B0"/>
    <w:rsid w:val="004E1E0F"/>
    <w:rsid w:val="004E1F86"/>
    <w:rsid w:val="004E36D0"/>
    <w:rsid w:val="004E5341"/>
    <w:rsid w:val="004E58CF"/>
    <w:rsid w:val="004E7625"/>
    <w:rsid w:val="004F4015"/>
    <w:rsid w:val="004F62A3"/>
    <w:rsid w:val="004F64B7"/>
    <w:rsid w:val="004F6CC2"/>
    <w:rsid w:val="004F799F"/>
    <w:rsid w:val="005011E3"/>
    <w:rsid w:val="005023CC"/>
    <w:rsid w:val="00502FF5"/>
    <w:rsid w:val="0050306B"/>
    <w:rsid w:val="005036D6"/>
    <w:rsid w:val="0050438C"/>
    <w:rsid w:val="00504D38"/>
    <w:rsid w:val="00506EBB"/>
    <w:rsid w:val="005071C0"/>
    <w:rsid w:val="00511E9D"/>
    <w:rsid w:val="005128B1"/>
    <w:rsid w:val="00512BA7"/>
    <w:rsid w:val="00513437"/>
    <w:rsid w:val="005143A1"/>
    <w:rsid w:val="005155FC"/>
    <w:rsid w:val="00516D8D"/>
    <w:rsid w:val="00517D96"/>
    <w:rsid w:val="005227BA"/>
    <w:rsid w:val="005233F1"/>
    <w:rsid w:val="00523762"/>
    <w:rsid w:val="005240CC"/>
    <w:rsid w:val="005247F1"/>
    <w:rsid w:val="00524A4F"/>
    <w:rsid w:val="00525010"/>
    <w:rsid w:val="00525856"/>
    <w:rsid w:val="00527311"/>
    <w:rsid w:val="00533157"/>
    <w:rsid w:val="00533813"/>
    <w:rsid w:val="0053489F"/>
    <w:rsid w:val="005353C8"/>
    <w:rsid w:val="00537A4D"/>
    <w:rsid w:val="0054042C"/>
    <w:rsid w:val="005425E7"/>
    <w:rsid w:val="005429C3"/>
    <w:rsid w:val="00546311"/>
    <w:rsid w:val="00546F57"/>
    <w:rsid w:val="00553805"/>
    <w:rsid w:val="00553C0D"/>
    <w:rsid w:val="0055496E"/>
    <w:rsid w:val="0055554D"/>
    <w:rsid w:val="00556C35"/>
    <w:rsid w:val="00564FB0"/>
    <w:rsid w:val="005673E4"/>
    <w:rsid w:val="00567AED"/>
    <w:rsid w:val="00571079"/>
    <w:rsid w:val="005724E5"/>
    <w:rsid w:val="00573D32"/>
    <w:rsid w:val="00575F21"/>
    <w:rsid w:val="00583982"/>
    <w:rsid w:val="005849CC"/>
    <w:rsid w:val="00585FE2"/>
    <w:rsid w:val="00586151"/>
    <w:rsid w:val="00586A17"/>
    <w:rsid w:val="00587B0A"/>
    <w:rsid w:val="00587F03"/>
    <w:rsid w:val="00593E25"/>
    <w:rsid w:val="00593E6A"/>
    <w:rsid w:val="00595CC6"/>
    <w:rsid w:val="00596457"/>
    <w:rsid w:val="00596842"/>
    <w:rsid w:val="0059773C"/>
    <w:rsid w:val="005A0A91"/>
    <w:rsid w:val="005B0605"/>
    <w:rsid w:val="005B3B58"/>
    <w:rsid w:val="005B46B8"/>
    <w:rsid w:val="005B49C2"/>
    <w:rsid w:val="005B52CA"/>
    <w:rsid w:val="005B6F02"/>
    <w:rsid w:val="005C2180"/>
    <w:rsid w:val="005C4664"/>
    <w:rsid w:val="005C4E36"/>
    <w:rsid w:val="005C51A1"/>
    <w:rsid w:val="005C59ED"/>
    <w:rsid w:val="005C5C2A"/>
    <w:rsid w:val="005C5F28"/>
    <w:rsid w:val="005C61E5"/>
    <w:rsid w:val="005C74AE"/>
    <w:rsid w:val="005C7B5D"/>
    <w:rsid w:val="005D2408"/>
    <w:rsid w:val="005D418C"/>
    <w:rsid w:val="005D5E77"/>
    <w:rsid w:val="005D6113"/>
    <w:rsid w:val="005D6B94"/>
    <w:rsid w:val="005D6E24"/>
    <w:rsid w:val="005D70FF"/>
    <w:rsid w:val="005E25B8"/>
    <w:rsid w:val="005E385B"/>
    <w:rsid w:val="005E3FCB"/>
    <w:rsid w:val="005E65F2"/>
    <w:rsid w:val="005E68D1"/>
    <w:rsid w:val="005E6B9C"/>
    <w:rsid w:val="005E710C"/>
    <w:rsid w:val="005F433E"/>
    <w:rsid w:val="005F5E4E"/>
    <w:rsid w:val="005F6260"/>
    <w:rsid w:val="006002EC"/>
    <w:rsid w:val="0060058E"/>
    <w:rsid w:val="00600EA1"/>
    <w:rsid w:val="00602CFA"/>
    <w:rsid w:val="00604CE1"/>
    <w:rsid w:val="006051E0"/>
    <w:rsid w:val="0060546D"/>
    <w:rsid w:val="006075CB"/>
    <w:rsid w:val="00611A4A"/>
    <w:rsid w:val="00612327"/>
    <w:rsid w:val="00613C98"/>
    <w:rsid w:val="00617004"/>
    <w:rsid w:val="006206A4"/>
    <w:rsid w:val="00620831"/>
    <w:rsid w:val="00621725"/>
    <w:rsid w:val="00623583"/>
    <w:rsid w:val="006261D8"/>
    <w:rsid w:val="00626409"/>
    <w:rsid w:val="00626691"/>
    <w:rsid w:val="006267DA"/>
    <w:rsid w:val="00626AF9"/>
    <w:rsid w:val="00627580"/>
    <w:rsid w:val="00632DB8"/>
    <w:rsid w:val="00634820"/>
    <w:rsid w:val="00634A65"/>
    <w:rsid w:val="00634E1B"/>
    <w:rsid w:val="0063722B"/>
    <w:rsid w:val="00637A5E"/>
    <w:rsid w:val="006413D1"/>
    <w:rsid w:val="0064233A"/>
    <w:rsid w:val="00642897"/>
    <w:rsid w:val="00643475"/>
    <w:rsid w:val="006475B4"/>
    <w:rsid w:val="006478CB"/>
    <w:rsid w:val="00647F8E"/>
    <w:rsid w:val="00650B23"/>
    <w:rsid w:val="00652025"/>
    <w:rsid w:val="0065631D"/>
    <w:rsid w:val="0065637A"/>
    <w:rsid w:val="006577A2"/>
    <w:rsid w:val="006605B4"/>
    <w:rsid w:val="0066167F"/>
    <w:rsid w:val="00662D30"/>
    <w:rsid w:val="00663B18"/>
    <w:rsid w:val="006640CA"/>
    <w:rsid w:val="0066767C"/>
    <w:rsid w:val="006702C3"/>
    <w:rsid w:val="00670B46"/>
    <w:rsid w:val="00672950"/>
    <w:rsid w:val="0067588B"/>
    <w:rsid w:val="00676C0D"/>
    <w:rsid w:val="00677F2F"/>
    <w:rsid w:val="00680054"/>
    <w:rsid w:val="00683545"/>
    <w:rsid w:val="006839D1"/>
    <w:rsid w:val="00684ABC"/>
    <w:rsid w:val="00685B94"/>
    <w:rsid w:val="006863B6"/>
    <w:rsid w:val="0068699B"/>
    <w:rsid w:val="006938C1"/>
    <w:rsid w:val="006967BE"/>
    <w:rsid w:val="00696E9B"/>
    <w:rsid w:val="006972F1"/>
    <w:rsid w:val="006A15EA"/>
    <w:rsid w:val="006A2E3C"/>
    <w:rsid w:val="006A3970"/>
    <w:rsid w:val="006B1FA6"/>
    <w:rsid w:val="006B2DD5"/>
    <w:rsid w:val="006B2E3A"/>
    <w:rsid w:val="006B4095"/>
    <w:rsid w:val="006B5BD8"/>
    <w:rsid w:val="006C2194"/>
    <w:rsid w:val="006C2473"/>
    <w:rsid w:val="006C312E"/>
    <w:rsid w:val="006C3FDA"/>
    <w:rsid w:val="006C4006"/>
    <w:rsid w:val="006C563E"/>
    <w:rsid w:val="006C5B8A"/>
    <w:rsid w:val="006C73F8"/>
    <w:rsid w:val="006C7C75"/>
    <w:rsid w:val="006D01BD"/>
    <w:rsid w:val="006D4C8F"/>
    <w:rsid w:val="006D4F85"/>
    <w:rsid w:val="006D6B19"/>
    <w:rsid w:val="006D7805"/>
    <w:rsid w:val="006E00DC"/>
    <w:rsid w:val="006E106F"/>
    <w:rsid w:val="006E1870"/>
    <w:rsid w:val="006E2E74"/>
    <w:rsid w:val="006E459D"/>
    <w:rsid w:val="006E5BA2"/>
    <w:rsid w:val="006E5F36"/>
    <w:rsid w:val="006E605F"/>
    <w:rsid w:val="006F0455"/>
    <w:rsid w:val="006F20D1"/>
    <w:rsid w:val="006F25B1"/>
    <w:rsid w:val="006F4CCE"/>
    <w:rsid w:val="006F6E87"/>
    <w:rsid w:val="007004F0"/>
    <w:rsid w:val="00703B37"/>
    <w:rsid w:val="0070558F"/>
    <w:rsid w:val="0070583D"/>
    <w:rsid w:val="00705D63"/>
    <w:rsid w:val="0070711D"/>
    <w:rsid w:val="00707F48"/>
    <w:rsid w:val="007142D1"/>
    <w:rsid w:val="00716256"/>
    <w:rsid w:val="00716D63"/>
    <w:rsid w:val="007204D6"/>
    <w:rsid w:val="00722385"/>
    <w:rsid w:val="00723743"/>
    <w:rsid w:val="00723E9B"/>
    <w:rsid w:val="00724A6A"/>
    <w:rsid w:val="00725068"/>
    <w:rsid w:val="00725A20"/>
    <w:rsid w:val="0073021A"/>
    <w:rsid w:val="007308F1"/>
    <w:rsid w:val="00731136"/>
    <w:rsid w:val="00732C73"/>
    <w:rsid w:val="00734A3E"/>
    <w:rsid w:val="0074113C"/>
    <w:rsid w:val="00741763"/>
    <w:rsid w:val="00741DA7"/>
    <w:rsid w:val="00743DC9"/>
    <w:rsid w:val="00744094"/>
    <w:rsid w:val="0074475A"/>
    <w:rsid w:val="00744851"/>
    <w:rsid w:val="00745B99"/>
    <w:rsid w:val="0075043D"/>
    <w:rsid w:val="00751E29"/>
    <w:rsid w:val="00752697"/>
    <w:rsid w:val="0075291F"/>
    <w:rsid w:val="00752A9C"/>
    <w:rsid w:val="007547CE"/>
    <w:rsid w:val="007631F5"/>
    <w:rsid w:val="00763605"/>
    <w:rsid w:val="00763914"/>
    <w:rsid w:val="00763D5A"/>
    <w:rsid w:val="0076669D"/>
    <w:rsid w:val="007709E1"/>
    <w:rsid w:val="00770BD0"/>
    <w:rsid w:val="00771480"/>
    <w:rsid w:val="007715B5"/>
    <w:rsid w:val="00771A5D"/>
    <w:rsid w:val="00771CCE"/>
    <w:rsid w:val="00774175"/>
    <w:rsid w:val="00776367"/>
    <w:rsid w:val="007777AC"/>
    <w:rsid w:val="00777BA4"/>
    <w:rsid w:val="00781820"/>
    <w:rsid w:val="00781961"/>
    <w:rsid w:val="007843EC"/>
    <w:rsid w:val="00785303"/>
    <w:rsid w:val="007858DF"/>
    <w:rsid w:val="00785E49"/>
    <w:rsid w:val="00790775"/>
    <w:rsid w:val="00795535"/>
    <w:rsid w:val="00796A2E"/>
    <w:rsid w:val="0079706E"/>
    <w:rsid w:val="007972FE"/>
    <w:rsid w:val="007A066F"/>
    <w:rsid w:val="007A1188"/>
    <w:rsid w:val="007A2FBD"/>
    <w:rsid w:val="007A3D0D"/>
    <w:rsid w:val="007A4012"/>
    <w:rsid w:val="007A426F"/>
    <w:rsid w:val="007A77D0"/>
    <w:rsid w:val="007B0247"/>
    <w:rsid w:val="007B1AAD"/>
    <w:rsid w:val="007B1DE5"/>
    <w:rsid w:val="007B2D2A"/>
    <w:rsid w:val="007B68A9"/>
    <w:rsid w:val="007B718F"/>
    <w:rsid w:val="007B7B12"/>
    <w:rsid w:val="007C04F3"/>
    <w:rsid w:val="007C154F"/>
    <w:rsid w:val="007C1CC2"/>
    <w:rsid w:val="007C271D"/>
    <w:rsid w:val="007C2A6D"/>
    <w:rsid w:val="007C3485"/>
    <w:rsid w:val="007C4E3B"/>
    <w:rsid w:val="007C54CD"/>
    <w:rsid w:val="007C6AAE"/>
    <w:rsid w:val="007C7A10"/>
    <w:rsid w:val="007D1296"/>
    <w:rsid w:val="007D13B0"/>
    <w:rsid w:val="007D1F17"/>
    <w:rsid w:val="007D2457"/>
    <w:rsid w:val="007D2C47"/>
    <w:rsid w:val="007D5382"/>
    <w:rsid w:val="007D6B70"/>
    <w:rsid w:val="007D74D1"/>
    <w:rsid w:val="007E1855"/>
    <w:rsid w:val="007E27CF"/>
    <w:rsid w:val="007E32DC"/>
    <w:rsid w:val="007E3CE0"/>
    <w:rsid w:val="007E425E"/>
    <w:rsid w:val="007F1816"/>
    <w:rsid w:val="007F1888"/>
    <w:rsid w:val="007F2634"/>
    <w:rsid w:val="007F2C06"/>
    <w:rsid w:val="007F485E"/>
    <w:rsid w:val="00800BE5"/>
    <w:rsid w:val="00800D73"/>
    <w:rsid w:val="00800EEF"/>
    <w:rsid w:val="00801934"/>
    <w:rsid w:val="008020B3"/>
    <w:rsid w:val="00802B79"/>
    <w:rsid w:val="0080349F"/>
    <w:rsid w:val="0080496D"/>
    <w:rsid w:val="00804985"/>
    <w:rsid w:val="008049BF"/>
    <w:rsid w:val="0080745A"/>
    <w:rsid w:val="00810DF5"/>
    <w:rsid w:val="0081131D"/>
    <w:rsid w:val="00811FA6"/>
    <w:rsid w:val="00812DBD"/>
    <w:rsid w:val="00815B71"/>
    <w:rsid w:val="00816740"/>
    <w:rsid w:val="00821755"/>
    <w:rsid w:val="008227D7"/>
    <w:rsid w:val="008237D9"/>
    <w:rsid w:val="00824B50"/>
    <w:rsid w:val="008272A5"/>
    <w:rsid w:val="008331A1"/>
    <w:rsid w:val="00833317"/>
    <w:rsid w:val="008355BA"/>
    <w:rsid w:val="0083566B"/>
    <w:rsid w:val="00835720"/>
    <w:rsid w:val="008403A3"/>
    <w:rsid w:val="00840401"/>
    <w:rsid w:val="008410C6"/>
    <w:rsid w:val="00842F18"/>
    <w:rsid w:val="00844451"/>
    <w:rsid w:val="008447EB"/>
    <w:rsid w:val="00844E09"/>
    <w:rsid w:val="008466E7"/>
    <w:rsid w:val="00847096"/>
    <w:rsid w:val="0085135A"/>
    <w:rsid w:val="0085159A"/>
    <w:rsid w:val="00851BC0"/>
    <w:rsid w:val="00851CF0"/>
    <w:rsid w:val="00852510"/>
    <w:rsid w:val="0085385D"/>
    <w:rsid w:val="00853C9C"/>
    <w:rsid w:val="008561DE"/>
    <w:rsid w:val="00856FF7"/>
    <w:rsid w:val="00860569"/>
    <w:rsid w:val="008607C7"/>
    <w:rsid w:val="00862CF2"/>
    <w:rsid w:val="00863A09"/>
    <w:rsid w:val="00864360"/>
    <w:rsid w:val="008644BF"/>
    <w:rsid w:val="00865927"/>
    <w:rsid w:val="00865A63"/>
    <w:rsid w:val="0086698A"/>
    <w:rsid w:val="00866A72"/>
    <w:rsid w:val="00866DED"/>
    <w:rsid w:val="008715AE"/>
    <w:rsid w:val="008727EC"/>
    <w:rsid w:val="00873CBE"/>
    <w:rsid w:val="0087553A"/>
    <w:rsid w:val="0087677F"/>
    <w:rsid w:val="00877D42"/>
    <w:rsid w:val="00881488"/>
    <w:rsid w:val="00881A42"/>
    <w:rsid w:val="00881E46"/>
    <w:rsid w:val="00883550"/>
    <w:rsid w:val="00883FE2"/>
    <w:rsid w:val="00886F14"/>
    <w:rsid w:val="008915CF"/>
    <w:rsid w:val="00891F6C"/>
    <w:rsid w:val="00895CEE"/>
    <w:rsid w:val="008967D2"/>
    <w:rsid w:val="008968B2"/>
    <w:rsid w:val="008968D9"/>
    <w:rsid w:val="008A01FD"/>
    <w:rsid w:val="008A1290"/>
    <w:rsid w:val="008A19C7"/>
    <w:rsid w:val="008A2230"/>
    <w:rsid w:val="008A6FC4"/>
    <w:rsid w:val="008B3580"/>
    <w:rsid w:val="008B46FC"/>
    <w:rsid w:val="008B4FF9"/>
    <w:rsid w:val="008B51AB"/>
    <w:rsid w:val="008B5B01"/>
    <w:rsid w:val="008B679F"/>
    <w:rsid w:val="008B6943"/>
    <w:rsid w:val="008B735C"/>
    <w:rsid w:val="008C2FD5"/>
    <w:rsid w:val="008C348E"/>
    <w:rsid w:val="008C422C"/>
    <w:rsid w:val="008C42A2"/>
    <w:rsid w:val="008C4615"/>
    <w:rsid w:val="008C48B0"/>
    <w:rsid w:val="008D0D6A"/>
    <w:rsid w:val="008D1175"/>
    <w:rsid w:val="008D1995"/>
    <w:rsid w:val="008D23C1"/>
    <w:rsid w:val="008D614C"/>
    <w:rsid w:val="008D6715"/>
    <w:rsid w:val="008D6723"/>
    <w:rsid w:val="008D7325"/>
    <w:rsid w:val="008D754F"/>
    <w:rsid w:val="008E0E76"/>
    <w:rsid w:val="008E3F51"/>
    <w:rsid w:val="008E49D6"/>
    <w:rsid w:val="008E4BE2"/>
    <w:rsid w:val="008E53A3"/>
    <w:rsid w:val="008E6433"/>
    <w:rsid w:val="008E7F32"/>
    <w:rsid w:val="008E7FD4"/>
    <w:rsid w:val="008F236F"/>
    <w:rsid w:val="008F2B8D"/>
    <w:rsid w:val="008F2DCB"/>
    <w:rsid w:val="008F2E08"/>
    <w:rsid w:val="008F355C"/>
    <w:rsid w:val="008F77BD"/>
    <w:rsid w:val="008F79C8"/>
    <w:rsid w:val="008F7CB5"/>
    <w:rsid w:val="0090215B"/>
    <w:rsid w:val="00902860"/>
    <w:rsid w:val="009033ED"/>
    <w:rsid w:val="00903AA7"/>
    <w:rsid w:val="00905744"/>
    <w:rsid w:val="00906534"/>
    <w:rsid w:val="009102FD"/>
    <w:rsid w:val="009103F8"/>
    <w:rsid w:val="009116CF"/>
    <w:rsid w:val="009145C0"/>
    <w:rsid w:val="009146F0"/>
    <w:rsid w:val="0091598B"/>
    <w:rsid w:val="00916A70"/>
    <w:rsid w:val="00920446"/>
    <w:rsid w:val="00920DFB"/>
    <w:rsid w:val="00921D9C"/>
    <w:rsid w:val="009239ED"/>
    <w:rsid w:val="00925DA2"/>
    <w:rsid w:val="009267A3"/>
    <w:rsid w:val="00927130"/>
    <w:rsid w:val="00930E4A"/>
    <w:rsid w:val="00931911"/>
    <w:rsid w:val="009327B7"/>
    <w:rsid w:val="00932F38"/>
    <w:rsid w:val="00934B81"/>
    <w:rsid w:val="00935117"/>
    <w:rsid w:val="00936A28"/>
    <w:rsid w:val="00937607"/>
    <w:rsid w:val="009406D1"/>
    <w:rsid w:val="00940CF1"/>
    <w:rsid w:val="0094184B"/>
    <w:rsid w:val="0094230A"/>
    <w:rsid w:val="00943C7D"/>
    <w:rsid w:val="00944FEA"/>
    <w:rsid w:val="00945AC4"/>
    <w:rsid w:val="00946147"/>
    <w:rsid w:val="009461E8"/>
    <w:rsid w:val="00946B24"/>
    <w:rsid w:val="00952397"/>
    <w:rsid w:val="00952682"/>
    <w:rsid w:val="009528C2"/>
    <w:rsid w:val="00954C1B"/>
    <w:rsid w:val="00955710"/>
    <w:rsid w:val="0095733E"/>
    <w:rsid w:val="0095745C"/>
    <w:rsid w:val="009575CD"/>
    <w:rsid w:val="00961900"/>
    <w:rsid w:val="00962E07"/>
    <w:rsid w:val="00963073"/>
    <w:rsid w:val="009637E3"/>
    <w:rsid w:val="00963E3F"/>
    <w:rsid w:val="00964A9A"/>
    <w:rsid w:val="00964BFF"/>
    <w:rsid w:val="0096672C"/>
    <w:rsid w:val="00970AED"/>
    <w:rsid w:val="0097188E"/>
    <w:rsid w:val="0097396A"/>
    <w:rsid w:val="00974466"/>
    <w:rsid w:val="009757D9"/>
    <w:rsid w:val="009758EF"/>
    <w:rsid w:val="009813ED"/>
    <w:rsid w:val="0098144E"/>
    <w:rsid w:val="00982205"/>
    <w:rsid w:val="00985583"/>
    <w:rsid w:val="00986F4B"/>
    <w:rsid w:val="009874ED"/>
    <w:rsid w:val="00990FC8"/>
    <w:rsid w:val="00991429"/>
    <w:rsid w:val="0099188F"/>
    <w:rsid w:val="00992C71"/>
    <w:rsid w:val="009960CC"/>
    <w:rsid w:val="0099644F"/>
    <w:rsid w:val="00997C96"/>
    <w:rsid w:val="009A090A"/>
    <w:rsid w:val="009A31C4"/>
    <w:rsid w:val="009A4107"/>
    <w:rsid w:val="009A43BC"/>
    <w:rsid w:val="009A4696"/>
    <w:rsid w:val="009A6BE7"/>
    <w:rsid w:val="009A6E33"/>
    <w:rsid w:val="009B08AD"/>
    <w:rsid w:val="009B2B61"/>
    <w:rsid w:val="009B3599"/>
    <w:rsid w:val="009B415A"/>
    <w:rsid w:val="009B451A"/>
    <w:rsid w:val="009B4F1E"/>
    <w:rsid w:val="009B6E66"/>
    <w:rsid w:val="009C0075"/>
    <w:rsid w:val="009C02B9"/>
    <w:rsid w:val="009C2A88"/>
    <w:rsid w:val="009C3041"/>
    <w:rsid w:val="009C32F2"/>
    <w:rsid w:val="009C50D0"/>
    <w:rsid w:val="009C5100"/>
    <w:rsid w:val="009C5BC9"/>
    <w:rsid w:val="009C5FF7"/>
    <w:rsid w:val="009C6B55"/>
    <w:rsid w:val="009C7E49"/>
    <w:rsid w:val="009C7ED0"/>
    <w:rsid w:val="009D0AA7"/>
    <w:rsid w:val="009D3FC9"/>
    <w:rsid w:val="009D5060"/>
    <w:rsid w:val="009D5F20"/>
    <w:rsid w:val="009D67D0"/>
    <w:rsid w:val="009D6ACC"/>
    <w:rsid w:val="009E1BEA"/>
    <w:rsid w:val="009E1F82"/>
    <w:rsid w:val="009E4BBD"/>
    <w:rsid w:val="009E508D"/>
    <w:rsid w:val="009E5777"/>
    <w:rsid w:val="009E59E7"/>
    <w:rsid w:val="009E5DCC"/>
    <w:rsid w:val="009E65F8"/>
    <w:rsid w:val="009E7219"/>
    <w:rsid w:val="009F2BCF"/>
    <w:rsid w:val="009F57E4"/>
    <w:rsid w:val="00A01FA8"/>
    <w:rsid w:val="00A02FFA"/>
    <w:rsid w:val="00A12651"/>
    <w:rsid w:val="00A12AD4"/>
    <w:rsid w:val="00A12C28"/>
    <w:rsid w:val="00A12FA6"/>
    <w:rsid w:val="00A1318F"/>
    <w:rsid w:val="00A14FA7"/>
    <w:rsid w:val="00A1691F"/>
    <w:rsid w:val="00A17224"/>
    <w:rsid w:val="00A334AB"/>
    <w:rsid w:val="00A35444"/>
    <w:rsid w:val="00A4060A"/>
    <w:rsid w:val="00A41131"/>
    <w:rsid w:val="00A41AD4"/>
    <w:rsid w:val="00A41BCD"/>
    <w:rsid w:val="00A41CB1"/>
    <w:rsid w:val="00A4310B"/>
    <w:rsid w:val="00A437FC"/>
    <w:rsid w:val="00A44C42"/>
    <w:rsid w:val="00A44F29"/>
    <w:rsid w:val="00A4688E"/>
    <w:rsid w:val="00A46D41"/>
    <w:rsid w:val="00A46DF7"/>
    <w:rsid w:val="00A46E6F"/>
    <w:rsid w:val="00A503CE"/>
    <w:rsid w:val="00A50B44"/>
    <w:rsid w:val="00A513CB"/>
    <w:rsid w:val="00A522A3"/>
    <w:rsid w:val="00A529DA"/>
    <w:rsid w:val="00A535B4"/>
    <w:rsid w:val="00A536F6"/>
    <w:rsid w:val="00A54B2F"/>
    <w:rsid w:val="00A61CD7"/>
    <w:rsid w:val="00A63CFD"/>
    <w:rsid w:val="00A6455C"/>
    <w:rsid w:val="00A648DC"/>
    <w:rsid w:val="00A6557F"/>
    <w:rsid w:val="00A6713A"/>
    <w:rsid w:val="00A728E0"/>
    <w:rsid w:val="00A72C9E"/>
    <w:rsid w:val="00A73C74"/>
    <w:rsid w:val="00A74896"/>
    <w:rsid w:val="00A748F1"/>
    <w:rsid w:val="00A7566A"/>
    <w:rsid w:val="00A75B17"/>
    <w:rsid w:val="00A81624"/>
    <w:rsid w:val="00A82A79"/>
    <w:rsid w:val="00A839C0"/>
    <w:rsid w:val="00A83A51"/>
    <w:rsid w:val="00A851F9"/>
    <w:rsid w:val="00A86606"/>
    <w:rsid w:val="00A86F4F"/>
    <w:rsid w:val="00A86FE8"/>
    <w:rsid w:val="00A87B0E"/>
    <w:rsid w:val="00A87F10"/>
    <w:rsid w:val="00A901C4"/>
    <w:rsid w:val="00A9078E"/>
    <w:rsid w:val="00A9286A"/>
    <w:rsid w:val="00A95CBA"/>
    <w:rsid w:val="00A96FF3"/>
    <w:rsid w:val="00A972EB"/>
    <w:rsid w:val="00AA10F8"/>
    <w:rsid w:val="00AA1449"/>
    <w:rsid w:val="00AA2364"/>
    <w:rsid w:val="00AA353C"/>
    <w:rsid w:val="00AA4A88"/>
    <w:rsid w:val="00AB0462"/>
    <w:rsid w:val="00AB38AB"/>
    <w:rsid w:val="00AB4BBF"/>
    <w:rsid w:val="00AB51F2"/>
    <w:rsid w:val="00AB53A8"/>
    <w:rsid w:val="00AB55D4"/>
    <w:rsid w:val="00AC0B0B"/>
    <w:rsid w:val="00AC1904"/>
    <w:rsid w:val="00AD0A1C"/>
    <w:rsid w:val="00AD1B84"/>
    <w:rsid w:val="00AD2181"/>
    <w:rsid w:val="00AD24EF"/>
    <w:rsid w:val="00AD6D9E"/>
    <w:rsid w:val="00AD7F31"/>
    <w:rsid w:val="00AE3D37"/>
    <w:rsid w:val="00AE5FF2"/>
    <w:rsid w:val="00AE6161"/>
    <w:rsid w:val="00AE777D"/>
    <w:rsid w:val="00AF29EB"/>
    <w:rsid w:val="00AF46C7"/>
    <w:rsid w:val="00AF472B"/>
    <w:rsid w:val="00AF7B76"/>
    <w:rsid w:val="00B00C40"/>
    <w:rsid w:val="00B01BDD"/>
    <w:rsid w:val="00B01BF6"/>
    <w:rsid w:val="00B02092"/>
    <w:rsid w:val="00B022E9"/>
    <w:rsid w:val="00B04228"/>
    <w:rsid w:val="00B05448"/>
    <w:rsid w:val="00B05E4B"/>
    <w:rsid w:val="00B07574"/>
    <w:rsid w:val="00B079FF"/>
    <w:rsid w:val="00B111A5"/>
    <w:rsid w:val="00B1281D"/>
    <w:rsid w:val="00B1583A"/>
    <w:rsid w:val="00B164D0"/>
    <w:rsid w:val="00B16F5F"/>
    <w:rsid w:val="00B17CD6"/>
    <w:rsid w:val="00B21B30"/>
    <w:rsid w:val="00B23E16"/>
    <w:rsid w:val="00B25609"/>
    <w:rsid w:val="00B25C11"/>
    <w:rsid w:val="00B26753"/>
    <w:rsid w:val="00B2687E"/>
    <w:rsid w:val="00B272DB"/>
    <w:rsid w:val="00B30065"/>
    <w:rsid w:val="00B30888"/>
    <w:rsid w:val="00B32763"/>
    <w:rsid w:val="00B334DD"/>
    <w:rsid w:val="00B33FD1"/>
    <w:rsid w:val="00B340C2"/>
    <w:rsid w:val="00B36A7C"/>
    <w:rsid w:val="00B36B26"/>
    <w:rsid w:val="00B36D45"/>
    <w:rsid w:val="00B41468"/>
    <w:rsid w:val="00B44ABF"/>
    <w:rsid w:val="00B450EF"/>
    <w:rsid w:val="00B454E9"/>
    <w:rsid w:val="00B463B5"/>
    <w:rsid w:val="00B50700"/>
    <w:rsid w:val="00B53301"/>
    <w:rsid w:val="00B54B3E"/>
    <w:rsid w:val="00B55D7F"/>
    <w:rsid w:val="00B55F70"/>
    <w:rsid w:val="00B56ACC"/>
    <w:rsid w:val="00B57D84"/>
    <w:rsid w:val="00B602F9"/>
    <w:rsid w:val="00B6032F"/>
    <w:rsid w:val="00B617C9"/>
    <w:rsid w:val="00B62C76"/>
    <w:rsid w:val="00B63071"/>
    <w:rsid w:val="00B6699E"/>
    <w:rsid w:val="00B66B31"/>
    <w:rsid w:val="00B66D20"/>
    <w:rsid w:val="00B70A7B"/>
    <w:rsid w:val="00B70BB3"/>
    <w:rsid w:val="00B70CA4"/>
    <w:rsid w:val="00B71DEF"/>
    <w:rsid w:val="00B76480"/>
    <w:rsid w:val="00B76B8A"/>
    <w:rsid w:val="00B80D4C"/>
    <w:rsid w:val="00B82920"/>
    <w:rsid w:val="00B844DB"/>
    <w:rsid w:val="00B85921"/>
    <w:rsid w:val="00B85F1B"/>
    <w:rsid w:val="00B85FC1"/>
    <w:rsid w:val="00B864AD"/>
    <w:rsid w:val="00B877B6"/>
    <w:rsid w:val="00B92D3D"/>
    <w:rsid w:val="00B94140"/>
    <w:rsid w:val="00B96244"/>
    <w:rsid w:val="00B97457"/>
    <w:rsid w:val="00BA0438"/>
    <w:rsid w:val="00BA5D95"/>
    <w:rsid w:val="00BA5D99"/>
    <w:rsid w:val="00BA5E0B"/>
    <w:rsid w:val="00BA76F7"/>
    <w:rsid w:val="00BB008B"/>
    <w:rsid w:val="00BB0B2B"/>
    <w:rsid w:val="00BB2E37"/>
    <w:rsid w:val="00BB4E77"/>
    <w:rsid w:val="00BB501B"/>
    <w:rsid w:val="00BB7086"/>
    <w:rsid w:val="00BC071E"/>
    <w:rsid w:val="00BC33D5"/>
    <w:rsid w:val="00BC3752"/>
    <w:rsid w:val="00BC391F"/>
    <w:rsid w:val="00BC47E4"/>
    <w:rsid w:val="00BC6381"/>
    <w:rsid w:val="00BC762E"/>
    <w:rsid w:val="00BD0B10"/>
    <w:rsid w:val="00BD0BCD"/>
    <w:rsid w:val="00BD3BC1"/>
    <w:rsid w:val="00BD4F7D"/>
    <w:rsid w:val="00BD5BE4"/>
    <w:rsid w:val="00BD701C"/>
    <w:rsid w:val="00BE2311"/>
    <w:rsid w:val="00BE2E6E"/>
    <w:rsid w:val="00BE3B05"/>
    <w:rsid w:val="00BE46BF"/>
    <w:rsid w:val="00BF1882"/>
    <w:rsid w:val="00BF20BD"/>
    <w:rsid w:val="00BF36EE"/>
    <w:rsid w:val="00BF59C3"/>
    <w:rsid w:val="00BF6606"/>
    <w:rsid w:val="00BF7E00"/>
    <w:rsid w:val="00C00C60"/>
    <w:rsid w:val="00C01CCB"/>
    <w:rsid w:val="00C03ADF"/>
    <w:rsid w:val="00C04934"/>
    <w:rsid w:val="00C1024A"/>
    <w:rsid w:val="00C12081"/>
    <w:rsid w:val="00C14D83"/>
    <w:rsid w:val="00C150BD"/>
    <w:rsid w:val="00C16946"/>
    <w:rsid w:val="00C17329"/>
    <w:rsid w:val="00C17614"/>
    <w:rsid w:val="00C225AF"/>
    <w:rsid w:val="00C23E00"/>
    <w:rsid w:val="00C24793"/>
    <w:rsid w:val="00C25038"/>
    <w:rsid w:val="00C263B5"/>
    <w:rsid w:val="00C276B7"/>
    <w:rsid w:val="00C30FA8"/>
    <w:rsid w:val="00C31476"/>
    <w:rsid w:val="00C31844"/>
    <w:rsid w:val="00C36C18"/>
    <w:rsid w:val="00C36F33"/>
    <w:rsid w:val="00C40328"/>
    <w:rsid w:val="00C515AA"/>
    <w:rsid w:val="00C520FF"/>
    <w:rsid w:val="00C53EBE"/>
    <w:rsid w:val="00C5484B"/>
    <w:rsid w:val="00C5619E"/>
    <w:rsid w:val="00C57B68"/>
    <w:rsid w:val="00C60255"/>
    <w:rsid w:val="00C633AF"/>
    <w:rsid w:val="00C65BA6"/>
    <w:rsid w:val="00C65F3E"/>
    <w:rsid w:val="00C701E3"/>
    <w:rsid w:val="00C73888"/>
    <w:rsid w:val="00C75096"/>
    <w:rsid w:val="00C760C1"/>
    <w:rsid w:val="00C762E3"/>
    <w:rsid w:val="00C76B91"/>
    <w:rsid w:val="00C76E96"/>
    <w:rsid w:val="00C76FDE"/>
    <w:rsid w:val="00C80786"/>
    <w:rsid w:val="00C82833"/>
    <w:rsid w:val="00C860E7"/>
    <w:rsid w:val="00C9193F"/>
    <w:rsid w:val="00C95CF1"/>
    <w:rsid w:val="00C96001"/>
    <w:rsid w:val="00C97CD4"/>
    <w:rsid w:val="00CA30F2"/>
    <w:rsid w:val="00CA4B3E"/>
    <w:rsid w:val="00CA68FC"/>
    <w:rsid w:val="00CB0582"/>
    <w:rsid w:val="00CB09D1"/>
    <w:rsid w:val="00CB3F7E"/>
    <w:rsid w:val="00CB485C"/>
    <w:rsid w:val="00CB653C"/>
    <w:rsid w:val="00CC0510"/>
    <w:rsid w:val="00CC0EC9"/>
    <w:rsid w:val="00CC138F"/>
    <w:rsid w:val="00CC18C6"/>
    <w:rsid w:val="00CC24B6"/>
    <w:rsid w:val="00CC37E1"/>
    <w:rsid w:val="00CC3D0C"/>
    <w:rsid w:val="00CC4BFF"/>
    <w:rsid w:val="00CC6E81"/>
    <w:rsid w:val="00CC6F2E"/>
    <w:rsid w:val="00CC7536"/>
    <w:rsid w:val="00CC7F7B"/>
    <w:rsid w:val="00CD0701"/>
    <w:rsid w:val="00CD0738"/>
    <w:rsid w:val="00CD16E4"/>
    <w:rsid w:val="00CD3BFF"/>
    <w:rsid w:val="00CD7682"/>
    <w:rsid w:val="00CE09E9"/>
    <w:rsid w:val="00CE1314"/>
    <w:rsid w:val="00CE157B"/>
    <w:rsid w:val="00CE1760"/>
    <w:rsid w:val="00CE1808"/>
    <w:rsid w:val="00CF4278"/>
    <w:rsid w:val="00CF6E3C"/>
    <w:rsid w:val="00D0186C"/>
    <w:rsid w:val="00D036C8"/>
    <w:rsid w:val="00D03867"/>
    <w:rsid w:val="00D045B0"/>
    <w:rsid w:val="00D067AF"/>
    <w:rsid w:val="00D108E7"/>
    <w:rsid w:val="00D1727E"/>
    <w:rsid w:val="00D21B9F"/>
    <w:rsid w:val="00D23177"/>
    <w:rsid w:val="00D245AE"/>
    <w:rsid w:val="00D25C73"/>
    <w:rsid w:val="00D26558"/>
    <w:rsid w:val="00D27E01"/>
    <w:rsid w:val="00D30011"/>
    <w:rsid w:val="00D320C9"/>
    <w:rsid w:val="00D32E74"/>
    <w:rsid w:val="00D34438"/>
    <w:rsid w:val="00D35D86"/>
    <w:rsid w:val="00D36C13"/>
    <w:rsid w:val="00D375F2"/>
    <w:rsid w:val="00D454E5"/>
    <w:rsid w:val="00D5005C"/>
    <w:rsid w:val="00D50B88"/>
    <w:rsid w:val="00D51440"/>
    <w:rsid w:val="00D5211C"/>
    <w:rsid w:val="00D55D6A"/>
    <w:rsid w:val="00D55DDB"/>
    <w:rsid w:val="00D57A9B"/>
    <w:rsid w:val="00D60BAE"/>
    <w:rsid w:val="00D61412"/>
    <w:rsid w:val="00D6214F"/>
    <w:rsid w:val="00D6229C"/>
    <w:rsid w:val="00D624DD"/>
    <w:rsid w:val="00D62C51"/>
    <w:rsid w:val="00D647E2"/>
    <w:rsid w:val="00D64C33"/>
    <w:rsid w:val="00D6538A"/>
    <w:rsid w:val="00D66A9A"/>
    <w:rsid w:val="00D67BD6"/>
    <w:rsid w:val="00D72688"/>
    <w:rsid w:val="00D726CD"/>
    <w:rsid w:val="00D75E65"/>
    <w:rsid w:val="00D76DA3"/>
    <w:rsid w:val="00D76EE9"/>
    <w:rsid w:val="00D77702"/>
    <w:rsid w:val="00D80F50"/>
    <w:rsid w:val="00D81249"/>
    <w:rsid w:val="00D813DA"/>
    <w:rsid w:val="00D81AF9"/>
    <w:rsid w:val="00D82C8D"/>
    <w:rsid w:val="00D839A0"/>
    <w:rsid w:val="00D85BC8"/>
    <w:rsid w:val="00D86704"/>
    <w:rsid w:val="00D87A9E"/>
    <w:rsid w:val="00D90AE1"/>
    <w:rsid w:val="00D9553A"/>
    <w:rsid w:val="00DA0966"/>
    <w:rsid w:val="00DA22B5"/>
    <w:rsid w:val="00DA23BC"/>
    <w:rsid w:val="00DA2862"/>
    <w:rsid w:val="00DA2DB7"/>
    <w:rsid w:val="00DA3450"/>
    <w:rsid w:val="00DA34FF"/>
    <w:rsid w:val="00DA5B1C"/>
    <w:rsid w:val="00DA67F2"/>
    <w:rsid w:val="00DB009B"/>
    <w:rsid w:val="00DB0BF0"/>
    <w:rsid w:val="00DB2304"/>
    <w:rsid w:val="00DB34BF"/>
    <w:rsid w:val="00DB5CBD"/>
    <w:rsid w:val="00DB6211"/>
    <w:rsid w:val="00DB71C5"/>
    <w:rsid w:val="00DB71C8"/>
    <w:rsid w:val="00DC1A30"/>
    <w:rsid w:val="00DC36D0"/>
    <w:rsid w:val="00DC384E"/>
    <w:rsid w:val="00DC4C1A"/>
    <w:rsid w:val="00DC5BEE"/>
    <w:rsid w:val="00DC658E"/>
    <w:rsid w:val="00DC7A8C"/>
    <w:rsid w:val="00DD0472"/>
    <w:rsid w:val="00DD112D"/>
    <w:rsid w:val="00DD159E"/>
    <w:rsid w:val="00DD1ECD"/>
    <w:rsid w:val="00DD5278"/>
    <w:rsid w:val="00DD6019"/>
    <w:rsid w:val="00DD7288"/>
    <w:rsid w:val="00DD742E"/>
    <w:rsid w:val="00DD7AAB"/>
    <w:rsid w:val="00DE0746"/>
    <w:rsid w:val="00DE21FC"/>
    <w:rsid w:val="00DE32F9"/>
    <w:rsid w:val="00DE3E3A"/>
    <w:rsid w:val="00DE483C"/>
    <w:rsid w:val="00DE4841"/>
    <w:rsid w:val="00DE4FC0"/>
    <w:rsid w:val="00DE5838"/>
    <w:rsid w:val="00DE6A22"/>
    <w:rsid w:val="00DE71C1"/>
    <w:rsid w:val="00DF0AF6"/>
    <w:rsid w:val="00DF0B91"/>
    <w:rsid w:val="00DF15BE"/>
    <w:rsid w:val="00DF1776"/>
    <w:rsid w:val="00DF20CB"/>
    <w:rsid w:val="00DF2FEC"/>
    <w:rsid w:val="00DF34CF"/>
    <w:rsid w:val="00DF4684"/>
    <w:rsid w:val="00DF4E84"/>
    <w:rsid w:val="00DF5D67"/>
    <w:rsid w:val="00DF6B93"/>
    <w:rsid w:val="00E004DD"/>
    <w:rsid w:val="00E00681"/>
    <w:rsid w:val="00E022EA"/>
    <w:rsid w:val="00E03684"/>
    <w:rsid w:val="00E04B5A"/>
    <w:rsid w:val="00E05FA7"/>
    <w:rsid w:val="00E06C1D"/>
    <w:rsid w:val="00E106EC"/>
    <w:rsid w:val="00E10EC6"/>
    <w:rsid w:val="00E11198"/>
    <w:rsid w:val="00E15EC0"/>
    <w:rsid w:val="00E2387A"/>
    <w:rsid w:val="00E24200"/>
    <w:rsid w:val="00E25BCA"/>
    <w:rsid w:val="00E300F2"/>
    <w:rsid w:val="00E33C97"/>
    <w:rsid w:val="00E35299"/>
    <w:rsid w:val="00E35E1E"/>
    <w:rsid w:val="00E37FBC"/>
    <w:rsid w:val="00E40483"/>
    <w:rsid w:val="00E4278E"/>
    <w:rsid w:val="00E42D4D"/>
    <w:rsid w:val="00E433FC"/>
    <w:rsid w:val="00E44F94"/>
    <w:rsid w:val="00E4726C"/>
    <w:rsid w:val="00E50431"/>
    <w:rsid w:val="00E511F3"/>
    <w:rsid w:val="00E51473"/>
    <w:rsid w:val="00E52B94"/>
    <w:rsid w:val="00E52F1F"/>
    <w:rsid w:val="00E53DA2"/>
    <w:rsid w:val="00E54FA3"/>
    <w:rsid w:val="00E62495"/>
    <w:rsid w:val="00E6390E"/>
    <w:rsid w:val="00E63D95"/>
    <w:rsid w:val="00E63EBA"/>
    <w:rsid w:val="00E65C07"/>
    <w:rsid w:val="00E70D6C"/>
    <w:rsid w:val="00E71427"/>
    <w:rsid w:val="00E71A33"/>
    <w:rsid w:val="00E71EA7"/>
    <w:rsid w:val="00E72F4B"/>
    <w:rsid w:val="00E73C91"/>
    <w:rsid w:val="00E73E5C"/>
    <w:rsid w:val="00E75DAE"/>
    <w:rsid w:val="00E76F94"/>
    <w:rsid w:val="00E81C1B"/>
    <w:rsid w:val="00E83CD2"/>
    <w:rsid w:val="00E85532"/>
    <w:rsid w:val="00E85ADF"/>
    <w:rsid w:val="00E865E7"/>
    <w:rsid w:val="00E86B9F"/>
    <w:rsid w:val="00E87AD8"/>
    <w:rsid w:val="00E87C78"/>
    <w:rsid w:val="00E927CC"/>
    <w:rsid w:val="00E93437"/>
    <w:rsid w:val="00E9398C"/>
    <w:rsid w:val="00E94945"/>
    <w:rsid w:val="00E96BD5"/>
    <w:rsid w:val="00E978B7"/>
    <w:rsid w:val="00EA12C6"/>
    <w:rsid w:val="00EA34B3"/>
    <w:rsid w:val="00EA3CC9"/>
    <w:rsid w:val="00EA6D52"/>
    <w:rsid w:val="00EA75AC"/>
    <w:rsid w:val="00EB13A3"/>
    <w:rsid w:val="00EB1843"/>
    <w:rsid w:val="00EB2057"/>
    <w:rsid w:val="00EB3530"/>
    <w:rsid w:val="00EB374C"/>
    <w:rsid w:val="00EB537A"/>
    <w:rsid w:val="00EB6427"/>
    <w:rsid w:val="00EB6E97"/>
    <w:rsid w:val="00EB7D66"/>
    <w:rsid w:val="00EC04F9"/>
    <w:rsid w:val="00EC1F1C"/>
    <w:rsid w:val="00EC3F75"/>
    <w:rsid w:val="00EC47EA"/>
    <w:rsid w:val="00ED4DF1"/>
    <w:rsid w:val="00ED79EA"/>
    <w:rsid w:val="00ED7DE6"/>
    <w:rsid w:val="00EE03AB"/>
    <w:rsid w:val="00EE0B72"/>
    <w:rsid w:val="00EE2865"/>
    <w:rsid w:val="00EE3397"/>
    <w:rsid w:val="00EE36C5"/>
    <w:rsid w:val="00EE62A6"/>
    <w:rsid w:val="00EE702B"/>
    <w:rsid w:val="00EF3F8F"/>
    <w:rsid w:val="00EF41FD"/>
    <w:rsid w:val="00EF42E7"/>
    <w:rsid w:val="00EF514E"/>
    <w:rsid w:val="00EF6465"/>
    <w:rsid w:val="00EF7EA9"/>
    <w:rsid w:val="00F026F0"/>
    <w:rsid w:val="00F06C06"/>
    <w:rsid w:val="00F070B6"/>
    <w:rsid w:val="00F10129"/>
    <w:rsid w:val="00F1222F"/>
    <w:rsid w:val="00F131B2"/>
    <w:rsid w:val="00F13FCC"/>
    <w:rsid w:val="00F14769"/>
    <w:rsid w:val="00F15B0D"/>
    <w:rsid w:val="00F16EB8"/>
    <w:rsid w:val="00F21372"/>
    <w:rsid w:val="00F21BC0"/>
    <w:rsid w:val="00F21BCA"/>
    <w:rsid w:val="00F232D4"/>
    <w:rsid w:val="00F25699"/>
    <w:rsid w:val="00F2710F"/>
    <w:rsid w:val="00F301FD"/>
    <w:rsid w:val="00F33497"/>
    <w:rsid w:val="00F34603"/>
    <w:rsid w:val="00F34A04"/>
    <w:rsid w:val="00F3543E"/>
    <w:rsid w:val="00F3647B"/>
    <w:rsid w:val="00F37126"/>
    <w:rsid w:val="00F375CA"/>
    <w:rsid w:val="00F40621"/>
    <w:rsid w:val="00F40ADC"/>
    <w:rsid w:val="00F4161B"/>
    <w:rsid w:val="00F424FC"/>
    <w:rsid w:val="00F434F5"/>
    <w:rsid w:val="00F46276"/>
    <w:rsid w:val="00F467F0"/>
    <w:rsid w:val="00F46855"/>
    <w:rsid w:val="00F47B68"/>
    <w:rsid w:val="00F47CE4"/>
    <w:rsid w:val="00F50814"/>
    <w:rsid w:val="00F520DF"/>
    <w:rsid w:val="00F52471"/>
    <w:rsid w:val="00F541EE"/>
    <w:rsid w:val="00F55803"/>
    <w:rsid w:val="00F56F81"/>
    <w:rsid w:val="00F62598"/>
    <w:rsid w:val="00F63783"/>
    <w:rsid w:val="00F63FF2"/>
    <w:rsid w:val="00F6544C"/>
    <w:rsid w:val="00F7092F"/>
    <w:rsid w:val="00F7172A"/>
    <w:rsid w:val="00F72165"/>
    <w:rsid w:val="00F7235C"/>
    <w:rsid w:val="00F731D5"/>
    <w:rsid w:val="00F75869"/>
    <w:rsid w:val="00F75AA1"/>
    <w:rsid w:val="00F76EEE"/>
    <w:rsid w:val="00F7711A"/>
    <w:rsid w:val="00F80BEE"/>
    <w:rsid w:val="00F81D69"/>
    <w:rsid w:val="00F81FB3"/>
    <w:rsid w:val="00F82EA7"/>
    <w:rsid w:val="00F85D31"/>
    <w:rsid w:val="00F8664D"/>
    <w:rsid w:val="00F90134"/>
    <w:rsid w:val="00F9061F"/>
    <w:rsid w:val="00F9190B"/>
    <w:rsid w:val="00F92C06"/>
    <w:rsid w:val="00F9355F"/>
    <w:rsid w:val="00F93731"/>
    <w:rsid w:val="00F93841"/>
    <w:rsid w:val="00F94A0F"/>
    <w:rsid w:val="00F95877"/>
    <w:rsid w:val="00F9709C"/>
    <w:rsid w:val="00FA01FD"/>
    <w:rsid w:val="00FA3157"/>
    <w:rsid w:val="00FA3EAF"/>
    <w:rsid w:val="00FA4271"/>
    <w:rsid w:val="00FA75C3"/>
    <w:rsid w:val="00FB106C"/>
    <w:rsid w:val="00FB11CF"/>
    <w:rsid w:val="00FB14B9"/>
    <w:rsid w:val="00FB17F7"/>
    <w:rsid w:val="00FB4984"/>
    <w:rsid w:val="00FB5379"/>
    <w:rsid w:val="00FB6FC1"/>
    <w:rsid w:val="00FC2B9F"/>
    <w:rsid w:val="00FC35AC"/>
    <w:rsid w:val="00FC42AF"/>
    <w:rsid w:val="00FC53B4"/>
    <w:rsid w:val="00FC5D45"/>
    <w:rsid w:val="00FC5FA3"/>
    <w:rsid w:val="00FC6E5B"/>
    <w:rsid w:val="00FC7921"/>
    <w:rsid w:val="00FD1445"/>
    <w:rsid w:val="00FD427C"/>
    <w:rsid w:val="00FD62DA"/>
    <w:rsid w:val="00FD7A23"/>
    <w:rsid w:val="00FE063B"/>
    <w:rsid w:val="00FE080E"/>
    <w:rsid w:val="00FE2363"/>
    <w:rsid w:val="00FE2600"/>
    <w:rsid w:val="00FE46EB"/>
    <w:rsid w:val="00FE57A8"/>
    <w:rsid w:val="00FF08FB"/>
    <w:rsid w:val="00FF24DA"/>
    <w:rsid w:val="00FF5431"/>
    <w:rsid w:val="00FF6834"/>
    <w:rsid w:val="00FF70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1A24790"/>
  <w15:docId w15:val="{E9F9EB54-B084-452B-A2DB-6E286BE8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4BB5"/>
    <w:pPr>
      <w:spacing w:after="0" w:line="240" w:lineRule="auto"/>
    </w:pPr>
    <w:rPr>
      <w:rFonts w:ascii="Verdana" w:hAnsi="Verdana"/>
      <w:sz w:val="20"/>
    </w:rPr>
  </w:style>
  <w:style w:type="paragraph" w:styleId="Kop1">
    <w:name w:val="heading 1"/>
    <w:aliases w:val="(Hoofdstuk)"/>
    <w:basedOn w:val="Standaard"/>
    <w:next w:val="Standaard"/>
    <w:link w:val="Kop1Char"/>
    <w:qFormat/>
    <w:rsid w:val="001A4BB5"/>
    <w:pPr>
      <w:keepNext/>
      <w:keepLines/>
      <w:pageBreakBefore/>
      <w:numPr>
        <w:numId w:val="1"/>
      </w:numPr>
      <w:spacing w:before="480" w:line="276" w:lineRule="auto"/>
      <w:outlineLvl w:val="0"/>
    </w:pPr>
    <w:rPr>
      <w:rFonts w:eastAsia="Times New Roman" w:cs="Times New Roman"/>
      <w:b/>
      <w:bCs/>
      <w:color w:val="000000" w:themeColor="text1"/>
      <w:sz w:val="28"/>
      <w:szCs w:val="28"/>
    </w:rPr>
  </w:style>
  <w:style w:type="paragraph" w:styleId="Kop2">
    <w:name w:val="heading 2"/>
    <w:basedOn w:val="Kop1"/>
    <w:next w:val="Standaard"/>
    <w:link w:val="Kop2Char"/>
    <w:qFormat/>
    <w:rsid w:val="001A4BB5"/>
    <w:pPr>
      <w:keepLines w:val="0"/>
      <w:pageBreakBefore w:val="0"/>
      <w:widowControl w:val="0"/>
      <w:numPr>
        <w:ilvl w:val="1"/>
      </w:numPr>
      <w:spacing w:before="200" w:line="300" w:lineRule="atLeast"/>
      <w:contextualSpacing/>
      <w:outlineLvl w:val="1"/>
    </w:pPr>
    <w:rPr>
      <w:rFonts w:cs="Arial"/>
      <w:bCs w:val="0"/>
      <w:iCs/>
      <w:color w:val="auto"/>
      <w:kern w:val="32"/>
      <w:sz w:val="20"/>
      <w:lang w:eastAsia="nl-NL"/>
    </w:rPr>
  </w:style>
  <w:style w:type="paragraph" w:styleId="Kop3">
    <w:name w:val="heading 3"/>
    <w:aliases w:val="(Bijlage) NedMobiel"/>
    <w:basedOn w:val="Kop1"/>
    <w:next w:val="Standaard"/>
    <w:link w:val="Kop3Char"/>
    <w:qFormat/>
    <w:rsid w:val="001A4BB5"/>
    <w:pPr>
      <w:keepLines w:val="0"/>
      <w:pageBreakBefore w:val="0"/>
      <w:widowControl w:val="0"/>
      <w:numPr>
        <w:ilvl w:val="2"/>
      </w:numPr>
      <w:spacing w:before="240" w:line="240" w:lineRule="atLeast"/>
      <w:outlineLvl w:val="2"/>
    </w:pPr>
    <w:rPr>
      <w:rFonts w:cs="Arial"/>
      <w:b w:val="0"/>
      <w:bCs w:val="0"/>
      <w:i/>
      <w:color w:val="auto"/>
      <w:kern w:val="32"/>
      <w:sz w:val="20"/>
      <w:szCs w:val="26"/>
      <w:lang w:eastAsia="nl-NL"/>
    </w:rPr>
  </w:style>
  <w:style w:type="paragraph" w:styleId="Kop4">
    <w:name w:val="heading 4"/>
    <w:basedOn w:val="Kop3"/>
    <w:next w:val="Standaard"/>
    <w:link w:val="Kop4Char"/>
    <w:qFormat/>
    <w:rsid w:val="00451614"/>
    <w:pPr>
      <w:numPr>
        <w:ilvl w:val="3"/>
      </w:numPr>
      <w:outlineLvl w:val="3"/>
    </w:pPr>
    <w:rPr>
      <w:i w:val="0"/>
      <w:u w:val="single"/>
    </w:rPr>
  </w:style>
  <w:style w:type="paragraph" w:styleId="Kop5">
    <w:name w:val="heading 5"/>
    <w:basedOn w:val="Standaard"/>
    <w:next w:val="Standaard"/>
    <w:link w:val="Kop5Char"/>
    <w:unhideWhenUsed/>
    <w:qFormat/>
    <w:rsid w:val="002B3B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2B3B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2B3B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2B3BD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nhideWhenUsed/>
    <w:qFormat/>
    <w:rsid w:val="002B3BD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1A4BB5"/>
    <w:rPr>
      <w:rFonts w:ascii="Verdana" w:eastAsia="Times New Roman" w:hAnsi="Verdana" w:cs="Times New Roman"/>
      <w:b/>
      <w:bCs/>
      <w:color w:val="000000" w:themeColor="text1"/>
      <w:sz w:val="28"/>
      <w:szCs w:val="28"/>
    </w:rPr>
  </w:style>
  <w:style w:type="paragraph" w:styleId="Voettekst">
    <w:name w:val="footer"/>
    <w:basedOn w:val="Standaard"/>
    <w:link w:val="VoettekstChar"/>
    <w:rsid w:val="00187380"/>
    <w:pPr>
      <w:tabs>
        <w:tab w:val="center" w:pos="4320"/>
        <w:tab w:val="right" w:pos="8640"/>
      </w:tabs>
    </w:pPr>
  </w:style>
  <w:style w:type="character" w:customStyle="1" w:styleId="VoettekstChar">
    <w:name w:val="Voettekst Char"/>
    <w:basedOn w:val="Standaardalinea-lettertype"/>
    <w:link w:val="Voettekst"/>
    <w:uiPriority w:val="99"/>
    <w:rsid w:val="00187380"/>
    <w:rPr>
      <w:rFonts w:ascii="Cambria" w:eastAsia="MS Mincho" w:hAnsi="Cambria" w:cs="Times New Roman"/>
      <w:sz w:val="24"/>
      <w:szCs w:val="24"/>
    </w:rPr>
  </w:style>
  <w:style w:type="character" w:styleId="Paginanummer">
    <w:name w:val="page number"/>
    <w:basedOn w:val="Standaardalinea-lettertype"/>
    <w:rsid w:val="00187380"/>
    <w:rPr>
      <w:rFonts w:cs="Times New Roman"/>
    </w:rPr>
  </w:style>
  <w:style w:type="paragraph" w:styleId="Koptekst">
    <w:name w:val="header"/>
    <w:basedOn w:val="Standaard"/>
    <w:link w:val="KoptekstChar"/>
    <w:uiPriority w:val="99"/>
    <w:rsid w:val="00187380"/>
    <w:pPr>
      <w:tabs>
        <w:tab w:val="center" w:pos="4320"/>
        <w:tab w:val="right" w:pos="8640"/>
      </w:tabs>
    </w:pPr>
  </w:style>
  <w:style w:type="character" w:customStyle="1" w:styleId="KoptekstChar">
    <w:name w:val="Koptekst Char"/>
    <w:basedOn w:val="Standaardalinea-lettertype"/>
    <w:link w:val="Koptekst"/>
    <w:uiPriority w:val="99"/>
    <w:rsid w:val="00187380"/>
    <w:rPr>
      <w:rFonts w:ascii="Cambria" w:eastAsia="MS Mincho" w:hAnsi="Cambria" w:cs="Times New Roman"/>
      <w:sz w:val="24"/>
      <w:szCs w:val="24"/>
    </w:rPr>
  </w:style>
  <w:style w:type="character" w:customStyle="1" w:styleId="Keuzetekst-arcering">
    <w:name w:val="Keuzetekst-arcering"/>
    <w:basedOn w:val="Standaardalinea-lettertype"/>
    <w:uiPriority w:val="99"/>
    <w:qFormat/>
    <w:rsid w:val="00451614"/>
    <w:rPr>
      <w:rFonts w:cs="Times New Roman"/>
      <w:caps/>
      <w:color w:val="000000"/>
      <w:shd w:val="clear" w:color="auto" w:fill="FFFF00"/>
    </w:rPr>
  </w:style>
  <w:style w:type="character" w:customStyle="1" w:styleId="Kop2Char">
    <w:name w:val="Kop 2 Char"/>
    <w:basedOn w:val="Standaardalinea-lettertype"/>
    <w:link w:val="Kop2"/>
    <w:rsid w:val="001A4BB5"/>
    <w:rPr>
      <w:rFonts w:ascii="Verdana" w:eastAsia="Times New Roman" w:hAnsi="Verdana" w:cs="Arial"/>
      <w:b/>
      <w:iCs/>
      <w:kern w:val="32"/>
      <w:sz w:val="20"/>
      <w:szCs w:val="28"/>
      <w:lang w:eastAsia="nl-NL"/>
    </w:rPr>
  </w:style>
  <w:style w:type="character" w:customStyle="1" w:styleId="Kop3Char">
    <w:name w:val="Kop 3 Char"/>
    <w:aliases w:val="(Bijlage) NedMobiel Char"/>
    <w:basedOn w:val="Standaardalinea-lettertype"/>
    <w:link w:val="Kop3"/>
    <w:rsid w:val="001A4BB5"/>
    <w:rPr>
      <w:rFonts w:ascii="Verdana" w:eastAsia="Times New Roman" w:hAnsi="Verdana" w:cs="Arial"/>
      <w:i/>
      <w:kern w:val="32"/>
      <w:sz w:val="20"/>
      <w:szCs w:val="26"/>
      <w:lang w:eastAsia="nl-NL"/>
    </w:rPr>
  </w:style>
  <w:style w:type="character" w:customStyle="1" w:styleId="Kop4Char">
    <w:name w:val="Kop 4 Char"/>
    <w:basedOn w:val="Standaardalinea-lettertype"/>
    <w:link w:val="Kop4"/>
    <w:rsid w:val="00451614"/>
    <w:rPr>
      <w:rFonts w:ascii="Verdana" w:eastAsia="Times New Roman" w:hAnsi="Verdana" w:cs="Arial"/>
      <w:kern w:val="32"/>
      <w:sz w:val="20"/>
      <w:szCs w:val="26"/>
      <w:u w:val="single"/>
      <w:lang w:eastAsia="nl-NL"/>
    </w:rPr>
  </w:style>
  <w:style w:type="paragraph" w:styleId="Kopvaninhoudsopgave">
    <w:name w:val="TOC Heading"/>
    <w:basedOn w:val="Kop1"/>
    <w:next w:val="Standaard"/>
    <w:uiPriority w:val="39"/>
    <w:qFormat/>
    <w:rsid w:val="00451614"/>
    <w:pPr>
      <w:pageBreakBefore w:val="0"/>
      <w:numPr>
        <w:numId w:val="0"/>
      </w:numPr>
      <w:outlineLvl w:val="9"/>
    </w:pPr>
    <w:rPr>
      <w:lang w:eastAsia="nl-NL"/>
    </w:rPr>
  </w:style>
  <w:style w:type="character" w:customStyle="1" w:styleId="Optioneletekstarcering">
    <w:name w:val="Optionele tekst arcering"/>
    <w:basedOn w:val="Standaardalinea-lettertype"/>
    <w:uiPriority w:val="99"/>
    <w:qFormat/>
    <w:rsid w:val="00451614"/>
    <w:rPr>
      <w:rFonts w:cs="Times New Roman"/>
      <w:caps/>
      <w:color w:val="000000"/>
      <w:shd w:val="clear" w:color="auto" w:fill="00B0F0"/>
    </w:rPr>
  </w:style>
  <w:style w:type="character" w:styleId="Regelnummer">
    <w:name w:val="line number"/>
    <w:basedOn w:val="Standaardalinea-lettertype"/>
    <w:uiPriority w:val="99"/>
    <w:semiHidden/>
    <w:rsid w:val="00451614"/>
    <w:rPr>
      <w:rFonts w:ascii="Verdana" w:hAnsi="Verdana" w:cs="Times New Roman"/>
      <w:color w:val="BFBFBF"/>
      <w:sz w:val="16"/>
    </w:rPr>
  </w:style>
  <w:style w:type="paragraph" w:customStyle="1" w:styleId="toelichting">
    <w:name w:val="toelichting"/>
    <w:basedOn w:val="Standaard"/>
    <w:next w:val="Standaard"/>
    <w:link w:val="toelichtingChar"/>
    <w:uiPriority w:val="99"/>
    <w:rsid w:val="00451614"/>
    <w:pPr>
      <w:shd w:val="clear" w:color="auto" w:fill="BFBFBF"/>
      <w:spacing w:line="264" w:lineRule="exact"/>
      <w:ind w:left="1418" w:hanging="1418"/>
    </w:pPr>
    <w:rPr>
      <w:rFonts w:eastAsia="Times New Roman" w:cs="Times New Roman"/>
      <w:i/>
      <w:szCs w:val="20"/>
      <w:lang w:val="en-US"/>
    </w:rPr>
  </w:style>
  <w:style w:type="character" w:customStyle="1" w:styleId="toelichtingChar">
    <w:name w:val="toelichting Char"/>
    <w:link w:val="toelichting"/>
    <w:uiPriority w:val="99"/>
    <w:locked/>
    <w:rsid w:val="00451614"/>
    <w:rPr>
      <w:rFonts w:ascii="Verdana" w:eastAsia="Times New Roman" w:hAnsi="Verdana" w:cs="Times New Roman"/>
      <w:i/>
      <w:szCs w:val="20"/>
      <w:shd w:val="clear" w:color="auto" w:fill="BFBFBF"/>
      <w:lang w:val="en-US"/>
    </w:rPr>
  </w:style>
  <w:style w:type="paragraph" w:customStyle="1" w:styleId="EISgenummerd">
    <w:name w:val="EIS genummerd"/>
    <w:basedOn w:val="Kop3"/>
    <w:qFormat/>
    <w:rsid w:val="001A4BB5"/>
    <w:pPr>
      <w:spacing w:before="0" w:line="276" w:lineRule="auto"/>
    </w:pPr>
  </w:style>
  <w:style w:type="paragraph" w:styleId="Lijstalinea">
    <w:name w:val="List Paragraph"/>
    <w:basedOn w:val="Standaard"/>
    <w:uiPriority w:val="34"/>
    <w:qFormat/>
    <w:rsid w:val="00052162"/>
    <w:pPr>
      <w:ind w:left="720"/>
      <w:contextualSpacing/>
    </w:pPr>
  </w:style>
  <w:style w:type="character" w:customStyle="1" w:styleId="Kop5Char">
    <w:name w:val="Kop 5 Char"/>
    <w:basedOn w:val="Standaardalinea-lettertype"/>
    <w:link w:val="Kop5"/>
    <w:rsid w:val="002B3BD0"/>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rsid w:val="002B3BD0"/>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rsid w:val="002B3BD0"/>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rsid w:val="002B3BD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2B3BD0"/>
    <w:rPr>
      <w:rFonts w:asciiTheme="majorHAnsi" w:eastAsiaTheme="majorEastAsia" w:hAnsiTheme="majorHAnsi" w:cstheme="majorBidi"/>
      <w:i/>
      <w:iCs/>
      <w:color w:val="404040" w:themeColor="text1" w:themeTint="BF"/>
      <w:sz w:val="20"/>
      <w:szCs w:val="20"/>
    </w:rPr>
  </w:style>
  <w:style w:type="paragraph" w:customStyle="1" w:styleId="PCB-Kop1">
    <w:name w:val="PCB-Kop 1"/>
    <w:qFormat/>
    <w:rsid w:val="008715AE"/>
    <w:pPr>
      <w:pageBreakBefore/>
      <w:numPr>
        <w:numId w:val="35"/>
      </w:numPr>
      <w:outlineLvl w:val="0"/>
    </w:pPr>
    <w:rPr>
      <w:rFonts w:ascii="Verdana" w:hAnsi="Verdana"/>
      <w:b/>
      <w:sz w:val="24"/>
    </w:rPr>
  </w:style>
  <w:style w:type="paragraph" w:customStyle="1" w:styleId="PCB-Kop2">
    <w:name w:val="PCB-Kop 2"/>
    <w:basedOn w:val="PCB-Kop1"/>
    <w:next w:val="Standaard"/>
    <w:qFormat/>
    <w:rsid w:val="008715AE"/>
    <w:pPr>
      <w:keepNext/>
      <w:pageBreakBefore w:val="0"/>
      <w:numPr>
        <w:ilvl w:val="1"/>
      </w:numPr>
      <w:spacing w:before="240"/>
      <w:outlineLvl w:val="1"/>
    </w:pPr>
    <w:rPr>
      <w:sz w:val="22"/>
    </w:rPr>
  </w:style>
  <w:style w:type="paragraph" w:customStyle="1" w:styleId="PCB-Kop3">
    <w:name w:val="PCB-Kop 3"/>
    <w:basedOn w:val="PCB-Kop2"/>
    <w:qFormat/>
    <w:rsid w:val="008715AE"/>
    <w:pPr>
      <w:numPr>
        <w:ilvl w:val="2"/>
      </w:numPr>
      <w:spacing w:after="0"/>
      <w:outlineLvl w:val="2"/>
    </w:pPr>
  </w:style>
  <w:style w:type="paragraph" w:customStyle="1" w:styleId="PCB-eis">
    <w:name w:val="PCB-eis"/>
    <w:basedOn w:val="PCB-Kop3"/>
    <w:qFormat/>
    <w:rsid w:val="00E35E1E"/>
    <w:pPr>
      <w:keepNext w:val="0"/>
      <w:numPr>
        <w:ilvl w:val="3"/>
      </w:numPr>
      <w:spacing w:before="0"/>
    </w:pPr>
    <w:rPr>
      <w:b w:val="0"/>
      <w:sz w:val="20"/>
    </w:rPr>
  </w:style>
  <w:style w:type="paragraph" w:customStyle="1" w:styleId="PCB-standaard">
    <w:name w:val="PCB-standaard"/>
    <w:qFormat/>
    <w:rsid w:val="002B3BD0"/>
    <w:rPr>
      <w:rFonts w:ascii="Verdana" w:hAnsi="Verdana"/>
      <w:sz w:val="20"/>
    </w:rPr>
  </w:style>
  <w:style w:type="numbering" w:customStyle="1" w:styleId="Stijl-PBC-kop1">
    <w:name w:val="Stijl-PBC-kop 1"/>
    <w:uiPriority w:val="99"/>
    <w:rsid w:val="002E3E6D"/>
    <w:pPr>
      <w:numPr>
        <w:numId w:val="2"/>
      </w:numPr>
    </w:pPr>
  </w:style>
  <w:style w:type="paragraph" w:customStyle="1" w:styleId="PCB-doelstelling">
    <w:name w:val="PCB-doelstelling"/>
    <w:basedOn w:val="PCB-eis"/>
    <w:qFormat/>
    <w:rsid w:val="00E35E1E"/>
    <w:pPr>
      <w:numPr>
        <w:ilvl w:val="0"/>
        <w:numId w:val="0"/>
      </w:numPr>
      <w:ind w:left="1134" w:hanging="1134"/>
    </w:pPr>
  </w:style>
  <w:style w:type="table" w:styleId="Tabelraster">
    <w:name w:val="Table Grid"/>
    <w:basedOn w:val="Standaardtabel"/>
    <w:uiPriority w:val="59"/>
    <w:rsid w:val="00F46276"/>
    <w:pPr>
      <w:spacing w:after="0" w:line="240" w:lineRule="auto"/>
    </w:pPr>
    <w:rPr>
      <w:rFonts w:ascii="Cambria" w:eastAsia="MS Mincho" w:hAnsi="Cambria"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94216"/>
    <w:rPr>
      <w:rFonts w:ascii="Tahoma" w:hAnsi="Tahoma" w:cs="Tahoma"/>
      <w:sz w:val="16"/>
      <w:szCs w:val="16"/>
    </w:rPr>
  </w:style>
  <w:style w:type="character" w:customStyle="1" w:styleId="BallontekstChar">
    <w:name w:val="Ballontekst Char"/>
    <w:basedOn w:val="Standaardalinea-lettertype"/>
    <w:link w:val="Ballontekst"/>
    <w:uiPriority w:val="99"/>
    <w:semiHidden/>
    <w:rsid w:val="00194216"/>
    <w:rPr>
      <w:rFonts w:ascii="Tahoma" w:hAnsi="Tahoma" w:cs="Tahoma"/>
      <w:sz w:val="16"/>
      <w:szCs w:val="16"/>
    </w:rPr>
  </w:style>
  <w:style w:type="paragraph" w:styleId="Inhopg1">
    <w:name w:val="toc 1"/>
    <w:basedOn w:val="Standaard"/>
    <w:next w:val="Standaard"/>
    <w:autoRedefine/>
    <w:uiPriority w:val="39"/>
    <w:unhideWhenUsed/>
    <w:qFormat/>
    <w:rsid w:val="003D310F"/>
    <w:pPr>
      <w:tabs>
        <w:tab w:val="left" w:pos="400"/>
        <w:tab w:val="right" w:leader="dot" w:pos="8188"/>
      </w:tabs>
      <w:spacing w:before="120" w:after="120"/>
    </w:pPr>
    <w:rPr>
      <w:rFonts w:ascii="Lucida Sans" w:hAnsi="Lucida Sans"/>
      <w:bCs/>
      <w:sz w:val="18"/>
      <w:szCs w:val="24"/>
    </w:rPr>
  </w:style>
  <w:style w:type="paragraph" w:styleId="Inhopg2">
    <w:name w:val="toc 2"/>
    <w:basedOn w:val="Standaard"/>
    <w:next w:val="Standaard"/>
    <w:autoRedefine/>
    <w:uiPriority w:val="39"/>
    <w:unhideWhenUsed/>
    <w:qFormat/>
    <w:rsid w:val="0091598B"/>
    <w:pPr>
      <w:tabs>
        <w:tab w:val="left" w:pos="600"/>
        <w:tab w:val="right" w:leader="dot" w:pos="8188"/>
      </w:tabs>
      <w:spacing w:before="120" w:after="120"/>
    </w:pPr>
    <w:rPr>
      <w:rFonts w:ascii="Lucida Sans" w:hAnsi="Lucida Sans"/>
      <w:bCs/>
      <w:sz w:val="18"/>
      <w:szCs w:val="20"/>
    </w:rPr>
  </w:style>
  <w:style w:type="paragraph" w:styleId="Inhopg3">
    <w:name w:val="toc 3"/>
    <w:basedOn w:val="Standaard"/>
    <w:next w:val="Standaard"/>
    <w:autoRedefine/>
    <w:uiPriority w:val="39"/>
    <w:unhideWhenUsed/>
    <w:qFormat/>
    <w:rsid w:val="00DF1776"/>
    <w:pPr>
      <w:ind w:left="200"/>
    </w:pPr>
    <w:rPr>
      <w:szCs w:val="20"/>
    </w:rPr>
  </w:style>
  <w:style w:type="paragraph" w:styleId="Inhopg4">
    <w:name w:val="toc 4"/>
    <w:basedOn w:val="Standaard"/>
    <w:next w:val="Standaard"/>
    <w:autoRedefine/>
    <w:unhideWhenUsed/>
    <w:rsid w:val="00194216"/>
    <w:pPr>
      <w:ind w:left="400"/>
    </w:pPr>
    <w:rPr>
      <w:rFonts w:asciiTheme="minorHAnsi" w:hAnsiTheme="minorHAnsi"/>
      <w:szCs w:val="20"/>
    </w:rPr>
  </w:style>
  <w:style w:type="paragraph" w:styleId="Inhopg5">
    <w:name w:val="toc 5"/>
    <w:basedOn w:val="Standaard"/>
    <w:next w:val="Standaard"/>
    <w:autoRedefine/>
    <w:unhideWhenUsed/>
    <w:rsid w:val="00194216"/>
    <w:pPr>
      <w:ind w:left="600"/>
    </w:pPr>
    <w:rPr>
      <w:rFonts w:asciiTheme="minorHAnsi" w:hAnsiTheme="minorHAnsi"/>
      <w:szCs w:val="20"/>
    </w:rPr>
  </w:style>
  <w:style w:type="paragraph" w:styleId="Inhopg6">
    <w:name w:val="toc 6"/>
    <w:basedOn w:val="Standaard"/>
    <w:next w:val="Standaard"/>
    <w:autoRedefine/>
    <w:unhideWhenUsed/>
    <w:rsid w:val="00194216"/>
    <w:pPr>
      <w:ind w:left="800"/>
    </w:pPr>
    <w:rPr>
      <w:rFonts w:asciiTheme="minorHAnsi" w:hAnsiTheme="minorHAnsi"/>
      <w:szCs w:val="20"/>
    </w:rPr>
  </w:style>
  <w:style w:type="paragraph" w:styleId="Inhopg7">
    <w:name w:val="toc 7"/>
    <w:basedOn w:val="Standaard"/>
    <w:next w:val="Standaard"/>
    <w:autoRedefine/>
    <w:unhideWhenUsed/>
    <w:rsid w:val="00194216"/>
    <w:pPr>
      <w:ind w:left="1000"/>
    </w:pPr>
    <w:rPr>
      <w:rFonts w:asciiTheme="minorHAnsi" w:hAnsiTheme="minorHAnsi"/>
      <w:szCs w:val="20"/>
    </w:rPr>
  </w:style>
  <w:style w:type="paragraph" w:styleId="Inhopg8">
    <w:name w:val="toc 8"/>
    <w:basedOn w:val="Standaard"/>
    <w:next w:val="Standaard"/>
    <w:autoRedefine/>
    <w:unhideWhenUsed/>
    <w:rsid w:val="00194216"/>
    <w:pPr>
      <w:ind w:left="1200"/>
    </w:pPr>
    <w:rPr>
      <w:rFonts w:asciiTheme="minorHAnsi" w:hAnsiTheme="minorHAnsi"/>
      <w:szCs w:val="20"/>
    </w:rPr>
  </w:style>
  <w:style w:type="paragraph" w:styleId="Inhopg9">
    <w:name w:val="toc 9"/>
    <w:basedOn w:val="Standaard"/>
    <w:next w:val="Standaard"/>
    <w:autoRedefine/>
    <w:unhideWhenUsed/>
    <w:rsid w:val="00194216"/>
    <w:pPr>
      <w:ind w:left="1400"/>
    </w:pPr>
    <w:rPr>
      <w:rFonts w:asciiTheme="minorHAnsi" w:hAnsiTheme="minorHAnsi"/>
      <w:szCs w:val="20"/>
    </w:rPr>
  </w:style>
  <w:style w:type="character" w:styleId="Verwijzingopmerking">
    <w:name w:val="annotation reference"/>
    <w:basedOn w:val="Standaardalinea-lettertype"/>
    <w:uiPriority w:val="99"/>
    <w:semiHidden/>
    <w:unhideWhenUsed/>
    <w:rsid w:val="00A50B44"/>
    <w:rPr>
      <w:sz w:val="16"/>
      <w:szCs w:val="16"/>
    </w:rPr>
  </w:style>
  <w:style w:type="paragraph" w:styleId="Tekstopmerking">
    <w:name w:val="annotation text"/>
    <w:basedOn w:val="Standaard"/>
    <w:link w:val="TekstopmerkingChar"/>
    <w:uiPriority w:val="99"/>
    <w:unhideWhenUsed/>
    <w:rsid w:val="00A50B44"/>
    <w:rPr>
      <w:szCs w:val="20"/>
    </w:rPr>
  </w:style>
  <w:style w:type="character" w:customStyle="1" w:styleId="TekstopmerkingChar">
    <w:name w:val="Tekst opmerking Char"/>
    <w:basedOn w:val="Standaardalinea-lettertype"/>
    <w:link w:val="Tekstopmerking"/>
    <w:uiPriority w:val="99"/>
    <w:rsid w:val="00A50B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A50B44"/>
    <w:rPr>
      <w:b/>
      <w:bCs/>
    </w:rPr>
  </w:style>
  <w:style w:type="character" w:customStyle="1" w:styleId="OnderwerpvanopmerkingChar">
    <w:name w:val="Onderwerp van opmerking Char"/>
    <w:basedOn w:val="TekstopmerkingChar"/>
    <w:link w:val="Onderwerpvanopmerking"/>
    <w:uiPriority w:val="99"/>
    <w:semiHidden/>
    <w:rsid w:val="00A50B44"/>
    <w:rPr>
      <w:rFonts w:ascii="Verdana" w:hAnsi="Verdana"/>
      <w:b/>
      <w:bCs/>
      <w:sz w:val="20"/>
      <w:szCs w:val="20"/>
    </w:rPr>
  </w:style>
  <w:style w:type="paragraph" w:styleId="Revisie">
    <w:name w:val="Revision"/>
    <w:hidden/>
    <w:uiPriority w:val="99"/>
    <w:semiHidden/>
    <w:rsid w:val="008F2B8D"/>
    <w:pPr>
      <w:spacing w:after="0" w:line="240" w:lineRule="auto"/>
    </w:pPr>
    <w:rPr>
      <w:rFonts w:ascii="Verdana" w:hAnsi="Verdana"/>
      <w:sz w:val="20"/>
    </w:rPr>
  </w:style>
  <w:style w:type="character" w:styleId="Hyperlink">
    <w:name w:val="Hyperlink"/>
    <w:basedOn w:val="Standaardalinea-lettertype"/>
    <w:uiPriority w:val="99"/>
    <w:unhideWhenUsed/>
    <w:rsid w:val="00790775"/>
    <w:rPr>
      <w:color w:val="0000FF" w:themeColor="hyperlink"/>
      <w:u w:val="single"/>
    </w:rPr>
  </w:style>
  <w:style w:type="paragraph" w:customStyle="1" w:styleId="Documentnaam">
    <w:name w:val="Documentnaam"/>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b/>
      <w:sz w:val="28"/>
      <w:szCs w:val="24"/>
    </w:rPr>
  </w:style>
  <w:style w:type="paragraph" w:customStyle="1" w:styleId="Faxgegevens">
    <w:name w:val="Fax gegevens"/>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7"/>
      <w:szCs w:val="24"/>
    </w:rPr>
  </w:style>
  <w:style w:type="paragraph" w:customStyle="1" w:styleId="tabletext">
    <w:name w:val="table text"/>
    <w:basedOn w:val="Standaard"/>
    <w:rsid w:val="00253E14"/>
    <w:pPr>
      <w:jc w:val="both"/>
    </w:pPr>
    <w:rPr>
      <w:rFonts w:ascii="Arial" w:eastAsia="Times New Roman" w:hAnsi="Arial" w:cs="Times New Roman"/>
      <w:spacing w:val="6"/>
      <w:sz w:val="18"/>
      <w:szCs w:val="20"/>
    </w:rPr>
  </w:style>
  <w:style w:type="paragraph" w:customStyle="1" w:styleId="Paginacijfer">
    <w:name w:val="Paginacijfer"/>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right"/>
    </w:pPr>
    <w:rPr>
      <w:rFonts w:ascii="Lucida Sans" w:eastAsia="Times New Roman" w:hAnsi="Lucida Sans" w:cs="Times New Roman"/>
      <w:sz w:val="16"/>
      <w:szCs w:val="24"/>
    </w:rPr>
  </w:style>
  <w:style w:type="paragraph" w:customStyle="1" w:styleId="RapportHoofdstuktitel">
    <w:name w:val="Rapport Hoofdstuktitel"/>
    <w:basedOn w:val="Standaard"/>
    <w:rsid w:val="00253E14"/>
    <w:pPr>
      <w:tabs>
        <w:tab w:val="left" w:pos="907"/>
        <w:tab w:val="left" w:pos="1814"/>
        <w:tab w:val="left" w:pos="2722"/>
        <w:tab w:val="left" w:pos="3629"/>
        <w:tab w:val="left" w:pos="4536"/>
        <w:tab w:val="left" w:pos="5443"/>
        <w:tab w:val="left" w:pos="6350"/>
        <w:tab w:val="left" w:pos="7258"/>
      </w:tabs>
      <w:spacing w:line="420" w:lineRule="exact"/>
      <w:jc w:val="both"/>
    </w:pPr>
    <w:rPr>
      <w:rFonts w:ascii="Lucida Sans" w:eastAsia="Times New Roman" w:hAnsi="Lucida Sans" w:cs="Times New Roman"/>
      <w:b/>
      <w:sz w:val="28"/>
      <w:szCs w:val="28"/>
    </w:rPr>
  </w:style>
  <w:style w:type="paragraph" w:customStyle="1" w:styleId="RapportBijschriftVoettekstColofon">
    <w:name w:val="Rapport Bijschrift/Voettekst/Colofon"/>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4"/>
    </w:rPr>
  </w:style>
  <w:style w:type="paragraph" w:customStyle="1" w:styleId="BasistekstNedMobiel">
    <w:name w:val="Basistekst NedMobiel"/>
    <w:basedOn w:val="Standaard"/>
    <w:rsid w:val="00253E14"/>
    <w:pPr>
      <w:spacing w:line="240" w:lineRule="atLeast"/>
      <w:jc w:val="both"/>
    </w:pPr>
    <w:rPr>
      <w:rFonts w:ascii="Arial Narrow" w:eastAsia="Times New Roman" w:hAnsi="Arial Narrow" w:cs="Maiandra GD"/>
      <w:sz w:val="19"/>
    </w:rPr>
  </w:style>
  <w:style w:type="paragraph" w:customStyle="1" w:styleId="Kop1zondernummerNedMobiel">
    <w:name w:val="Kop 1 zonder nummer NedMobiel"/>
    <w:basedOn w:val="Standaard"/>
    <w:next w:val="BasistekstNedMobiel"/>
    <w:rsid w:val="00253E14"/>
    <w:pPr>
      <w:spacing w:before="240" w:after="240" w:line="240" w:lineRule="atLeast"/>
      <w:jc w:val="both"/>
    </w:pPr>
    <w:rPr>
      <w:rFonts w:ascii="Arial Narrow" w:eastAsia="Times New Roman" w:hAnsi="Arial Narrow" w:cs="Maiandra GD"/>
      <w:b/>
      <w:color w:val="E47930"/>
      <w:sz w:val="28"/>
      <w:szCs w:val="32"/>
    </w:rPr>
  </w:style>
  <w:style w:type="paragraph" w:styleId="Bijschrift">
    <w:name w:val="caption"/>
    <w:basedOn w:val="Standaard"/>
    <w:next w:val="BasistekstNedMobiel"/>
    <w:qFormat/>
    <w:rsid w:val="00253E14"/>
    <w:pPr>
      <w:spacing w:line="240" w:lineRule="atLeast"/>
      <w:jc w:val="both"/>
    </w:pPr>
    <w:rPr>
      <w:rFonts w:ascii="Arial Narrow" w:eastAsia="Times New Roman" w:hAnsi="Arial Narrow" w:cs="Maiandra GD"/>
      <w:sz w:val="19"/>
    </w:rPr>
  </w:style>
  <w:style w:type="paragraph" w:styleId="Lijstmetafbeeldingen">
    <w:name w:val="table of figures"/>
    <w:basedOn w:val="Standaard"/>
    <w:next w:val="BasistekstNedMobiel"/>
    <w:uiPriority w:val="99"/>
    <w:rsid w:val="00253E14"/>
    <w:pPr>
      <w:spacing w:line="240" w:lineRule="atLeast"/>
      <w:jc w:val="both"/>
    </w:pPr>
    <w:rPr>
      <w:rFonts w:ascii="Arial Narrow" w:eastAsia="Times New Roman" w:hAnsi="Arial Narrow" w:cs="Maiandra GD"/>
      <w:sz w:val="19"/>
    </w:rPr>
  </w:style>
  <w:style w:type="numbering" w:styleId="1ai">
    <w:name w:val="Outline List 1"/>
    <w:basedOn w:val="Geenlijst"/>
    <w:rsid w:val="00253E14"/>
    <w:pPr>
      <w:numPr>
        <w:numId w:val="4"/>
      </w:numPr>
    </w:pPr>
  </w:style>
  <w:style w:type="paragraph" w:customStyle="1" w:styleId="Revisie1">
    <w:name w:val="Revisie1"/>
    <w:hidden/>
    <w:uiPriority w:val="99"/>
    <w:semiHidden/>
    <w:rsid w:val="00253E14"/>
    <w:pPr>
      <w:spacing w:after="0" w:line="240" w:lineRule="auto"/>
    </w:pPr>
    <w:rPr>
      <w:rFonts w:ascii="Lucida Sans" w:eastAsia="Times New Roman" w:hAnsi="Lucida Sans" w:cs="Times New Roman"/>
      <w:sz w:val="19"/>
      <w:szCs w:val="24"/>
      <w:lang w:eastAsia="nl-NL"/>
    </w:rPr>
  </w:style>
  <w:style w:type="table" w:styleId="Eenvoudigetabel1">
    <w:name w:val="Table Simple 1"/>
    <w:basedOn w:val="Standaardtabel"/>
    <w:rsid w:val="00253E14"/>
    <w:pPr>
      <w:spacing w:after="0" w:line="240" w:lineRule="atLeast"/>
    </w:pPr>
    <w:rPr>
      <w:rFonts w:ascii="Times New Roman" w:eastAsia="Times New Roman" w:hAnsi="Times New Roman" w:cs="Times New Roman"/>
      <w:sz w:val="20"/>
      <w:szCs w:val="20"/>
      <w:lang w:eastAsia="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Onderschrift">
    <w:name w:val="Onderschrift"/>
    <w:basedOn w:val="Standaard"/>
    <w:next w:val="Standaard"/>
    <w:link w:val="OnderschriftChar"/>
    <w:rsid w:val="00253E14"/>
    <w:pPr>
      <w:spacing w:line="240" w:lineRule="atLeast"/>
    </w:pPr>
    <w:rPr>
      <w:rFonts w:ascii="Arial" w:eastAsia="Times New Roman" w:hAnsi="Arial" w:cs="Times New Roman"/>
      <w:i/>
      <w:sz w:val="18"/>
      <w:szCs w:val="20"/>
    </w:rPr>
  </w:style>
  <w:style w:type="paragraph" w:customStyle="1" w:styleId="Bovenschrift">
    <w:name w:val="Bovenschrift"/>
    <w:basedOn w:val="Onderschrift"/>
    <w:next w:val="Standaard"/>
    <w:rsid w:val="00253E14"/>
    <w:rPr>
      <w:rFonts w:cs="Arial"/>
      <w:b/>
    </w:rPr>
  </w:style>
  <w:style w:type="paragraph" w:styleId="Voetnoottekst">
    <w:name w:val="footnote text"/>
    <w:basedOn w:val="Standaard"/>
    <w:link w:val="VoetnoottekstChar"/>
    <w:semiHidden/>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0"/>
    </w:rPr>
  </w:style>
  <w:style w:type="character" w:customStyle="1" w:styleId="VoetnoottekstChar">
    <w:name w:val="Voetnoottekst Char"/>
    <w:basedOn w:val="Standaardalinea-lettertype"/>
    <w:link w:val="Voetnoottekst"/>
    <w:semiHidden/>
    <w:rsid w:val="00253E14"/>
    <w:rPr>
      <w:rFonts w:ascii="Lucida Sans" w:eastAsia="Times New Roman" w:hAnsi="Lucida Sans" w:cs="Times New Roman"/>
      <w:sz w:val="16"/>
      <w:szCs w:val="20"/>
    </w:rPr>
  </w:style>
  <w:style w:type="character" w:styleId="Voetnootmarkering">
    <w:name w:val="footnote reference"/>
    <w:semiHidden/>
    <w:rsid w:val="00253E14"/>
    <w:rPr>
      <w:vertAlign w:val="superscript"/>
    </w:rPr>
  </w:style>
  <w:style w:type="character" w:customStyle="1" w:styleId="apple-style-span">
    <w:name w:val="apple-style-span"/>
    <w:basedOn w:val="Standaardalinea-lettertype"/>
    <w:rsid w:val="00253E14"/>
  </w:style>
  <w:style w:type="character" w:customStyle="1" w:styleId="apple-converted-space">
    <w:name w:val="apple-converted-space"/>
    <w:basedOn w:val="Standaardalinea-lettertype"/>
    <w:rsid w:val="00253E14"/>
  </w:style>
  <w:style w:type="paragraph" w:styleId="Lijstopsomteken">
    <w:name w:val="List Bullet"/>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9"/>
      <w:szCs w:val="24"/>
    </w:rPr>
  </w:style>
  <w:style w:type="character" w:customStyle="1" w:styleId="Opmaakprofiel03MyriadNormaal9pt">
    <w:name w:val="Opmaakprofiel 03 Myriad Normaal 9 pt"/>
    <w:rsid w:val="00253E14"/>
    <w:rPr>
      <w:rFonts w:ascii="03 Myriad Normaal" w:hAnsi="03 Myriad Normaal"/>
      <w:sz w:val="20"/>
      <w:lang w:val="nl-NL"/>
    </w:rPr>
  </w:style>
  <w:style w:type="paragraph" w:customStyle="1" w:styleId="BijlageNrTitelblad">
    <w:name w:val="BijlageNrTitelblad"/>
    <w:basedOn w:val="Standaard"/>
    <w:rsid w:val="00253E14"/>
    <w:pPr>
      <w:spacing w:line="240" w:lineRule="atLeast"/>
      <w:jc w:val="center"/>
    </w:pPr>
    <w:rPr>
      <w:rFonts w:ascii="Arial" w:eastAsia="Times New Roman" w:hAnsi="Arial" w:cs="Times New Roman"/>
      <w:sz w:val="36"/>
      <w:szCs w:val="20"/>
    </w:rPr>
  </w:style>
  <w:style w:type="character" w:customStyle="1" w:styleId="Opmaakprofiel03MyriadNormaal">
    <w:name w:val="Opmaakprofiel 03 Myriad Normaal"/>
    <w:rsid w:val="00253E14"/>
    <w:rPr>
      <w:rFonts w:ascii="03 Myriad Normaal" w:hAnsi="03 Myriad Normaal"/>
      <w:sz w:val="20"/>
      <w:lang w:val="nl-NL"/>
    </w:rPr>
  </w:style>
  <w:style w:type="paragraph" w:customStyle="1" w:styleId="Groetregel">
    <w:name w:val="Groetregel"/>
    <w:basedOn w:val="Standaard"/>
    <w:rsid w:val="00253E14"/>
    <w:pPr>
      <w:keepNext/>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s>
      <w:overflowPunct w:val="0"/>
      <w:autoSpaceDE w:val="0"/>
      <w:autoSpaceDN w:val="0"/>
      <w:adjustRightInd w:val="0"/>
      <w:spacing w:after="240" w:line="240" w:lineRule="exact"/>
      <w:textAlignment w:val="baseline"/>
    </w:pPr>
    <w:rPr>
      <w:rFonts w:ascii="V&amp;W Syntax (Adobe)" w:eastAsia="Times New Roman" w:hAnsi="V&amp;W Syntax (Adobe)" w:cs="Times New Roman"/>
      <w:sz w:val="19"/>
      <w:szCs w:val="20"/>
    </w:rPr>
  </w:style>
  <w:style w:type="paragraph" w:customStyle="1" w:styleId="tabeltekst">
    <w:name w:val="tabeltekst"/>
    <w:basedOn w:val="Standaard"/>
    <w:rsid w:val="00253E14"/>
    <w:pPr>
      <w:spacing w:line="240" w:lineRule="atLeast"/>
    </w:pPr>
    <w:rPr>
      <w:rFonts w:ascii="Arial" w:eastAsia="Times New Roman" w:hAnsi="Arial" w:cs="Times New Roman"/>
      <w:sz w:val="16"/>
      <w:szCs w:val="20"/>
    </w:rPr>
  </w:style>
  <w:style w:type="paragraph" w:customStyle="1" w:styleId="Bold1">
    <w:name w:val="Bold1"/>
    <w:basedOn w:val="Standaard"/>
    <w:rsid w:val="00253E14"/>
    <w:pPr>
      <w:spacing w:line="240" w:lineRule="atLeast"/>
    </w:pPr>
    <w:rPr>
      <w:rFonts w:ascii="Arial Black" w:eastAsia="Times New Roman" w:hAnsi="Arial Black" w:cs="Times New Roman"/>
      <w:sz w:val="32"/>
      <w:szCs w:val="20"/>
    </w:rPr>
  </w:style>
  <w:style w:type="paragraph" w:customStyle="1" w:styleId="Bold2">
    <w:name w:val="Bold2"/>
    <w:basedOn w:val="Standaard"/>
    <w:rsid w:val="00253E14"/>
    <w:pPr>
      <w:spacing w:line="240" w:lineRule="atLeast"/>
    </w:pPr>
    <w:rPr>
      <w:rFonts w:ascii="Arial" w:eastAsia="Times New Roman" w:hAnsi="Arial" w:cs="Times New Roman"/>
      <w:sz w:val="22"/>
      <w:szCs w:val="20"/>
    </w:rPr>
  </w:style>
  <w:style w:type="paragraph" w:customStyle="1" w:styleId="Bold3">
    <w:name w:val="Bold3"/>
    <w:basedOn w:val="Standaard"/>
    <w:rsid w:val="00253E14"/>
    <w:pPr>
      <w:spacing w:line="240" w:lineRule="atLeast"/>
    </w:pPr>
    <w:rPr>
      <w:rFonts w:ascii="Arial" w:eastAsia="Times New Roman" w:hAnsi="Arial" w:cs="Times New Roman"/>
      <w:sz w:val="22"/>
      <w:szCs w:val="20"/>
    </w:rPr>
  </w:style>
  <w:style w:type="paragraph" w:customStyle="1" w:styleId="Verantwoording">
    <w:name w:val="Verantwoording"/>
    <w:basedOn w:val="Standaard"/>
    <w:rsid w:val="00253E14"/>
    <w:pPr>
      <w:spacing w:line="240" w:lineRule="atLeast"/>
    </w:pPr>
    <w:rPr>
      <w:rFonts w:ascii="Arial Black" w:eastAsia="Times New Roman" w:hAnsi="Arial Black" w:cs="Times New Roman"/>
      <w:sz w:val="32"/>
      <w:szCs w:val="20"/>
    </w:rPr>
  </w:style>
  <w:style w:type="paragraph" w:customStyle="1" w:styleId="Tabellabels">
    <w:name w:val="Tabellabels"/>
    <w:basedOn w:val="Standaard"/>
    <w:rsid w:val="00253E14"/>
    <w:pPr>
      <w:spacing w:line="240" w:lineRule="atLeast"/>
    </w:pPr>
    <w:rPr>
      <w:rFonts w:ascii="Arial" w:eastAsia="Times New Roman" w:hAnsi="Arial" w:cs="Times New Roman"/>
      <w:b/>
      <w:szCs w:val="20"/>
    </w:rPr>
  </w:style>
  <w:style w:type="paragraph" w:customStyle="1" w:styleId="tabel2tekst">
    <w:name w:val="tabel2tekst"/>
    <w:basedOn w:val="Standaard"/>
    <w:rsid w:val="00253E14"/>
    <w:pPr>
      <w:spacing w:line="240" w:lineRule="atLeast"/>
    </w:pPr>
    <w:rPr>
      <w:rFonts w:ascii="Arial" w:eastAsia="Times New Roman" w:hAnsi="Arial" w:cs="Times New Roman"/>
      <w:szCs w:val="20"/>
    </w:rPr>
  </w:style>
  <w:style w:type="paragraph" w:customStyle="1" w:styleId="BijlageTitelblad">
    <w:name w:val="BijlageTitelblad"/>
    <w:basedOn w:val="Standaard"/>
    <w:rsid w:val="00253E14"/>
    <w:pPr>
      <w:numPr>
        <w:numId w:val="5"/>
      </w:numPr>
      <w:spacing w:line="240" w:lineRule="atLeast"/>
      <w:jc w:val="center"/>
    </w:pPr>
    <w:rPr>
      <w:rFonts w:ascii="Arial Black" w:eastAsia="Times New Roman" w:hAnsi="Arial Black" w:cs="Times New Roman"/>
      <w:sz w:val="32"/>
      <w:szCs w:val="20"/>
    </w:rPr>
  </w:style>
  <w:style w:type="paragraph" w:customStyle="1" w:styleId="BijlageTitelKoptekst">
    <w:name w:val="BijlageTitelKoptekst"/>
    <w:basedOn w:val="Standaard"/>
    <w:rsid w:val="00253E14"/>
    <w:pPr>
      <w:spacing w:after="240" w:line="240" w:lineRule="atLeast"/>
    </w:pPr>
    <w:rPr>
      <w:rFonts w:ascii="Arial Black" w:eastAsia="Times New Roman" w:hAnsi="Arial Black" w:cs="Times New Roman"/>
      <w:sz w:val="22"/>
      <w:szCs w:val="20"/>
    </w:rPr>
  </w:style>
  <w:style w:type="paragraph" w:customStyle="1" w:styleId="BijlageNrKoptekst">
    <w:name w:val="BijlageNrKoptekst"/>
    <w:basedOn w:val="Standaard"/>
    <w:rsid w:val="00253E14"/>
    <w:pPr>
      <w:spacing w:after="240" w:line="240" w:lineRule="atLeast"/>
    </w:pPr>
    <w:rPr>
      <w:rFonts w:ascii="Arial" w:eastAsia="Times New Roman" w:hAnsi="Arial" w:cs="Times New Roman"/>
      <w:sz w:val="22"/>
      <w:szCs w:val="20"/>
    </w:rPr>
  </w:style>
  <w:style w:type="paragraph" w:customStyle="1" w:styleId="Dummy">
    <w:name w:val="Dummy"/>
    <w:basedOn w:val="Standaard"/>
    <w:rsid w:val="00253E14"/>
    <w:pPr>
      <w:spacing w:line="240" w:lineRule="atLeast"/>
    </w:pPr>
    <w:rPr>
      <w:rFonts w:ascii="Times New Roman" w:eastAsia="Times New Roman" w:hAnsi="Times New Roman" w:cs="Times New Roman"/>
      <w:sz w:val="22"/>
      <w:szCs w:val="20"/>
    </w:rPr>
  </w:style>
  <w:style w:type="paragraph" w:customStyle="1" w:styleId="basis">
    <w:name w:val="basis"/>
    <w:basedOn w:val="Standaard"/>
    <w:rsid w:val="00253E14"/>
    <w:pPr>
      <w:spacing w:line="240" w:lineRule="atLeast"/>
    </w:pPr>
    <w:rPr>
      <w:rFonts w:ascii="Times New Roman" w:eastAsia="Times New Roman" w:hAnsi="Times New Roman" w:cs="Times New Roman"/>
      <w:sz w:val="22"/>
      <w:szCs w:val="20"/>
    </w:rPr>
  </w:style>
  <w:style w:type="character" w:customStyle="1" w:styleId="OnderschriftChar">
    <w:name w:val="Onderschrift Char"/>
    <w:link w:val="Onderschrift"/>
    <w:rsid w:val="00253E14"/>
    <w:rPr>
      <w:rFonts w:ascii="Arial" w:eastAsia="Times New Roman" w:hAnsi="Arial" w:cs="Times New Roman"/>
      <w:i/>
      <w:szCs w:val="20"/>
    </w:rPr>
  </w:style>
  <w:style w:type="character" w:customStyle="1" w:styleId="Opmaakprofiel02MyriadRoepnaam10pt">
    <w:name w:val="Opmaakprofiel 02 Myriad Roepnaam 10 pt"/>
    <w:rsid w:val="00253E14"/>
    <w:rPr>
      <w:rFonts w:ascii="03 Myriad Normaal" w:hAnsi="03 Myriad Normaal"/>
      <w:sz w:val="20"/>
      <w:lang w:val="nl-NL"/>
    </w:rPr>
  </w:style>
  <w:style w:type="paragraph" w:customStyle="1" w:styleId="Opmaakutrecht">
    <w:name w:val="Opmaak utrecht"/>
    <w:basedOn w:val="Standaard"/>
    <w:rsid w:val="00253E14"/>
    <w:pPr>
      <w:overflowPunct w:val="0"/>
      <w:autoSpaceDE w:val="0"/>
      <w:autoSpaceDN w:val="0"/>
      <w:adjustRightInd w:val="0"/>
      <w:jc w:val="both"/>
      <w:textAlignment w:val="baseline"/>
    </w:pPr>
    <w:rPr>
      <w:rFonts w:ascii="V&amp;W Syntax (Adobe)" w:eastAsia="Times New Roman" w:hAnsi="V&amp;W Syntax (Adobe)" w:cs="Times New Roman"/>
      <w:sz w:val="19"/>
      <w:szCs w:val="20"/>
    </w:rPr>
  </w:style>
  <w:style w:type="character" w:customStyle="1" w:styleId="CommentTextChar">
    <w:name w:val="Comment Text Char"/>
    <w:uiPriority w:val="99"/>
    <w:semiHidden/>
    <w:locked/>
    <w:rsid w:val="00253E14"/>
    <w:rPr>
      <w:rFonts w:ascii="Lucida Sans" w:hAnsi="Lucida Sans"/>
    </w:rPr>
  </w:style>
  <w:style w:type="paragraph" w:styleId="Plattetekstinspringen">
    <w:name w:val="Body Text Indent"/>
    <w:basedOn w:val="Standaard"/>
    <w:link w:val="PlattetekstinspringenChar"/>
    <w:rsid w:val="00253E14"/>
    <w:pPr>
      <w:spacing w:after="120" w:line="260" w:lineRule="atLeast"/>
      <w:ind w:left="283"/>
    </w:pPr>
    <w:rPr>
      <w:rFonts w:ascii="Times New Roman" w:eastAsia="Times New Roman" w:hAnsi="Times New Roman" w:cs="Times New Roman"/>
      <w:sz w:val="22"/>
      <w:szCs w:val="20"/>
    </w:rPr>
  </w:style>
  <w:style w:type="character" w:customStyle="1" w:styleId="PlattetekstinspringenChar">
    <w:name w:val="Platte tekst inspringen Char"/>
    <w:basedOn w:val="Standaardalinea-lettertype"/>
    <w:link w:val="Plattetekstinspringen"/>
    <w:rsid w:val="00253E14"/>
    <w:rPr>
      <w:rFonts w:ascii="Times New Roman" w:eastAsia="Times New Roman" w:hAnsi="Times New Roman" w:cs="Times New Roman"/>
      <w:sz w:val="22"/>
      <w:szCs w:val="20"/>
    </w:rPr>
  </w:style>
  <w:style w:type="character" w:styleId="Nadruk">
    <w:name w:val="Emphasis"/>
    <w:basedOn w:val="Standaardalinea-lettertype"/>
    <w:uiPriority w:val="20"/>
    <w:qFormat/>
    <w:rsid w:val="00253E14"/>
    <w:rPr>
      <w:b/>
      <w:bCs/>
      <w:i w:val="0"/>
      <w:iCs w:val="0"/>
    </w:rPr>
  </w:style>
  <w:style w:type="paragraph" w:customStyle="1" w:styleId="labeled">
    <w:name w:val="labeled"/>
    <w:basedOn w:val="Standaard"/>
    <w:rsid w:val="00253E14"/>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l">
    <w:name w:val="ol"/>
    <w:basedOn w:val="Standaardalinea-lettertype"/>
    <w:rsid w:val="00253E14"/>
  </w:style>
  <w:style w:type="paragraph" w:styleId="Geenafstand">
    <w:name w:val="No Spacing"/>
    <w:uiPriority w:val="1"/>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after="0" w:line="240" w:lineRule="auto"/>
      <w:jc w:val="both"/>
    </w:pPr>
    <w:rPr>
      <w:rFonts w:ascii="Lucida Sans" w:eastAsia="Times New Roman" w:hAnsi="Lucida Sans" w:cs="Times New Roman"/>
      <w:sz w:val="19"/>
      <w:szCs w:val="24"/>
    </w:rPr>
  </w:style>
  <w:style w:type="paragraph" w:customStyle="1" w:styleId="ListParagraph1">
    <w:name w:val="List Paragraph1"/>
    <w:basedOn w:val="Standaard"/>
    <w:uiPriority w:val="34"/>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80" w:lineRule="exact"/>
      <w:ind w:left="708"/>
      <w:jc w:val="both"/>
    </w:pPr>
    <w:rPr>
      <w:rFonts w:ascii="Lucida Sans" w:eastAsia="Times New Roman" w:hAnsi="Lucida Sans" w:cs="Times New Roman"/>
      <w:sz w:val="19"/>
      <w:szCs w:val="24"/>
      <w:lang w:eastAsia="nl-NL"/>
    </w:rPr>
  </w:style>
  <w:style w:type="paragraph" w:customStyle="1" w:styleId="broodtekst">
    <w:name w:val="broodtekst"/>
    <w:basedOn w:val="Standaard"/>
    <w:link w:val="broodtekstChar"/>
    <w:rsid w:val="006206A4"/>
    <w:pPr>
      <w:spacing w:line="255" w:lineRule="atLeast"/>
    </w:pPr>
    <w:rPr>
      <w:rFonts w:ascii="Arial" w:eastAsia="Calibri" w:hAnsi="Arial" w:cs="Arial"/>
      <w:sz w:val="18"/>
    </w:rPr>
  </w:style>
  <w:style w:type="table" w:customStyle="1" w:styleId="Tabelraster1">
    <w:name w:val="Tabelraster1"/>
    <w:basedOn w:val="Standaardtabel"/>
    <w:next w:val="Tabelraster"/>
    <w:uiPriority w:val="59"/>
    <w:rsid w:val="00272E31"/>
    <w:pPr>
      <w:spacing w:after="0" w:line="240" w:lineRule="auto"/>
    </w:pPr>
    <w:rPr>
      <w:rFonts w:ascii="Calibri" w:eastAsia="Calibri" w:hAnsi="Calibr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A2FB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nopgelostemelding1">
    <w:name w:val="Onopgeloste melding1"/>
    <w:basedOn w:val="Standaardalinea-lettertype"/>
    <w:uiPriority w:val="99"/>
    <w:semiHidden/>
    <w:unhideWhenUsed/>
    <w:rsid w:val="00E83CD2"/>
    <w:rPr>
      <w:color w:val="605E5C"/>
      <w:shd w:val="clear" w:color="auto" w:fill="E1DFDD"/>
    </w:rPr>
  </w:style>
  <w:style w:type="character" w:customStyle="1" w:styleId="broodtekstChar">
    <w:name w:val="broodtekst Char"/>
    <w:basedOn w:val="Standaardalinea-lettertype"/>
    <w:link w:val="broodtekst"/>
    <w:rsid w:val="00964BFF"/>
    <w:rPr>
      <w:rFonts w:ascii="Arial" w:eastAsia="Calibri" w:hAnsi="Arial" w:cs="Arial"/>
    </w:rPr>
  </w:style>
  <w:style w:type="character" w:customStyle="1" w:styleId="itemcommenttext">
    <w:name w:val="itemcommenttext"/>
    <w:basedOn w:val="Standaardalinea-lettertype"/>
    <w:rsid w:val="00DC4C1A"/>
  </w:style>
  <w:style w:type="character" w:styleId="GevolgdeHyperlink">
    <w:name w:val="FollowedHyperlink"/>
    <w:basedOn w:val="Standaardalinea-lettertype"/>
    <w:uiPriority w:val="99"/>
    <w:semiHidden/>
    <w:unhideWhenUsed/>
    <w:rsid w:val="008A01FD"/>
    <w:rPr>
      <w:color w:val="800080" w:themeColor="followedHyperlink"/>
      <w:u w:val="single"/>
    </w:rPr>
  </w:style>
  <w:style w:type="character" w:styleId="Onopgelostemelding">
    <w:name w:val="Unresolved Mention"/>
    <w:basedOn w:val="Standaardalinea-lettertype"/>
    <w:uiPriority w:val="99"/>
    <w:semiHidden/>
    <w:unhideWhenUsed/>
    <w:rsid w:val="0092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8459">
      <w:bodyDiv w:val="1"/>
      <w:marLeft w:val="0"/>
      <w:marRight w:val="0"/>
      <w:marTop w:val="0"/>
      <w:marBottom w:val="0"/>
      <w:divBdr>
        <w:top w:val="none" w:sz="0" w:space="0" w:color="auto"/>
        <w:left w:val="none" w:sz="0" w:space="0" w:color="auto"/>
        <w:bottom w:val="none" w:sz="0" w:space="0" w:color="auto"/>
        <w:right w:val="none" w:sz="0" w:space="0" w:color="auto"/>
      </w:divBdr>
    </w:div>
    <w:div w:id="618100553">
      <w:bodyDiv w:val="1"/>
      <w:marLeft w:val="0"/>
      <w:marRight w:val="0"/>
      <w:marTop w:val="0"/>
      <w:marBottom w:val="0"/>
      <w:divBdr>
        <w:top w:val="none" w:sz="0" w:space="0" w:color="auto"/>
        <w:left w:val="none" w:sz="0" w:space="0" w:color="auto"/>
        <w:bottom w:val="none" w:sz="0" w:space="0" w:color="auto"/>
        <w:right w:val="none" w:sz="0" w:space="0" w:color="auto"/>
      </w:divBdr>
    </w:div>
    <w:div w:id="694189212">
      <w:bodyDiv w:val="1"/>
      <w:marLeft w:val="0"/>
      <w:marRight w:val="0"/>
      <w:marTop w:val="0"/>
      <w:marBottom w:val="0"/>
      <w:divBdr>
        <w:top w:val="none" w:sz="0" w:space="0" w:color="auto"/>
        <w:left w:val="none" w:sz="0" w:space="0" w:color="auto"/>
        <w:bottom w:val="none" w:sz="0" w:space="0" w:color="auto"/>
        <w:right w:val="none" w:sz="0" w:space="0" w:color="auto"/>
      </w:divBdr>
    </w:div>
    <w:div w:id="742869932">
      <w:bodyDiv w:val="1"/>
      <w:marLeft w:val="0"/>
      <w:marRight w:val="0"/>
      <w:marTop w:val="0"/>
      <w:marBottom w:val="0"/>
      <w:divBdr>
        <w:top w:val="none" w:sz="0" w:space="0" w:color="auto"/>
        <w:left w:val="none" w:sz="0" w:space="0" w:color="auto"/>
        <w:bottom w:val="none" w:sz="0" w:space="0" w:color="auto"/>
        <w:right w:val="none" w:sz="0" w:space="0" w:color="auto"/>
      </w:divBdr>
    </w:div>
    <w:div w:id="762840428">
      <w:bodyDiv w:val="1"/>
      <w:marLeft w:val="0"/>
      <w:marRight w:val="0"/>
      <w:marTop w:val="0"/>
      <w:marBottom w:val="0"/>
      <w:divBdr>
        <w:top w:val="none" w:sz="0" w:space="0" w:color="auto"/>
        <w:left w:val="none" w:sz="0" w:space="0" w:color="auto"/>
        <w:bottom w:val="none" w:sz="0" w:space="0" w:color="auto"/>
        <w:right w:val="none" w:sz="0" w:space="0" w:color="auto"/>
      </w:divBdr>
    </w:div>
    <w:div w:id="1420255843">
      <w:bodyDiv w:val="1"/>
      <w:marLeft w:val="0"/>
      <w:marRight w:val="0"/>
      <w:marTop w:val="0"/>
      <w:marBottom w:val="0"/>
      <w:divBdr>
        <w:top w:val="none" w:sz="0" w:space="0" w:color="auto"/>
        <w:left w:val="none" w:sz="0" w:space="0" w:color="auto"/>
        <w:bottom w:val="none" w:sz="0" w:space="0" w:color="auto"/>
        <w:right w:val="none" w:sz="0" w:space="0" w:color="auto"/>
      </w:divBdr>
    </w:div>
    <w:div w:id="1551843417">
      <w:bodyDiv w:val="1"/>
      <w:marLeft w:val="0"/>
      <w:marRight w:val="0"/>
      <w:marTop w:val="0"/>
      <w:marBottom w:val="0"/>
      <w:divBdr>
        <w:top w:val="none" w:sz="0" w:space="0" w:color="auto"/>
        <w:left w:val="none" w:sz="0" w:space="0" w:color="auto"/>
        <w:bottom w:val="none" w:sz="0" w:space="0" w:color="auto"/>
        <w:right w:val="none" w:sz="0" w:space="0" w:color="auto"/>
      </w:divBdr>
    </w:div>
    <w:div w:id="1640652098">
      <w:bodyDiv w:val="1"/>
      <w:marLeft w:val="0"/>
      <w:marRight w:val="0"/>
      <w:marTop w:val="0"/>
      <w:marBottom w:val="0"/>
      <w:divBdr>
        <w:top w:val="none" w:sz="0" w:space="0" w:color="auto"/>
        <w:left w:val="none" w:sz="0" w:space="0" w:color="auto"/>
        <w:bottom w:val="none" w:sz="0" w:space="0" w:color="auto"/>
        <w:right w:val="none" w:sz="0" w:space="0" w:color="auto"/>
      </w:divBdr>
    </w:div>
    <w:div w:id="1640726423">
      <w:bodyDiv w:val="1"/>
      <w:marLeft w:val="0"/>
      <w:marRight w:val="0"/>
      <w:marTop w:val="0"/>
      <w:marBottom w:val="0"/>
      <w:divBdr>
        <w:top w:val="none" w:sz="0" w:space="0" w:color="auto"/>
        <w:left w:val="none" w:sz="0" w:space="0" w:color="auto"/>
        <w:bottom w:val="none" w:sz="0" w:space="0" w:color="auto"/>
        <w:right w:val="none" w:sz="0" w:space="0" w:color="auto"/>
      </w:divBdr>
    </w:div>
    <w:div w:id="1930965997">
      <w:bodyDiv w:val="1"/>
      <w:marLeft w:val="0"/>
      <w:marRight w:val="0"/>
      <w:marTop w:val="0"/>
      <w:marBottom w:val="0"/>
      <w:divBdr>
        <w:top w:val="none" w:sz="0" w:space="0" w:color="auto"/>
        <w:left w:val="none" w:sz="0" w:space="0" w:color="auto"/>
        <w:bottom w:val="none" w:sz="0" w:space="0" w:color="auto"/>
        <w:right w:val="none" w:sz="0" w:space="0" w:color="auto"/>
      </w:divBdr>
    </w:div>
    <w:div w:id="2009021796">
      <w:bodyDiv w:val="1"/>
      <w:marLeft w:val="0"/>
      <w:marRight w:val="0"/>
      <w:marTop w:val="0"/>
      <w:marBottom w:val="0"/>
      <w:divBdr>
        <w:top w:val="none" w:sz="0" w:space="0" w:color="auto"/>
        <w:left w:val="none" w:sz="0" w:space="0" w:color="auto"/>
        <w:bottom w:val="none" w:sz="0" w:space="0" w:color="auto"/>
        <w:right w:val="none" w:sz="0" w:space="0" w:color="auto"/>
      </w:divBdr>
    </w:div>
    <w:div w:id="20956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onovum.github.io/IMGeo-objectenhandboek" TargetMode="External"/><Relationship Id="rId18" Type="http://schemas.openxmlformats.org/officeDocument/2006/relationships/hyperlink" Target="https://www.geonovum.nl/geo-standaarden/bgt-imge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eonovum.nl/uploads/standards/downloads/IMGeoGegevenscatalogus211.pdf" TargetMode="External"/><Relationship Id="rId17" Type="http://schemas.openxmlformats.org/officeDocument/2006/relationships/hyperlink" Target="https://www.kadaster.nl/zakelijk/registraties/basisregistraties/bg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onovum.nl/geo-standaarden/bgt-imgeo/gegevenscatalogus-imgeo-2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onovum.github.io/IMGeo-objectenhandboe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onovum.nl/geo-standaarden/bgt-imgeo/gegevenscatalogus-bgt-12"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onovum.nl/geo-standaarden/bgt-imgeo/werkafspraken-bgtimgeo"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70d36c9-ca15-41f5-98e7-37acb39120e9">
      <Terms xmlns="http://schemas.microsoft.com/office/infopath/2007/PartnerControls"/>
    </lcf76f155ced4ddcb4097134ff3c332f>
    <TaxCatchAll xmlns="3552fcd2-348f-4cd0-9a29-f145522a02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D3396D5A1AC3438643B848DF773817" ma:contentTypeVersion="13" ma:contentTypeDescription="Een nieuw document maken." ma:contentTypeScope="" ma:versionID="817df0604d579d34febaa11c79dbe03c">
  <xsd:schema xmlns:xsd="http://www.w3.org/2001/XMLSchema" xmlns:xs="http://www.w3.org/2001/XMLSchema" xmlns:p="http://schemas.microsoft.com/office/2006/metadata/properties" xmlns:ns2="870d36c9-ca15-41f5-98e7-37acb39120e9" xmlns:ns3="3552fcd2-348f-4cd0-9a29-f145522a0238" targetNamespace="http://schemas.microsoft.com/office/2006/metadata/properties" ma:root="true" ma:fieldsID="7b690378d1ea7f8083dfceb08ec26d1f" ns2:_="" ns3:_="">
    <xsd:import namespace="870d36c9-ca15-41f5-98e7-37acb39120e9"/>
    <xsd:import namespace="3552fcd2-348f-4cd0-9a29-f145522a02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d36c9-ca15-41f5-98e7-37acb391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732fc712-2bd4-42e2-81dd-da25e1b169a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52fcd2-348f-4cd0-9a29-f145522a023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9cf1af9a-c11a-42f5-a26d-7de3f6b1640c}" ma:internalName="TaxCatchAll" ma:showField="CatchAllData" ma:web="3552fcd2-348f-4cd0-9a29-f145522a0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6908-8C60-462C-A7D3-D66640156605}">
  <ds:schemaRefs>
    <ds:schemaRef ds:uri="http://schemas.microsoft.com/sharepoint/v3/contenttype/forms"/>
  </ds:schemaRefs>
</ds:datastoreItem>
</file>

<file path=customXml/itemProps2.xml><?xml version="1.0" encoding="utf-8"?>
<ds:datastoreItem xmlns:ds="http://schemas.openxmlformats.org/officeDocument/2006/customXml" ds:itemID="{52795C2C-0F57-4DD6-A6F1-5D8C59C1665B}">
  <ds:schemaRefs>
    <ds:schemaRef ds:uri="http://schemas.microsoft.com/office/2006/documentManagement/types"/>
    <ds:schemaRef ds:uri="fbb0bbeb-f5a6-4f16-a49f-f140da412e24"/>
    <ds:schemaRef ds:uri="http://purl.org/dc/elements/1.1/"/>
    <ds:schemaRef ds:uri="http://schemas.microsoft.com/office/2006/metadata/properties"/>
    <ds:schemaRef ds:uri="84a843d5-6c62-47aa-b769-b67015ee5fc0"/>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 ds:uri="870d36c9-ca15-41f5-98e7-37acb39120e9"/>
    <ds:schemaRef ds:uri="3552fcd2-348f-4cd0-9a29-f145522a0238"/>
  </ds:schemaRefs>
</ds:datastoreItem>
</file>

<file path=customXml/itemProps3.xml><?xml version="1.0" encoding="utf-8"?>
<ds:datastoreItem xmlns:ds="http://schemas.openxmlformats.org/officeDocument/2006/customXml" ds:itemID="{FE72635F-AA08-4472-9695-CD58D646CFD5}"/>
</file>

<file path=customXml/itemProps4.xml><?xml version="1.0" encoding="utf-8"?>
<ds:datastoreItem xmlns:ds="http://schemas.openxmlformats.org/officeDocument/2006/customXml" ds:itemID="{46FDACCF-1831-4EFB-8B7E-F6068DEF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1936</Words>
  <Characters>10653</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160428 Vraagspecificatie deel 2 0.11 LTA</vt:lpstr>
    </vt:vector>
  </TitlesOfParts>
  <Company>Provincie Zuid-Holland</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Guido Quik</dc:creator>
  <cp:lastModifiedBy>Joris Luyt</cp:lastModifiedBy>
  <cp:revision>11</cp:revision>
  <cp:lastPrinted>2021-11-29T01:22:00Z</cp:lastPrinted>
  <dcterms:created xsi:type="dcterms:W3CDTF">2022-06-24T13:16:00Z</dcterms:created>
  <dcterms:modified xsi:type="dcterms:W3CDTF">2022-07-26T12:54:00Z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0x0101009AD3396D5A1AC3438643B848DF773817</vt:lpwstr>
  </property>
  <property fmtid="{D5CDD505-2E9C-101B-9397-08002B2CF9AE}" pid="3" name="v1gb">
    <vt:lpwstr>Contract</vt:lpwstr>
  </property>
  <property fmtid="{D5CDD505-2E9C-101B-9397-08002B2CF9AE}" pid="4" name="o1q4">
    <vt:lpwstr>VS2</vt:lpwstr>
  </property>
  <property fmtid="{D5CDD505-2E9C-101B-9397-08002B2CF9AE}" pid="5" name="_dlc_DocIdItemGuid">
    <vt:lpwstr>42af11f1-239a-4671-bac6-389c3cba2817</vt:lpwstr>
  </property>
  <property fmtid="{D5CDD505-2E9C-101B-9397-08002B2CF9AE}" pid="6" name="Sender name">
    <vt:lpwstr>Irene Vrolijk (Croon advocaten)</vt:lpwstr>
  </property>
  <property fmtid="{D5CDD505-2E9C-101B-9397-08002B2CF9AE}" pid="7" name="Sent representing e-mail address">
    <vt:lpwstr>/o=xinno2/ou=Exchange Administrative Group (FYDIBOHF23SPDLT)/cn=Recipients/cn=d8fd574a2bed4457a0cc6b36f759054f-Irene Vrolijk</vt:lpwstr>
  </property>
  <property fmtid="{D5CDD505-2E9C-101B-9397-08002B2CF9AE}" pid="8" name="Topic">
    <vt:lpwstr>4 2 Vraagspecificatie deel 2 - v4.0 dd 23-08-2019.docx</vt:lpwstr>
  </property>
  <property fmtid="{D5CDD505-2E9C-101B-9397-08002B2CF9AE}" pid="9" name="Conversation topic">
    <vt:lpwstr>4 2 Vraagspecificatie deel 2 - v4.0 dd 23-08-2019.docx</vt:lpwstr>
  </property>
  <property fmtid="{D5CDD505-2E9C-101B-9397-08002B2CF9AE}" pid="10" name="Message delivery time">
    <vt:filetime>2019-08-28T13:56:27Z</vt:filetime>
  </property>
  <property fmtid="{D5CDD505-2E9C-101B-9397-08002B2CF9AE}" pid="11" name="Transport message headers">
    <vt:lpwstr/>
  </property>
  <property fmtid="{D5CDD505-2E9C-101B-9397-08002B2CF9AE}" pid="12" name="BCC">
    <vt:lpwstr/>
  </property>
  <property fmtid="{D5CDD505-2E9C-101B-9397-08002B2CF9AE}" pid="13" name="SMTPCC">
    <vt:lpwstr/>
  </property>
  <property fmtid="{D5CDD505-2E9C-101B-9397-08002B2CF9AE}" pid="14" name="Received by address type">
    <vt:lpwstr/>
  </property>
  <property fmtid="{D5CDD505-2E9C-101B-9397-08002B2CF9AE}" pid="15" name="SMTPTo">
    <vt:lpwstr/>
  </property>
  <property fmtid="{D5CDD505-2E9C-101B-9397-08002B2CF9AE}" pid="16" name="Received by name">
    <vt:lpwstr/>
  </property>
  <property fmtid="{D5CDD505-2E9C-101B-9397-08002B2CF9AE}" pid="17" name="CC">
    <vt:lpwstr/>
  </property>
  <property fmtid="{D5CDD505-2E9C-101B-9397-08002B2CF9AE}" pid="18" name="Internet message id">
    <vt:lpwstr/>
  </property>
  <property fmtid="{D5CDD505-2E9C-101B-9397-08002B2CF9AE}" pid="19" name="Sender address type">
    <vt:lpwstr>EX</vt:lpwstr>
  </property>
  <property fmtid="{D5CDD505-2E9C-101B-9397-08002B2CF9AE}" pid="20" name="Has attachment">
    <vt:bool>true</vt:bool>
  </property>
  <property fmtid="{D5CDD505-2E9C-101B-9397-08002B2CF9AE}" pid="21" name="Received representing name">
    <vt:lpwstr/>
  </property>
  <property fmtid="{D5CDD505-2E9C-101B-9397-08002B2CF9AE}" pid="22" name="To">
    <vt:lpwstr/>
  </property>
  <property fmtid="{D5CDD505-2E9C-101B-9397-08002B2CF9AE}" pid="23" name="Received by e-mail address">
    <vt:lpwstr/>
  </property>
  <property fmtid="{D5CDD505-2E9C-101B-9397-08002B2CF9AE}" pid="24" name="Message class">
    <vt:lpwstr>IPM.Document.Word.Document.12</vt:lpwstr>
  </property>
  <property fmtid="{D5CDD505-2E9C-101B-9397-08002B2CF9AE}" pid="25" name="Sender e-mail address">
    <vt:lpwstr>/o=xinno2/ou=Exchange Administrative Group (FYDIBOHF23SPDLT)/cn=Recipients/cn=d8fd574a2bed4457a0cc6b36f759054f-Irene Vrolijk</vt:lpwstr>
  </property>
  <property fmtid="{D5CDD505-2E9C-101B-9397-08002B2CF9AE}" pid="26" name="SMTPFrom">
    <vt:lpwstr>irene.vrolijk@croonadvocaten.nl;</vt:lpwstr>
  </property>
  <property fmtid="{D5CDD505-2E9C-101B-9397-08002B2CF9AE}" pid="27" name="Client submit time">
    <vt:filetime>2019-08-28T13:56:29Z</vt:filetime>
  </property>
  <property fmtid="{D5CDD505-2E9C-101B-9397-08002B2CF9AE}" pid="28" name="Creation time">
    <vt:filetime>2019-08-28T13:56:29Z</vt:filetime>
  </property>
  <property fmtid="{D5CDD505-2E9C-101B-9397-08002B2CF9AE}" pid="29" name="Received representing e-mail address">
    <vt:lpwstr/>
  </property>
  <property fmtid="{D5CDD505-2E9C-101B-9397-08002B2CF9AE}" pid="30" name="Importance">
    <vt:r8>0</vt:r8>
  </property>
  <property fmtid="{D5CDD505-2E9C-101B-9397-08002B2CF9AE}" pid="31" name="Message size">
    <vt:r8>262144</vt:r8>
  </property>
  <property fmtid="{D5CDD505-2E9C-101B-9397-08002B2CF9AE}" pid="32" name="Received representing address type">
    <vt:lpwstr/>
  </property>
  <property fmtid="{D5CDD505-2E9C-101B-9397-08002B2CF9AE}" pid="33" name="Sent representing name">
    <vt:lpwstr>Irene Vrolijk (Croon advocaten)</vt:lpwstr>
  </property>
  <property fmtid="{D5CDD505-2E9C-101B-9397-08002B2CF9AE}" pid="34" name="Sent representing address type">
    <vt:lpwstr>EX</vt:lpwstr>
  </property>
  <property fmtid="{D5CDD505-2E9C-101B-9397-08002B2CF9AE}" pid="35" name="SMTPBCC">
    <vt:lpwstr/>
  </property>
  <property fmtid="{D5CDD505-2E9C-101B-9397-08002B2CF9AE}" pid="36" name="Sensitivity">
    <vt:r8>0</vt:r8>
  </property>
  <property fmtid="{D5CDD505-2E9C-101B-9397-08002B2CF9AE}" pid="37" name="ContentType">
    <vt:lpwstr>DMS Document</vt:lpwstr>
  </property>
  <property fmtid="{D5CDD505-2E9C-101B-9397-08002B2CF9AE}" pid="38" name="MediaServiceImageTags">
    <vt:lpwstr/>
  </property>
</Properties>
</file>