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B0C0" w14:textId="47331266" w:rsidR="00557F6D" w:rsidRDefault="00D0425F" w:rsidP="00D0425F">
      <w:pPr>
        <w:pStyle w:val="Titel"/>
      </w:pPr>
      <w:r>
        <w:t xml:space="preserve">Inleiding </w:t>
      </w:r>
      <w:r w:rsidR="00BC1C70">
        <w:t xml:space="preserve">Datastandaard </w:t>
      </w:r>
      <w:r>
        <w:t>F</w:t>
      </w:r>
      <w:r w:rsidR="00BC1C70">
        <w:t>ietsparkeerdata</w:t>
      </w:r>
    </w:p>
    <w:p w14:paraId="0D559CB6" w14:textId="2869BACD" w:rsidR="005709B0" w:rsidRDefault="005709B0" w:rsidP="005709B0"/>
    <w:p w14:paraId="7B30054A" w14:textId="77777777" w:rsidR="005709B0" w:rsidRPr="005709B0" w:rsidRDefault="005709B0" w:rsidP="005709B0"/>
    <w:sdt>
      <w:sdtPr>
        <w:id w:val="-9608750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4037B5" w14:textId="170CDBEC" w:rsidR="005709B0" w:rsidRDefault="005709B0">
          <w:pPr>
            <w:pStyle w:val="Kopvaninhoudsopgave"/>
          </w:pPr>
          <w:r>
            <w:t>Inhoud</w:t>
          </w:r>
        </w:p>
        <w:p w14:paraId="6B3571CD" w14:textId="0991C6EB" w:rsidR="005709B0" w:rsidRDefault="005709B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326935" w:history="1">
            <w:r w:rsidRPr="00D74D60">
              <w:rPr>
                <w:rStyle w:val="Hyperlink"/>
                <w:noProof/>
              </w:rPr>
              <w:t>Inleiding</w:t>
            </w:r>
            <w:r>
              <w:rPr>
                <w:noProof/>
                <w:webHidden/>
              </w:rPr>
              <w:tab/>
            </w:r>
            <w:r>
              <w:rPr>
                <w:noProof/>
                <w:webHidden/>
              </w:rPr>
              <w:fldChar w:fldCharType="begin"/>
            </w:r>
            <w:r>
              <w:rPr>
                <w:noProof/>
                <w:webHidden/>
              </w:rPr>
              <w:instrText xml:space="preserve"> PAGEREF _Toc51326935 \h </w:instrText>
            </w:r>
            <w:r>
              <w:rPr>
                <w:noProof/>
                <w:webHidden/>
              </w:rPr>
            </w:r>
            <w:r>
              <w:rPr>
                <w:noProof/>
                <w:webHidden/>
              </w:rPr>
              <w:fldChar w:fldCharType="separate"/>
            </w:r>
            <w:r w:rsidR="00842B58">
              <w:rPr>
                <w:noProof/>
                <w:webHidden/>
              </w:rPr>
              <w:t>2</w:t>
            </w:r>
            <w:r>
              <w:rPr>
                <w:noProof/>
                <w:webHidden/>
              </w:rPr>
              <w:fldChar w:fldCharType="end"/>
            </w:r>
          </w:hyperlink>
        </w:p>
        <w:p w14:paraId="7C5BBFE7" w14:textId="66029E6F" w:rsidR="005709B0" w:rsidRDefault="005709B0">
          <w:pPr>
            <w:pStyle w:val="Inhopg1"/>
            <w:tabs>
              <w:tab w:val="right" w:leader="dot" w:pos="9062"/>
            </w:tabs>
            <w:rPr>
              <w:rFonts w:eastAsiaTheme="minorEastAsia"/>
              <w:noProof/>
              <w:lang w:eastAsia="nl-NL"/>
            </w:rPr>
          </w:pPr>
          <w:hyperlink w:anchor="_Toc51326936" w:history="1">
            <w:r w:rsidRPr="00D74D60">
              <w:rPr>
                <w:rStyle w:val="Hyperlink"/>
                <w:noProof/>
              </w:rPr>
              <w:t>Een paar voorbeelden van dynamische data</w:t>
            </w:r>
            <w:r>
              <w:rPr>
                <w:noProof/>
                <w:webHidden/>
              </w:rPr>
              <w:tab/>
            </w:r>
            <w:r>
              <w:rPr>
                <w:noProof/>
                <w:webHidden/>
              </w:rPr>
              <w:fldChar w:fldCharType="begin"/>
            </w:r>
            <w:r>
              <w:rPr>
                <w:noProof/>
                <w:webHidden/>
              </w:rPr>
              <w:instrText xml:space="preserve"> PAGEREF _Toc51326936 \h </w:instrText>
            </w:r>
            <w:r>
              <w:rPr>
                <w:noProof/>
                <w:webHidden/>
              </w:rPr>
            </w:r>
            <w:r>
              <w:rPr>
                <w:noProof/>
                <w:webHidden/>
              </w:rPr>
              <w:fldChar w:fldCharType="separate"/>
            </w:r>
            <w:r w:rsidR="00842B58">
              <w:rPr>
                <w:noProof/>
                <w:webHidden/>
              </w:rPr>
              <w:t>2</w:t>
            </w:r>
            <w:r>
              <w:rPr>
                <w:noProof/>
                <w:webHidden/>
              </w:rPr>
              <w:fldChar w:fldCharType="end"/>
            </w:r>
          </w:hyperlink>
        </w:p>
        <w:p w14:paraId="66DDF9A0" w14:textId="3E5551E3" w:rsidR="005709B0" w:rsidRDefault="005709B0">
          <w:pPr>
            <w:pStyle w:val="Inhopg2"/>
            <w:tabs>
              <w:tab w:val="right" w:leader="dot" w:pos="9062"/>
            </w:tabs>
            <w:rPr>
              <w:rFonts w:eastAsiaTheme="minorEastAsia"/>
              <w:noProof/>
              <w:lang w:eastAsia="nl-NL"/>
            </w:rPr>
          </w:pPr>
          <w:hyperlink w:anchor="_Toc51326937" w:history="1">
            <w:r w:rsidRPr="00D74D60">
              <w:rPr>
                <w:rStyle w:val="Hyperlink"/>
                <w:noProof/>
              </w:rPr>
              <w:t>Voorbeeld 1: een straattelling in een doorsnee straat: Dorpsstraat, Ons Dorp</w:t>
            </w:r>
            <w:r>
              <w:rPr>
                <w:noProof/>
                <w:webHidden/>
              </w:rPr>
              <w:tab/>
            </w:r>
            <w:r>
              <w:rPr>
                <w:noProof/>
                <w:webHidden/>
              </w:rPr>
              <w:fldChar w:fldCharType="begin"/>
            </w:r>
            <w:r>
              <w:rPr>
                <w:noProof/>
                <w:webHidden/>
              </w:rPr>
              <w:instrText xml:space="preserve"> PAGEREF _Toc51326937 \h </w:instrText>
            </w:r>
            <w:r>
              <w:rPr>
                <w:noProof/>
                <w:webHidden/>
              </w:rPr>
            </w:r>
            <w:r>
              <w:rPr>
                <w:noProof/>
                <w:webHidden/>
              </w:rPr>
              <w:fldChar w:fldCharType="separate"/>
            </w:r>
            <w:r w:rsidR="00842B58">
              <w:rPr>
                <w:noProof/>
                <w:webHidden/>
              </w:rPr>
              <w:t>3</w:t>
            </w:r>
            <w:r>
              <w:rPr>
                <w:noProof/>
                <w:webHidden/>
              </w:rPr>
              <w:fldChar w:fldCharType="end"/>
            </w:r>
          </w:hyperlink>
        </w:p>
        <w:p w14:paraId="6CBE60F0" w14:textId="4BB4AE54" w:rsidR="005709B0" w:rsidRDefault="005709B0">
          <w:pPr>
            <w:pStyle w:val="Inhopg2"/>
            <w:tabs>
              <w:tab w:val="right" w:leader="dot" w:pos="9062"/>
            </w:tabs>
            <w:rPr>
              <w:rFonts w:eastAsiaTheme="minorEastAsia"/>
              <w:noProof/>
              <w:lang w:eastAsia="nl-NL"/>
            </w:rPr>
          </w:pPr>
          <w:hyperlink w:anchor="_Toc51326938" w:history="1">
            <w:r w:rsidRPr="00D74D60">
              <w:rPr>
                <w:rStyle w:val="Hyperlink"/>
                <w:noProof/>
              </w:rPr>
              <w:t>Voorbeeld 2: een doorsnee stationsstalling</w:t>
            </w:r>
            <w:r>
              <w:rPr>
                <w:noProof/>
                <w:webHidden/>
              </w:rPr>
              <w:tab/>
            </w:r>
            <w:r>
              <w:rPr>
                <w:noProof/>
                <w:webHidden/>
              </w:rPr>
              <w:fldChar w:fldCharType="begin"/>
            </w:r>
            <w:r>
              <w:rPr>
                <w:noProof/>
                <w:webHidden/>
              </w:rPr>
              <w:instrText xml:space="preserve"> PAGEREF _Toc51326938 \h </w:instrText>
            </w:r>
            <w:r>
              <w:rPr>
                <w:noProof/>
                <w:webHidden/>
              </w:rPr>
            </w:r>
            <w:r>
              <w:rPr>
                <w:noProof/>
                <w:webHidden/>
              </w:rPr>
              <w:fldChar w:fldCharType="separate"/>
            </w:r>
            <w:r w:rsidR="00842B58">
              <w:rPr>
                <w:noProof/>
                <w:webHidden/>
              </w:rPr>
              <w:t>5</w:t>
            </w:r>
            <w:r>
              <w:rPr>
                <w:noProof/>
                <w:webHidden/>
              </w:rPr>
              <w:fldChar w:fldCharType="end"/>
            </w:r>
          </w:hyperlink>
        </w:p>
        <w:p w14:paraId="5E99D404" w14:textId="61985F3D" w:rsidR="005709B0" w:rsidRDefault="005709B0">
          <w:pPr>
            <w:pStyle w:val="Inhopg1"/>
            <w:tabs>
              <w:tab w:val="right" w:leader="dot" w:pos="9062"/>
            </w:tabs>
            <w:rPr>
              <w:rFonts w:eastAsiaTheme="minorEastAsia"/>
              <w:noProof/>
              <w:lang w:eastAsia="nl-NL"/>
            </w:rPr>
          </w:pPr>
          <w:hyperlink w:anchor="_Toc51326939" w:history="1">
            <w:r w:rsidRPr="00D74D60">
              <w:rPr>
                <w:rStyle w:val="Hyperlink"/>
                <w:noProof/>
              </w:rPr>
              <w:t>Data opvragen</w:t>
            </w:r>
            <w:r>
              <w:rPr>
                <w:noProof/>
                <w:webHidden/>
              </w:rPr>
              <w:tab/>
            </w:r>
            <w:r>
              <w:rPr>
                <w:noProof/>
                <w:webHidden/>
              </w:rPr>
              <w:fldChar w:fldCharType="begin"/>
            </w:r>
            <w:r>
              <w:rPr>
                <w:noProof/>
                <w:webHidden/>
              </w:rPr>
              <w:instrText xml:space="preserve"> PAGEREF _Toc51326939 \h </w:instrText>
            </w:r>
            <w:r>
              <w:rPr>
                <w:noProof/>
                <w:webHidden/>
              </w:rPr>
            </w:r>
            <w:r>
              <w:rPr>
                <w:noProof/>
                <w:webHidden/>
              </w:rPr>
              <w:fldChar w:fldCharType="separate"/>
            </w:r>
            <w:r w:rsidR="00842B58">
              <w:rPr>
                <w:noProof/>
                <w:webHidden/>
              </w:rPr>
              <w:t>6</w:t>
            </w:r>
            <w:r>
              <w:rPr>
                <w:noProof/>
                <w:webHidden/>
              </w:rPr>
              <w:fldChar w:fldCharType="end"/>
            </w:r>
          </w:hyperlink>
        </w:p>
        <w:p w14:paraId="4E678EF8" w14:textId="3607E8B9" w:rsidR="005709B0" w:rsidRDefault="005709B0">
          <w:pPr>
            <w:pStyle w:val="Inhopg2"/>
            <w:tabs>
              <w:tab w:val="right" w:leader="dot" w:pos="9062"/>
            </w:tabs>
            <w:rPr>
              <w:rFonts w:eastAsiaTheme="minorEastAsia"/>
              <w:noProof/>
              <w:lang w:eastAsia="nl-NL"/>
            </w:rPr>
          </w:pPr>
          <w:hyperlink w:anchor="_Toc51326940" w:history="1">
            <w:r w:rsidRPr="00D74D60">
              <w:rPr>
                <w:rStyle w:val="Hyperlink"/>
                <w:noProof/>
              </w:rPr>
              <w:t>Filter op diepte</w:t>
            </w:r>
            <w:r>
              <w:rPr>
                <w:noProof/>
                <w:webHidden/>
              </w:rPr>
              <w:tab/>
            </w:r>
            <w:r>
              <w:rPr>
                <w:noProof/>
                <w:webHidden/>
              </w:rPr>
              <w:fldChar w:fldCharType="begin"/>
            </w:r>
            <w:r>
              <w:rPr>
                <w:noProof/>
                <w:webHidden/>
              </w:rPr>
              <w:instrText xml:space="preserve"> PAGEREF _Toc51326940 \h </w:instrText>
            </w:r>
            <w:r>
              <w:rPr>
                <w:noProof/>
                <w:webHidden/>
              </w:rPr>
            </w:r>
            <w:r>
              <w:rPr>
                <w:noProof/>
                <w:webHidden/>
              </w:rPr>
              <w:fldChar w:fldCharType="separate"/>
            </w:r>
            <w:r w:rsidR="00842B58">
              <w:rPr>
                <w:noProof/>
                <w:webHidden/>
              </w:rPr>
              <w:t>7</w:t>
            </w:r>
            <w:r>
              <w:rPr>
                <w:noProof/>
                <w:webHidden/>
              </w:rPr>
              <w:fldChar w:fldCharType="end"/>
            </w:r>
          </w:hyperlink>
        </w:p>
        <w:p w14:paraId="75E4A10C" w14:textId="596029ED" w:rsidR="005709B0" w:rsidRDefault="005709B0">
          <w:pPr>
            <w:pStyle w:val="Inhopg2"/>
            <w:tabs>
              <w:tab w:val="right" w:leader="dot" w:pos="9062"/>
            </w:tabs>
            <w:rPr>
              <w:rFonts w:eastAsiaTheme="minorEastAsia"/>
              <w:noProof/>
              <w:lang w:eastAsia="nl-NL"/>
            </w:rPr>
          </w:pPr>
          <w:hyperlink w:anchor="_Toc51326941" w:history="1">
            <w:r w:rsidRPr="00D74D60">
              <w:rPr>
                <w:rStyle w:val="Hyperlink"/>
                <w:noProof/>
              </w:rPr>
              <w:t>Filter op inhoud</w:t>
            </w:r>
            <w:r>
              <w:rPr>
                <w:noProof/>
                <w:webHidden/>
              </w:rPr>
              <w:tab/>
            </w:r>
            <w:r>
              <w:rPr>
                <w:noProof/>
                <w:webHidden/>
              </w:rPr>
              <w:fldChar w:fldCharType="begin"/>
            </w:r>
            <w:r>
              <w:rPr>
                <w:noProof/>
                <w:webHidden/>
              </w:rPr>
              <w:instrText xml:space="preserve"> PAGEREF _Toc51326941 \h </w:instrText>
            </w:r>
            <w:r>
              <w:rPr>
                <w:noProof/>
                <w:webHidden/>
              </w:rPr>
            </w:r>
            <w:r>
              <w:rPr>
                <w:noProof/>
                <w:webHidden/>
              </w:rPr>
              <w:fldChar w:fldCharType="separate"/>
            </w:r>
            <w:r w:rsidR="00842B58">
              <w:rPr>
                <w:noProof/>
                <w:webHidden/>
              </w:rPr>
              <w:t>8</w:t>
            </w:r>
            <w:r>
              <w:rPr>
                <w:noProof/>
                <w:webHidden/>
              </w:rPr>
              <w:fldChar w:fldCharType="end"/>
            </w:r>
          </w:hyperlink>
        </w:p>
        <w:p w14:paraId="5F034B35" w14:textId="6DB167B3" w:rsidR="005709B0" w:rsidRDefault="005709B0">
          <w:pPr>
            <w:pStyle w:val="Inhopg3"/>
            <w:tabs>
              <w:tab w:val="right" w:leader="dot" w:pos="9062"/>
            </w:tabs>
            <w:rPr>
              <w:rFonts w:eastAsiaTheme="minorEastAsia"/>
              <w:noProof/>
              <w:lang w:eastAsia="nl-NL"/>
            </w:rPr>
          </w:pPr>
          <w:hyperlink w:anchor="_Toc51326942" w:history="1">
            <w:r w:rsidRPr="00D74D60">
              <w:rPr>
                <w:rStyle w:val="Hyperlink"/>
                <w:noProof/>
              </w:rPr>
              <w:t>Filter op tijdspanne</w:t>
            </w:r>
            <w:r>
              <w:rPr>
                <w:noProof/>
                <w:webHidden/>
              </w:rPr>
              <w:tab/>
            </w:r>
            <w:r>
              <w:rPr>
                <w:noProof/>
                <w:webHidden/>
              </w:rPr>
              <w:fldChar w:fldCharType="begin"/>
            </w:r>
            <w:r>
              <w:rPr>
                <w:noProof/>
                <w:webHidden/>
              </w:rPr>
              <w:instrText xml:space="preserve"> PAGEREF _Toc51326942 \h </w:instrText>
            </w:r>
            <w:r>
              <w:rPr>
                <w:noProof/>
                <w:webHidden/>
              </w:rPr>
            </w:r>
            <w:r>
              <w:rPr>
                <w:noProof/>
                <w:webHidden/>
              </w:rPr>
              <w:fldChar w:fldCharType="separate"/>
            </w:r>
            <w:r w:rsidR="00842B58">
              <w:rPr>
                <w:noProof/>
                <w:webHidden/>
              </w:rPr>
              <w:t>8</w:t>
            </w:r>
            <w:r>
              <w:rPr>
                <w:noProof/>
                <w:webHidden/>
              </w:rPr>
              <w:fldChar w:fldCharType="end"/>
            </w:r>
          </w:hyperlink>
        </w:p>
        <w:p w14:paraId="1C692837" w14:textId="50ECD4F1" w:rsidR="005709B0" w:rsidRDefault="005709B0">
          <w:pPr>
            <w:pStyle w:val="Inhopg3"/>
            <w:tabs>
              <w:tab w:val="right" w:leader="dot" w:pos="9062"/>
            </w:tabs>
            <w:rPr>
              <w:rFonts w:eastAsiaTheme="minorEastAsia"/>
              <w:noProof/>
              <w:lang w:eastAsia="nl-NL"/>
            </w:rPr>
          </w:pPr>
          <w:hyperlink w:anchor="_Toc51326943" w:history="1">
            <w:r w:rsidRPr="00D74D60">
              <w:rPr>
                <w:rStyle w:val="Hyperlink"/>
                <w:noProof/>
              </w:rPr>
              <w:t>Filter op sectie</w:t>
            </w:r>
            <w:r>
              <w:rPr>
                <w:noProof/>
                <w:webHidden/>
              </w:rPr>
              <w:tab/>
            </w:r>
            <w:r>
              <w:rPr>
                <w:noProof/>
                <w:webHidden/>
              </w:rPr>
              <w:fldChar w:fldCharType="begin"/>
            </w:r>
            <w:r>
              <w:rPr>
                <w:noProof/>
                <w:webHidden/>
              </w:rPr>
              <w:instrText xml:space="preserve"> PAGEREF _Toc51326943 \h </w:instrText>
            </w:r>
            <w:r>
              <w:rPr>
                <w:noProof/>
                <w:webHidden/>
              </w:rPr>
            </w:r>
            <w:r>
              <w:rPr>
                <w:noProof/>
                <w:webHidden/>
              </w:rPr>
              <w:fldChar w:fldCharType="separate"/>
            </w:r>
            <w:r w:rsidR="00842B58">
              <w:rPr>
                <w:noProof/>
                <w:webHidden/>
              </w:rPr>
              <w:t>8</w:t>
            </w:r>
            <w:r>
              <w:rPr>
                <w:noProof/>
                <w:webHidden/>
              </w:rPr>
              <w:fldChar w:fldCharType="end"/>
            </w:r>
          </w:hyperlink>
        </w:p>
        <w:p w14:paraId="09389868" w14:textId="521C796F" w:rsidR="005709B0" w:rsidRDefault="005709B0">
          <w:pPr>
            <w:pStyle w:val="Inhopg3"/>
            <w:tabs>
              <w:tab w:val="right" w:leader="dot" w:pos="9062"/>
            </w:tabs>
            <w:rPr>
              <w:rFonts w:eastAsiaTheme="minorEastAsia"/>
              <w:noProof/>
              <w:lang w:eastAsia="nl-NL"/>
            </w:rPr>
          </w:pPr>
          <w:hyperlink w:anchor="_Toc51326944" w:history="1">
            <w:r w:rsidRPr="00D74D60">
              <w:rPr>
                <w:rStyle w:val="Hyperlink"/>
                <w:noProof/>
              </w:rPr>
              <w:t>Filter op onderzoek</w:t>
            </w:r>
            <w:r>
              <w:rPr>
                <w:noProof/>
                <w:webHidden/>
              </w:rPr>
              <w:tab/>
            </w:r>
            <w:r>
              <w:rPr>
                <w:noProof/>
                <w:webHidden/>
              </w:rPr>
              <w:fldChar w:fldCharType="begin"/>
            </w:r>
            <w:r>
              <w:rPr>
                <w:noProof/>
                <w:webHidden/>
              </w:rPr>
              <w:instrText xml:space="preserve"> PAGEREF _Toc51326944 \h </w:instrText>
            </w:r>
            <w:r>
              <w:rPr>
                <w:noProof/>
                <w:webHidden/>
              </w:rPr>
            </w:r>
            <w:r>
              <w:rPr>
                <w:noProof/>
                <w:webHidden/>
              </w:rPr>
              <w:fldChar w:fldCharType="separate"/>
            </w:r>
            <w:r w:rsidR="00842B58">
              <w:rPr>
                <w:noProof/>
                <w:webHidden/>
              </w:rPr>
              <w:t>8</w:t>
            </w:r>
            <w:r>
              <w:rPr>
                <w:noProof/>
                <w:webHidden/>
              </w:rPr>
              <w:fldChar w:fldCharType="end"/>
            </w:r>
          </w:hyperlink>
        </w:p>
        <w:p w14:paraId="5B3B79C3" w14:textId="1C736C51" w:rsidR="005709B0" w:rsidRDefault="005709B0">
          <w:pPr>
            <w:pStyle w:val="Inhopg3"/>
            <w:tabs>
              <w:tab w:val="right" w:leader="dot" w:pos="9062"/>
            </w:tabs>
            <w:rPr>
              <w:rFonts w:eastAsiaTheme="minorEastAsia"/>
              <w:noProof/>
              <w:lang w:eastAsia="nl-NL"/>
            </w:rPr>
          </w:pPr>
          <w:hyperlink w:anchor="_Toc51326945" w:history="1">
            <w:r w:rsidRPr="00D74D60">
              <w:rPr>
                <w:rStyle w:val="Hyperlink"/>
                <w:noProof/>
              </w:rPr>
              <w:t>Filter op opdrachtgever</w:t>
            </w:r>
            <w:r>
              <w:rPr>
                <w:noProof/>
                <w:webHidden/>
              </w:rPr>
              <w:tab/>
            </w:r>
            <w:r>
              <w:rPr>
                <w:noProof/>
                <w:webHidden/>
              </w:rPr>
              <w:fldChar w:fldCharType="begin"/>
            </w:r>
            <w:r>
              <w:rPr>
                <w:noProof/>
                <w:webHidden/>
              </w:rPr>
              <w:instrText xml:space="preserve"> PAGEREF _Toc51326945 \h </w:instrText>
            </w:r>
            <w:r>
              <w:rPr>
                <w:noProof/>
                <w:webHidden/>
              </w:rPr>
            </w:r>
            <w:r>
              <w:rPr>
                <w:noProof/>
                <w:webHidden/>
              </w:rPr>
              <w:fldChar w:fldCharType="separate"/>
            </w:r>
            <w:r w:rsidR="00842B58">
              <w:rPr>
                <w:noProof/>
                <w:webHidden/>
              </w:rPr>
              <w:t>9</w:t>
            </w:r>
            <w:r>
              <w:rPr>
                <w:noProof/>
                <w:webHidden/>
              </w:rPr>
              <w:fldChar w:fldCharType="end"/>
            </w:r>
          </w:hyperlink>
        </w:p>
        <w:p w14:paraId="13BB1F96" w14:textId="4690FFDB" w:rsidR="005709B0" w:rsidRDefault="005709B0">
          <w:pPr>
            <w:pStyle w:val="Inhopg3"/>
            <w:tabs>
              <w:tab w:val="right" w:leader="dot" w:pos="9062"/>
            </w:tabs>
            <w:rPr>
              <w:rFonts w:eastAsiaTheme="minorEastAsia"/>
              <w:noProof/>
              <w:lang w:eastAsia="nl-NL"/>
            </w:rPr>
          </w:pPr>
          <w:hyperlink w:anchor="_Toc51326946" w:history="1">
            <w:r w:rsidRPr="00D74D60">
              <w:rPr>
                <w:rStyle w:val="Hyperlink"/>
                <w:noProof/>
              </w:rPr>
              <w:t>Filter op dataleverancier</w:t>
            </w:r>
            <w:r>
              <w:rPr>
                <w:noProof/>
                <w:webHidden/>
              </w:rPr>
              <w:tab/>
            </w:r>
            <w:r>
              <w:rPr>
                <w:noProof/>
                <w:webHidden/>
              </w:rPr>
              <w:fldChar w:fldCharType="begin"/>
            </w:r>
            <w:r>
              <w:rPr>
                <w:noProof/>
                <w:webHidden/>
              </w:rPr>
              <w:instrText xml:space="preserve"> PAGEREF _Toc51326946 \h </w:instrText>
            </w:r>
            <w:r>
              <w:rPr>
                <w:noProof/>
                <w:webHidden/>
              </w:rPr>
            </w:r>
            <w:r>
              <w:rPr>
                <w:noProof/>
                <w:webHidden/>
              </w:rPr>
              <w:fldChar w:fldCharType="separate"/>
            </w:r>
            <w:r w:rsidR="00842B58">
              <w:rPr>
                <w:noProof/>
                <w:webHidden/>
              </w:rPr>
              <w:t>9</w:t>
            </w:r>
            <w:r>
              <w:rPr>
                <w:noProof/>
                <w:webHidden/>
              </w:rPr>
              <w:fldChar w:fldCharType="end"/>
            </w:r>
          </w:hyperlink>
        </w:p>
        <w:p w14:paraId="0CB766A2" w14:textId="74F46A76" w:rsidR="005709B0" w:rsidRDefault="005709B0">
          <w:pPr>
            <w:pStyle w:val="Inhopg3"/>
            <w:tabs>
              <w:tab w:val="right" w:leader="dot" w:pos="9062"/>
            </w:tabs>
            <w:rPr>
              <w:rFonts w:eastAsiaTheme="minorEastAsia"/>
              <w:noProof/>
              <w:lang w:eastAsia="nl-NL"/>
            </w:rPr>
          </w:pPr>
          <w:hyperlink w:anchor="_Toc51326947" w:history="1">
            <w:r w:rsidRPr="00D74D60">
              <w:rPr>
                <w:rStyle w:val="Hyperlink"/>
                <w:noProof/>
              </w:rPr>
              <w:t>Filter op geo-data</w:t>
            </w:r>
            <w:r>
              <w:rPr>
                <w:noProof/>
                <w:webHidden/>
              </w:rPr>
              <w:tab/>
            </w:r>
            <w:r>
              <w:rPr>
                <w:noProof/>
                <w:webHidden/>
              </w:rPr>
              <w:fldChar w:fldCharType="begin"/>
            </w:r>
            <w:r>
              <w:rPr>
                <w:noProof/>
                <w:webHidden/>
              </w:rPr>
              <w:instrText xml:space="preserve"> PAGEREF _Toc51326947 \h </w:instrText>
            </w:r>
            <w:r>
              <w:rPr>
                <w:noProof/>
                <w:webHidden/>
              </w:rPr>
            </w:r>
            <w:r>
              <w:rPr>
                <w:noProof/>
                <w:webHidden/>
              </w:rPr>
              <w:fldChar w:fldCharType="separate"/>
            </w:r>
            <w:r w:rsidR="00842B58">
              <w:rPr>
                <w:noProof/>
                <w:webHidden/>
              </w:rPr>
              <w:t>9</w:t>
            </w:r>
            <w:r>
              <w:rPr>
                <w:noProof/>
                <w:webHidden/>
              </w:rPr>
              <w:fldChar w:fldCharType="end"/>
            </w:r>
          </w:hyperlink>
        </w:p>
        <w:p w14:paraId="08A5F259" w14:textId="52FB8AE9" w:rsidR="005709B0" w:rsidRDefault="005709B0">
          <w:r>
            <w:rPr>
              <w:b/>
              <w:bCs/>
            </w:rPr>
            <w:fldChar w:fldCharType="end"/>
          </w:r>
        </w:p>
      </w:sdtContent>
    </w:sdt>
    <w:p w14:paraId="0B24B932" w14:textId="77777777" w:rsidR="005709B0" w:rsidRDefault="005709B0">
      <w:pPr>
        <w:rPr>
          <w:rFonts w:asciiTheme="majorHAnsi" w:eastAsiaTheme="majorEastAsia" w:hAnsiTheme="majorHAnsi" w:cstheme="majorBidi"/>
          <w:color w:val="2F5496" w:themeColor="accent1" w:themeShade="BF"/>
          <w:sz w:val="32"/>
          <w:szCs w:val="32"/>
        </w:rPr>
      </w:pPr>
      <w:r>
        <w:br w:type="page"/>
      </w:r>
    </w:p>
    <w:p w14:paraId="0B7B7E42" w14:textId="3302BD4B" w:rsidR="005709B0" w:rsidRPr="005709B0" w:rsidRDefault="005709B0" w:rsidP="005709B0">
      <w:pPr>
        <w:pStyle w:val="Kop1"/>
      </w:pPr>
      <w:bookmarkStart w:id="0" w:name="_Toc51326935"/>
      <w:r>
        <w:lastRenderedPageBreak/>
        <w:t>Inleiding</w:t>
      </w:r>
      <w:bookmarkEnd w:id="0"/>
    </w:p>
    <w:p w14:paraId="6B40E0F3" w14:textId="77777777" w:rsidR="005709B0" w:rsidRDefault="005709B0"/>
    <w:p w14:paraId="4DF385F9" w14:textId="7C47D846" w:rsidR="00BC1C70" w:rsidRDefault="00BC1C70">
      <w:r>
        <w:t xml:space="preserve">Omdat de technische handleiding van de datastandaard fietsparkeerdata op </w:t>
      </w:r>
      <w:hyperlink r:id="rId6" w:history="1">
        <w:r w:rsidR="00D0425F" w:rsidRPr="00AF4065">
          <w:rPr>
            <w:rStyle w:val="Hyperlink"/>
          </w:rPr>
          <w:t>https://github.com/Stichting-CROW/datastandaard-fietsparkeren</w:t>
        </w:r>
      </w:hyperlink>
      <w:r w:rsidR="00D0425F">
        <w:t xml:space="preserve"> </w:t>
      </w:r>
      <w:r>
        <w:t xml:space="preserve">niet voor iedereen even makkelijk leesbaar is, is mij verzocht deze standaard ook inzichtelijk te maken voor eenieder die zich minder op zijn gemak voelt bij tabellen, json en geneste objecten. </w:t>
      </w:r>
    </w:p>
    <w:p w14:paraId="1E9FD3BD" w14:textId="30001A80" w:rsidR="00BC1C70" w:rsidRDefault="00BC1C70">
      <w:r>
        <w:t>Ik raad de lezer echter aan na lezing van dit document ook een blik te werpen op genoemde technische documentatie. De json-notatie met de vele accolades en vierkante haken ziet er enger uit dan dat ze is.</w:t>
      </w:r>
      <w:r w:rsidR="002B0F80">
        <w:t xml:space="preserve"> </w:t>
      </w:r>
      <w:r w:rsidR="005A334C">
        <w:t>E</w:t>
      </w:r>
      <w:r w:rsidR="002B0F80">
        <w:t>en korte blik</w:t>
      </w:r>
      <w:r w:rsidR="005A334C">
        <w:t xml:space="preserve"> op</w:t>
      </w:r>
      <w:r w:rsidR="002B0F80">
        <w:t xml:space="preserve"> een van de vele json-tutorials die het internet rijk is</w:t>
      </w:r>
      <w:r w:rsidR="005A334C">
        <w:t>, b</w:t>
      </w:r>
      <w:r w:rsidR="002B0F80">
        <w:t xml:space="preserve">ijvoorbeeld </w:t>
      </w:r>
      <w:hyperlink r:id="rId7" w:history="1">
        <w:r w:rsidR="002B0F80">
          <w:rPr>
            <w:rStyle w:val="Hyperlink"/>
          </w:rPr>
          <w:t>https://beginnersbook.com/2015/04/json-tutorial/</w:t>
        </w:r>
      </w:hyperlink>
      <w:r w:rsidR="005A334C">
        <w:t>, kan daarbij van pas komen.</w:t>
      </w:r>
    </w:p>
    <w:p w14:paraId="33FF52FD" w14:textId="7E962256" w:rsidR="002B0F80" w:rsidRDefault="002B0F80">
      <w:r>
        <w:t>Terug naar de datastandaard fietstellingen. Deze is zo ontworpen dat hij zowel geschikt is voor realtime bezettingsmetingen, die reeds in diverse stations- en bewaakte stallingen plaatsvinden, als voor incidentele straattellingen.</w:t>
      </w:r>
    </w:p>
    <w:p w14:paraId="60B036B3" w14:textId="1E82D4C7" w:rsidR="002B0F80" w:rsidRDefault="007964CB">
      <w:r>
        <w:t>De data valt uiteen in drie hoofdonderdelen:</w:t>
      </w:r>
    </w:p>
    <w:p w14:paraId="1C29A1E6" w14:textId="3256FA2A" w:rsidR="007964CB" w:rsidRDefault="007964CB">
      <w:r w:rsidRPr="007964CB">
        <w:rPr>
          <w:b/>
          <w:bCs/>
        </w:rPr>
        <w:t xml:space="preserve">Data over </w:t>
      </w:r>
      <w:r w:rsidR="005A334C">
        <w:rPr>
          <w:b/>
          <w:bCs/>
        </w:rPr>
        <w:t>een</w:t>
      </w:r>
      <w:r w:rsidRPr="007964CB">
        <w:rPr>
          <w:b/>
          <w:bCs/>
        </w:rPr>
        <w:t xml:space="preserve"> onderzoek</w:t>
      </w:r>
      <w:r>
        <w:t>: met gegevens over opdrachtgever, uitvoerder, tijdstip van onderzoek, etc. Het id van een onderzoek kan gebruikt worden om diverse metingen te koppelen aan dit bepaalde onderzoek.</w:t>
      </w:r>
    </w:p>
    <w:p w14:paraId="64792CD4" w14:textId="2002C943" w:rsidR="007964CB" w:rsidRDefault="007964CB">
      <w:r w:rsidRPr="007964CB">
        <w:rPr>
          <w:b/>
          <w:bCs/>
        </w:rPr>
        <w:t>Statische data</w:t>
      </w:r>
      <w:r>
        <w:t xml:space="preserve">: gegevens over stallingen en straten, zoals </w:t>
      </w:r>
      <w:proofErr w:type="spellStart"/>
      <w:r>
        <w:t>id’s</w:t>
      </w:r>
      <w:proofErr w:type="spellEnd"/>
      <w:r>
        <w:t>, namen en geografische afbakening.</w:t>
      </w:r>
    </w:p>
    <w:p w14:paraId="3096A739" w14:textId="6A0E0256" w:rsidR="007964CB" w:rsidRDefault="007964CB">
      <w:r w:rsidRPr="007964CB">
        <w:rPr>
          <w:b/>
          <w:bCs/>
        </w:rPr>
        <w:t>Dynamische data</w:t>
      </w:r>
      <w:r>
        <w:t>: dit is uiteraard de data waar het allemaal om te doen is. Hoeveel tweewielers staan er gestald op een bepaalde plek? Wat voor soort tweewielers zijn dit? Fieten, bromfiets, scooters, …? Welke stallingsvoorzieningen staan er in het telgebied</w:t>
      </w:r>
      <w:r w:rsidR="005A334C">
        <w:t>?</w:t>
      </w:r>
      <w:r>
        <w:t xml:space="preserve"> </w:t>
      </w:r>
      <w:r w:rsidR="005A334C">
        <w:t>M</w:t>
      </w:r>
      <w:r>
        <w:t>et welke capaciteit?</w:t>
      </w:r>
    </w:p>
    <w:p w14:paraId="68CA4EDF" w14:textId="64F7ADD7" w:rsidR="002B0F80" w:rsidRDefault="00380FE2">
      <w:r>
        <w:t xml:space="preserve">De datastandaard laat het toe </w:t>
      </w:r>
      <w:r w:rsidR="005A334C">
        <w:t>tellingen</w:t>
      </w:r>
      <w:r>
        <w:t xml:space="preserve"> tot op het kleinste detail op te slaan. Zo kun je </w:t>
      </w:r>
      <w:r w:rsidR="005A334C">
        <w:t>bijvoorbeeld</w:t>
      </w:r>
      <w:r>
        <w:t xml:space="preserve"> aangeven in welke staat een fiets verkeert </w:t>
      </w:r>
      <w:r w:rsidR="005A334C">
        <w:t>of</w:t>
      </w:r>
      <w:r>
        <w:t xml:space="preserve"> voor welke voertuigen een bepaalde voorziening geschikt is. Echter, dit hoeft niet en zal in de praktijk ook niet vaak gebeuren. </w:t>
      </w:r>
      <w:r w:rsidR="005A334C">
        <w:t>Een dataleverancier</w:t>
      </w:r>
      <w:r>
        <w:t xml:space="preserve"> k</w:t>
      </w:r>
      <w:r w:rsidR="005A334C">
        <w:t>an</w:t>
      </w:r>
      <w:r>
        <w:t xml:space="preserve"> ermee volstaan</w:t>
      </w:r>
      <w:r w:rsidR="005A334C">
        <w:t xml:space="preserve"> alleen door te geven</w:t>
      </w:r>
      <w:r>
        <w:t xml:space="preserve"> hoeveel plekken er bezet zijn</w:t>
      </w:r>
      <w:r w:rsidR="005A334C">
        <w:t xml:space="preserve"> en verder niets.</w:t>
      </w:r>
    </w:p>
    <w:p w14:paraId="6AE404DE" w14:textId="2A6593DF" w:rsidR="005A334C" w:rsidRDefault="005A334C">
      <w:r>
        <w:t xml:space="preserve">Statische en dynamische data zijn gekoppeld aan meetgebieden, oftewel secties. Elke sectie heeft een unieke id, die door de dataleverancier bepaald kan worden. Het is daarom van essentieel belang er zeker van te zijn dat deze </w:t>
      </w:r>
      <w:proofErr w:type="spellStart"/>
      <w:r>
        <w:t>id’s</w:t>
      </w:r>
      <w:proofErr w:type="spellEnd"/>
      <w:r>
        <w:t xml:space="preserve"> alleen voor de gegeven sectie gebruikt zullen worden. ID ‘Dorpsstraat’ is dus niet goed. ‘</w:t>
      </w:r>
      <w:proofErr w:type="spellStart"/>
      <w:r>
        <w:t>Dorpsstraat_Ons_Dorp</w:t>
      </w:r>
      <w:proofErr w:type="spellEnd"/>
      <w:r>
        <w:t>’ wel.</w:t>
      </w:r>
    </w:p>
    <w:p w14:paraId="15E6ACD4" w14:textId="300691F9" w:rsidR="005A334C" w:rsidRDefault="005A334C">
      <w:r>
        <w:t xml:space="preserve">In de statische data wordt algemene, </w:t>
      </w:r>
      <w:r w:rsidR="005709B0">
        <w:t xml:space="preserve">nauwelijks aan veranderingen onderhevige data opgeslagen, zoals een straatnaam, een postcode en de </w:t>
      </w:r>
      <w:proofErr w:type="spellStart"/>
      <w:r w:rsidR="005709B0">
        <w:t>geo</w:t>
      </w:r>
      <w:proofErr w:type="spellEnd"/>
      <w:r w:rsidR="005709B0">
        <w:t xml:space="preserve">-locatie. </w:t>
      </w:r>
    </w:p>
    <w:p w14:paraId="071AC94A" w14:textId="7F00B8B9" w:rsidR="005709B0" w:rsidRDefault="005709B0">
      <w:r>
        <w:t xml:space="preserve">In de dynamische data staan de daadwerkelijk tellingen die door de </w:t>
      </w:r>
      <w:proofErr w:type="spellStart"/>
      <w:r>
        <w:t>sectieId</w:t>
      </w:r>
      <w:proofErr w:type="spellEnd"/>
      <w:r>
        <w:t xml:space="preserve"> worden gekoppeld aan de statische data.</w:t>
      </w:r>
    </w:p>
    <w:p w14:paraId="60D37E04" w14:textId="5B37B013" w:rsidR="007964CB" w:rsidRDefault="00C31D41" w:rsidP="00C31D41">
      <w:pPr>
        <w:pStyle w:val="Kop1"/>
      </w:pPr>
      <w:bookmarkStart w:id="1" w:name="_Toc51326936"/>
      <w:r>
        <w:t>Een paar voorbeelden</w:t>
      </w:r>
      <w:r w:rsidR="005A334C">
        <w:t xml:space="preserve"> van dynamische data</w:t>
      </w:r>
      <w:bookmarkEnd w:id="1"/>
    </w:p>
    <w:p w14:paraId="5D368A9B" w14:textId="48447144" w:rsidR="00C31D41" w:rsidRDefault="00C31D41" w:rsidP="00C31D41">
      <w:r>
        <w:t>Afbeeldingen zeggen vaak meer dan woorden. Daarom een tweetal voorbeeld</w:t>
      </w:r>
      <w:r w:rsidR="005A334C">
        <w:t>en</w:t>
      </w:r>
      <w:r>
        <w:t xml:space="preserve"> met </w:t>
      </w:r>
      <w:r w:rsidR="005A334C">
        <w:t>afbeeldingen</w:t>
      </w:r>
      <w:r>
        <w:t>, die de essentie van de datastandaard direct duidelijk maken</w:t>
      </w:r>
      <w:r w:rsidR="00380FE2">
        <w:t>.</w:t>
      </w:r>
    </w:p>
    <w:p w14:paraId="42AC246C" w14:textId="1E0974E3" w:rsidR="00C31D41" w:rsidRPr="00C31D41" w:rsidRDefault="00C31D41" w:rsidP="00C31D41">
      <w:pPr>
        <w:pStyle w:val="Kop2"/>
      </w:pPr>
      <w:bookmarkStart w:id="2" w:name="_Toc51326937"/>
      <w:r>
        <w:lastRenderedPageBreak/>
        <w:t xml:space="preserve">Voorbeeld 1: een straattelling in </w:t>
      </w:r>
      <w:r w:rsidR="00C9243C">
        <w:t xml:space="preserve">een doorsnee </w:t>
      </w:r>
      <w:r>
        <w:t>straat: Dorpsstraat</w:t>
      </w:r>
      <w:r w:rsidR="00C9243C">
        <w:t>,</w:t>
      </w:r>
      <w:r>
        <w:t xml:space="preserve"> Ons Dorp</w:t>
      </w:r>
      <w:bookmarkEnd w:id="2"/>
    </w:p>
    <w:p w14:paraId="19C10DDD" w14:textId="72A72BB6" w:rsidR="007964CB" w:rsidRDefault="007964CB">
      <w:r>
        <w:t>Een straattelling van een straat met een fietsenrek met 8 plekken</w:t>
      </w:r>
      <w:r w:rsidR="00567752">
        <w:t>, waarin 3 fietsen staan. 1 fiets staat naast het rek en twee fietsen staan tegen de gevel van een gebouw.</w:t>
      </w:r>
      <w:r w:rsidR="00F03E15">
        <w:rPr>
          <w:noProof/>
        </w:rPr>
        <w:drawing>
          <wp:inline distT="0" distB="0" distL="0" distR="0" wp14:anchorId="35AAA30B" wp14:editId="2C7A80AD">
            <wp:extent cx="5753100" cy="11239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23950"/>
                    </a:xfrm>
                    <a:prstGeom prst="rect">
                      <a:avLst/>
                    </a:prstGeom>
                    <a:noFill/>
                    <a:ln>
                      <a:noFill/>
                    </a:ln>
                  </pic:spPr>
                </pic:pic>
              </a:graphicData>
            </a:graphic>
          </wp:inline>
        </w:drawing>
      </w:r>
    </w:p>
    <w:p w14:paraId="0DF5938E" w14:textId="25AA6C7E" w:rsidR="00567752" w:rsidRDefault="00567752">
      <w:r>
        <w:t xml:space="preserve">De straat is een sectie. Deze </w:t>
      </w:r>
      <w:r w:rsidR="00742A23">
        <w:t xml:space="preserve">exacte </w:t>
      </w:r>
      <w:r>
        <w:t>locatie daarvan wordt vastgelegd in de statische data, bijvoorbeeld:</w:t>
      </w:r>
    </w:p>
    <w:p w14:paraId="32C8DEF3" w14:textId="0DD43622" w:rsidR="00567752" w:rsidRDefault="00567752">
      <w:r>
        <w:t xml:space="preserve">ID: </w:t>
      </w:r>
      <w:proofErr w:type="spellStart"/>
      <w:r>
        <w:t>Dorpsstraat_OnsDorp</w:t>
      </w:r>
      <w:proofErr w:type="spellEnd"/>
      <w:r>
        <w:br/>
        <w:t>Naam: Dorpsstraat</w:t>
      </w:r>
      <w:r>
        <w:br/>
      </w:r>
      <w:proofErr w:type="spellStart"/>
      <w:r>
        <w:t>Geo</w:t>
      </w:r>
      <w:proofErr w:type="spellEnd"/>
      <w:r>
        <w:t xml:space="preserve">-locatie: </w:t>
      </w:r>
      <w:proofErr w:type="spellStart"/>
      <w:r w:rsidR="00C31D41">
        <w:t>Polygon</w:t>
      </w:r>
      <w:proofErr w:type="spellEnd"/>
      <w:r w:rsidR="00C31D41">
        <w:t>[ hier een reeks coördinaten ]</w:t>
      </w:r>
    </w:p>
    <w:p w14:paraId="3434F425" w14:textId="151FD9FB" w:rsidR="00B7340B" w:rsidRDefault="00DE1938">
      <w:r>
        <w:t>De dynamische data kan er visueel zo uit</w:t>
      </w:r>
      <w:r w:rsidR="00C31D41">
        <w:t xml:space="preserve"> zien</w:t>
      </w:r>
      <w:r>
        <w:t xml:space="preserve">, als de tellers zeer gedetailleerd te werk gaan. Zo kan bijvoorbeeld </w:t>
      </w:r>
      <w:r w:rsidR="00C31D41">
        <w:t xml:space="preserve">zelfs </w:t>
      </w:r>
      <w:r>
        <w:t>worden aangegeven dat één van de fietsen in het rek een lekke band heeft.</w:t>
      </w:r>
    </w:p>
    <w:p w14:paraId="7328AD32" w14:textId="23BAADC8" w:rsidR="006F40B3" w:rsidRDefault="005D3444" w:rsidP="00B7340B">
      <w:r>
        <w:rPr>
          <w:noProof/>
        </w:rPr>
        <w:drawing>
          <wp:inline distT="0" distB="0" distL="0" distR="0" wp14:anchorId="5B16E69E" wp14:editId="2613E1D1">
            <wp:extent cx="5753100" cy="36290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14:paraId="3FE4C823" w14:textId="70DBC4D7" w:rsidR="00DE1938" w:rsidRDefault="00DE1938" w:rsidP="00B7340B">
      <w:r>
        <w:t>Echter, in de praktijk zal een telling er misschien eerder zo uit zien:</w:t>
      </w:r>
    </w:p>
    <w:p w14:paraId="3A1B53BB" w14:textId="2C64E587" w:rsidR="00DE1938" w:rsidRDefault="00DE1938" w:rsidP="00B7340B">
      <w:r>
        <w:rPr>
          <w:noProof/>
        </w:rPr>
        <w:lastRenderedPageBreak/>
        <w:drawing>
          <wp:inline distT="0" distB="0" distL="0" distR="0" wp14:anchorId="0D61257A" wp14:editId="08F8C98D">
            <wp:extent cx="5753100" cy="36290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14:paraId="35C6285C" w14:textId="5B138A08" w:rsidR="00DE1938" w:rsidRDefault="00DE1938" w:rsidP="00B7340B">
      <w:r>
        <w:t>Of zelfs nog eenvoudiger, in geval van een weinig gedetailleerde telling:</w:t>
      </w:r>
    </w:p>
    <w:p w14:paraId="7C1584AD" w14:textId="17A349F2" w:rsidR="00DE1938" w:rsidRDefault="00DE1938" w:rsidP="00B7340B">
      <w:r>
        <w:rPr>
          <w:noProof/>
        </w:rPr>
        <w:drawing>
          <wp:inline distT="0" distB="0" distL="0" distR="0" wp14:anchorId="2F1EC9B7" wp14:editId="7E28F978">
            <wp:extent cx="5753100" cy="2000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14:paraId="6E58981C" w14:textId="03955F05" w:rsidR="00DE1938" w:rsidRDefault="00DE1938" w:rsidP="00B7340B"/>
    <w:p w14:paraId="146B00B6" w14:textId="43E99F77" w:rsidR="00DE1938" w:rsidRDefault="00DE1938" w:rsidP="00B7340B">
      <w:r>
        <w:t>Voor bepaalde analysedoeleinden is het grijze blokje telling zelfs niet eens zo interessant. Met de juiste zoekopdrachten in de API kan een respons als deze volstaan, zelfs als de meest gedetailleerde telling is opgeslagen:</w:t>
      </w:r>
    </w:p>
    <w:p w14:paraId="74976E8C" w14:textId="3664EB77" w:rsidR="00DE1938" w:rsidRDefault="00DE1938" w:rsidP="00B7340B">
      <w:r>
        <w:rPr>
          <w:noProof/>
        </w:rPr>
        <w:drawing>
          <wp:inline distT="0" distB="0" distL="0" distR="0" wp14:anchorId="22B2C678" wp14:editId="78141B36">
            <wp:extent cx="5753100" cy="990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990600"/>
                    </a:xfrm>
                    <a:prstGeom prst="rect">
                      <a:avLst/>
                    </a:prstGeom>
                    <a:noFill/>
                    <a:ln>
                      <a:noFill/>
                    </a:ln>
                  </pic:spPr>
                </pic:pic>
              </a:graphicData>
            </a:graphic>
          </wp:inline>
        </w:drawing>
      </w:r>
    </w:p>
    <w:p w14:paraId="7B31855D" w14:textId="58AA1004" w:rsidR="00DE1938" w:rsidRDefault="00DE1938" w:rsidP="00B7340B"/>
    <w:p w14:paraId="0F3556DA" w14:textId="70B50741" w:rsidR="00DE1938" w:rsidRDefault="00DE1938" w:rsidP="00DE1938">
      <w:pPr>
        <w:pStyle w:val="Kop2"/>
      </w:pPr>
      <w:bookmarkStart w:id="3" w:name="_Toc51326938"/>
      <w:r>
        <w:lastRenderedPageBreak/>
        <w:t xml:space="preserve">Voorbeeld 2: een </w:t>
      </w:r>
      <w:r w:rsidR="006C239F">
        <w:t>doorsnee stations</w:t>
      </w:r>
      <w:r>
        <w:t>stalling</w:t>
      </w:r>
      <w:bookmarkEnd w:id="3"/>
    </w:p>
    <w:p w14:paraId="72D3BB0B" w14:textId="4422E96B" w:rsidR="006C239F" w:rsidRDefault="006C239F" w:rsidP="0017061D">
      <w:r>
        <w:t xml:space="preserve">Prorail beheert een groot aantal stationsstallingen in Nederland en laat deze automatisch tellen door sensoren in de rekken. Een typische </w:t>
      </w:r>
      <w:proofErr w:type="spellStart"/>
      <w:r>
        <w:t>Prorailstalling</w:t>
      </w:r>
      <w:proofErr w:type="spellEnd"/>
      <w:r>
        <w:t xml:space="preserve"> is opgedeeld in rijen. Iedere rij heeft een aantal voorzieningen met lage en hoge rekken. In dit voorbeeld heb ik er een sectie met bromfietsvlakken bijgetekend, iets wat Prorail-stallingen ongetwijfeld zullen hebben, maar waarop vooralsnog geen geautomatiseerde tellingen op plaatsvinden.</w:t>
      </w:r>
    </w:p>
    <w:p w14:paraId="178EB75A" w14:textId="65DEE6C8" w:rsidR="006C239F" w:rsidRDefault="006C239F" w:rsidP="0017061D">
      <w:r>
        <w:rPr>
          <w:noProof/>
        </w:rPr>
        <w:drawing>
          <wp:inline distT="0" distB="0" distL="0" distR="0" wp14:anchorId="4EC900B2" wp14:editId="2FA507EE">
            <wp:extent cx="5760720" cy="60350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035040"/>
                    </a:xfrm>
                    <a:prstGeom prst="rect">
                      <a:avLst/>
                    </a:prstGeom>
                    <a:noFill/>
                    <a:ln>
                      <a:noFill/>
                    </a:ln>
                  </pic:spPr>
                </pic:pic>
              </a:graphicData>
            </a:graphic>
          </wp:inline>
        </w:drawing>
      </w:r>
    </w:p>
    <w:p w14:paraId="772B2904" w14:textId="1CF327A0" w:rsidR="006C239F" w:rsidRDefault="006C239F" w:rsidP="0017061D">
      <w:r>
        <w:t xml:space="preserve">Dit ziet er in </w:t>
      </w:r>
      <w:r w:rsidR="00357EA8">
        <w:t>de datastandaard zo uit:</w:t>
      </w:r>
    </w:p>
    <w:p w14:paraId="3743E1BE" w14:textId="7F50C444" w:rsidR="00357EA8" w:rsidRDefault="00892684" w:rsidP="0017061D">
      <w:r>
        <w:rPr>
          <w:noProof/>
        </w:rPr>
        <w:lastRenderedPageBreak/>
        <w:drawing>
          <wp:inline distT="0" distB="0" distL="0" distR="0" wp14:anchorId="2BA79C7A" wp14:editId="324CF87E">
            <wp:extent cx="5760720" cy="59893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989320"/>
                    </a:xfrm>
                    <a:prstGeom prst="rect">
                      <a:avLst/>
                    </a:prstGeom>
                    <a:noFill/>
                    <a:ln>
                      <a:noFill/>
                    </a:ln>
                  </pic:spPr>
                </pic:pic>
              </a:graphicData>
            </a:graphic>
          </wp:inline>
        </w:drawing>
      </w:r>
    </w:p>
    <w:p w14:paraId="58865252" w14:textId="34110A1A" w:rsidR="004431CD" w:rsidRDefault="004431CD" w:rsidP="0017061D"/>
    <w:p w14:paraId="0CBD5A05" w14:textId="48C5EBD3" w:rsidR="004431CD" w:rsidRDefault="00E50501" w:rsidP="004431CD">
      <w:pPr>
        <w:pStyle w:val="Kop1"/>
      </w:pPr>
      <w:bookmarkStart w:id="4" w:name="_Toc51326939"/>
      <w:r>
        <w:t>Data opvragen</w:t>
      </w:r>
      <w:bookmarkEnd w:id="4"/>
    </w:p>
    <w:p w14:paraId="4C543160" w14:textId="24C52C25" w:rsidR="00E50501" w:rsidRDefault="00E50501" w:rsidP="00E50501">
      <w:r>
        <w:t xml:space="preserve">Je kunt talloze manieren bedenken waarop een analist de data wil doorzoeken. De vraag daarbij is in hoeverre deze functionaliteit de dataportal moet worden ondersteund. De analist kan na opvraag van de complete dataset uiteraard ook zelf de data uitpluizen. </w:t>
      </w:r>
    </w:p>
    <w:p w14:paraId="3B3B578A" w14:textId="1F5971B6" w:rsidR="00E50501" w:rsidRDefault="00E50501" w:rsidP="00E50501">
      <w:r>
        <w:t>Als er in de dataportal metingen tot op het grootste detailniveau zijn opgeslagen, zoals bovenstaande voorbeeld, dan kunnen datasets door de tijd heen en enorm groot worden.</w:t>
      </w:r>
      <w:r w:rsidR="000C4467">
        <w:t xml:space="preserve"> Dat is zeker het geval als het gaat om automatische tellingen die meerdere keren per uur worden ingestuurd,</w:t>
      </w:r>
      <w:r>
        <w:t xml:space="preserve"> Enige filter</w:t>
      </w:r>
      <w:r w:rsidR="000C4467">
        <w:t>mogelijkheden</w:t>
      </w:r>
      <w:r>
        <w:t xml:space="preserve"> </w:t>
      </w:r>
      <w:r w:rsidR="000C4467">
        <w:t>in</w:t>
      </w:r>
      <w:r>
        <w:t xml:space="preserve"> de dataportal is dan geen slechte benaderin</w:t>
      </w:r>
      <w:r w:rsidR="000C4467">
        <w:t>g</w:t>
      </w:r>
      <w:r>
        <w:t xml:space="preserve">. </w:t>
      </w:r>
    </w:p>
    <w:p w14:paraId="0F46AC8D" w14:textId="6E6B264F" w:rsidR="00E50501" w:rsidRPr="00E50501" w:rsidRDefault="00E50501" w:rsidP="00E50501">
      <w:r>
        <w:t>Daarom stelt de dataportal enkele zoekfunctionaliteiten verplicht voor de dataportals</w:t>
      </w:r>
      <w:r w:rsidR="000C4467">
        <w:t>.</w:t>
      </w:r>
    </w:p>
    <w:p w14:paraId="6BF4E37A" w14:textId="77777777" w:rsidR="00E50501" w:rsidRPr="00E50501" w:rsidRDefault="00E50501" w:rsidP="00E50501"/>
    <w:p w14:paraId="5035233E" w14:textId="6111D3CF" w:rsidR="00E50501" w:rsidRPr="00E50501" w:rsidRDefault="004F1E27" w:rsidP="00E50501">
      <w:pPr>
        <w:pStyle w:val="Kop2"/>
      </w:pPr>
      <w:bookmarkStart w:id="5" w:name="_Toc51326940"/>
      <w:r>
        <w:lastRenderedPageBreak/>
        <w:t>Filter</w:t>
      </w:r>
      <w:r w:rsidR="00E50501">
        <w:t xml:space="preserve"> op diepte</w:t>
      </w:r>
      <w:bookmarkEnd w:id="5"/>
    </w:p>
    <w:p w14:paraId="4D74440E" w14:textId="1AB9AF40" w:rsidR="004431CD" w:rsidRDefault="004431CD" w:rsidP="004431CD">
      <w:r>
        <w:t>Gedetailleerde informatie over de bezetting geeft behoorlijk grote bomen, die niet voor iedere analist van deze data even interessant is. Als deze analist de waarnemingen van een stationsstalling door de tijd opvraagt, kunnen de responsen enorm groot worden. Als 90% van de data voor de analist niet relevant is, is dit natuurlijk onzinnig.</w:t>
      </w:r>
    </w:p>
    <w:p w14:paraId="6084EAB0" w14:textId="28CE1726" w:rsidR="004431CD" w:rsidRDefault="004431CD" w:rsidP="004431CD">
      <w:r>
        <w:t>Daarom stelt de datastandaard een beperkt aantal zoekfunctionaliteiten verplicht. De belangrijkste van deze is dat je de mate van detail, de diepte (</w:t>
      </w:r>
      <w:proofErr w:type="spellStart"/>
      <w:r w:rsidRPr="004431CD">
        <w:rPr>
          <w:i/>
          <w:iCs/>
        </w:rPr>
        <w:t>depth</w:t>
      </w:r>
      <w:proofErr w:type="spellEnd"/>
      <w:r>
        <w:t xml:space="preserve">), bij een zoekopdracht kunt  aangeven aan de API. </w:t>
      </w:r>
    </w:p>
    <w:p w14:paraId="055AC2AF" w14:textId="0B5BD89C" w:rsidR="004431CD" w:rsidRDefault="004431CD" w:rsidP="004431CD">
      <w:r>
        <w:t>Stel dat in het dataportal de meest gedetailleerde boom is opgeslagen:</w:t>
      </w:r>
    </w:p>
    <w:p w14:paraId="5D917D03" w14:textId="5FC20271" w:rsidR="004431CD" w:rsidRDefault="004431CD" w:rsidP="004431CD">
      <w:r>
        <w:rPr>
          <w:noProof/>
        </w:rPr>
        <w:drawing>
          <wp:inline distT="0" distB="0" distL="0" distR="0" wp14:anchorId="0C5E16CD" wp14:editId="0A46F8C3">
            <wp:extent cx="5760720" cy="59893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989320"/>
                    </a:xfrm>
                    <a:prstGeom prst="rect">
                      <a:avLst/>
                    </a:prstGeom>
                    <a:noFill/>
                    <a:ln>
                      <a:noFill/>
                    </a:ln>
                  </pic:spPr>
                </pic:pic>
              </a:graphicData>
            </a:graphic>
          </wp:inline>
        </w:drawing>
      </w:r>
    </w:p>
    <w:p w14:paraId="30E48C55" w14:textId="6D36E754" w:rsidR="004431CD" w:rsidRDefault="004431CD" w:rsidP="004431CD"/>
    <w:p w14:paraId="43027B5B" w14:textId="34330AB6" w:rsidR="004431CD" w:rsidRDefault="004431CD" w:rsidP="004431CD">
      <w:r>
        <w:t xml:space="preserve">Als een analist alleen geïnteresseerd is in de bezetting van de totale stalling, vraagt hij data op </w:t>
      </w:r>
      <w:proofErr w:type="spellStart"/>
      <w:r>
        <w:t>op</w:t>
      </w:r>
      <w:proofErr w:type="spellEnd"/>
      <w:r>
        <w:t xml:space="preserve"> diepte 1. De API geeft hem dan dit resultaat:</w:t>
      </w:r>
    </w:p>
    <w:p w14:paraId="252EAA81" w14:textId="2334C583" w:rsidR="004431CD" w:rsidRDefault="004431CD" w:rsidP="004431CD">
      <w:r>
        <w:rPr>
          <w:noProof/>
        </w:rPr>
        <w:lastRenderedPageBreak/>
        <w:drawing>
          <wp:inline distT="0" distB="0" distL="0" distR="0" wp14:anchorId="2C956C95" wp14:editId="22317097">
            <wp:extent cx="5760720" cy="105664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056640"/>
                    </a:xfrm>
                    <a:prstGeom prst="rect">
                      <a:avLst/>
                    </a:prstGeom>
                    <a:noFill/>
                    <a:ln>
                      <a:noFill/>
                    </a:ln>
                  </pic:spPr>
                </pic:pic>
              </a:graphicData>
            </a:graphic>
          </wp:inline>
        </w:drawing>
      </w:r>
    </w:p>
    <w:p w14:paraId="3A89F101" w14:textId="7EB4E25E" w:rsidR="004431CD" w:rsidRDefault="004431CD" w:rsidP="004431CD">
      <w:r>
        <w:t>Als een stalling iedere 2 minuten data opslaat en een analist vraagt de data op van een hele maand, scheelt dat uiteraard enorm in de datastroom en daarmee in de performance van de API.</w:t>
      </w:r>
    </w:p>
    <w:p w14:paraId="7C5D2D20" w14:textId="1D9923EE" w:rsidR="00E50501" w:rsidRDefault="00E50501" w:rsidP="004431CD"/>
    <w:p w14:paraId="54C9264E" w14:textId="294FA050" w:rsidR="004431CD" w:rsidRDefault="004F1E27" w:rsidP="00E50501">
      <w:pPr>
        <w:pStyle w:val="Kop2"/>
      </w:pPr>
      <w:bookmarkStart w:id="6" w:name="_Toc51326941"/>
      <w:r>
        <w:t>Filter op inhoud</w:t>
      </w:r>
      <w:bookmarkEnd w:id="6"/>
    </w:p>
    <w:p w14:paraId="1E75C383" w14:textId="0D87A8F2" w:rsidR="004F1E27" w:rsidRDefault="004F1E27" w:rsidP="004F1E27">
      <w:r>
        <w:t>Om data-analisten te helpen hun weg te vinden in de gestaag groeiende data van een dataportal, stelt de datastandaard een aantal zoekfunctionaliteiten verplicht. Zo moet een er minimaal gefilterd kunnen worden op:</w:t>
      </w:r>
    </w:p>
    <w:p w14:paraId="1B82F238" w14:textId="627BD61B" w:rsidR="004F1E27" w:rsidRDefault="004F1E27" w:rsidP="004F1E27">
      <w:pPr>
        <w:pStyle w:val="Lijstalinea"/>
        <w:numPr>
          <w:ilvl w:val="0"/>
          <w:numId w:val="2"/>
        </w:numPr>
      </w:pPr>
      <w:r>
        <w:t xml:space="preserve">Data binnen een bepaalde tijdspanne </w:t>
      </w:r>
    </w:p>
    <w:p w14:paraId="0240ED16" w14:textId="05251011" w:rsidR="004F1E27" w:rsidRDefault="004F1E27" w:rsidP="004F1E27">
      <w:pPr>
        <w:pStyle w:val="Lijstalinea"/>
        <w:numPr>
          <w:ilvl w:val="0"/>
          <w:numId w:val="2"/>
        </w:numPr>
      </w:pPr>
      <w:r>
        <w:t xml:space="preserve">Data </w:t>
      </w:r>
      <w:r w:rsidR="00D57265">
        <w:t>van een bepaalde sectie</w:t>
      </w:r>
    </w:p>
    <w:p w14:paraId="35247131" w14:textId="74724FF6" w:rsidR="004F1E27" w:rsidRDefault="004F1E27" w:rsidP="004F1E27">
      <w:pPr>
        <w:pStyle w:val="Lijstalinea"/>
        <w:numPr>
          <w:ilvl w:val="0"/>
          <w:numId w:val="2"/>
        </w:numPr>
      </w:pPr>
      <w:r>
        <w:t>Data van een bepaald onderzoek</w:t>
      </w:r>
    </w:p>
    <w:p w14:paraId="207D9687" w14:textId="68D5D68A" w:rsidR="00106B0B" w:rsidRDefault="00106B0B" w:rsidP="004F1E27">
      <w:pPr>
        <w:pStyle w:val="Lijstalinea"/>
        <w:numPr>
          <w:ilvl w:val="0"/>
          <w:numId w:val="2"/>
        </w:numPr>
      </w:pPr>
      <w:r>
        <w:t>Data van een bepaalde opdrachtgever</w:t>
      </w:r>
    </w:p>
    <w:p w14:paraId="5F7E35B1" w14:textId="76F7EE4A" w:rsidR="004F1E27" w:rsidRDefault="004F1E27" w:rsidP="004F1E27">
      <w:pPr>
        <w:pStyle w:val="Lijstalinea"/>
        <w:numPr>
          <w:ilvl w:val="0"/>
          <w:numId w:val="2"/>
        </w:numPr>
      </w:pPr>
      <w:r>
        <w:t>Data van een bepaalde dataleverancier</w:t>
      </w:r>
    </w:p>
    <w:p w14:paraId="64079944" w14:textId="10907A24" w:rsidR="004F1E27" w:rsidRDefault="004F1E27" w:rsidP="004F1E27">
      <w:pPr>
        <w:pStyle w:val="Lijstalinea"/>
        <w:numPr>
          <w:ilvl w:val="0"/>
          <w:numId w:val="2"/>
        </w:numPr>
      </w:pPr>
      <w:r>
        <w:t xml:space="preserve">Statische data binnen een bepaalde </w:t>
      </w:r>
      <w:proofErr w:type="spellStart"/>
      <w:r>
        <w:t>geo</w:t>
      </w:r>
      <w:proofErr w:type="spellEnd"/>
      <w:r>
        <w:t xml:space="preserve">-polygoon of </w:t>
      </w:r>
      <w:proofErr w:type="spellStart"/>
      <w:r>
        <w:t>geo</w:t>
      </w:r>
      <w:proofErr w:type="spellEnd"/>
      <w:r>
        <w:t>-punt + radius</w:t>
      </w:r>
    </w:p>
    <w:p w14:paraId="76EC7BD3" w14:textId="18BCC4E7" w:rsidR="00106B0B" w:rsidRDefault="00106B0B" w:rsidP="00106B0B">
      <w:r>
        <w:t>De praktijk moet uitwijzen of deze lijst voldoende is om aan alle wensen van de data-analisten te voldoen. Indien nodig zullen er meer zoekfuncties aan deze lijst worden toegevoegd.</w:t>
      </w:r>
    </w:p>
    <w:p w14:paraId="17450C1F" w14:textId="2AFB5765" w:rsidR="004F1E27" w:rsidRDefault="00106B0B" w:rsidP="004F1E27">
      <w:pPr>
        <w:pStyle w:val="Kop3"/>
      </w:pPr>
      <w:bookmarkStart w:id="7" w:name="_Toc51326942"/>
      <w:r>
        <w:t>Filter</w:t>
      </w:r>
      <w:r w:rsidR="004F1E27">
        <w:t xml:space="preserve"> op tijdspanne</w:t>
      </w:r>
      <w:bookmarkEnd w:id="7"/>
    </w:p>
    <w:p w14:paraId="2EE56F35" w14:textId="62468191" w:rsidR="00106B0B" w:rsidRDefault="00106B0B" w:rsidP="004F1E27">
      <w:r>
        <w:t xml:space="preserve">Gebruik bij het zoeken de url-parameters </w:t>
      </w:r>
      <w:proofErr w:type="spellStart"/>
      <w:r>
        <w:t>startDate</w:t>
      </w:r>
      <w:proofErr w:type="spellEnd"/>
      <w:r>
        <w:t xml:space="preserve"> en </w:t>
      </w:r>
      <w:proofErr w:type="spellStart"/>
      <w:r>
        <w:t>endData</w:t>
      </w:r>
      <w:proofErr w:type="spellEnd"/>
      <w:r>
        <w:t xml:space="preserve">. Tijdstippen worden altijd doorgegeven in </w:t>
      </w:r>
      <w:r w:rsidRPr="00106B0B">
        <w:t>ISO8601 timestamp</w:t>
      </w:r>
      <w:r>
        <w:t xml:space="preserve"> formaat.</w:t>
      </w:r>
    </w:p>
    <w:p w14:paraId="45E5867F" w14:textId="6DB42A02" w:rsidR="00106B0B" w:rsidRDefault="00106B0B" w:rsidP="004F1E27">
      <w:r>
        <w:t>Dus:</w:t>
      </w:r>
    </w:p>
    <w:p w14:paraId="33BC8963" w14:textId="78EA12E4" w:rsidR="00106B0B" w:rsidRPr="004F1E27" w:rsidRDefault="00106B0B" w:rsidP="004F1E27">
      <w:r>
        <w:t>&lt;url_api_dataportal&gt;?startDate=2020-01-01T0:00:00&amp;endDate=2020-02-01T0:00:00</w:t>
      </w:r>
    </w:p>
    <w:p w14:paraId="1FEF285D" w14:textId="77777777" w:rsidR="004F1E27" w:rsidRDefault="004F1E27" w:rsidP="004F1E27"/>
    <w:p w14:paraId="2D2305BB" w14:textId="1BA73966" w:rsidR="004F1E27" w:rsidRDefault="00106B0B" w:rsidP="00106B0B">
      <w:pPr>
        <w:pStyle w:val="Kop3"/>
      </w:pPr>
      <w:bookmarkStart w:id="8" w:name="_Toc51326943"/>
      <w:r>
        <w:t xml:space="preserve">Filter op </w:t>
      </w:r>
      <w:r w:rsidR="00D57265">
        <w:t>sectie</w:t>
      </w:r>
      <w:bookmarkEnd w:id="8"/>
    </w:p>
    <w:p w14:paraId="6D8E7148" w14:textId="00DF1E06" w:rsidR="00106B0B" w:rsidRDefault="00106B0B" w:rsidP="004F1E27">
      <w:r>
        <w:t>Als een analist alleen data wil van een bepaald fietstype, bijvoorbeeld gewone fietsen:</w:t>
      </w:r>
    </w:p>
    <w:p w14:paraId="0071D1A6" w14:textId="6C7A32E0" w:rsidR="00106B0B" w:rsidRDefault="00106B0B" w:rsidP="00106B0B">
      <w:r>
        <w:t>&lt;</w:t>
      </w:r>
      <w:proofErr w:type="spellStart"/>
      <w:r>
        <w:t>url_api_dataportal</w:t>
      </w:r>
      <w:proofErr w:type="spellEnd"/>
      <w:r>
        <w:t>&gt;</w:t>
      </w:r>
      <w:r w:rsidR="00D57265">
        <w:t>?</w:t>
      </w:r>
      <w:proofErr w:type="spellStart"/>
      <w:r w:rsidR="00D57265">
        <w:t>sectionID</w:t>
      </w:r>
      <w:proofErr w:type="spellEnd"/>
      <w:r w:rsidR="00D57265">
        <w:t>=&lt;</w:t>
      </w:r>
      <w:proofErr w:type="spellStart"/>
      <w:r w:rsidR="00D57265">
        <w:t>sectionID</w:t>
      </w:r>
      <w:proofErr w:type="spellEnd"/>
      <w:r w:rsidR="00D57265">
        <w:t>&gt;</w:t>
      </w:r>
    </w:p>
    <w:p w14:paraId="26FEA7DE" w14:textId="523D097E" w:rsidR="00D57265" w:rsidRDefault="00D57265" w:rsidP="00106B0B">
      <w:r>
        <w:t>Of meerdere secties:</w:t>
      </w:r>
    </w:p>
    <w:p w14:paraId="5460B9CD" w14:textId="5FC4C488" w:rsidR="00D57265" w:rsidRDefault="00D57265" w:rsidP="00D57265">
      <w:r>
        <w:t>&lt;url_api_dataportal&gt;?sectionID=&lt;sectionID</w:t>
      </w:r>
      <w:r>
        <w:t>1</w:t>
      </w:r>
      <w:r>
        <w:t>&gt;</w:t>
      </w:r>
      <w:r>
        <w:t>,</w:t>
      </w:r>
      <w:r>
        <w:t>&lt;sectionID</w:t>
      </w:r>
      <w:r>
        <w:t>2</w:t>
      </w:r>
      <w:r>
        <w:t>&gt;</w:t>
      </w:r>
      <w:r>
        <w:t>,</w:t>
      </w:r>
      <w:r>
        <w:t>&lt;sectionID</w:t>
      </w:r>
      <w:r>
        <w:t>3</w:t>
      </w:r>
      <w:r>
        <w:t>&gt;</w:t>
      </w:r>
    </w:p>
    <w:p w14:paraId="4A71F352" w14:textId="1CDA8CD0" w:rsidR="00106B0B" w:rsidRDefault="00106B0B" w:rsidP="00106B0B"/>
    <w:p w14:paraId="0758D890" w14:textId="02877189" w:rsidR="00106B0B" w:rsidRDefault="00106B0B" w:rsidP="00106B0B">
      <w:pPr>
        <w:pStyle w:val="Kop3"/>
      </w:pPr>
      <w:bookmarkStart w:id="9" w:name="_Toc51326944"/>
      <w:r>
        <w:t>Filter op onderzoek</w:t>
      </w:r>
      <w:bookmarkEnd w:id="9"/>
    </w:p>
    <w:p w14:paraId="211B52F6" w14:textId="33FBB9F2" w:rsidR="00106B0B" w:rsidRDefault="00106B0B" w:rsidP="00106B0B">
      <w:r>
        <w:t xml:space="preserve">Data die ingestuurd wordt door een dataleverancier kan worden voorzien van een </w:t>
      </w:r>
      <w:proofErr w:type="spellStart"/>
      <w:r>
        <w:t>onderzoeksID</w:t>
      </w:r>
      <w:proofErr w:type="spellEnd"/>
      <w:r>
        <w:t xml:space="preserve"> (</w:t>
      </w:r>
      <w:proofErr w:type="spellStart"/>
      <w:r>
        <w:t>surveyID</w:t>
      </w:r>
      <w:proofErr w:type="spellEnd"/>
      <w:r>
        <w:t>). Als deze ID gegeven is, is het uiteraard mogelijk hierop te filteren:</w:t>
      </w:r>
    </w:p>
    <w:p w14:paraId="009D4FA9" w14:textId="5FCDAB22" w:rsidR="00106B0B" w:rsidRDefault="00106B0B" w:rsidP="00106B0B">
      <w:r>
        <w:t>&lt;</w:t>
      </w:r>
      <w:proofErr w:type="spellStart"/>
      <w:r>
        <w:t>url_api_dataportal</w:t>
      </w:r>
      <w:proofErr w:type="spellEnd"/>
      <w:r>
        <w:t>&gt;?</w:t>
      </w:r>
      <w:proofErr w:type="spellStart"/>
      <w:r>
        <w:t>surveyID</w:t>
      </w:r>
      <w:proofErr w:type="spellEnd"/>
      <w:r>
        <w:t>=TellingGemeenteAmsterdam2020</w:t>
      </w:r>
    </w:p>
    <w:p w14:paraId="379D682C" w14:textId="77777777" w:rsidR="00106B0B" w:rsidRDefault="00106B0B" w:rsidP="00106B0B"/>
    <w:p w14:paraId="01F62CEF" w14:textId="440C3EFE" w:rsidR="00106B0B" w:rsidRDefault="00106B0B" w:rsidP="00106B0B">
      <w:pPr>
        <w:pStyle w:val="Kop3"/>
      </w:pPr>
      <w:bookmarkStart w:id="10" w:name="_Toc51326945"/>
      <w:r>
        <w:lastRenderedPageBreak/>
        <w:t>Filter op opdrachtgever</w:t>
      </w:r>
      <w:bookmarkEnd w:id="10"/>
    </w:p>
    <w:p w14:paraId="4BFDDCAE" w14:textId="6F5E3A87" w:rsidR="00106B0B" w:rsidRDefault="00106B0B" w:rsidP="00106B0B">
      <w:r>
        <w:t>Hetzelfde idee al filteren op onderzoek: als de data voorzien is van de ID van een opdrachtgever, kan hierop gefilterd worden:</w:t>
      </w:r>
    </w:p>
    <w:p w14:paraId="5460DE5D" w14:textId="18725CEC" w:rsidR="00106B0B" w:rsidRDefault="00106B0B" w:rsidP="00106B0B">
      <w:r>
        <w:t>&lt;</w:t>
      </w:r>
      <w:proofErr w:type="spellStart"/>
      <w:r>
        <w:t>url_api_dataportal</w:t>
      </w:r>
      <w:proofErr w:type="spellEnd"/>
      <w:r>
        <w:t>&gt;?</w:t>
      </w:r>
      <w:proofErr w:type="spellStart"/>
      <w:r>
        <w:t>clientID</w:t>
      </w:r>
      <w:proofErr w:type="spellEnd"/>
      <w:r>
        <w:t>=</w:t>
      </w:r>
      <w:proofErr w:type="spellStart"/>
      <w:r>
        <w:t>TellingGemeenteAmsterdam</w:t>
      </w:r>
      <w:proofErr w:type="spellEnd"/>
    </w:p>
    <w:p w14:paraId="0CF84A67" w14:textId="77777777" w:rsidR="00106B0B" w:rsidRDefault="00106B0B" w:rsidP="00106B0B"/>
    <w:p w14:paraId="542A28C0" w14:textId="3CB2BF78" w:rsidR="00106B0B" w:rsidRDefault="00106B0B" w:rsidP="00106B0B">
      <w:pPr>
        <w:pStyle w:val="Kop3"/>
      </w:pPr>
      <w:bookmarkStart w:id="11" w:name="_Toc51326946"/>
      <w:r>
        <w:t>Filter op dataleverancier</w:t>
      </w:r>
      <w:bookmarkEnd w:id="11"/>
    </w:p>
    <w:p w14:paraId="306836DC" w14:textId="67BCE369" w:rsidR="00106B0B" w:rsidRPr="00106B0B" w:rsidRDefault="00106B0B" w:rsidP="00106B0B">
      <w:r>
        <w:t>De dataportal kan de data die wordt ingestuurd voorzien van de ID van de leverancier van deze data. Als dat gebeurt, kan er uiteraard gezocht worden op dit ID:</w:t>
      </w:r>
    </w:p>
    <w:p w14:paraId="3515CB2A" w14:textId="5BDC2271" w:rsidR="00106B0B" w:rsidRDefault="00106B0B" w:rsidP="00106B0B">
      <w:r>
        <w:t>&lt;</w:t>
      </w:r>
      <w:proofErr w:type="spellStart"/>
      <w:r>
        <w:t>url_api_dataportal</w:t>
      </w:r>
      <w:proofErr w:type="spellEnd"/>
      <w:r>
        <w:t>&gt;?</w:t>
      </w:r>
      <w:proofErr w:type="spellStart"/>
      <w:r>
        <w:t>dataProviderID</w:t>
      </w:r>
      <w:proofErr w:type="spellEnd"/>
      <w:r>
        <w:t>=</w:t>
      </w:r>
      <w:proofErr w:type="spellStart"/>
      <w:r>
        <w:t>D</w:t>
      </w:r>
      <w:r w:rsidR="00FB2610">
        <w:t>e</w:t>
      </w:r>
      <w:r>
        <w:t>Fietstellers</w:t>
      </w:r>
      <w:r w:rsidR="00FB2610">
        <w:t>BV</w:t>
      </w:r>
      <w:proofErr w:type="spellEnd"/>
    </w:p>
    <w:p w14:paraId="2722248A" w14:textId="63E093A7" w:rsidR="00FB2610" w:rsidRDefault="00FB2610" w:rsidP="00106B0B"/>
    <w:p w14:paraId="398D5F7C" w14:textId="4FF0901A" w:rsidR="00FB2610" w:rsidRDefault="00FB2610" w:rsidP="00FB2610">
      <w:pPr>
        <w:pStyle w:val="Kop3"/>
      </w:pPr>
      <w:bookmarkStart w:id="12" w:name="_Toc51326947"/>
      <w:r>
        <w:t xml:space="preserve">Filter op </w:t>
      </w:r>
      <w:proofErr w:type="spellStart"/>
      <w:r>
        <w:t>geo</w:t>
      </w:r>
      <w:proofErr w:type="spellEnd"/>
      <w:r>
        <w:t>-data</w:t>
      </w:r>
      <w:bookmarkEnd w:id="12"/>
    </w:p>
    <w:p w14:paraId="5AD51175" w14:textId="18C5ED29" w:rsidR="00FB2610" w:rsidRDefault="00FB2610" w:rsidP="00106B0B">
      <w:r>
        <w:t xml:space="preserve">Als de statische data van secties is voorzien van exacte </w:t>
      </w:r>
      <w:proofErr w:type="spellStart"/>
      <w:r>
        <w:t>geo</w:t>
      </w:r>
      <w:proofErr w:type="spellEnd"/>
      <w:r>
        <w:t xml:space="preserve">-coördinaten, moeten deze secties gevonden kunnen worden aan de van een </w:t>
      </w:r>
      <w:proofErr w:type="spellStart"/>
      <w:r>
        <w:t>geo</w:t>
      </w:r>
      <w:proofErr w:type="spellEnd"/>
      <w:r>
        <w:t>-zoekopdracht.</w:t>
      </w:r>
    </w:p>
    <w:p w14:paraId="7C2804A0" w14:textId="3911A499" w:rsidR="00FB2610" w:rsidRDefault="00FB2610" w:rsidP="00FB2610">
      <w:r>
        <w:t xml:space="preserve">Zoek op een punt + straal van dit punt in meters: </w:t>
      </w:r>
    </w:p>
    <w:p w14:paraId="5029B562" w14:textId="192CFB73" w:rsidR="00FB2610" w:rsidRDefault="00FB2610" w:rsidP="00FB2610">
      <w:r>
        <w:t>&lt;</w:t>
      </w:r>
      <w:proofErr w:type="spellStart"/>
      <w:r>
        <w:t>url_api_dataportal</w:t>
      </w:r>
      <w:proofErr w:type="spellEnd"/>
      <w:r>
        <w:t>&gt;?</w:t>
      </w:r>
      <w:proofErr w:type="spellStart"/>
      <w:r w:rsidR="00AC38FF">
        <w:t>geopoint</w:t>
      </w:r>
      <w:proofErr w:type="spellEnd"/>
      <w:r>
        <w:t>=</w:t>
      </w:r>
      <w:r w:rsidRPr="00FB2610">
        <w:t>52.370216</w:t>
      </w:r>
      <w:r w:rsidR="00AC38FF">
        <w:t>,</w:t>
      </w:r>
      <w:r w:rsidRPr="00FB2610">
        <w:t>4.895168</w:t>
      </w:r>
      <w:r>
        <w:t>&amp;r=1000</w:t>
      </w:r>
    </w:p>
    <w:p w14:paraId="1ADE1ED1" w14:textId="77777777" w:rsidR="00FB2610" w:rsidRDefault="00FB2610" w:rsidP="00FB2610">
      <w:pPr>
        <w:pStyle w:val="Lijstalinea"/>
      </w:pPr>
    </w:p>
    <w:p w14:paraId="50AA07F1" w14:textId="4B0BAF94" w:rsidR="00FB2610" w:rsidRDefault="00FB2610" w:rsidP="00FB2610">
      <w:r>
        <w:t xml:space="preserve">Zoeken </w:t>
      </w:r>
      <w:r w:rsidR="00327F58">
        <w:t>naar de sectie binnen</w:t>
      </w:r>
      <w:r>
        <w:t xml:space="preserve"> een polygoon</w:t>
      </w:r>
    </w:p>
    <w:p w14:paraId="48D9E671" w14:textId="33860E39" w:rsidR="00AC38FF" w:rsidRDefault="00FB2610" w:rsidP="00FB2610">
      <w:r>
        <w:t>&lt;</w:t>
      </w:r>
      <w:proofErr w:type="spellStart"/>
      <w:r>
        <w:t>url_api_dataportal</w:t>
      </w:r>
      <w:proofErr w:type="spellEnd"/>
      <w:r>
        <w:t>&gt;?</w:t>
      </w:r>
      <w:proofErr w:type="spellStart"/>
      <w:r w:rsidR="00AC38FF">
        <w:t>geopolygon</w:t>
      </w:r>
      <w:proofErr w:type="spellEnd"/>
      <w:r w:rsidR="00AC38FF">
        <w:t>=</w:t>
      </w:r>
      <w:r w:rsidR="00AC38FF" w:rsidRPr="00FB2610">
        <w:t>52.370216</w:t>
      </w:r>
      <w:r w:rsidR="00AC38FF">
        <w:t>,</w:t>
      </w:r>
      <w:r w:rsidR="00AC38FF" w:rsidRPr="00FB2610">
        <w:t>4.895168</w:t>
      </w:r>
      <w:r w:rsidR="00AC38FF">
        <w:t>,</w:t>
      </w:r>
      <w:r w:rsidR="00AC38FF" w:rsidRPr="00AC38FF">
        <w:t xml:space="preserve"> </w:t>
      </w:r>
      <w:r w:rsidR="00AC38FF" w:rsidRPr="00FB2610">
        <w:t>5</w:t>
      </w:r>
      <w:r w:rsidR="00AC38FF">
        <w:t>3</w:t>
      </w:r>
      <w:r w:rsidR="00AC38FF" w:rsidRPr="00FB2610">
        <w:t>.370216</w:t>
      </w:r>
      <w:r w:rsidR="00AC38FF">
        <w:t>,4</w:t>
      </w:r>
      <w:r w:rsidR="00AC38FF" w:rsidRPr="00FB2610">
        <w:t>.895168</w:t>
      </w:r>
      <w:r w:rsidR="00AC38FF">
        <w:t>,</w:t>
      </w:r>
      <w:r w:rsidR="00AC38FF" w:rsidRPr="00AC38FF">
        <w:t xml:space="preserve"> </w:t>
      </w:r>
      <w:r w:rsidR="00AC38FF">
        <w:t>53</w:t>
      </w:r>
      <w:r w:rsidR="00AC38FF" w:rsidRPr="00FB2610">
        <w:t>.370216</w:t>
      </w:r>
      <w:r w:rsidR="00AC38FF">
        <w:t>,5</w:t>
      </w:r>
      <w:r w:rsidR="00AC38FF" w:rsidRPr="00FB2610">
        <w:t>.895168</w:t>
      </w:r>
      <w:r w:rsidR="00AC38FF">
        <w:t>,</w:t>
      </w:r>
      <w:r w:rsidR="00AC38FF" w:rsidRPr="00AC38FF">
        <w:t xml:space="preserve"> </w:t>
      </w:r>
      <w:r w:rsidR="00AC38FF" w:rsidRPr="00FB2610">
        <w:t>52.370216</w:t>
      </w:r>
      <w:r w:rsidR="00AC38FF">
        <w:t>,</w:t>
      </w:r>
      <w:r w:rsidR="00AC38FF" w:rsidRPr="00FB2610">
        <w:t>4.895168</w:t>
      </w:r>
    </w:p>
    <w:p w14:paraId="35DE566C" w14:textId="77777777" w:rsidR="00FB2610" w:rsidRDefault="00FB2610" w:rsidP="00FB2610"/>
    <w:p w14:paraId="74E44A1C" w14:textId="77777777" w:rsidR="00FB2610" w:rsidRDefault="00FB2610" w:rsidP="00FB2610">
      <w:pPr>
        <w:pStyle w:val="Lijstalinea"/>
      </w:pPr>
    </w:p>
    <w:p w14:paraId="630FC079" w14:textId="77777777" w:rsidR="00106B0B" w:rsidRDefault="00106B0B" w:rsidP="00106B0B"/>
    <w:p w14:paraId="0A8F89D9" w14:textId="77777777" w:rsidR="00106B0B" w:rsidRPr="00E50501" w:rsidRDefault="00106B0B" w:rsidP="004F1E27"/>
    <w:sectPr w:rsidR="00106B0B" w:rsidRPr="00E505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0139F"/>
    <w:multiLevelType w:val="hybridMultilevel"/>
    <w:tmpl w:val="3D0A37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6A4078"/>
    <w:multiLevelType w:val="hybridMultilevel"/>
    <w:tmpl w:val="8F529F06"/>
    <w:lvl w:ilvl="0" w:tplc="A12EF3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563D2"/>
    <w:multiLevelType w:val="hybridMultilevel"/>
    <w:tmpl w:val="C1AA426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E83AAE"/>
    <w:multiLevelType w:val="hybridMultilevel"/>
    <w:tmpl w:val="28F0E2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70"/>
    <w:rsid w:val="000A1A91"/>
    <w:rsid w:val="000C4467"/>
    <w:rsid w:val="00106B0B"/>
    <w:rsid w:val="0017061D"/>
    <w:rsid w:val="002922FD"/>
    <w:rsid w:val="002B0F80"/>
    <w:rsid w:val="00327F58"/>
    <w:rsid w:val="00357EA8"/>
    <w:rsid w:val="00380FE2"/>
    <w:rsid w:val="004431CD"/>
    <w:rsid w:val="004F1E27"/>
    <w:rsid w:val="00557F6D"/>
    <w:rsid w:val="00567752"/>
    <w:rsid w:val="005709B0"/>
    <w:rsid w:val="005A334C"/>
    <w:rsid w:val="005D3444"/>
    <w:rsid w:val="005E52BB"/>
    <w:rsid w:val="00690C72"/>
    <w:rsid w:val="006C239F"/>
    <w:rsid w:val="006F40B3"/>
    <w:rsid w:val="00742A23"/>
    <w:rsid w:val="007964CB"/>
    <w:rsid w:val="00833D82"/>
    <w:rsid w:val="0084129B"/>
    <w:rsid w:val="00842B58"/>
    <w:rsid w:val="00892684"/>
    <w:rsid w:val="00AC38FF"/>
    <w:rsid w:val="00B7340B"/>
    <w:rsid w:val="00BC1C70"/>
    <w:rsid w:val="00C31D41"/>
    <w:rsid w:val="00C9243C"/>
    <w:rsid w:val="00CD629A"/>
    <w:rsid w:val="00D0425F"/>
    <w:rsid w:val="00D57265"/>
    <w:rsid w:val="00DE1938"/>
    <w:rsid w:val="00E50501"/>
    <w:rsid w:val="00F03E15"/>
    <w:rsid w:val="00FB26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B437"/>
  <w15:chartTrackingRefBased/>
  <w15:docId w15:val="{B8B71F0B-8623-467F-8FF1-5A871BC1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1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1E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de">
    <w:name w:val="Code"/>
    <w:basedOn w:val="Standaard"/>
    <w:link w:val="CodeChar"/>
    <w:autoRedefine/>
    <w:qFormat/>
    <w:rsid w:val="00557F6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20"/>
      <w:lang w:eastAsia="nl-NL"/>
    </w:rPr>
  </w:style>
  <w:style w:type="character" w:customStyle="1" w:styleId="CodeChar">
    <w:name w:val="Code Char"/>
    <w:basedOn w:val="Standaardalinea-lettertype"/>
    <w:link w:val="Code"/>
    <w:rsid w:val="00557F6D"/>
    <w:rPr>
      <w:rFonts w:ascii="Courier New" w:eastAsia="Times New Roman" w:hAnsi="Courier New" w:cs="Courier New"/>
      <w:color w:val="000000"/>
      <w:sz w:val="18"/>
      <w:szCs w:val="20"/>
      <w:lang w:eastAsia="nl-NL"/>
    </w:rPr>
  </w:style>
  <w:style w:type="paragraph" w:customStyle="1" w:styleId="kader">
    <w:name w:val="kader"/>
    <w:basedOn w:val="Code"/>
    <w:link w:val="kaderChar"/>
    <w:qFormat/>
    <w:rsid w:val="00557F6D"/>
    <w:pPr>
      <w:pBdr>
        <w:top w:val="single" w:sz="4" w:space="1" w:color="auto"/>
        <w:left w:val="single" w:sz="4" w:space="4" w:color="auto"/>
        <w:bottom w:val="single" w:sz="4" w:space="1" w:color="auto"/>
        <w:right w:val="single" w:sz="4" w:space="4" w:color="auto"/>
      </w:pBdr>
      <w:tabs>
        <w:tab w:val="left" w:pos="284"/>
        <w:tab w:val="left" w:pos="851"/>
      </w:tabs>
    </w:pPr>
    <w:rPr>
      <w:rFonts w:ascii="Arial" w:hAnsi="Arial"/>
      <w:color w:val="0070C0"/>
    </w:rPr>
  </w:style>
  <w:style w:type="character" w:customStyle="1" w:styleId="kaderChar">
    <w:name w:val="kader Char"/>
    <w:basedOn w:val="CodeChar"/>
    <w:link w:val="kader"/>
    <w:rsid w:val="00557F6D"/>
    <w:rPr>
      <w:rFonts w:ascii="Arial" w:eastAsia="Times New Roman" w:hAnsi="Arial" w:cs="Courier New"/>
      <w:color w:val="0070C0"/>
      <w:sz w:val="18"/>
      <w:szCs w:val="20"/>
      <w:lang w:eastAsia="nl-NL"/>
    </w:rPr>
  </w:style>
  <w:style w:type="character" w:styleId="Hyperlink">
    <w:name w:val="Hyperlink"/>
    <w:basedOn w:val="Standaardalinea-lettertype"/>
    <w:uiPriority w:val="99"/>
    <w:unhideWhenUsed/>
    <w:rsid w:val="00BC1C70"/>
    <w:rPr>
      <w:color w:val="0000FF"/>
      <w:u w:val="single"/>
    </w:rPr>
  </w:style>
  <w:style w:type="character" w:customStyle="1" w:styleId="Kop2Char">
    <w:name w:val="Kop 2 Char"/>
    <w:basedOn w:val="Standaardalinea-lettertype"/>
    <w:link w:val="Kop2"/>
    <w:uiPriority w:val="9"/>
    <w:rsid w:val="00DE1938"/>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C31D41"/>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357EA8"/>
    <w:rPr>
      <w:color w:val="954F72" w:themeColor="followedHyperlink"/>
      <w:u w:val="single"/>
    </w:rPr>
  </w:style>
  <w:style w:type="paragraph" w:styleId="Lijstalinea">
    <w:name w:val="List Paragraph"/>
    <w:basedOn w:val="Standaard"/>
    <w:uiPriority w:val="34"/>
    <w:qFormat/>
    <w:rsid w:val="004F1E27"/>
    <w:pPr>
      <w:ind w:left="720"/>
      <w:contextualSpacing/>
    </w:pPr>
  </w:style>
  <w:style w:type="character" w:customStyle="1" w:styleId="Kop3Char">
    <w:name w:val="Kop 3 Char"/>
    <w:basedOn w:val="Standaardalinea-lettertype"/>
    <w:link w:val="Kop3"/>
    <w:uiPriority w:val="9"/>
    <w:rsid w:val="004F1E27"/>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D04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425F"/>
    <w:rPr>
      <w:rFonts w:asciiTheme="majorHAnsi" w:eastAsiaTheme="majorEastAsia" w:hAnsiTheme="majorHAnsi" w:cstheme="majorBidi"/>
      <w:spacing w:val="-10"/>
      <w:kern w:val="28"/>
      <w:sz w:val="56"/>
      <w:szCs w:val="56"/>
    </w:rPr>
  </w:style>
  <w:style w:type="character" w:styleId="Onopgelostemelding">
    <w:name w:val="Unresolved Mention"/>
    <w:basedOn w:val="Standaardalinea-lettertype"/>
    <w:uiPriority w:val="99"/>
    <w:semiHidden/>
    <w:unhideWhenUsed/>
    <w:rsid w:val="00D0425F"/>
    <w:rPr>
      <w:color w:val="605E5C"/>
      <w:shd w:val="clear" w:color="auto" w:fill="E1DFDD"/>
    </w:rPr>
  </w:style>
  <w:style w:type="paragraph" w:styleId="Kopvaninhoudsopgave">
    <w:name w:val="TOC Heading"/>
    <w:basedOn w:val="Kop1"/>
    <w:next w:val="Standaard"/>
    <w:uiPriority w:val="39"/>
    <w:unhideWhenUsed/>
    <w:qFormat/>
    <w:rsid w:val="005709B0"/>
    <w:pPr>
      <w:outlineLvl w:val="9"/>
    </w:pPr>
    <w:rPr>
      <w:lang w:eastAsia="nl-NL"/>
    </w:rPr>
  </w:style>
  <w:style w:type="paragraph" w:styleId="Inhopg1">
    <w:name w:val="toc 1"/>
    <w:basedOn w:val="Standaard"/>
    <w:next w:val="Standaard"/>
    <w:autoRedefine/>
    <w:uiPriority w:val="39"/>
    <w:unhideWhenUsed/>
    <w:rsid w:val="005709B0"/>
    <w:pPr>
      <w:spacing w:after="100"/>
    </w:pPr>
  </w:style>
  <w:style w:type="paragraph" w:styleId="Inhopg2">
    <w:name w:val="toc 2"/>
    <w:basedOn w:val="Standaard"/>
    <w:next w:val="Standaard"/>
    <w:autoRedefine/>
    <w:uiPriority w:val="39"/>
    <w:unhideWhenUsed/>
    <w:rsid w:val="005709B0"/>
    <w:pPr>
      <w:spacing w:after="100"/>
      <w:ind w:left="220"/>
    </w:pPr>
  </w:style>
  <w:style w:type="paragraph" w:styleId="Inhopg3">
    <w:name w:val="toc 3"/>
    <w:basedOn w:val="Standaard"/>
    <w:next w:val="Standaard"/>
    <w:autoRedefine/>
    <w:uiPriority w:val="39"/>
    <w:unhideWhenUsed/>
    <w:rsid w:val="005709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721090">
      <w:bodyDiv w:val="1"/>
      <w:marLeft w:val="0"/>
      <w:marRight w:val="0"/>
      <w:marTop w:val="0"/>
      <w:marBottom w:val="0"/>
      <w:divBdr>
        <w:top w:val="none" w:sz="0" w:space="0" w:color="auto"/>
        <w:left w:val="none" w:sz="0" w:space="0" w:color="auto"/>
        <w:bottom w:val="none" w:sz="0" w:space="0" w:color="auto"/>
        <w:right w:val="none" w:sz="0" w:space="0" w:color="auto"/>
      </w:divBdr>
      <w:divsChild>
        <w:div w:id="1057706549">
          <w:marLeft w:val="0"/>
          <w:marRight w:val="0"/>
          <w:marTop w:val="0"/>
          <w:marBottom w:val="0"/>
          <w:divBdr>
            <w:top w:val="none" w:sz="0" w:space="0" w:color="auto"/>
            <w:left w:val="none" w:sz="0" w:space="0" w:color="auto"/>
            <w:bottom w:val="none" w:sz="0" w:space="0" w:color="auto"/>
            <w:right w:val="none" w:sz="0" w:space="0" w:color="auto"/>
          </w:divBdr>
          <w:divsChild>
            <w:div w:id="10144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916">
      <w:bodyDiv w:val="1"/>
      <w:marLeft w:val="0"/>
      <w:marRight w:val="0"/>
      <w:marTop w:val="0"/>
      <w:marBottom w:val="0"/>
      <w:divBdr>
        <w:top w:val="none" w:sz="0" w:space="0" w:color="auto"/>
        <w:left w:val="none" w:sz="0" w:space="0" w:color="auto"/>
        <w:bottom w:val="none" w:sz="0" w:space="0" w:color="auto"/>
        <w:right w:val="none" w:sz="0" w:space="0" w:color="auto"/>
      </w:divBdr>
      <w:divsChild>
        <w:div w:id="1790663248">
          <w:marLeft w:val="0"/>
          <w:marRight w:val="0"/>
          <w:marTop w:val="0"/>
          <w:marBottom w:val="0"/>
          <w:divBdr>
            <w:top w:val="none" w:sz="0" w:space="0" w:color="auto"/>
            <w:left w:val="none" w:sz="0" w:space="0" w:color="auto"/>
            <w:bottom w:val="none" w:sz="0" w:space="0" w:color="auto"/>
            <w:right w:val="none" w:sz="0" w:space="0" w:color="auto"/>
          </w:divBdr>
          <w:divsChild>
            <w:div w:id="6922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beginnersbook.com/2015/04/json-tutoria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tichting-CROW/datastandaard-fietsparkere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A6092-F2D6-4913-990E-0D57A3B1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8341</TotalTime>
  <Pages>1</Pages>
  <Words>1489</Words>
  <Characters>8191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Versluis</dc:creator>
  <cp:keywords/>
  <dc:description/>
  <cp:lastModifiedBy>Hans Versluis</cp:lastModifiedBy>
  <cp:revision>15</cp:revision>
  <cp:lastPrinted>2020-09-18T11:15:00Z</cp:lastPrinted>
  <dcterms:created xsi:type="dcterms:W3CDTF">2020-09-10T13:49:00Z</dcterms:created>
  <dcterms:modified xsi:type="dcterms:W3CDTF">2020-09-18T11:15:00Z</dcterms:modified>
</cp:coreProperties>
</file>