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4" w:name="content"/>
    <w:bookmarkStart w:id="83" w:name="X3bf87a95772efaa0b011bfd00f6b0b3b43ab044"/>
    <w:p>
      <w:pPr>
        <w:pStyle w:val="Heading1"/>
      </w:pPr>
      <w:r>
        <w:t xml:space="preserve">Pareto-оптимальная локальная Wikipedia RAG и agent harness в 2024–2026 годах</w:t>
      </w:r>
    </w:p>
    <w:bookmarkStart w:id="33" w:name="краткие-выводы"/>
    <w:p>
      <w:pPr>
        <w:pStyle w:val="Heading2"/>
      </w:pPr>
      <w:r>
        <w:t xml:space="preserve">Краткие выводы</w:t>
      </w:r>
    </w:p>
    <w:p>
      <w:pPr>
        <w:numPr>
          <w:ilvl w:val="0"/>
          <w:numId w:val="1001"/>
        </w:numPr>
      </w:pPr>
      <w:r>
        <w:t xml:space="preserve">Исходный baseline в целом находится близко к хорошей production-точке, но в двух местах он уже не Pareto-оптимален: фиксированные section-aware chunks около 300/50 токенов и всегда-линейный pipeline без условного query routing. Исследования 2024–2026 годов и практические сравнения показывают, что для retrieval обычно лучше работают более мелкие child-chunks с parent expansion или small-to-big/sliding-window, а сложные query transforms и agent loop стоит включать только для multi-hop, comparison и insufficient-evidence случаев.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numPr>
          <w:ilvl w:val="0"/>
          <w:numId w:val="1001"/>
        </w:numPr>
      </w:pPr>
      <w:r>
        <w:t xml:space="preserve">Для обычной Wikipedia QA не нужен полноценный GraphRAG как основная архитектура. В систематических сравнениях plain RAG обычно лучше на single-hop и detail-oriented QA, тогда как GraphRAG помогает на reasoning-heavy и corpus-level задачах, но платит за это construction cost, storage footprint и latency. Для Wikipedia лучшее соотношение качество/сложность обычно дают decomposition + iterative hybrid retrieval + hyperlink traversal, а не full GraphRAG.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numPr>
          <w:ilvl w:val="0"/>
          <w:numId w:val="1001"/>
        </w:numPr>
      </w:pPr>
      <w:r>
        <w:t xml:space="preserve">Для мультиязычной Wikipedia лучшая стартовая retrieval-архитектура остается гибридной: BM25 + dense retrieval, объединённые через RRF. OpenSearch официально поддерживает hybrid search, а RRF в OpenSearch 2.19 добавлен именно как rank-based fusion без хрупкой score normalization.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numPr>
          <w:ilvl w:val="0"/>
          <w:numId w:val="1001"/>
        </w:numPr>
      </w:pPr>
      <w:r>
        <w:t xml:space="preserve">BM25 нельзя считать “старым обязательным балластом”. В русских и full-document настройках он остаётся сильным baseline, особенно для точных entity/term вопросов; на RusBEIR авторы отдельно подтверждают силу BM25 для full-document IR, а BGE-M3 показывает, что learned sparse улучшает BM25 не везде и на long-document retrieval BM25 остаётся очень конкурентным.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numPr>
          <w:ilvl w:val="0"/>
          <w:numId w:val="1001"/>
        </w:numPr>
      </w:pPr>
      <w:r>
        <w:t xml:space="preserve">Среди локальных multilingual embedding-моделей три реально значимых Pareto-кандидата для Wikipedia RAG сейчас такие:</w:t>
      </w:r>
      <w:r>
        <w:t xml:space="preserve"> </w:t>
      </w:r>
      <w:r>
        <w:rPr>
          <w:b/>
          <w:bCs/>
        </w:rPr>
        <w:t xml:space="preserve">BGE-M3</w:t>
      </w:r>
      <w:r>
        <w:t xml:space="preserve"> </w:t>
      </w:r>
      <w:r>
        <w:t xml:space="preserve">как самый удобный универсальный retriever;</w:t>
      </w:r>
      <w:r>
        <w:t xml:space="preserve"> </w:t>
      </w:r>
      <w:r>
        <w:rPr>
          <w:b/>
          <w:bCs/>
        </w:rPr>
        <w:t xml:space="preserve">Qwen3-Embedding-0.6B</w:t>
      </w:r>
      <w:r>
        <w:t xml:space="preserve"> </w:t>
      </w:r>
      <w:r>
        <w:t xml:space="preserve">как сильный компактный dense-кандидат нового поколения;</w:t>
      </w:r>
      <w:r>
        <w:t xml:space="preserve"> </w:t>
      </w:r>
      <w:r>
        <w:rPr>
          <w:b/>
          <w:bCs/>
        </w:rPr>
        <w:t xml:space="preserve">Qwen3-Embedding-4B</w:t>
      </w:r>
      <w:r>
        <w:t xml:space="preserve"> </w:t>
      </w:r>
      <w:r>
        <w:t xml:space="preserve">как лучший quality/cost dense-кандидат, если вас устраивает более крупный векторный индекс и более высокие требования к VRAM/RAM.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t xml:space="preserve">Если смотреть не на “средний MTEB”, а на retrieval-specific multilingual наборы, BGE-M3 особенно силён тем, что объединяет dense, sparse и multi-vector в одной модели и показывает сильные результаты на MIRACL и MKQA; Qwen3 Embedding 4B/8B в своём техническом отчёте уже превосходят сильные baselines на MMTEB/MTEB и retrieval subsets, но расплачиваются размером и индексом.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t xml:space="preserve">Лучший компактный локальный reranker для Wikipedia-производства сейчас —</w:t>
      </w:r>
      <w:r>
        <w:t xml:space="preserve"> </w:t>
      </w:r>
      <w:r>
        <w:rPr>
          <w:b/>
          <w:bCs/>
        </w:rPr>
        <w:t xml:space="preserve">BAAI/bge-reranker-v2-m3</w:t>
      </w:r>
      <w:r>
        <w:t xml:space="preserve">: он достаточно маленький, multilingual, Apache-2.0, широко поддержан и прост в развёртывании. Лучший reranker “на одной хорошей GPU” по качеству —</w:t>
      </w:r>
      <w:r>
        <w:t xml:space="preserve"> </w:t>
      </w:r>
      <w:r>
        <w:rPr>
          <w:b/>
          <w:bCs/>
        </w:rPr>
        <w:t xml:space="preserve">Qwen3-Reranker-4B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Qwen3-Reranker-8B</w:t>
      </w:r>
      <w:r>
        <w:t xml:space="preserve">, но они уже меняют latency-профиль всей системы.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numPr>
          <w:ilvl w:val="0"/>
          <w:numId w:val="1001"/>
        </w:numPr>
      </w:pPr>
      <w:r>
        <w:t xml:space="preserve">Для answer grounding главный выигрыш даёт не “самый умный generator”, а корректная evidence pipeline: больше кандидатов до rerank, page/source quotas, dedup, parent expansion только по необходимости, claim→source validation и отказ от неподтверждённых утверждений. RAGChecker прямо формализует это как claim-level entailment, а VeriCite показывает, что dual-role LLM verifier хуже NLI-style verifier по citation quality.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numPr>
          <w:ilvl w:val="0"/>
          <w:numId w:val="1001"/>
        </w:numPr>
      </w:pPr>
      <w:r>
        <w:t xml:space="preserve">8–12 финальных фрагментов полезно оставить не как жёсткое правило, а как</w:t>
      </w:r>
      <w:r>
        <w:t xml:space="preserve"> </w:t>
      </w:r>
      <w:r>
        <w:rPr>
          <w:b/>
          <w:bCs/>
        </w:rPr>
        <w:t xml:space="preserve">контекстный бюджет</w:t>
      </w:r>
      <w:r>
        <w:t xml:space="preserve">. Для single-hop factual QA чаще лучше 6–10 компактных evidence units; для list/comparison/multi-hop — 10–14, но с quotas и packing, иначе срабатывает “lost in the middle”.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</w:p>
    <w:p>
      <w:pPr>
        <w:numPr>
          <w:ilvl w:val="0"/>
          <w:numId w:val="1001"/>
        </w:numPr>
      </w:pPr>
      <w:r>
        <w:t xml:space="preserve">Для Wikipedia лучший ingestion-формат не один.</w:t>
      </w:r>
      <w:r>
        <w:t xml:space="preserve"> </w:t>
      </w:r>
      <w:r>
        <w:rPr>
          <w:b/>
          <w:bCs/>
        </w:rPr>
        <w:t xml:space="preserve">ZIM + libzim</w:t>
      </w:r>
      <w:r>
        <w:t xml:space="preserve"> </w:t>
      </w:r>
      <w:r>
        <w:t xml:space="preserve">— лучший простой fully-local источник;</w:t>
      </w:r>
      <w:r>
        <w:t xml:space="preserve"> </w:t>
      </w:r>
      <w:r>
        <w:rPr>
          <w:b/>
          <w:bCs/>
        </w:rPr>
        <w:t xml:space="preserve">Parsoid / structured-wikipedia</w:t>
      </w:r>
      <w:r>
        <w:t xml:space="preserve"> </w:t>
      </w:r>
      <w:r>
        <w:t xml:space="preserve">— лучший источник для точной работы с sections, infoboxes, tables, lists, references и citations;</w:t>
      </w:r>
      <w:r>
        <w:t xml:space="preserve"> </w:t>
      </w:r>
      <w:r>
        <w:rPr>
          <w:b/>
          <w:bCs/>
        </w:rPr>
        <w:t xml:space="preserve">XML dumps</w:t>
      </w:r>
      <w:r>
        <w:t xml:space="preserve"> </w:t>
      </w:r>
      <w:r>
        <w:t xml:space="preserve">удобны как “ground truth source of editable text”, но дороже и грязнее в парсинге шаблонов и воссоздании rendered structure.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numPr>
          <w:ilvl w:val="0"/>
          <w:numId w:val="1001"/>
        </w:numPr>
      </w:pPr>
      <w:r>
        <w:t xml:space="preserve">OpenRouter на дату проверки публично подтверждает следующие контрольные baselines:</w:t>
      </w:r>
      <w:r>
        <w:t xml:space="preserve"> </w:t>
      </w:r>
      <w:r>
        <w:rPr>
          <w:b/>
          <w:bCs/>
        </w:rPr>
        <w:t xml:space="preserve">generator</w:t>
      </w:r>
      <w:r>
        <w:t xml:space="preserve"> </w:t>
      </w:r>
      <w:r>
        <w:rPr>
          <w:rStyle w:val="VerbatimChar"/>
        </w:rPr>
        <w:t xml:space="preserve">qwen/qwen3.6-plus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/api/v1/chat/completions</w:t>
      </w:r>
      <w:r>
        <w:t xml:space="preserve">;</w:t>
      </w:r>
      <w:r>
        <w:t xml:space="preserve"> </w:t>
      </w:r>
      <w:r>
        <w:rPr>
          <w:b/>
          <w:bCs/>
        </w:rPr>
        <w:t xml:space="preserve">embedding</w:t>
      </w:r>
      <w:r>
        <w:t xml:space="preserve"> </w:t>
      </w:r>
      <w:r>
        <w:rPr>
          <w:rStyle w:val="VerbatimChar"/>
        </w:rPr>
        <w:t xml:space="preserve">qwen/qwen3-embedding-0.6b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qwen/qwen3-embedding-4b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qwen/qwen3-embedding-8b</w:t>
      </w:r>
      <w:r>
        <w:t xml:space="preserve"> </w:t>
      </w:r>
      <w:r>
        <w:t xml:space="preserve">через Embeddings API;</w:t>
      </w:r>
      <w:r>
        <w:t xml:space="preserve"> </w:t>
      </w:r>
      <w:r>
        <w:rPr>
          <w:b/>
          <w:bCs/>
        </w:rPr>
        <w:t xml:space="preserve">rerank</w:t>
      </w:r>
      <w:r>
        <w:t xml:space="preserve"> </w:t>
      </w:r>
      <w:r>
        <w:t xml:space="preserve">— публично подтверждён endpoint</w:t>
      </w:r>
      <w:r>
        <w:t xml:space="preserve"> </w:t>
      </w:r>
      <w:r>
        <w:rPr>
          <w:rStyle w:val="VerbatimChar"/>
        </w:rPr>
        <w:t xml:space="preserve">/api/v1/rerank</w:t>
      </w:r>
      <w:r>
        <w:t xml:space="preserve">, но в публично индексируемом каталоге я нашёл прежде всего</w:t>
      </w:r>
      <w:r>
        <w:t xml:space="preserve"> </w:t>
      </w:r>
      <w:r>
        <w:rPr>
          <w:rStyle w:val="VerbatimChar"/>
        </w:rPr>
        <w:t xml:space="preserve">cohere/rerank-v3.5</w:t>
      </w:r>
      <w:r>
        <w:t xml:space="preserve">, а не публичные slugs Qwen3-Reranker, поэтому их нужно ещё раз проверить программно через каталог моделей перед запуском тестов.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numPr>
          <w:ilvl w:val="0"/>
          <w:numId w:val="1001"/>
        </w:numPr>
      </w:pPr>
      <w:r>
        <w:t xml:space="preserve">Гипотеза пользователя про harness подтверждается: для большинства Wikipedia-запросов небольшой deterministic harness лучше multi-agent системы. LangGraph хорош, когда нужны persistence, checkpoints и tracing; но core Wikipedia RAG обычно выигрывает от жёсткой state machine с ограниченным числом tool steps и строго типизированным state.</w:t>
      </w:r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</w:p>
    <w:p>
      <w:pPr>
        <w:numPr>
          <w:ilvl w:val="0"/>
          <w:numId w:val="1001"/>
        </w:numPr>
      </w:pPr>
      <w:r>
        <w:t xml:space="preserve">Лучшая итоговая Pareto-конфигурация для локальной Wikipedia RAG в 2026 году — это</w:t>
      </w:r>
      <w:r>
        <w:t xml:space="preserve"> </w:t>
      </w:r>
      <w:r>
        <w:rPr>
          <w:b/>
          <w:bCs/>
        </w:rPr>
        <w:t xml:space="preserve">hybrid BM25+dense retrieval, RRF, компактный multilingual reranker, parent-child chunking, Qwen3 family как local generator, deterministic verifier и agent loop только по сигналу сложности/недостатка доказательств</w:t>
      </w:r>
      <w:r>
        <w:t xml:space="preserve">, а не always-on multi-agent GraphRAG. Это опирается и на retrieval papers, и на систематические RAG comparisons, и на практику OpenSearch/local deployment.</w:t>
      </w:r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</w:p>
    <w:bookmarkEnd w:id="33"/>
    <w:bookmarkStart w:id="46" w:name="подготовка-корпуса-и-индекс"/>
    <w:p>
      <w:pPr>
        <w:pStyle w:val="Heading2"/>
      </w:pPr>
      <w:r>
        <w:t xml:space="preserve">Подготовка корпуса и индекс</w:t>
      </w:r>
    </w:p>
    <w:p>
      <w:pPr>
        <w:pStyle w:val="FirstParagraph"/>
      </w:pPr>
      <w:r>
        <w:rPr>
          <w:b/>
          <w:bCs/>
        </w:rPr>
        <w:t xml:space="preserve">Подготовка Wikipedia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ZIM + libzim</w:t>
            </w:r>
          </w:p>
        </w:tc>
        <w:tc>
          <w:tcPr/>
          <w:p>
            <w:pPr>
              <w:pStyle w:val="Compact"/>
            </w:pPr>
            <w:r>
              <w:t xml:space="preserve">Высокое для обычного RAG; готовый offline HTML; redirects доступны на уровне Entry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 при локальном чтении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 на ingest, средние на HTML parsing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libzim умеет получать entry по path/title, entry знает о redirections; Kiwix/ZIM изначально рассчитаны на offline serving.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простой fully-local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Wikimedia XML / MediaWiki Content Exports</w:t>
            </w:r>
          </w:p>
        </w:tc>
        <w:tc>
          <w:tcPr/>
          <w:p>
            <w:pPr>
              <w:pStyle w:val="Compact"/>
            </w:pPr>
            <w:r>
              <w:t xml:space="preserve">Высокая полнота текста и метаданных, но хуже для rendered tables/lists/citations без дополнительного парсинга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 при парсинге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Средние–высокие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</w:pPr>
            <w:r>
              <w:t xml:space="preserve">Dumps содержат wikitext и metadata; XML dumps deprecated in favor of MediaWiki Content File Exports.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Если нужен полный контроль над preprocessing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Parsoid HTML</w:t>
            </w:r>
          </w:p>
        </w:tc>
        <w:tc>
          <w:tcPr/>
          <w:p>
            <w:pPr>
              <w:pStyle w:val="Compact"/>
            </w:pPr>
            <w:r>
              <w:t xml:space="preserve">Очень высокое качество для sections, lists, tables, infobox-like rendering и anchor-level provenance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Parsoid конвертирует wikitext ↔ HTML и даёт DOM-ориентированный представимый HTML.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источник для precise citation и structure-aware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structured-wikipedia / Structured Contents</w:t>
            </w:r>
          </w:p>
        </w:tc>
        <w:tc>
          <w:tcPr/>
          <w:p>
            <w:pPr>
              <w:pStyle w:val="Compact"/>
            </w:pPr>
            <w:r>
              <w:t xml:space="preserve">Лучшее качество для machine-readable sections, tables, infoboxes, references, citations, lists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 на parsing, средние на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Низкая, если snapshot уже есть</w:t>
            </w:r>
          </w:p>
        </w:tc>
        <w:tc>
          <w:tcPr/>
          <w:p>
            <w:pPr>
              <w:pStyle w:val="Compact"/>
            </w:pPr>
            <w:r>
              <w:t xml:space="preserve">Wikimedia structured-wikipedia уже включает pre-parsed sections, tables, infoboxes, references and citations; Structured Contents Initiative именно для easy-to-parse JSON.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максимум качества, если snapshot доступен локально</w:t>
            </w:r>
          </w:p>
        </w:tc>
      </w:tr>
    </w:tbl>
    <w:p>
      <w:pPr>
        <w:pStyle w:val="BodyText"/>
      </w:pPr>
      <w:r>
        <w:t xml:space="preserve">Для обычного text-first Wikipedia RAG лучший</w:t>
      </w:r>
      <w:r>
        <w:t xml:space="preserve"> </w:t>
      </w:r>
      <w:r>
        <w:rPr>
          <w:b/>
          <w:bCs/>
        </w:rPr>
        <w:t xml:space="preserve">simple best</w:t>
      </w:r>
      <w:r>
        <w:t xml:space="preserve"> </w:t>
      </w:r>
      <w:r>
        <w:t xml:space="preserve">— ZIM + libzim: это самый прямой fully-local путь с готовым rendered content и явной поддержкой redirects на уровне архива. Для multi-hop retrieval и для точного цитирования лучший максимальный формат — Parsoid/structured JSON, потому что там из коробки легче выделять section tree, lists, tables, references и anchors. XML dumps полезны как “сырой canonical source”, но не как fastest path к robust production-RAG.</w:t>
      </w:r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ZIM + libzim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ZIM ingest → свой normalized JSON/Parquet с section tree и provenance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structured-wikipedia / Parsoid-derived JSON snapshot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t xml:space="preserve">хранить</w:t>
      </w:r>
      <w:r>
        <w:t xml:space="preserve"> </w:t>
      </w:r>
      <w:r>
        <w:rPr>
          <w:b/>
          <w:bCs/>
        </w:rPr>
        <w:t xml:space="preserve">ZIM как исходный fully-local snapshot</w:t>
      </w:r>
      <w:r>
        <w:t xml:space="preserve">, но индексировать не raw HTML, а собственный normalized corpus с полями</w:t>
      </w:r>
      <w:r>
        <w:t xml:space="preserve"> </w:t>
      </w:r>
      <w:r>
        <w:rPr>
          <w:rStyle w:val="VerbatimChar"/>
        </w:rPr>
        <w:t xml:space="preserve">page_id/title/redirect_source/section_path/chunk_text/anchor/ref_ids/canonical_url/snapshot_id</w:t>
      </w:r>
    </w:p>
    <w:p>
      <w:pPr>
        <w:pStyle w:val="BodyText"/>
      </w:pPr>
      <w:r>
        <w:rPr>
          <w:b/>
          <w:bCs/>
        </w:rPr>
        <w:t xml:space="preserve">Chunking и структура индекса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Fixed-size 300/50</w:t>
            </w:r>
          </w:p>
        </w:tc>
        <w:tc>
          <w:tcPr/>
          <w:p>
            <w:pPr>
              <w:pStyle w:val="Compact"/>
            </w:pPr>
            <w:r>
              <w:t xml:space="preserve">Стабильный baseline, но дробит структуру и даёт лишний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Ранние chunk-size эксперименты обычно находят sweet spot около 256–512 токенов, но без структурных связей качество ограничено.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Baseline и контрольный эксперимент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Paragraph/section-aware</w:t>
            </w:r>
          </w:p>
        </w:tc>
        <w:tc>
          <w:tcPr/>
          <w:p>
            <w:pPr>
              <w:pStyle w:val="Compact"/>
            </w:pPr>
            <w:r>
              <w:t xml:space="preserve">Лучшее отношение quality/latency для Wikipedia prose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EMNLP 2024 best-practices показывает пользу sentence-level/structure-aware chunking и small-to-big/sliding-window.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Основной production-вариант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Parent-child / small-to-big</w:t>
            </w:r>
          </w:p>
        </w:tc>
        <w:tc>
          <w:tcPr/>
          <w:p>
            <w:pPr>
              <w:pStyle w:val="Compact"/>
            </w:pPr>
            <w:r>
              <w:t xml:space="preserve">Обычно лучше fixed-size на retrieval quality, особенно когда нужен локальный контекст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Small-to-big и sliding window улучшают retrieval quality за счёт matching on small blocks and returning larger contextual units.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практический upgrade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 window</w:t>
            </w:r>
          </w:p>
        </w:tc>
        <w:tc>
          <w:tcPr/>
          <w:p>
            <w:pPr>
              <w:pStyle w:val="Compact"/>
            </w:pPr>
            <w:r>
              <w:t xml:space="preserve">Хорош для pinpoint facts, но не всегда лучший по answer similarity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В ARAGOG sentence window оказался лучшим по retrieval precision, хотя answer similarity вела себя менее стабильно.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Короткие factoid, citation lookup, support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chunking</w:t>
            </w:r>
          </w:p>
        </w:tc>
        <w:tc>
          <w:tcPr/>
          <w:p>
            <w:pPr>
              <w:pStyle w:val="Compact"/>
            </w:pPr>
            <w:r>
              <w:t xml:space="preserve">Способен улучшать contextual quality chunk embeddings без дополнительного обучения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 на indexing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 при long-context 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Late Chunking улучшает retrieval across tasks; однако последующие оценки показывают, что contextual retrieval даёт ещё более цельный контекст, но дороже.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R&amp;D-ветка, если index time приемлем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Proposition / atomic-fact chunking</w:t>
            </w:r>
          </w:p>
        </w:tc>
        <w:tc>
          <w:tcPr/>
          <w:p>
            <w:pPr>
              <w:pStyle w:val="Compact"/>
            </w:pPr>
            <w:r>
              <w:t xml:space="preserve">Максимум controllability для claim matching, но очень дорогой ingest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Очень 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Сравнительные оценки 2025 показывают пользу proposition chunking для precision, но цена — индекс и ingest complexity.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Verifier-heavy pipelines, not first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Full-page / long retrieval units</w:t>
            </w:r>
          </w:p>
        </w:tc>
        <w:tc>
          <w:tcPr/>
          <w:p>
            <w:pPr>
              <w:pStyle w:val="Compact"/>
            </w:pPr>
            <w:r>
              <w:t xml:space="preserve">Сильны для summarization и long reasoning, но засоряют context в 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 на retrieval, высокая downstream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 index, высокие gen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Lost-in-the-middle и document-position effects ограничивают выгоду длинных контекстов без packing.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Только для summarization/global QA</w:t>
            </w:r>
          </w:p>
        </w:tc>
      </w:tr>
    </w:tbl>
    <w:p>
      <w:pPr>
        <w:pStyle w:val="BodyText"/>
      </w:pPr>
      <w:r>
        <w:t xml:space="preserve">Для Wikipedia оптимум почти всегда не в “магическом размере чанка”, а в</w:t>
      </w:r>
      <w:r>
        <w:t xml:space="preserve"> </w:t>
      </w:r>
      <w:r>
        <w:rPr>
          <w:b/>
          <w:bCs/>
        </w:rPr>
        <w:t xml:space="preserve">двухуровневой структуре</w:t>
      </w:r>
      <w:r>
        <w:t xml:space="preserve">: child-chunks для retrieval и parent expansion для generation. На практике это означает child 160–220 токенов без жёсткого overlap, границы по paragraph/list-item/table-row/lead sentence, плюс parent section 600–1200 токенов. Это лучше сохраняет section semantics, уменьшает index bloat против 300/50 overlap и лучше работает для exact citations. Это рекомендация-инференс из chunking literature и structure of Wikipedia, а не прямой чужой benchmark на exactly your corpus.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paragraph/section-aware 200–300 tokens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parent-child small-to-big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late chunking или proposition-level indexing поверх parent-child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section-aware child chunks + parent section expansion</w:t>
      </w:r>
      <w:r>
        <w:t xml:space="preserve">, а не raw 300/50 overlap everywhere</w:t>
      </w:r>
    </w:p>
    <w:p>
      <w:pPr>
        <w:pStyle w:val="BodyText"/>
      </w:pPr>
      <w:r>
        <w:rPr>
          <w:b/>
          <w:bCs/>
        </w:rPr>
        <w:t xml:space="preserve">Embeddings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BGE-M3</w:t>
            </w:r>
          </w:p>
        </w:tc>
        <w:tc>
          <w:tcPr/>
          <w:p>
            <w:pPr>
              <w:pStyle w:val="Compact"/>
            </w:pPr>
            <w:r>
              <w:t xml:space="preserve">Очень высокое multilingual качество; dense+sparse+multi-vector в одной модели; 100+ языков; до 8192 токенов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Средние; 1024-dim индекс умеренный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BGE-M3 paper и docs: &gt;100 languages, dense/sparse/multi-vector, 8192 tokens, strong MIRACL/MKQA; sparse beats BM25 on MIRACL/MKQA, but not clearly on MLDR.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Универсальный local retriever для multilingual Wikipedia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Qwen3-Embedding-0.6B</w:t>
            </w:r>
          </w:p>
        </w:tc>
        <w:tc>
          <w:tcPr/>
          <w:p>
            <w:pPr>
              <w:pStyle w:val="Compact"/>
            </w:pPr>
            <w:r>
              <w:t xml:space="preserve">Сильный компактный dense; 32K, 1024 dim, Apache-2.0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Qwen3 paper/model card: 0.6B, 32K, 1024 dim; strong MMTEB/MTEB relative to size.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новый компактный dense-кандидат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Qwen3-Embedding-4B</w:t>
            </w:r>
          </w:p>
        </w:tc>
        <w:tc>
          <w:tcPr/>
          <w:p>
            <w:pPr>
              <w:pStyle w:val="Compact"/>
            </w:pPr>
            <w:r>
              <w:t xml:space="preserve">Один из лучших quality/cost dense-кандидатов; 32K, 2560 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Выше из-за 4B model и 2560-dim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Qwen3 report: 4B model consistently near top on MMTEB/MTEB and retrieval subsets.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Balanced/maximum-quality dense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Qwen3-Embedding-8B</w:t>
            </w:r>
          </w:p>
        </w:tc>
        <w:tc>
          <w:tcPr/>
          <w:p>
            <w:pPr>
              <w:pStyle w:val="Compact"/>
            </w:pPr>
            <w:r>
              <w:t xml:space="preserve">Максимум качества среди локальных dense-кандидатов, но индекс и inference уже тяжёлые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Ниже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Qwen3 report: 8B generally best among Qwen3 Embeddings.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Research / max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multilingual-e5-large-instruct</w:t>
            </w:r>
          </w:p>
        </w:tc>
        <w:tc>
          <w:tcPr/>
          <w:p>
            <w:pPr>
              <w:pStyle w:val="Compact"/>
            </w:pPr>
            <w:r>
              <w:t xml:space="preserve">Сильный и зрелый multilingual baseline; 94 языка; MIT license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Средние–высокие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Model card: 94 languages, MIT; ruMTEB/Russian comparisons still keep E5 among strong &lt;1B multilingual baselines.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Классический контрольный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gte-multilingual-base</w:t>
            </w:r>
          </w:p>
        </w:tc>
        <w:tc>
          <w:tcPr/>
          <w:p>
            <w:pPr>
              <w:pStyle w:val="Compact"/>
            </w:pPr>
            <w:r>
              <w:t xml:space="preserve">Сильный long-context multilingual baseline; 75+ языков; 8192 tokens; 768 dim; Apache-2.0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mGTE paper/model card: native 8k context, 75+ languages, 768 dim, sparse support.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“дешёвый длинноконтекстный”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jina-embeddings-v4</w:t>
            </w:r>
          </w:p>
        </w:tc>
        <w:tc>
          <w:tcPr/>
          <w:p>
            <w:pPr>
              <w:pStyle w:val="Compact"/>
            </w:pPr>
            <w:r>
              <w:t xml:space="preserve">Сильный universal multilingual model, но лицензия производная от Qwen Research License, а не Apache/MIT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Model card: corrected license is Qwen Research License.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Если license приемлем и нужен broad multimodal path</w:t>
            </w:r>
          </w:p>
        </w:tc>
      </w:tr>
    </w:tbl>
    <w:p>
      <w:pPr>
        <w:pStyle w:val="BodyText"/>
      </w:pPr>
      <w:r>
        <w:t xml:space="preserve">Практически важная часть здесь не только качество модели, но и</w:t>
      </w:r>
      <w:r>
        <w:t xml:space="preserve"> </w:t>
      </w:r>
      <w:r>
        <w:rPr>
          <w:b/>
          <w:bCs/>
        </w:rPr>
        <w:t xml:space="preserve">размер вектора</w:t>
      </w:r>
      <w:r>
        <w:t xml:space="preserve">: OpenSearch оценивает память HNSW как</w:t>
      </w:r>
      <w:r>
        <w:t xml:space="preserve"> </w:t>
      </w:r>
      <w:r>
        <w:rPr>
          <w:rStyle w:val="VerbatimChar"/>
        </w:rPr>
        <w:t xml:space="preserve">1.1 * (4 * dimension + 8 * m)</w:t>
      </w:r>
      <w:r>
        <w:t xml:space="preserve"> </w:t>
      </w:r>
      <w:r>
        <w:t xml:space="preserve">bytes/vector. Поэтому 2560-dim индекс примерно в 2.5 раза тяжелее 1024-dim индекса при равных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и числе чанков. Для Wikipedia это один из главных доводов не брать “самый сильный dense” автоматически.</w:t>
      </w:r>
      <w:r>
        <w:t xml:space="preserve"> </w:t>
      </w:r>
      <w:hyperlink r:id="rId44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Поэтому вывод такой. Если нужен максимально надёжный и универсальный локальный retriever для русского и multilingual Wikipedia —</w:t>
      </w:r>
      <w:r>
        <w:t xml:space="preserve"> </w:t>
      </w:r>
      <w:r>
        <w:rPr>
          <w:b/>
          <w:bCs/>
        </w:rPr>
        <w:t xml:space="preserve">BGE-M3</w:t>
      </w:r>
      <w:r>
        <w:t xml:space="preserve"> </w:t>
      </w:r>
      <w:r>
        <w:t xml:space="preserve">остаётся самым удобным Pareto-кандидатом. Если нужен именно новый dense-only стек и хочется посмотреть, насколько Qwen3 уже ушёл вперёд, тестируйте</w:t>
      </w:r>
      <w:r>
        <w:t xml:space="preserve"> </w:t>
      </w:r>
      <w:r>
        <w:rPr>
          <w:b/>
          <w:bCs/>
        </w:rPr>
        <w:t xml:space="preserve">Qwen3-Embedding-0.6B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Qwen3-Embedding-4B</w:t>
      </w:r>
      <w:r>
        <w:t xml:space="preserve"> </w:t>
      </w:r>
      <w:r>
        <w:t xml:space="preserve">как два обязательных ablation-плеча. Русский evaluation нельзя делать только по среднему MTEB; нужно добавить ruMTEB/RusBEIR-style наборы и собственные русские Wikipedia-вопросы.</w:t>
      </w:r>
      <w:r>
        <w:t xml:space="preserve"> </w:t>
      </w:r>
      <w:hyperlink r:id="rId45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gte-multilingual-base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BGE-M3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Qwen3-Embedding-4B или 8B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BGE-M3</w:t>
      </w:r>
      <w:r>
        <w:t xml:space="preserve"> </w:t>
      </w:r>
      <w:r>
        <w:t xml:space="preserve">как production default;</w:t>
      </w:r>
      <w:r>
        <w:t xml:space="preserve"> </w:t>
      </w:r>
      <w:r>
        <w:rPr>
          <w:b/>
          <w:bCs/>
        </w:rPr>
        <w:t xml:space="preserve">Qwen3-Embedding-4B</w:t>
      </w:r>
      <w:r>
        <w:t xml:space="preserve"> </w:t>
      </w:r>
      <w:r>
        <w:t xml:space="preserve">как обязательный dense benchmark against it</w:t>
      </w:r>
    </w:p>
    <w:bookmarkEnd w:id="46"/>
    <w:bookmarkStart w:id="52" w:name="retrieval-и-reranking"/>
    <w:p>
      <w:pPr>
        <w:pStyle w:val="Heading2"/>
      </w:pPr>
      <w:r>
        <w:t xml:space="preserve">Retrieval и reranking</w:t>
      </w:r>
    </w:p>
    <w:p>
      <w:pPr>
        <w:pStyle w:val="FirstParagraph"/>
      </w:pPr>
      <w:r>
        <w:rPr>
          <w:b/>
          <w:bCs/>
        </w:rPr>
        <w:t xml:space="preserve">Retrieval и fusion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Сильный exact-match и rare-entity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BM25 остаётся сильным baseline; RusBEIR и другие benchmarks подтверждают его силу на full-document и term-heavy retrieval.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Обязательно держать в любой Wikipedia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retrieval</w:t>
            </w:r>
          </w:p>
        </w:tc>
        <w:tc>
          <w:tcPr/>
          <w:p>
            <w:pPr>
              <w:pStyle w:val="Compact"/>
            </w:pPr>
            <w:r>
              <w:t xml:space="preserve">Лучше semantic/cross-lingual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Dense выигрывает на semantic matching, multilingual/cross-lingual задачах; BGE-M3/Qwen3 papers это подтверждают.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Второй обязательный retriever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+ dense + RRF</w:t>
            </w:r>
          </w:p>
        </w:tc>
        <w:tc>
          <w:tcPr/>
          <w:p>
            <w:pPr>
              <w:pStyle w:val="Compact"/>
            </w:pPr>
            <w:r>
              <w:t xml:space="preserve">Обычно лучший default без тонкой калибровки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OpenSearch официально поддерживает hybrid search и rank-based fusion via RRF; RRF более стабилен, чем ad hoc normalization.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Основной production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+ dense + weighted score fusion</w:t>
            </w:r>
          </w:p>
        </w:tc>
        <w:tc>
          <w:tcPr/>
          <w:p>
            <w:pPr>
              <w:pStyle w:val="Compact"/>
            </w:pPr>
            <w:r>
              <w:t xml:space="preserve">Может превзойти RRF после tuning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OpenSearch normalizes and combines scores; но quality зависит от dataset-specific calibration.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Когда есть хорошая offline eval и можно тюнить 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sparse</w:t>
            </w:r>
          </w:p>
        </w:tc>
        <w:tc>
          <w:tcPr/>
          <w:p>
            <w:pPr>
              <w:pStyle w:val="Compact"/>
            </w:pPr>
            <w:r>
              <w:t xml:space="preserve">Даёт добавочную релевантность, особенно multilingual exact/semantic overlap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Ещё один индекс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</w:pPr>
            <w:r>
              <w:t xml:space="preserve">BGE-M3 sparse beats BM25 on MIRACL/MKQA, but not clearly on MLDR/long docs.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R&amp;D stage после hybrid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interaction / ColBERT</w:t>
            </w:r>
          </w:p>
        </w:tc>
        <w:tc>
          <w:tcPr/>
          <w:p>
            <w:pPr>
              <w:pStyle w:val="Compact"/>
            </w:pPr>
            <w:r>
              <w:t xml:space="preserve">Очень высокое качество retrieval и reranking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Индекс сильно больше, deployment сложнее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ColBERTv2 and PLAID remain very strong, but multi-vector storage/query cost is the core trade-off.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Maximum-quality branch, not first production cut</w:t>
            </w:r>
          </w:p>
        </w:tc>
      </w:tr>
    </w:tbl>
    <w:p>
      <w:pPr>
        <w:pStyle w:val="BodyText"/>
      </w:pPr>
      <w:r>
        <w:t xml:space="preserve">Baseline пользователя —</w:t>
      </w:r>
      <w:r>
        <w:t xml:space="preserve"> </w:t>
      </w:r>
      <w:r>
        <w:rPr>
          <w:b/>
          <w:bCs/>
        </w:rPr>
        <w:t xml:space="preserve">BM25 + dense через RRF</w:t>
      </w:r>
      <w:r>
        <w:t xml:space="preserve"> </w:t>
      </w:r>
      <w:r>
        <w:t xml:space="preserve">— по итогам проверки стоит</w:t>
      </w:r>
      <w:r>
        <w:t xml:space="preserve"> </w:t>
      </w:r>
      <w:r>
        <w:rPr>
          <w:b/>
          <w:bCs/>
        </w:rPr>
        <w:t xml:space="preserve">оставить</w:t>
      </w:r>
      <w:r>
        <w:t xml:space="preserve">. Это именно тот случай, когда baseline уже близок к Pareto frontier. Что не стоит делать на первом шаге — автоматически добавлять learned sparse и late interaction в production. Learned sparse полезен, но на Wikipedia long-ish pages выгода относительно BM25 не гарантирована; late interaction даёт качество, но почти всегда ломает баланс latency/index size/operability.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BM25 + dense + RRF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BM25 + dense + RRF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BM25 + dense + learned sparse + cross-encoder rerank, либо BM25 + ColBERT/late interaction + rerank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BM25 + dense + RRF</w:t>
      </w:r>
      <w:r>
        <w:t xml:space="preserve">, а learned sparse и ColBERT — только как отдельные ablation branches</w:t>
      </w:r>
    </w:p>
    <w:p>
      <w:pPr>
        <w:pStyle w:val="BodyText"/>
      </w:pPr>
      <w:r>
        <w:rPr>
          <w:b/>
          <w:bCs/>
        </w:rPr>
        <w:t xml:space="preserve">Reranking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BGE-reranker-v2-m3</w:t>
            </w:r>
          </w:p>
        </w:tc>
        <w:tc>
          <w:tcPr/>
          <w:p>
            <w:pPr>
              <w:pStyle w:val="Compact"/>
            </w:pPr>
            <w:r>
              <w:t xml:space="preserve">Очень хороший compact multilingual reranker; 568M; fast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Official docs: multilingual, 568M, ~2.27GB, fast inference.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compact local reranker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gte-multilingual-reranker-base</w:t>
            </w:r>
          </w:p>
        </w:tc>
        <w:tc>
          <w:tcPr/>
          <w:p>
            <w:pPr>
              <w:pStyle w:val="Compact"/>
            </w:pPr>
            <w:r>
              <w:t xml:space="preserve">Сильный long-context reranker, 8192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Official model card: first GTE reranker, 8192 tokens, 70+ languages.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Если нужны длинные кандидаты без aggressive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jina-reranker-v2-base-multilingual</w:t>
            </w:r>
          </w:p>
        </w:tc>
        <w:tc>
          <w:tcPr/>
          <w:p>
            <w:pPr>
              <w:pStyle w:val="Compact"/>
            </w:pPr>
            <w:r>
              <w:t xml:space="preserve">Сильный практический baseline, но long-context path требует sliding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Official card: up to 1024 tokens with sliding-window handling beyond that.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Хороший external/local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Qwen3-Reranker-0.6B</w:t>
            </w:r>
          </w:p>
        </w:tc>
        <w:tc>
          <w:tcPr/>
          <w:p>
            <w:pPr>
              <w:pStyle w:val="Compact"/>
            </w:pPr>
            <w:r>
              <w:t xml:space="preserve">Сильнее компактных baselines на многих retrieval 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Qwen3 report: 0.6B reranker surpasses baselines on several tasks.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Лучший новый compact benchmark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Qwen3-Reranker-4B</w:t>
            </w:r>
          </w:p>
        </w:tc>
        <w:tc>
          <w:tcPr/>
          <w:p>
            <w:pPr>
              <w:pStyle w:val="Compact"/>
            </w:pPr>
            <w:r>
              <w:t xml:space="preserve">Лучший quality/cost среди Qwen rerankers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Technical report: 4B often highest or near-highest across reranking tasks.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One-GPU quality reranker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Qwen3-Reranker-8B</w:t>
            </w:r>
          </w:p>
        </w:tc>
        <w:tc>
          <w:tcPr/>
          <w:p>
            <w:pPr>
              <w:pStyle w:val="Compact"/>
            </w:pPr>
            <w:r>
              <w:t xml:space="preserve">Максимум качества, но latency уже существенная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Qwen report: 8B highest across most tasks.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Research / max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reranking</w:t>
            </w:r>
          </w:p>
        </w:tc>
        <w:tc>
          <w:tcPr/>
          <w:p>
            <w:pPr>
              <w:pStyle w:val="Compact"/>
            </w:pPr>
            <w:r>
              <w:t xml:space="preserve">Иногда very strong, almost always too slow и нестабильно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Очень 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VeriCite и свежие reranking comparisons не поддерживают LLM-as-verifier/reranker как Pareto default.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Только для offline analysis</w:t>
            </w:r>
          </w:p>
        </w:tc>
      </w:tr>
    </w:tbl>
    <w:p>
      <w:pPr>
        <w:pStyle w:val="BodyText"/>
      </w:pPr>
      <w:r>
        <w:t xml:space="preserve">Для production Wikipedia RAG я бы не начинал с rerank top-100 “на всякий случай”. Более разумный sweet spot —</w:t>
      </w:r>
      <w:r>
        <w:t xml:space="preserve"> </w:t>
      </w:r>
      <w:r>
        <w:rPr>
          <w:b/>
          <w:bCs/>
        </w:rPr>
        <w:t xml:space="preserve">rerank 40–60 fused candidates</w:t>
      </w:r>
      <w:r>
        <w:t xml:space="preserve"> </w:t>
      </w:r>
      <w:r>
        <w:t xml:space="preserve">для single-hop и</w:t>
      </w:r>
      <w:r>
        <w:t xml:space="preserve"> </w:t>
      </w:r>
      <w:r>
        <w:rPr>
          <w:b/>
          <w:bCs/>
        </w:rPr>
        <w:t xml:space="preserve">60–100</w:t>
      </w:r>
      <w:r>
        <w:t xml:space="preserve"> </w:t>
      </w:r>
      <w:r>
        <w:t xml:space="preserve">для multi-hop/list/comparison. Cross-encoders и instruction-aware rerankers дают самый высокий practical ROI, когда нужный фрагмент уже находится где-то внутри top-50, но не на первых позициях. Это partly literature-backed и partly engineering inference, которую обязательно надо проверить в абляциях именно на вашем snapshots/questions.</w:t>
      </w:r>
      <w:r>
        <w:t xml:space="preserve"> </w:t>
      </w:r>
      <w:hyperlink r:id="rId5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BGE-reranker-v2-m3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Qwen3-Reranker-4B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Qwen3-Reranker-8B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BGE-reranker-v2-m3</w:t>
      </w:r>
      <w:r>
        <w:t xml:space="preserve"> </w:t>
      </w:r>
      <w:r>
        <w:t xml:space="preserve">как production default;</w:t>
      </w:r>
      <w:r>
        <w:t xml:space="preserve"> </w:t>
      </w:r>
      <w:r>
        <w:rPr>
          <w:b/>
          <w:bCs/>
        </w:rPr>
        <w:t xml:space="preserve">Qwen3-Reranker-4B</w:t>
      </w:r>
      <w:r>
        <w:t xml:space="preserve"> </w:t>
      </w:r>
      <w:r>
        <w:t xml:space="preserve">как main ablation challenger</w:t>
      </w:r>
    </w:p>
    <w:bookmarkEnd w:id="52"/>
    <w:bookmarkStart w:id="69" w:name="querying-context-и-grounded-answers"/>
    <w:p>
      <w:pPr>
        <w:pStyle w:val="Heading2"/>
      </w:pPr>
      <w:r>
        <w:t xml:space="preserve">Querying, context и grounded answers</w:t>
      </w:r>
    </w:p>
    <w:p>
      <w:pPr>
        <w:pStyle w:val="FirstParagraph"/>
      </w:pPr>
      <w:r>
        <w:rPr>
          <w:b/>
          <w:bCs/>
        </w:rPr>
        <w:t xml:space="preserve">Query processing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Прямой запрос</w:t>
            </w:r>
          </w:p>
        </w:tc>
        <w:tc>
          <w:tcPr/>
          <w:p>
            <w:pPr>
              <w:pStyle w:val="Compact"/>
            </w:pPr>
            <w:r>
              <w:t xml:space="preserve">Лучший baseline по latency и predictability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Наивный путь обязателен как контроль.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rewriting</w:t>
            </w:r>
          </w:p>
        </w:tc>
        <w:tc>
          <w:tcPr/>
          <w:p>
            <w:pPr>
              <w:pStyle w:val="Compact"/>
            </w:pPr>
            <w:r>
              <w:t xml:space="preserve">Часто даёт прирост на неясных формулировках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LLM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Rewrite-Retrieve-Read и RQ-RAG показывают пользу query refinement/rewriting/disambiguation.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Ambiguous, under-specified, typo-like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Multi-query</w:t>
            </w:r>
          </w:p>
        </w:tc>
        <w:tc>
          <w:tcPr/>
          <w:p>
            <w:pPr>
              <w:pStyle w:val="Compact"/>
            </w:pPr>
            <w:r>
              <w:t xml:space="preserve">Может поднять recall, но увеличивает 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+2…4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Полезно, но риск drift выше, чем у single rewrite; прямых 2024–2026 Wikipedia-specific подтверждений меньше.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Только для recall-starved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HyDE</w:t>
            </w:r>
          </w:p>
        </w:tc>
        <w:tc>
          <w:tcPr/>
          <w:p>
            <w:pPr>
              <w:pStyle w:val="Compact"/>
            </w:pPr>
            <w:r>
              <w:t xml:space="preserve">Иногда помогает vague/open queries, но риск query drift велик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Adaptive HyDE изучает как раз этот trade-off.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 последней очереди, не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На multi-hop даёт лучший recall и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+1…3 calls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</w:pPr>
            <w:r>
              <w:t xml:space="preserve">2025–2026 work on question decomposition and structured query expansion прямо направлен на multi-hop retrieval.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Comparison, bridge-entity, multi-hop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 extraction / redirect normalization</w:t>
            </w:r>
          </w:p>
        </w:tc>
        <w:tc>
          <w:tcPr/>
          <w:p>
            <w:pPr>
              <w:pStyle w:val="Compact"/>
            </w:pPr>
            <w:r>
              <w:t xml:space="preserve">Почти бесплатный и очень полезный шаг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Очень 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Wikipedia-specific corpora сильно выигрывают от redirect/disambiguation-aware normalization; libzim exposes redirects.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[49]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 / cross-lingual retrieval</w:t>
            </w:r>
          </w:p>
        </w:tc>
        <w:tc>
          <w:tcPr/>
          <w:p>
            <w:pPr>
              <w:pStyle w:val="Compact"/>
            </w:pPr>
            <w:r>
              <w:t xml:space="preserve">Полезно, если язык вопроса и corpus language различаются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+0…1 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MIRACL/MKQA и multilingual embeddings подтверждают ценность cross-lingual space.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Русский вопрос по англоязычной статьe или наоборот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 retrieval</w:t>
            </w:r>
          </w:p>
        </w:tc>
        <w:tc>
          <w:tcPr/>
          <w:p>
            <w:pPr>
              <w:pStyle w:val="Compact"/>
            </w:pPr>
            <w:r>
              <w:t xml:space="preserve">Лучшее качество на hard multi-hop, но дорогой путь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+1…N loops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Средние–высокие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Multi-hop RAG literature and Stop-RAG style work подтверждают выигрыш и стоимость iterative retrieval.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Только when evidence is insufficient</w:t>
            </w:r>
          </w:p>
        </w:tc>
      </w:tr>
    </w:tbl>
    <w:p>
      <w:pPr>
        <w:pStyle w:val="BodyText"/>
      </w:pPr>
      <w:r>
        <w:t xml:space="preserve">Практическая рекомендация здесь жёсткая:</w:t>
      </w:r>
      <w:r>
        <w:t xml:space="preserve"> </w:t>
      </w:r>
      <w:r>
        <w:rPr>
          <w:b/>
          <w:bCs/>
        </w:rPr>
        <w:t xml:space="preserve">не включать rewrite/multi-query/HyDE фронтально для всех Wikipedia-вопросов</w:t>
      </w:r>
      <w:r>
        <w:t xml:space="preserve">. Всегда включать только language detect + entity/redirect normalization; decomposition — по классификатору сложности; iterative retrieval — только если after rerank evidence recall низкий или answer plan multi-hop. Иначе вы платите за latency больше, чем получаете качества.</w:t>
      </w:r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прямой запрос + redirect normalization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conditional rewrite/decomposition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decomposition + iterative retrieval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router: normalize always, rewrite rarely, decompose only hard queries, iterate only after insufficient-evidence signal</w:t>
      </w:r>
    </w:p>
    <w:p>
      <w:pPr>
        <w:pStyle w:val="BodyText"/>
      </w:pPr>
      <w:r>
        <w:rPr>
          <w:b/>
          <w:bCs/>
        </w:rPr>
        <w:t xml:space="preserve">Context construction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Простой top-k</w:t>
            </w:r>
          </w:p>
        </w:tc>
        <w:tc>
          <w:tcPr/>
          <w:p>
            <w:pPr>
              <w:pStyle w:val="Compact"/>
            </w:pPr>
            <w:r>
              <w:t xml:space="preserve">Хороший baseline, но много duplicate/noise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Наивный baseline обязателен.</w:t>
            </w:r>
          </w:p>
        </w:tc>
        <w:tc>
          <w:tcPr/>
          <w:p>
            <w:pPr>
              <w:pStyle w:val="Compact"/>
            </w:pPr>
            <w:r>
              <w:t xml:space="preserve">Контрольный эксперимент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MMR</w:t>
            </w:r>
          </w:p>
        </w:tc>
        <w:tc>
          <w:tcPr/>
          <w:p>
            <w:pPr>
              <w:pStyle w:val="Compact"/>
            </w:pPr>
            <w:r>
              <w:t xml:space="preserve">Улучшает diversity, иногда ценой top relevance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MMR классически полезен для diversification; в RAG это чаще post-rerank tweak, чем default magic bullet.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List/comparison/multi-source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 + page/source quotas</w:t>
            </w:r>
          </w:p>
        </w:tc>
        <w:tc>
          <w:tcPr/>
          <w:p>
            <w:pPr>
              <w:pStyle w:val="Compact"/>
            </w:pPr>
            <w:r>
              <w:t xml:space="preserve">Очень высокий practical 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Непосредственно следует из lost-in-the-middle и многодокументных position effects.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Neighboring chunks / parent expansion</w:t>
            </w:r>
          </w:p>
        </w:tc>
        <w:tc>
          <w:tcPr/>
          <w:p>
            <w:pPr>
              <w:pStyle w:val="Compact"/>
            </w:pPr>
            <w:r>
              <w:t xml:space="preserve">Сильно повышает evidence completeness при умеренной цене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Small-to-big/sliding-window результаты 2024 подтверждают пользу контекстного расширения.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Default после rerank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Contextual compression</w:t>
            </w:r>
          </w:p>
        </w:tc>
        <w:tc>
          <w:tcPr/>
          <w:p>
            <w:pPr>
              <w:pStyle w:val="Compact"/>
            </w:pPr>
            <w:r>
              <w:t xml:space="preserve">Снижает context pollution и latency генерации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Обзор contextual compression и instruction-aware contextual compression дают сильную мотивацию.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Когда контекстный бюджет жёсткий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Token-budget packing + position-aware ordering</w:t>
            </w:r>
          </w:p>
        </w:tc>
        <w:tc>
          <w:tcPr/>
          <w:p>
            <w:pPr>
              <w:pStyle w:val="Compact"/>
            </w:pPr>
            <w:r>
              <w:t xml:space="preserve">Очень высокий ROI для grounded answers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Lost in the Middle и репликации document-position effects подтверждают критичность порядка.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</w:tr>
    </w:tbl>
    <w:p>
      <w:pPr>
        <w:pStyle w:val="BodyText"/>
      </w:pPr>
      <w:r>
        <w:t xml:space="preserve">Лучший practical recipe для Wikipedia — это не “ещё один fancy retriever”, а правильная упаковка доказательств. Я рекомендую такой порядок: взять reranked list, удалить near-duplicates, ограничить до 2–3 chunks на страницу, добавить parent/neighbor только для лидирующих candidates, затем упаковать контекст по budget с position-aware ordering: самые сильные evidence units в начало, один-два резервных/контрастных — в конец, не хоронить ключевое доказательство в середине. Это инженерный вывод из long-context findings и structure-aware retrieval work.</w:t>
      </w:r>
      <w:r>
        <w:t xml:space="preserve"> </w:t>
      </w:r>
      <w:hyperlink r:id="rId29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dedup + quotas + top-k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rerank → dedup → page quotas → selective parent expansion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plus contextual compression and position-aware packing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context packing becomes a first-class module, не append top-12 blindly</w:t>
      </w:r>
    </w:p>
    <w:p>
      <w:pPr>
        <w:pStyle w:val="BodyText"/>
      </w:pPr>
      <w:r>
        <w:rPr>
          <w:b/>
          <w:bCs/>
        </w:rPr>
        <w:t xml:space="preserve">Generator и grounded answer</w:t>
      </w:r>
    </w:p>
    <w:p>
      <w:pPr>
        <w:pStyle w:val="BodyText"/>
      </w:pPr>
      <w:r>
        <w:t xml:space="preserve">Перед тестами external baselines стоит зафиксировать названия и endpoints. На дату проверки OpenRouter публично подтверждает</w:t>
      </w:r>
      <w:r>
        <w:t xml:space="preserve"> </w:t>
      </w:r>
      <w:r>
        <w:rPr>
          <w:rStyle w:val="VerbatimChar"/>
          <w:b/>
          <w:bCs/>
        </w:rPr>
        <w:t xml:space="preserve">qwen/qwen3.6-plus</w:t>
      </w:r>
      <w:r>
        <w:t xml:space="preserve"> </w:t>
      </w:r>
      <w:r>
        <w:t xml:space="preserve">для chat через</w:t>
      </w:r>
      <w:r>
        <w:t xml:space="preserve"> </w:t>
      </w:r>
      <w:r>
        <w:rPr>
          <w:rStyle w:val="VerbatimChar"/>
        </w:rPr>
        <w:t xml:space="preserve">/api/v1/chat/completions</w:t>
      </w:r>
      <w:r>
        <w:t xml:space="preserve">; embeddings —</w:t>
      </w:r>
      <w:r>
        <w:t xml:space="preserve"> </w:t>
      </w:r>
      <w:r>
        <w:rPr>
          <w:rStyle w:val="VerbatimChar"/>
        </w:rPr>
        <w:t xml:space="preserve">qwen/qwen3-embedding-0.6b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qwen/qwen3-embedding-4b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qwen/qwen3-embedding-8b</w:t>
      </w:r>
      <w:r>
        <w:t xml:space="preserve">; rerank endpoint —</w:t>
      </w:r>
      <w:r>
        <w:t xml:space="preserve"> </w:t>
      </w:r>
      <w:r>
        <w:rPr>
          <w:rStyle w:val="VerbatimChar"/>
        </w:rPr>
        <w:t xml:space="preserve">/api/v1/rerank</w:t>
      </w:r>
      <w:r>
        <w:t xml:space="preserve">, но публично индексируемых Qwen3-Reranker model pages я не нашёл, в отличие от</w:t>
      </w:r>
      <w:r>
        <w:t xml:space="preserve"> </w:t>
      </w:r>
      <w:r>
        <w:rPr>
          <w:rStyle w:val="VerbatimChar"/>
        </w:rPr>
        <w:t xml:space="preserve">cohere/rerank-v3.5</w:t>
      </w:r>
      <w:r>
        <w:t xml:space="preserve">, поэтому этот baseline нужно перепроверить программно перед прогоном.</w:t>
      </w:r>
      <w:r>
        <w:t xml:space="preserve"> </w:t>
      </w:r>
      <w:hyperlink r:id="rId31">
        <w:r>
          <w:rPr>
            <w:rStyle w:val="Hyperlink"/>
          </w:rPr>
          <w:t xml:space="preserve">[56]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Сильный компактный multilingual generator; хороший reasoning/base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Средние; в 8-bit память примерно вдвое меньше FP16, 4-bit ещё ниже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Qwen3-8B: 8.2B params, 100+ languages, 131K via YaRN; Qwen3 overall supports 119 languages.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Minimal/Balanced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Qwen3-14B</w:t>
            </w:r>
          </w:p>
        </w:tc>
        <w:tc>
          <w:tcPr/>
          <w:p>
            <w:pPr>
              <w:pStyle w:val="Compact"/>
            </w:pPr>
            <w:r>
              <w:t xml:space="preserve">Более сильный generator на одном GPU класса 24–48GB в quantized режиме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Средние–высокие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Qwen3 14B outperforms 8B on many reasoning benchmarks in official report.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Balanced local if hardware allows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Qwen3-32B</w:t>
            </w:r>
          </w:p>
        </w:tc>
        <w:tc>
          <w:tcPr/>
          <w:p>
            <w:pPr>
              <w:pStyle w:val="Compact"/>
            </w:pPr>
            <w:r>
              <w:t xml:space="preserve">Лучшая локальная reasoning-quality среди dense Qwen3 в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Выше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Official report shows Qwen3-32B highly competitive on reasoning and strong RU benchmarks.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Maximum quality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Qwen3-30B-A3B</w:t>
            </w:r>
          </w:p>
        </w:tc>
        <w:tc>
          <w:tcPr/>
          <w:p>
            <w:pPr>
              <w:pStyle w:val="Compact"/>
            </w:pPr>
            <w:r>
              <w:t xml:space="preserve">Очень хороший quality/cost reasoning MoE вариант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 по storage, ниже по active 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Official report: 30B-A3B competitive to QwQ-32B with far fewer activated params and strong Russian scores.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Maximum quality if MoE serving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3 27B</w:t>
            </w:r>
          </w:p>
        </w:tc>
        <w:tc>
          <w:tcPr/>
          <w:p>
            <w:pPr>
              <w:pStyle w:val="Compact"/>
            </w:pPr>
            <w:r>
              <w:t xml:space="preserve">Сильный long-context alternative, но в RU benchmarks уступает старшим Qwen3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Gemma 3 introduces 128K context and broader multilinguality; Qwen3 report shows lower RU task averages than larger Qwen3.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[60]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Альтернативный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3.3 70B</w:t>
            </w:r>
          </w:p>
        </w:tc>
        <w:tc>
          <w:tcPr/>
          <w:p>
            <w:pPr>
              <w:pStyle w:val="Compact"/>
            </w:pPr>
            <w:r>
              <w:t xml:space="preserve">Очень сильная multilingual model, но локально тяжелее и менее Pareto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Очень 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Meta describes Llama 3.3 as multilingual 70B instruction-tuned model.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[61]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Только если 70B already in your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Qwen3.6 Plus via OpenRouter</w:t>
            </w:r>
          </w:p>
        </w:tc>
        <w:tc>
          <w:tcPr/>
          <w:p>
            <w:pPr>
              <w:pStyle w:val="Compact"/>
            </w:pPr>
            <w:r>
              <w:t xml:space="preserve">Сильный внешний control/judge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API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Внешние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Public OpenRouter page for</w:t>
            </w:r>
            <w:r>
              <w:t xml:space="preserve"> </w:t>
            </w:r>
            <w:r>
              <w:rPr>
                <w:rStyle w:val="VerbatimChar"/>
              </w:rPr>
              <w:t xml:space="preserve">qwen/qwen3.6-plus</w:t>
            </w:r>
            <w:r>
              <w:t xml:space="preserve">; use only as external baseline, not core local production.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[62]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External reference line</w:t>
            </w:r>
          </w:p>
        </w:tc>
      </w:tr>
    </w:tbl>
    <w:p>
      <w:pPr>
        <w:pStyle w:val="BodyText"/>
      </w:pPr>
      <w:r>
        <w:t xml:space="preserve">В grounded answering я бы не пытался “заставить generator быть verifier”. Лучше использовать generator для</w:t>
      </w:r>
      <w:r>
        <w:t xml:space="preserve"> </w:t>
      </w:r>
      <w:r>
        <w:rPr>
          <w:b/>
          <w:bCs/>
        </w:rPr>
        <w:t xml:space="preserve">синтеза только из evidence objects</w:t>
      </w:r>
      <w:r>
        <w:t xml:space="preserve">, а требование к ответу сделать жёстким: каждое содержательное утверждение либо несёт citation tag, либо удаляется. Qwen3-family для русского и multilingual выглядит сейчас самым разумным локальным выбором; если нужен один production generator по Парето — это</w:t>
      </w:r>
      <w:r>
        <w:t xml:space="preserve"> </w:t>
      </w:r>
      <w:r>
        <w:rPr>
          <w:b/>
          <w:bCs/>
        </w:rPr>
        <w:t xml:space="preserve">Qwen3-14B</w:t>
      </w:r>
      <w:r>
        <w:t xml:space="preserve">, а если нужен минимальный локальный вход —</w:t>
      </w:r>
      <w:r>
        <w:t xml:space="preserve"> </w:t>
      </w:r>
      <w:r>
        <w:rPr>
          <w:b/>
          <w:bCs/>
        </w:rPr>
        <w:t xml:space="preserve">Qwen3-8B</w:t>
      </w:r>
      <w:r>
        <w:t xml:space="preserve">. Это inference на основе official multilingual/reasoning results, а не прямой RAG-specific benchmark именно на Wikipedia.</w:t>
      </w:r>
      <w:r>
        <w:t xml:space="preserve"> </w:t>
      </w:r>
      <w:hyperlink r:id="rId63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Qwen3-8B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Qwen3-14B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Qwen3-32B или Qwen3-30B-A3B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Qwen3-14B</w:t>
      </w:r>
      <w:r>
        <w:t xml:space="preserve"> </w:t>
      </w:r>
      <w:r>
        <w:t xml:space="preserve">для balanced local;</w:t>
      </w:r>
      <w:r>
        <w:t xml:space="preserve"> </w:t>
      </w:r>
      <w:r>
        <w:rPr>
          <w:b/>
          <w:bCs/>
        </w:rPr>
        <w:t xml:space="preserve">Qwen3.6 Plus</w:t>
      </w:r>
      <w:r>
        <w:t xml:space="preserve"> </w:t>
      </w:r>
      <w:r>
        <w:t xml:space="preserve">— только контрольный внешний baseline/judge</w:t>
      </w:r>
    </w:p>
    <w:p>
      <w:pPr>
        <w:pStyle w:val="BodyText"/>
      </w:pPr>
      <w:r>
        <w:rPr>
          <w:b/>
          <w:bCs/>
        </w:rPr>
        <w:t xml:space="preserve">Проверка ответа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Обязательное соответствие claim → source</w:t>
            </w:r>
          </w:p>
        </w:tc>
        <w:tc>
          <w:tcPr/>
          <w:p>
            <w:pPr>
              <w:pStyle w:val="Compact"/>
            </w:pPr>
            <w:r>
              <w:t xml:space="preserve">Очень высокий ROI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RAGChecker строится на claim-level entailment checking, а не answer-level score.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[64]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Deterministic citation validator</w:t>
            </w:r>
          </w:p>
        </w:tc>
        <w:tc>
          <w:tcPr/>
          <w:p>
            <w:pPr>
              <w:pStyle w:val="Compact"/>
            </w:pPr>
            <w:r>
              <w:t xml:space="preserve">Высокий ROI на citation 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Engineering best practice; особенно важен при Wikipedia citations/anchors.</w:t>
            </w:r>
          </w:p>
        </w:tc>
        <w:tc>
          <w:tcPr/>
          <w:p>
            <w:pPr>
              <w:pStyle w:val="Compact"/>
            </w:pPr>
            <w:r>
              <w:t xml:space="preserve">Всегда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NLI / reranker-based support check</w:t>
            </w:r>
          </w:p>
        </w:tc>
        <w:tc>
          <w:tcPr/>
          <w:p>
            <w:pPr>
              <w:pStyle w:val="Compact"/>
            </w:pPr>
            <w:r>
              <w:t xml:space="preserve">Сильно снижает unsupported claims при умеренной цене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VeriCite reports that general LLM dual-role verification hurts relative to NLI verifier; RAGChecker formalizes entailment-based checking.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[65]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Production verifier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Отдельная verifier model</w:t>
            </w:r>
          </w:p>
        </w:tc>
        <w:tc>
          <w:tcPr/>
          <w:p>
            <w:pPr>
              <w:pStyle w:val="Compact"/>
            </w:pPr>
            <w:r>
              <w:t xml:space="preserve">Ещё лучше, но добавляет latency/ops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Useful for high-stakes settings; not necessary for first Wikipedia launch.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[66]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High-stakes or public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judge</w:t>
            </w:r>
          </w:p>
        </w:tc>
        <w:tc>
          <w:tcPr/>
          <w:p>
            <w:pPr>
              <w:pStyle w:val="Compact"/>
            </w:pPr>
            <w:r>
              <w:t xml:space="preserve">Удобен offline, слаб как online guardrail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VeriCite-style results caution against same-LLM dual-role judging.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Offline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Повторный retrieval спорных утверждений</w:t>
            </w:r>
          </w:p>
        </w:tc>
        <w:tc>
          <w:tcPr/>
          <w:p>
            <w:pPr>
              <w:pStyle w:val="Compact"/>
            </w:pPr>
            <w:r>
              <w:t xml:space="preserve">Очень полезен выборочно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Best used only for disputed/unsupported claims, not for every answer.</w:t>
            </w:r>
            <w:r>
              <w:t xml:space="preserve"> </w:t>
            </w:r>
            <w:hyperlink r:id="rId68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Conditional secondary pass</w:t>
            </w:r>
          </w:p>
        </w:tc>
      </w:tr>
    </w:tbl>
    <w:p>
      <w:pPr>
        <w:pStyle w:val="BodyText"/>
      </w:pPr>
      <w:r>
        <w:t xml:space="preserve">Минимальный verifier, который реально стоит внедрять без полноценного второго agent loop, выглядит так:</w:t>
      </w:r>
      <w:r>
        <w:br/>
      </w:r>
      <w:r>
        <w:rPr>
          <w:b/>
          <w:bCs/>
        </w:rPr>
        <w:t xml:space="preserve">sentence splitter → atomic claims → каждая claim обязана иметь хотя бы один attached source chunk → reranker/NLI support score over (claim, chunk) → threshold + abstain/remove unsupported claim</w:t>
      </w:r>
      <w:r>
        <w:t xml:space="preserve">. В этом месте не нужен второй “умный агент”; нужен короткий и детерминированный guardrail.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deterministic citation validator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claim mapping + reranker/NLI support check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separate multilingual verifier + selective re-retrieval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claim-level validator + multilingual support checker</w:t>
      </w:r>
      <w:r>
        <w:t xml:space="preserve">, без второго full agent loop</w:t>
      </w:r>
    </w:p>
    <w:bookmarkEnd w:id="69"/>
    <w:bookmarkStart w:id="77" w:name="multi-hop-graph-approaches-и-harness"/>
    <w:p>
      <w:pPr>
        <w:pStyle w:val="Heading2"/>
      </w:pPr>
      <w:r>
        <w:t xml:space="preserve">Multi-hop, graph approaches и harness</w:t>
      </w:r>
    </w:p>
    <w:p>
      <w:pPr>
        <w:pStyle w:val="FirstParagraph"/>
      </w:pPr>
      <w:r>
        <w:rPr>
          <w:b/>
          <w:bCs/>
        </w:rPr>
        <w:t xml:space="preserve">Multi-hop и graph approaches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decomposition</w:t>
            </w:r>
          </w:p>
        </w:tc>
        <w:tc>
          <w:tcPr/>
          <w:p>
            <w:pPr>
              <w:pStyle w:val="Compact"/>
            </w:pPr>
            <w:r>
              <w:t xml:space="preserve">Сильнейший first upgrade для multi-hop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Низкие–средние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2025–2026 decomposition work consistently targets multi-hop retrieval gains.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Bridge-entity, comparison, list, 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Iterative retrieval</w:t>
            </w:r>
          </w:p>
        </w:tc>
        <w:tc>
          <w:tcPr/>
          <w:p>
            <w:pPr>
              <w:pStyle w:val="Compact"/>
            </w:pPr>
            <w:r>
              <w:t xml:space="preserve">Лучше всего на hard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Multi-hop RAG literature supports iterative loops, but also motivates explicit stopping.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Hard queries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Hyperlink traversal</w:t>
            </w:r>
          </w:p>
        </w:tc>
        <w:tc>
          <w:tcPr/>
          <w:p>
            <w:pPr>
              <w:pStyle w:val="Compact"/>
            </w:pPr>
            <w:r>
              <w:t xml:space="preserve">Особенно естественен для Wikipedia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Wikipedia’s internal linking makes this a cheap corpus-native hop mechanism; recommended as engineering augmentation.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After seed page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Wikidata-assisted retrieval</w:t>
            </w:r>
          </w:p>
        </w:tc>
        <w:tc>
          <w:tcPr/>
          <w:p>
            <w:pPr>
              <w:pStyle w:val="Compact"/>
            </w:pPr>
            <w:r>
              <w:t xml:space="preserve">Полезен для entity/filter/comparison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Wikidata benchmarking and embedding efforts show structured value, but operational complexity is non-trivial.</w:t>
            </w:r>
            <w:r>
              <w:t xml:space="preserve"> </w:t>
            </w:r>
            <w:hyperlink r:id="rId70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 structured sidecar, not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HippoRAG / HippoRAG 2</w:t>
            </w:r>
          </w:p>
        </w:tc>
        <w:tc>
          <w:tcPr/>
          <w:p>
            <w:pPr>
              <w:pStyle w:val="Compact"/>
            </w:pPr>
            <w:r>
              <w:t xml:space="preserve">Сильны на associative/sense-making tasks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HippoRAG 2 improves factual, sense-making, and associative tasks over standard RAG, but is a specialized memory framework.</w:t>
            </w:r>
            <w:r>
              <w:t xml:space="preserve"> </w:t>
            </w:r>
            <w:hyperlink r:id="rId71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Research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GraphRAG community-based</w:t>
            </w:r>
          </w:p>
        </w:tc>
        <w:tc>
          <w:tcPr/>
          <w:p>
            <w:pPr>
              <w:pStyle w:val="Compact"/>
            </w:pPr>
            <w:r>
              <w:t xml:space="preserve">Помогает на corpus-level reasoning/summarization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Systematic evaluation: GraphRAG helps more on reasoning-heavy QA and summary diversity, but costs more.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Corpus-level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LightRAG</w:t>
            </w:r>
          </w:p>
        </w:tc>
        <w:tc>
          <w:tcPr/>
          <w:p>
            <w:pPr>
              <w:pStyle w:val="Compact"/>
            </w:pPr>
            <w:r>
              <w:t xml:space="preserve">Graph-enhanced but lighter than GraphRAG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Средние–высокие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LightRAG reduces retrieval overhead vs community traversal and beats chunk baselines on very large corpora in its setting.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Large-corpus exploratory branch</w:t>
            </w:r>
          </w:p>
        </w:tc>
      </w:tr>
    </w:tbl>
    <w:p>
      <w:pPr>
        <w:pStyle w:val="BodyText"/>
      </w:pPr>
      <w:r>
        <w:t xml:space="preserve">Прямой ответ на главный вопрос этого блока:</w:t>
      </w:r>
      <w:r>
        <w:t xml:space="preserve"> </w:t>
      </w:r>
      <w:r>
        <w:rPr>
          <w:b/>
          <w:bCs/>
        </w:rPr>
        <w:t xml:space="preserve">для Wikipedia не нужен полноценный GraphRAG как стандартный production path</w:t>
      </w:r>
      <w:r>
        <w:t xml:space="preserve">. Если ваша основная задача — answer grounded QA по энциклопедическому корпусу, то decomposition + iterative hybrid retrieval + hyperlink traversal почти наверняка дадут лучшее отношение качества к сложности. GraphRAG/LightRAG стоит рассматривать только для отдельного класса глобальных, агрегирующих и community-level запросов.</w:t>
      </w:r>
      <w:r>
        <w:t xml:space="preserve"> </w:t>
      </w:r>
      <w:hyperlink r:id="rId22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query decomposition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decomposition + iterative hybrid retrieval + hyperlink traversal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hybrid RAG + HippoRAG/LightRAG research branch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без full GraphRAG по умолчанию</w:t>
      </w:r>
    </w:p>
    <w:p>
      <w:pPr>
        <w:pStyle w:val="BodyText"/>
      </w:pPr>
      <w:r>
        <w:rPr>
          <w:b/>
          <w:bCs/>
        </w:rPr>
        <w:t xml:space="preserve">Agent harness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Ресурсы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Доказательность</w:t>
            </w:r>
          </w:p>
        </w:tc>
        <w:tc>
          <w:tcPr/>
          <w:p>
            <w:pPr>
              <w:pStyle w:val="Compact"/>
            </w:pPr>
            <w:r>
              <w:t xml:space="preserve">Когда применять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Обычный deterministic pipeline</w:t>
            </w:r>
          </w:p>
        </w:tc>
        <w:tc>
          <w:tcPr/>
          <w:p>
            <w:pPr>
              <w:pStyle w:val="Compact"/>
            </w:pPr>
            <w:r>
              <w:t xml:space="preserve">Лучший по overhead, reproducibility и maintainability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Это инженерный baseline; хорошо согласуется с finding that most Wikipedia queries are not long-horizon agent problems.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state machine + Pydantic state</w:t>
            </w:r>
          </w:p>
        </w:tc>
        <w:tc>
          <w:tcPr/>
          <w:p>
            <w:pPr>
              <w:pStyle w:val="Compact"/>
            </w:pPr>
            <w:r>
              <w:t xml:space="preserve">Лучший простой production harness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t xml:space="preserve">Strong choice when the workflow is finite-state and tool budget is bounded.</w:t>
            </w:r>
          </w:p>
        </w:tc>
        <w:tc>
          <w:tcPr/>
          <w:p>
            <w:pPr>
              <w:pStyle w:val="Compact"/>
            </w:pPr>
            <w:r>
              <w:t xml:space="preserve">Main production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</w:p>
        </w:tc>
        <w:tc>
          <w:tcPr/>
          <w:p>
            <w:pPr>
              <w:pStyle w:val="Compact"/>
            </w:pPr>
            <w:r>
              <w:t xml:space="preserve">Лучший orchestration runtime, если нужны persistence/checkpoints/tracing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LangGraph explicitly supports durable execution, persistence, human-in-the-loop, and mixing deterministic with agentic steps.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Balanced / maximum-quality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 Workflows</w:t>
            </w:r>
          </w:p>
        </w:tc>
        <w:tc>
          <w:tcPr/>
          <w:p>
            <w:pPr>
              <w:pStyle w:val="Compact"/>
            </w:pPr>
            <w:r>
              <w:t xml:space="preserve">Хороший event-driven option with graph 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Workflows validates event graph and dead ends before run.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If already on LlamaIndex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Haystack</w:t>
            </w:r>
          </w:p>
        </w:tc>
        <w:tc>
          <w:tcPr/>
          <w:p>
            <w:pPr>
              <w:pStyle w:val="Compact"/>
            </w:pPr>
            <w:r>
              <w:t xml:space="preserve">Хороший pipeline framework, heavier for this use-case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Haystack offers agents, pipelines, tracing.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If team already uses Haystack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PydanticAI</w:t>
            </w:r>
          </w:p>
        </w:tc>
        <w:tc>
          <w:tcPr/>
          <w:p>
            <w:pPr>
              <w:pStyle w:val="Compact"/>
            </w:pPr>
            <w:r>
              <w:t xml:space="preserve">Сильный typed-agent layer with retries/validation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Official docs emphasize retries, structured output validation, tool retries.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Good adjunct, not primary DAG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smolagents</w:t>
            </w:r>
          </w:p>
        </w:tc>
        <w:tc>
          <w:tcPr/>
          <w:p>
            <w:pPr>
              <w:pStyle w:val="Compact"/>
            </w:pPr>
            <w:r>
              <w:t xml:space="preserve">Очень простой agent framework, но лишний degree of freedom для Wikipedia QA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Smolagents itself says you’ll often be better off without agents.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Prototyping, not core production</w:t>
            </w:r>
          </w:p>
        </w:tc>
      </w:tr>
    </w:tbl>
    <w:p>
      <w:pPr>
        <w:pStyle w:val="BodyText"/>
      </w:pPr>
      <w:r>
        <w:t xml:space="preserve">Гипотеза пользователя здесь подтверждается:</w:t>
      </w:r>
      <w:r>
        <w:t xml:space="preserve"> </w:t>
      </w:r>
      <w:r>
        <w:rPr>
          <w:b/>
          <w:bCs/>
        </w:rPr>
        <w:t xml:space="preserve">небольшой deterministic harness эффективнее multi-agent системы для большинства Wikipedia-запросов</w:t>
      </w:r>
      <w:r>
        <w:t xml:space="preserve">. Мой practical выбор такой: если нужна минимальная сложность — Python state machine с типизированным state; если нужна durability, tracing и checkpoints при тех же deterministic шагах — LangGraph. Я бы не начинал с multi-agent orchestration и не строил Wikipedia QA как open-ended agent problem.</w:t>
      </w:r>
      <w:r>
        <w:t xml:space="preserve"> </w:t>
      </w:r>
      <w:hyperlink r:id="rId32">
        <w:r>
          <w:rPr>
            <w:rStyle w:val="Hyperlink"/>
          </w:rPr>
          <w:t xml:space="preserve">[80]</w:t>
        </w:r>
      </w:hyperlink>
    </w:p>
    <w:p>
      <w:pPr>
        <w:pStyle w:val="BodyText"/>
      </w:pPr>
      <w:r>
        <w:rPr>
          <w:b/>
          <w:bCs/>
        </w:rPr>
        <w:t xml:space="preserve">Simple best:</w:t>
      </w:r>
      <w:r>
        <w:t xml:space="preserve"> </w:t>
      </w:r>
      <w:r>
        <w:t xml:space="preserve">Python state machine</w:t>
      </w:r>
      <w:r>
        <w:br/>
      </w:r>
      <w:r>
        <w:rPr>
          <w:b/>
          <w:bCs/>
        </w:rPr>
        <w:t xml:space="preserve">Quality/cost best:</w:t>
      </w:r>
      <w:r>
        <w:t xml:space="preserve"> </w:t>
      </w:r>
      <w:r>
        <w:t xml:space="preserve">LangGraph</w:t>
      </w:r>
      <w:r>
        <w:br/>
      </w:r>
      <w:r>
        <w:rPr>
          <w:b/>
          <w:bCs/>
        </w:rPr>
        <w:t xml:space="preserve">Maximum quality:</w:t>
      </w:r>
      <w:r>
        <w:t xml:space="preserve"> </w:t>
      </w:r>
      <w:r>
        <w:t xml:space="preserve">LangGraph</w:t>
      </w:r>
      <w:r>
        <w:br/>
      </w:r>
      <w:r>
        <w:rPr>
          <w:b/>
          <w:bCs/>
        </w:rPr>
        <w:t xml:space="preserve">Pareto choice:</w:t>
      </w:r>
      <w:r>
        <w:t xml:space="preserve"> </w:t>
      </w:r>
      <w:r>
        <w:rPr>
          <w:b/>
          <w:bCs/>
        </w:rPr>
        <w:t xml:space="preserve">typed deterministic harness, при необходимости обёрнутый в LangGraph runtime</w:t>
      </w:r>
    </w:p>
    <w:bookmarkEnd w:id="77"/>
    <w:bookmarkStart w:id="80" w:name="X6d17e8c494c7c2346ce8a7e7d937bf7fc7ba3d8"/>
    <w:p>
      <w:pPr>
        <w:pStyle w:val="Heading2"/>
      </w:pPr>
      <w:r>
        <w:t xml:space="preserve">Итоговый shortlist и рекомендуемые архитектуры</w:t>
      </w:r>
    </w:p>
    <w:p>
      <w:pPr>
        <w:pStyle w:val="FirstParagraph"/>
      </w:pPr>
      <w:r>
        <w:rPr>
          <w:b/>
          <w:bCs/>
        </w:rPr>
        <w:t xml:space="preserve">Итоговый shortlist того, что действительно стоит тестировать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Wikipedia ingest из ZIM + libzim</w:t>
      </w:r>
      <w:r>
        <w:t xml:space="preserve"> </w:t>
      </w:r>
      <w:r>
        <w:t xml:space="preserve">с собственным normalized JSON/Parquet layer.</w:t>
      </w:r>
      <w:r>
        <w:t xml:space="preserve"> </w:t>
      </w:r>
      <w:hyperlink r:id="rId30">
        <w:r>
          <w:rPr>
            <w:rStyle w:val="Hyperlink"/>
          </w:rPr>
          <w:t xml:space="preserve">[49]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Section-aware parent-child chunking</w:t>
      </w:r>
      <w:r>
        <w:t xml:space="preserve"> </w:t>
      </w:r>
      <w:r>
        <w:t xml:space="preserve">вместо fixed 300/50 everywhere.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OpenSearch BM25 + dense hybrid search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RRF</w:t>
      </w:r>
      <w:r>
        <w:t xml:space="preserve"> </w:t>
      </w:r>
      <w:r>
        <w:t xml:space="preserve">как дефолтный fusion method.</w:t>
      </w:r>
      <w:r>
        <w:t xml:space="preserve"> </w:t>
      </w:r>
      <w:hyperlink r:id="rId78">
        <w:r>
          <w:rPr>
            <w:rStyle w:val="Hyperlink"/>
          </w:rPr>
          <w:t xml:space="preserve">[82]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BGE-M3</w:t>
      </w:r>
      <w:r>
        <w:t xml:space="preserve"> </w:t>
      </w:r>
      <w:r>
        <w:t xml:space="preserve">как основной local multilingual retriever.</w:t>
      </w:r>
      <w:r>
        <w:t xml:space="preserve"> </w:t>
      </w:r>
      <w:hyperlink r:id="rId25">
        <w:r>
          <w:rPr>
            <w:rStyle w:val="Hyperlink"/>
          </w:rPr>
          <w:t xml:space="preserve">[83]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Qwen3-Embedding-4B</w:t>
      </w:r>
      <w:r>
        <w:t xml:space="preserve"> </w:t>
      </w:r>
      <w:r>
        <w:t xml:space="preserve">как dense quality/cost challenger.</w:t>
      </w:r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BGE-reranker-v2-m3</w:t>
      </w:r>
      <w:r>
        <w:t xml:space="preserve"> </w:t>
      </w:r>
      <w:r>
        <w:t xml:space="preserve">как compact multilingual reranker.</w:t>
      </w:r>
      <w:r>
        <w:t xml:space="preserve"> </w:t>
      </w:r>
      <w:hyperlink r:id="rId27">
        <w:r>
          <w:rPr>
            <w:rStyle w:val="Hyperlink"/>
          </w:rPr>
          <w:t xml:space="preserve">[84]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Qwen3-Reranker-4B</w:t>
      </w:r>
      <w:r>
        <w:t xml:space="preserve"> </w:t>
      </w:r>
      <w:r>
        <w:t xml:space="preserve">как one-GPU quality reranker.</w:t>
      </w:r>
      <w:r>
        <w:t xml:space="preserve"> </w:t>
      </w:r>
      <w:hyperlink r:id="rId40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Qwen3-14B</w:t>
      </w:r>
      <w:r>
        <w:t xml:space="preserve"> </w:t>
      </w:r>
      <w:r>
        <w:t xml:space="preserve">как основной local generator.</w:t>
      </w:r>
      <w:r>
        <w:t xml:space="preserve"> </w:t>
      </w:r>
      <w:hyperlink r:id="rId63">
        <w:r>
          <w:rPr>
            <w:rStyle w:val="Hyperlink"/>
          </w:rPr>
          <w:t xml:space="preserve">[85]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Claim-level citation validator + support checker</w:t>
      </w:r>
      <w:r>
        <w:t xml:space="preserve"> </w:t>
      </w:r>
      <w:r>
        <w:t xml:space="preserve">вместо full second agent loop.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FirstParagraph"/>
      </w:pPr>
      <w:r>
        <w:rPr>
          <w:b/>
          <w:bCs/>
        </w:rPr>
        <w:t xml:space="preserve">Recommended architecture: Minimal local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ZIM + libzim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Normalization:</w:t>
      </w:r>
      <w:r>
        <w:t xml:space="preserve"> </w:t>
      </w:r>
      <w:r>
        <w:t xml:space="preserve">section-aware extraction, redirects, canonical titles, paragraph/list-aware splitting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Chunking:</w:t>
      </w:r>
      <w:r>
        <w:t xml:space="preserve"> </w:t>
      </w:r>
      <w:r>
        <w:t xml:space="preserve">child 180–220 tokens, parent section 700–900 tokens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Retrievers:</w:t>
      </w:r>
      <w:r>
        <w:t xml:space="preserve"> </w:t>
      </w:r>
      <w:r>
        <w:t xml:space="preserve">BM25 + BGE-M3 dense only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RRF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Reranker:</w:t>
      </w:r>
      <w:r>
        <w:t xml:space="preserve"> </w:t>
      </w:r>
      <w:r>
        <w:t xml:space="preserve">BGE-reranker-v2-m3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Generator:</w:t>
      </w:r>
      <w:r>
        <w:t xml:space="preserve"> </w:t>
      </w:r>
      <w:r>
        <w:t xml:space="preserve">Qwen3-8B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Verifier:</w:t>
      </w:r>
      <w:r>
        <w:t xml:space="preserve"> </w:t>
      </w:r>
      <w:r>
        <w:t xml:space="preserve">deterministic citation validator only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Harness:</w:t>
      </w:r>
      <w:r>
        <w:t xml:space="preserve"> </w:t>
      </w:r>
      <w:r>
        <w:t xml:space="preserve">Python state machine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1× consumer GPU 12–16GB для generator+rereanker по очереди; CPU/RAM зависят от индекса. 8-bit quantization halves model memory relative to full precision; 4-bit reduces it further, but exact runtime footprint depends on serving stack.</w:t>
      </w:r>
      <w:r>
        <w:t xml:space="preserve"> </w:t>
      </w:r>
      <w:hyperlink r:id="rId79">
        <w:r>
          <w:rPr>
            <w:rStyle w:val="Hyperlink"/>
          </w:rPr>
          <w:t xml:space="preserve">[86]</w:t>
        </w:r>
      </w:hyperlink>
    </w:p>
    <w:p>
      <w:pPr>
        <w:pStyle w:val="FirstParagraph"/>
      </w:pPr>
      <w:r>
        <w:t xml:space="preserve">Это лучший входной вариант, если цель — быстро получить локальную систему, которая уже заметно сильнее “чистого dense RAG”, но не уходит в сложный orchestration.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b/>
          <w:bCs/>
        </w:rPr>
        <w:t xml:space="preserve">Recommended architecture: Balanced local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ZIM snapshot как source of truth + normalized structured index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Chunking:</w:t>
      </w:r>
      <w:r>
        <w:t xml:space="preserve"> </w:t>
      </w:r>
      <w:r>
        <w:t xml:space="preserve">section-aware parent-child; child ~180–220, parent ~900–1200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Retrievers:</w:t>
      </w:r>
      <w:r>
        <w:t xml:space="preserve"> </w:t>
      </w:r>
      <w:r>
        <w:t xml:space="preserve">BM25 + BGE-M3 dense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BM25 + Qwen3-Embedding-4B dense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RRF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Candidates:</w:t>
      </w:r>
      <w:r>
        <w:t xml:space="preserve"> </w:t>
      </w:r>
      <w:r>
        <w:t xml:space="preserve">50–60 fused docs to rerank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Reranker:</w:t>
      </w:r>
      <w:r>
        <w:t xml:space="preserve"> </w:t>
      </w:r>
      <w:r>
        <w:t xml:space="preserve">BGE-reranker-v2-m3 as default, Qwen3-Reranker-4B in ablation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Generator:</w:t>
      </w:r>
      <w:r>
        <w:t xml:space="preserve"> </w:t>
      </w:r>
      <w:r>
        <w:t xml:space="preserve">Qwen3-14B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Verifier:</w:t>
      </w:r>
      <w:r>
        <w:t xml:space="preserve"> </w:t>
      </w:r>
      <w:r>
        <w:t xml:space="preserve">deterministic claim→source mapping + reranker/NLI support check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Harness:</w:t>
      </w:r>
      <w:r>
        <w:t xml:space="preserve"> </w:t>
      </w:r>
      <w:r>
        <w:t xml:space="preserve">deterministic typed workflow, preferably LangGraph if you need tracing/checkpoints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1× 24GB GPU very workable; 64–128GB RAM desirable for large OpenSearch+OS page cache setups; HNSW memory depends linearly on vector dim and chunk count.</w:t>
      </w:r>
      <w:r>
        <w:t xml:space="preserve"> </w:t>
      </w:r>
      <w:hyperlink r:id="rId44">
        <w:r>
          <w:rPr>
            <w:rStyle w:val="Hyperlink"/>
          </w:rPr>
          <w:t xml:space="preserve">[87]</w:t>
        </w:r>
      </w:hyperlink>
    </w:p>
    <w:p>
      <w:pPr>
        <w:pStyle w:val="FirstParagraph"/>
      </w:pPr>
      <w:r>
        <w:t xml:space="preserve">Это моя</w:t>
      </w:r>
      <w:r>
        <w:t xml:space="preserve"> </w:t>
      </w:r>
      <w:r>
        <w:rPr>
          <w:b/>
          <w:bCs/>
        </w:rPr>
        <w:t xml:space="preserve">основная production-рекомендация</w:t>
      </w:r>
      <w:r>
        <w:t xml:space="preserve"> </w:t>
      </w:r>
      <w:r>
        <w:t xml:space="preserve">по Парето.</w:t>
      </w:r>
    </w:p>
    <w:p>
      <w:pPr>
        <w:pStyle w:val="BodyText"/>
      </w:pPr>
      <w:r>
        <w:rPr>
          <w:b/>
          <w:bCs/>
        </w:rPr>
        <w:t xml:space="preserve">Recommended architecture: Maximum quality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Corpus:</w:t>
      </w:r>
      <w:r>
        <w:t xml:space="preserve"> </w:t>
      </w:r>
      <w:r>
        <w:t xml:space="preserve">structured-wikipedia/Parsoid-derived structured snapshot stored locally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Chunking:</w:t>
      </w:r>
      <w:r>
        <w:t xml:space="preserve"> </w:t>
      </w:r>
      <w:r>
        <w:t xml:space="preserve">parent-child + selective late chunking branch for long pages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Retrievers:</w:t>
      </w:r>
      <w:r>
        <w:t xml:space="preserve"> </w:t>
      </w:r>
      <w:r>
        <w:t xml:space="preserve">BM25 + Qwen3-Embedding-4B or 8B dense; optional learned sparse branch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Fusion:</w:t>
      </w:r>
      <w:r>
        <w:t xml:space="preserve"> </w:t>
      </w:r>
      <w:r>
        <w:t xml:space="preserve">tuned weighted fusion against RRF baseline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Reranker:</w:t>
      </w:r>
      <w:r>
        <w:t xml:space="preserve"> </w:t>
      </w:r>
      <w:r>
        <w:t xml:space="preserve">Qwen3-Reranker-4B or 8B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Query processing:</w:t>
      </w:r>
      <w:r>
        <w:t xml:space="preserve"> </w:t>
      </w:r>
      <w:r>
        <w:t xml:space="preserve">conditional decomposition + iterative retrieval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Multi-hop:</w:t>
      </w:r>
      <w:r>
        <w:t xml:space="preserve"> </w:t>
      </w:r>
      <w:r>
        <w:t xml:space="preserve">hyperlink traversal; optional LightRAG/HippoRAG research branch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Generator:</w:t>
      </w:r>
      <w:r>
        <w:t xml:space="preserve"> </w:t>
      </w:r>
      <w:r>
        <w:t xml:space="preserve">Qwen3-32B or Qwen3-30B-A3B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Verifier:</w:t>
      </w:r>
      <w:r>
        <w:t xml:space="preserve"> </w:t>
      </w:r>
      <w:r>
        <w:t xml:space="preserve">claim-level support checker + selective re-retrieval for disputed claims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Harness:</w:t>
      </w:r>
      <w:r>
        <w:t xml:space="preserve"> </w:t>
      </w:r>
      <w:r>
        <w:t xml:space="preserve">LangGraph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1× 48–80GB GPU или multi-GPU for comfortable serving; high RAM for search cache and large vector index.</w:t>
      </w:r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</w:p>
    <w:p>
      <w:pPr>
        <w:pStyle w:val="FirstParagraph"/>
      </w:pPr>
      <w:r>
        <w:t xml:space="preserve">Эта конфигурация даёт максимум качества, но уже выходит за пределы “обычной локальной RAG-системы” и ближе к research-grade deployment.</w:t>
      </w:r>
    </w:p>
    <w:bookmarkEnd w:id="80"/>
    <w:bookmarkStart w:id="82" w:name="план-ablation-тестов-и-финальный-вывод"/>
    <w:p>
      <w:pPr>
        <w:pStyle w:val="Heading2"/>
      </w:pPr>
      <w:r>
        <w:t xml:space="preserve">План ablation-тестов и финальный вывод</w:t>
      </w:r>
    </w:p>
    <w:p>
      <w:pPr>
        <w:pStyle w:val="FirstParagraph"/>
      </w:pPr>
      <w:r>
        <w:rPr>
          <w:b/>
          <w:bCs/>
        </w:rPr>
        <w:t xml:space="preserve">План последовательных ablation-тестов</w:t>
      </w:r>
    </w:p>
    <w:p>
      <w:pPr>
        <w:pStyle w:val="BodyText"/>
      </w:pPr>
      <w:r>
        <w:t xml:space="preserve">Ниже — порядок, в котором действительно стоит экспериментировать. В каждом шаге меняется один компонент, snapshot и вопросник фиксированы. Для retrieval обязательно считать Recall@20, Recall@100, MRR, nDCG@10, page recall, evidence recall. Для answering — correctness, citation precision, citation recall, unsupported claim rate, completeness. Для infra — p50/p95 latency, RAM/VRAM, index size, indexing throughput, query throughput, tool/LLM calls, cost per 1k queries. Это согласуется с современными RAG benchmarks вроде FRAMES/CRAG и с claim-level evaluation framework RAGChecker.</w:t>
      </w:r>
      <w:r>
        <w:t xml:space="preserve"> </w:t>
      </w:r>
      <w:hyperlink r:id="rId81">
        <w:r>
          <w:rPr>
            <w:rStyle w:val="Hyperlink"/>
          </w:rPr>
          <w:t xml:space="preserve">[89]</w:t>
        </w:r>
      </w:hyperlink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BM25 only</w:t>
      </w:r>
      <w:r>
        <w:t xml:space="preserve">. Проверить, насколько морфологически богатые, entity-heavy и redirect-heavy Wikipedia вопросы уже решаются lexical retrieval alone.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Dense only</w:t>
      </w:r>
      <w:r>
        <w:t xml:space="preserve">. Сначала BGE-M3 dense, затем Qwen3-Embedding-0.6B, потом Qwen3-Embedding-4B.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BM25 + dense + RRF</w:t>
      </w:r>
      <w:r>
        <w:t xml:space="preserve">. Это первая реальная production reference line.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Добавление reranker</w:t>
      </w:r>
      <w:r>
        <w:t xml:space="preserve">. Сначала BGE-reranker-v2-m3 на top-50; затем варьировать top-20 / top-50 / top-100 и смотреть кривую recall-to-quality vs latency.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Новый embedding</w:t>
      </w:r>
      <w:r>
        <w:t xml:space="preserve">. Сменить только dense model, остальное фиксировать.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Изменение chunking</w:t>
      </w:r>
      <w:r>
        <w:t xml:space="preserve">. Fixed 300/50 → section-aware child chunks → parent-child small-to-big.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Улучшение context packing</w:t>
      </w:r>
      <w:r>
        <w:t xml:space="preserve">. Добавить dedup, page/source quotas, selective parent expansion, token-budget packing.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Query rewriting/decomposition</w:t>
      </w:r>
      <w:r>
        <w:t xml:space="preserve">. Включать только по роутеру сложности; сравнить against direct query.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Verifier</w:t>
      </w:r>
      <w:r>
        <w:t xml:space="preserve">. Добавить deterministic citation validator, затем claim-level support checker.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 loop</w:t>
      </w:r>
      <w:r>
        <w:t xml:space="preserve">. Включать только на queries с low evidence recall или multi-hop classification.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 или late interaction</w:t>
      </w:r>
      <w:r>
        <w:t xml:space="preserve">. Вынести в отдельную R&amp;D-ветку: learned sparse, ColBERT/late interaction, LightRAG/HippoRAG.</w:t>
      </w:r>
      <w:r>
        <w:t xml:space="preserve"> </w:t>
      </w:r>
      <w:hyperlink r:id="rId21">
        <w:r>
          <w:rPr>
            <w:rStyle w:val="Hyperlink"/>
          </w:rPr>
          <w:t xml:space="preserve">[90]</w:t>
        </w:r>
      </w:hyperlink>
    </w:p>
    <w:p>
      <w:pPr>
        <w:pStyle w:val="FirstParagraph"/>
      </w:pPr>
      <w:r>
        <w:rPr>
          <w:b/>
          <w:bCs/>
        </w:rPr>
        <w:t xml:space="preserve">Как собрать набор из 300–500 вопросов</w:t>
      </w:r>
    </w:p>
    <w:p>
      <w:pPr>
        <w:pStyle w:val="BodyText"/>
      </w:pPr>
      <w:r>
        <w:t xml:space="preserve">Я бы не ограничивался одним публичным benchmark. Практически правильнее сделать</w:t>
      </w:r>
      <w:r>
        <w:t xml:space="preserve"> </w:t>
      </w:r>
      <w:r>
        <w:rPr>
          <w:b/>
          <w:bCs/>
        </w:rPr>
        <w:t xml:space="preserve">смешанный evaluation set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120–150 single-hop factual вопросов по текущему snapshot</w:t>
      </w:r>
    </w:p>
    <w:p>
      <w:pPr>
        <w:pStyle w:val="Compact"/>
        <w:numPr>
          <w:ilvl w:val="0"/>
          <w:numId w:val="1007"/>
        </w:numPr>
      </w:pPr>
      <w:r>
        <w:t xml:space="preserve">40–60 rare-entity и redirect вопросов</w:t>
      </w:r>
    </w:p>
    <w:p>
      <w:pPr>
        <w:pStyle w:val="Compact"/>
        <w:numPr>
          <w:ilvl w:val="0"/>
          <w:numId w:val="1007"/>
        </w:numPr>
      </w:pPr>
      <w:r>
        <w:t xml:space="preserve">30–50 disambiguation вопросов</w:t>
      </w:r>
    </w:p>
    <w:p>
      <w:pPr>
        <w:pStyle w:val="Compact"/>
        <w:numPr>
          <w:ilvl w:val="0"/>
          <w:numId w:val="1007"/>
        </w:numPr>
      </w:pPr>
      <w:r>
        <w:t xml:space="preserve">30–50 list/table/infobox вопросов</w:t>
      </w:r>
    </w:p>
    <w:p>
      <w:pPr>
        <w:pStyle w:val="Compact"/>
        <w:numPr>
          <w:ilvl w:val="0"/>
          <w:numId w:val="1007"/>
        </w:numPr>
      </w:pPr>
      <w:r>
        <w:t xml:space="preserve">40–60 date/comparison вопросов</w:t>
      </w:r>
    </w:p>
    <w:p>
      <w:pPr>
        <w:pStyle w:val="Compact"/>
        <w:numPr>
          <w:ilvl w:val="0"/>
          <w:numId w:val="1007"/>
        </w:numPr>
      </w:pPr>
      <w:r>
        <w:t xml:space="preserve">40–60 multi-hop вопросов</w:t>
      </w:r>
    </w:p>
    <w:p>
      <w:pPr>
        <w:pStyle w:val="Compact"/>
        <w:numPr>
          <w:ilvl w:val="0"/>
          <w:numId w:val="1007"/>
        </w:numPr>
      </w:pPr>
      <w:r>
        <w:t xml:space="preserve">20–40 unanswerable/no-evidence вопросов</w:t>
      </w:r>
    </w:p>
    <w:p>
      <w:pPr>
        <w:pStyle w:val="Compact"/>
        <w:numPr>
          <w:ilvl w:val="0"/>
          <w:numId w:val="1007"/>
        </w:numPr>
      </w:pPr>
      <w:r>
        <w:t xml:space="preserve">60–100 русских и cross-lingual вопросов</w:t>
      </w:r>
    </w:p>
    <w:p>
      <w:pPr>
        <w:pStyle w:val="FirstParagraph"/>
      </w:pPr>
      <w:r>
        <w:t xml:space="preserve">В качестве seeds стоит использовать форматы и failure modes из FRAMES, CRAG, MultiHop-RAG и русских retrieval benchmarks, но итоговый набор лучше руками перепривязать к вашему фиксированному Wikipedia snapshot и вашим citation rules.</w:t>
      </w:r>
      <w:r>
        <w:t xml:space="preserve"> </w:t>
      </w:r>
      <w:hyperlink r:id="rId81">
        <w:r>
          <w:rPr>
            <w:rStyle w:val="Hyperlink"/>
          </w:rPr>
          <w:t xml:space="preserve">[91]</w:t>
        </w:r>
      </w:hyperlink>
    </w:p>
    <w:p>
      <w:pPr>
        <w:pStyle w:val="BodyText"/>
      </w:pPr>
      <w:r>
        <w:rPr>
          <w:b/>
          <w:bCs/>
        </w:rPr>
        <w:t xml:space="preserve">Финальный вывод</w:t>
      </w:r>
    </w:p>
    <w:p>
      <w:pPr>
        <w:pStyle w:val="BodyText"/>
      </w:pPr>
      <w:r>
        <w:t xml:space="preserve">Прямой ответ по каждому пункту запроса: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Что оставить из baseline:</w:t>
      </w:r>
      <w:r>
        <w:br/>
      </w:r>
      <w:r>
        <w:t xml:space="preserve">Оставить</w:t>
      </w:r>
      <w:r>
        <w:t xml:space="preserve"> </w:t>
      </w:r>
      <w:r>
        <w:rPr>
          <w:b/>
          <w:bCs/>
        </w:rPr>
        <w:t xml:space="preserve">Wikipedia snapshot</w:t>
      </w:r>
      <w:r>
        <w:t xml:space="preserve">,</w:t>
      </w:r>
      <w:r>
        <w:t xml:space="preserve"> </w:t>
      </w:r>
      <w:r>
        <w:rPr>
          <w:b/>
          <w:bCs/>
        </w:rPr>
        <w:t xml:space="preserve">OpenSearch</w:t>
      </w:r>
      <w:r>
        <w:t xml:space="preserve">,</w:t>
      </w:r>
      <w:r>
        <w:t xml:space="preserve"> </w:t>
      </w:r>
      <w:r>
        <w:rPr>
          <w:b/>
          <w:bCs/>
        </w:rPr>
        <w:t xml:space="preserve">BM25</w:t>
      </w:r>
      <w:r>
        <w:t xml:space="preserve">,</w:t>
      </w:r>
      <w:r>
        <w:t xml:space="preserve"> </w:t>
      </w:r>
      <w:r>
        <w:rPr>
          <w:b/>
          <w:bCs/>
        </w:rPr>
        <w:t xml:space="preserve">dense retrieval</w:t>
      </w:r>
      <w:r>
        <w:t xml:space="preserve">,</w:t>
      </w:r>
      <w:r>
        <w:t xml:space="preserve"> </w:t>
      </w:r>
      <w:r>
        <w:rPr>
          <w:b/>
          <w:bCs/>
        </w:rPr>
        <w:t xml:space="preserve">HNSW</w:t>
      </w:r>
      <w:r>
        <w:t xml:space="preserve">,</w:t>
      </w:r>
      <w:r>
        <w:t xml:space="preserve"> </w:t>
      </w:r>
      <w:r>
        <w:rPr>
          <w:b/>
          <w:bCs/>
        </w:rPr>
        <w:t xml:space="preserve">BM25+dense через RRF</w:t>
      </w:r>
      <w:r>
        <w:t xml:space="preserve">,</w:t>
      </w:r>
      <w:r>
        <w:t xml:space="preserve"> </w:t>
      </w:r>
      <w:r>
        <w:rPr>
          <w:b/>
          <w:bCs/>
        </w:rPr>
        <w:t xml:space="preserve">reranking</w:t>
      </w:r>
      <w:r>
        <w:t xml:space="preserve">,</w:t>
      </w:r>
      <w:r>
        <w:t xml:space="preserve"> </w:t>
      </w:r>
      <w:r>
        <w:rPr>
          <w:b/>
          <w:bCs/>
        </w:rPr>
        <w:t xml:space="preserve">обязательные citations</w:t>
      </w:r>
      <w:r>
        <w:t xml:space="preserve">. Это всё остаётся на Pareto frontier.</w:t>
      </w:r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Что заменить:</w:t>
      </w:r>
      <w:r>
        <w:br/>
      </w:r>
      <w:r>
        <w:t xml:space="preserve">Заменить</w:t>
      </w:r>
      <w:r>
        <w:t xml:space="preserve"> </w:t>
      </w:r>
      <w:r>
        <w:rPr>
          <w:b/>
          <w:bCs/>
        </w:rPr>
        <w:t xml:space="preserve">fixed 300/50 chunks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section-aware parent-child chunking</w:t>
      </w:r>
      <w:r>
        <w:t xml:space="preserve">. Заменить always-on linear generation on top of raw top-k на</w:t>
      </w:r>
      <w:r>
        <w:t xml:space="preserve"> </w:t>
      </w:r>
      <w:r>
        <w:rPr>
          <w:b/>
          <w:bCs/>
        </w:rPr>
        <w:t xml:space="preserve">context packing with quotas/dedup/selective parent expansion</w:t>
      </w:r>
      <w:r>
        <w:t xml:space="preserve">. Заменить implicit trust in cited answer на</w:t>
      </w:r>
      <w:r>
        <w:t xml:space="preserve"> </w:t>
      </w:r>
      <w:r>
        <w:rPr>
          <w:b/>
          <w:bCs/>
        </w:rPr>
        <w:t xml:space="preserve">claim-level citation validation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[93]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Что добавить первым:</w:t>
      </w:r>
      <w:r>
        <w:br/>
      </w:r>
      <w:r>
        <w:t xml:space="preserve">Первое добавление после hybrid retrieval —</w:t>
      </w:r>
      <w:r>
        <w:t xml:space="preserve"> </w:t>
      </w:r>
      <w:r>
        <w:rPr>
          <w:b/>
          <w:bCs/>
        </w:rPr>
        <w:t xml:space="preserve">compact multilingual reranker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context packing</w:t>
      </w:r>
      <w:r>
        <w:t xml:space="preserve">, затем</w:t>
      </w:r>
      <w:r>
        <w:t xml:space="preserve"> </w:t>
      </w:r>
      <w:r>
        <w:rPr>
          <w:b/>
          <w:bCs/>
        </w:rPr>
        <w:t xml:space="preserve">claim-level verifier</w:t>
      </w:r>
      <w:r>
        <w:t xml:space="preserve">. Именно в таком порядке обычно самый высокий ROI.</w:t>
      </w:r>
      <w:r>
        <w:t xml:space="preserve"> </w:t>
      </w:r>
      <w:hyperlink r:id="rId27">
        <w:r>
          <w:rPr>
            <w:rStyle w:val="Hyperlink"/>
          </w:rPr>
          <w:t xml:space="preserve">[94]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Лучший локальный embedding:</w:t>
      </w:r>
      <w:r>
        <w:br/>
      </w:r>
      <w:r>
        <w:t xml:space="preserve">Если нужен один ответ по Парето для локальной multilingual Wikipedia RAG, мой выбор —</w:t>
      </w:r>
      <w:r>
        <w:t xml:space="preserve"> </w:t>
      </w:r>
      <w:r>
        <w:rPr>
          <w:b/>
          <w:bCs/>
        </w:rPr>
        <w:t xml:space="preserve">BGE-M3</w:t>
      </w:r>
      <w:r>
        <w:t xml:space="preserve">. Он не обязательно лучший по абсолютному dense-only quality, но он лучший по совокупности: multilingual coverage, proven MIRACL/MKQA results, приемлемый index size, long context, Apache-2.0 и возможность в будущем проверить learned sparse без смены модельного семейства.</w:t>
      </w:r>
      <w:r>
        <w:t xml:space="preserve"> </w:t>
      </w:r>
      <w:r>
        <w:rPr>
          <w:b/>
          <w:bCs/>
        </w:rPr>
        <w:t xml:space="preserve">Qwen3-Embedding-4B</w:t>
      </w:r>
      <w:r>
        <w:t xml:space="preserve"> </w:t>
      </w:r>
      <w:r>
        <w:t xml:space="preserve">— лучший challenger в абляциях и возможный апгрейд, если hardware/index budget позволяет.</w:t>
      </w:r>
      <w:r>
        <w:t xml:space="preserve"> </w:t>
      </w:r>
      <w:hyperlink r:id="rId26">
        <w:r>
          <w:rPr>
            <w:rStyle w:val="Hyperlink"/>
          </w:rPr>
          <w:t xml:space="preserve">[95]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Лучший локальный reranker:</w:t>
      </w:r>
      <w:r>
        <w:br/>
      </w:r>
      <w:r>
        <w:t xml:space="preserve">Для production по Парето —</w:t>
      </w:r>
      <w:r>
        <w:t xml:space="preserve"> </w:t>
      </w:r>
      <w:r>
        <w:rPr>
          <w:b/>
          <w:bCs/>
        </w:rPr>
        <w:t xml:space="preserve">BAAI/bge-reranker-v2-m3</w:t>
      </w:r>
      <w:r>
        <w:t xml:space="preserve">. Для max-quality branch —</w:t>
      </w:r>
      <w:r>
        <w:t xml:space="preserve"> </w:t>
      </w:r>
      <w:r>
        <w:rPr>
          <w:b/>
          <w:bCs/>
        </w:rPr>
        <w:t xml:space="preserve">Qwen3-Reranker-4B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[96]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Лучший локальный generator:</w:t>
      </w:r>
      <w:r>
        <w:br/>
      </w:r>
      <w:r>
        <w:t xml:space="preserve">Для balanced local —</w:t>
      </w:r>
      <w:r>
        <w:t xml:space="preserve"> </w:t>
      </w:r>
      <w:r>
        <w:rPr>
          <w:b/>
          <w:bCs/>
        </w:rPr>
        <w:t xml:space="preserve">Qwen3-14B</w:t>
      </w:r>
      <w:r>
        <w:t xml:space="preserve">. Для minimal local —</w:t>
      </w:r>
      <w:r>
        <w:t xml:space="preserve"> </w:t>
      </w:r>
      <w:r>
        <w:rPr>
          <w:b/>
          <w:bCs/>
        </w:rPr>
        <w:t xml:space="preserve">Qwen3-8B</w:t>
      </w:r>
      <w:r>
        <w:t xml:space="preserve">. Для maximum quality —</w:t>
      </w:r>
      <w:r>
        <w:t xml:space="preserve"> </w:t>
      </w:r>
      <w:r>
        <w:rPr>
          <w:b/>
          <w:bCs/>
        </w:rPr>
        <w:t xml:space="preserve">Qwen3-32B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Qwen3-30B-A3B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[97]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Нужен ли GraphRAG:</w:t>
      </w:r>
      <w:r>
        <w:br/>
      </w:r>
      <w:r>
        <w:rPr>
          <w:b/>
          <w:bCs/>
        </w:rPr>
        <w:t xml:space="preserve">Нет, не как основной production path для Wikipedia QA.</w:t>
      </w:r>
      <w:r>
        <w:t xml:space="preserve"> </w:t>
      </w:r>
      <w:r>
        <w:t xml:space="preserve">Нужен только как отдельная исследовательская ветка для corpus-level synthesis, тяжёлого multi-hop или устойчивых associative queries.</w:t>
      </w:r>
      <w:r>
        <w:t xml:space="preserve"> </w:t>
      </w:r>
      <w:hyperlink r:id="rId22">
        <w:r>
          <w:rPr>
            <w:rStyle w:val="Hyperlink"/>
          </w:rPr>
          <w:t xml:space="preserve">[74]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Нужен ли agent loop:</w:t>
      </w:r>
      <w:r>
        <w:br/>
      </w:r>
      <w:r>
        <w:rPr>
          <w:b/>
          <w:bCs/>
        </w:rPr>
        <w:t xml:space="preserve">Да, но только условно.</w:t>
      </w:r>
      <w:r>
        <w:t xml:space="preserve"> </w:t>
      </w:r>
      <w:r>
        <w:t xml:space="preserve">Его надо включать не всегда, а только для multi-hop, insufficient-evidence, contradictory-sources и hard comparison/aggregation queries.</w:t>
      </w:r>
      <w:r>
        <w:t xml:space="preserve"> </w:t>
      </w:r>
      <w:hyperlink r:id="rId56">
        <w:r>
          <w:rPr>
            <w:rStyle w:val="Hyperlink"/>
          </w:rPr>
          <w:t xml:space="preserve">[98]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Какой harness использовать:</w:t>
      </w:r>
      <w:r>
        <w:br/>
      </w:r>
      <w:r>
        <w:rPr>
          <w:b/>
          <w:bCs/>
        </w:rPr>
        <w:t xml:space="preserve">Typed deterministic Python state machine</w:t>
      </w:r>
      <w:r>
        <w:t xml:space="preserve"> </w:t>
      </w:r>
      <w:r>
        <w:t xml:space="preserve">как логика;</w:t>
      </w:r>
      <w:r>
        <w:t xml:space="preserve"> </w:t>
      </w:r>
      <w:r>
        <w:rPr>
          <w:b/>
          <w:bCs/>
        </w:rPr>
        <w:t xml:space="preserve">LangGraph</w:t>
      </w:r>
      <w:r>
        <w:t xml:space="preserve"> </w:t>
      </w:r>
      <w:r>
        <w:t xml:space="preserve">— если вам нужны checkpoints, persistence и tracing в проде. Не начинать с multi-agent framework.</w:t>
      </w:r>
      <w:r>
        <w:t xml:space="preserve"> </w:t>
      </w:r>
      <w:hyperlink r:id="rId32">
        <w:r>
          <w:rPr>
            <w:rStyle w:val="Hyperlink"/>
          </w:rPr>
          <w:t xml:space="preserve">[99]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Какая конфигурация лучшая по Парето:</w:t>
      </w:r>
      <w:r>
        <w:br/>
      </w:r>
      <w:r>
        <w:rPr>
          <w:b/>
          <w:bCs/>
        </w:rPr>
        <w:t xml:space="preserve">Balanced local</w:t>
      </w:r>
      <w:r>
        <w:t xml:space="preserve">: ZIM/libzim source → normalized structured corpus → section-aware parent-child chunks → BM25 + BGE-M3 dense → RRF → BGE-reranker-v2-m3 → Qwen3-14B generator → deterministic claim-level citation verifier → conditional decomposition/iterative retrieval → deterministic harness. Это лучший компромисс между quality, citation correctness, latency, index size, локальностью и операционной поддерживаемостью.</w:t>
      </w:r>
      <w:r>
        <w:t xml:space="preserve"> </w:t>
      </w:r>
      <w:hyperlink r:id="rId30">
        <w:r>
          <w:rPr>
            <w:rStyle w:val="Hyperlink"/>
          </w:rPr>
          <w:t xml:space="preserve">[100]</w:t>
        </w:r>
      </w:hyperlink>
    </w:p>
    <w:p>
      <w:pPr>
        <w:pStyle w:val="FirstParagraph"/>
      </w:pPr>
      <w:r>
        <w:t xml:space="preserve">Итоговая оценка baseline в одной фразе:</w:t>
      </w:r>
      <w:r>
        <w:t xml:space="preserve"> </w:t>
      </w:r>
      <w:r>
        <w:rPr>
          <w:b/>
          <w:bCs/>
        </w:rPr>
        <w:t xml:space="preserve">baseline хорош как каркас, но его нужно сделать более структурным, более проверяемым и менее “всегда-агентным”</w:t>
      </w:r>
      <w:r>
        <w:t xml:space="preserve">. Самые полезные первые изменения —</w:t>
      </w:r>
      <w:r>
        <w:t xml:space="preserve"> </w:t>
      </w:r>
      <w:r>
        <w:rPr>
          <w:b/>
          <w:bCs/>
        </w:rPr>
        <w:t xml:space="preserve">parent-child chunking, компактный multilingual reranker, context packing и claim-level verifier</w:t>
      </w:r>
      <w:r>
        <w:t xml:space="preserve">; лучший локальный стек по Парето сегодня —</w:t>
      </w:r>
      <w:r>
        <w:t xml:space="preserve"> </w:t>
      </w:r>
      <w:r>
        <w:rPr>
          <w:b/>
          <w:bCs/>
        </w:rPr>
        <w:t xml:space="preserve">hybrid BM25+dense, компактный reranker, Qwen3 family как generator, GraphRAG only later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[101]</w:t>
        </w:r>
      </w:hyperlink>
    </w:p>
    <w:bookmarkEnd w:id="82"/>
    <w:bookmarkEnd w:id="83"/>
    <w:bookmarkEnd w:id="84"/>
    <w:p>
      <w:r>
        <w:pict>
          <v:rect style="width:0;height:1.5pt" o:hralign="center" o:hrstd="t" o:hr="t"/>
        </w:pict>
      </w:r>
    </w:p>
    <w:bookmarkStart w:id="8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[90]</w:t>
        </w:r>
      </w:hyperlink>
      <w:r>
        <w:t xml:space="preserve"> </w:t>
      </w:r>
      <w:hyperlink r:id="rId21">
        <w:r>
          <w:rPr>
            <w:rStyle w:val="Hyperlink"/>
          </w:rPr>
          <w:t xml:space="preserve">[93]</w:t>
        </w:r>
      </w:hyperlink>
      <w:r>
        <w:t xml:space="preserve"> </w:t>
      </w:r>
      <w:hyperlink r:id="rId21">
        <w:r>
          <w:rPr>
            <w:rStyle w:val="Hyperlink"/>
          </w:rPr>
          <w:t xml:space="preserve">[101]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21">
        <w:r>
          <w:rPr>
            <w:rStyle w:val="Hyperlink"/>
          </w:rPr>
          <w:t xml:space="preserve">https://aclanthology.org/2024.emnlp-main.981.pdf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  <w:r>
        <w:t xml:space="preserve"> </w:t>
      </w:r>
      <w:hyperlink r:id="rId22">
        <w:r>
          <w:rPr>
            <w:rStyle w:val="Hyperlink"/>
          </w:rPr>
          <w:t xml:space="preserve">[74]</w:t>
        </w:r>
      </w:hyperlink>
      <w:r>
        <w:t xml:space="preserve"> </w:t>
      </w:r>
      <w:hyperlink r:id="rId22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RAG vs. GraphRAG: A Systematic Evaluation and Key Insights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https://arxiv.org/html/2502.11371v3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[34]</w:t>
        </w:r>
      </w:hyperlink>
      <w:r>
        <w:t xml:space="preserve"> </w:t>
      </w:r>
      <w:hyperlink r:id="rId23">
        <w:r>
          <w:rPr>
            <w:rStyle w:val="Hyperlink"/>
          </w:rPr>
          <w:t xml:space="preserve">[81]</w:t>
        </w:r>
      </w:hyperlink>
      <w:r>
        <w:t xml:space="preserve"> </w:t>
      </w:r>
      <w:hyperlink r:id="rId23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Hybrid search | OpenSearch Documentation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https://docs.opensearch.org/latest/vector-search/ai-search/hybrid-search/index/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Building Russian Benchmark for Evaluation of Information ...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https://arxiv.org/html/2504.12879v1?utm_source=chatgpt.com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[24]</w:t>
        </w:r>
      </w:hyperlink>
      <w:r>
        <w:t xml:space="preserve"> </w:t>
      </w:r>
      <w:hyperlink r:id="rId25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BGE-M3 — BGE documentation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https://bge-model.com/bge/bge_m3.html?utm_source=chatgpt.com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[33]</w:t>
        </w:r>
      </w:hyperlink>
      <w:r>
        <w:t xml:space="preserve"> </w:t>
      </w:r>
      <w:hyperlink r:id="rId26">
        <w:r>
          <w:rPr>
            <w:rStyle w:val="Hyperlink"/>
          </w:rPr>
          <w:t xml:space="preserve">[35]</w:t>
        </w:r>
      </w:hyperlink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t xml:space="preserve"> </w:t>
      </w:r>
      <w:hyperlink r:id="rId26">
        <w:r>
          <w:rPr>
            <w:rStyle w:val="Hyperlink"/>
          </w:rPr>
          <w:t xml:space="preserve">[95]</w:t>
        </w:r>
      </w:hyperlink>
      <w:r>
        <w:t xml:space="preserve"> </w:t>
      </w:r>
      <w:r>
        <w:t xml:space="preserve">BGE M3-Embedding: Multi-Lingual, Multi-Functionality, Multi-Granularity Text Embeddings Through Self-Knowledge Distillation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https://arxiv.org/html/2402.03216v3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[38]</w:t>
        </w:r>
      </w:hyperlink>
      <w:r>
        <w:t xml:space="preserve"> </w:t>
      </w:r>
      <w:hyperlink r:id="rId27">
        <w:r>
          <w:rPr>
            <w:rStyle w:val="Hyperlink"/>
          </w:rPr>
          <w:t xml:space="preserve">[84]</w:t>
        </w:r>
      </w:hyperlink>
      <w:r>
        <w:t xml:space="preserve"> </w:t>
      </w:r>
      <w:hyperlink r:id="rId27">
        <w:r>
          <w:rPr>
            <w:rStyle w:val="Hyperlink"/>
          </w:rPr>
          <w:t xml:space="preserve">[94]</w:t>
        </w:r>
      </w:hyperlink>
      <w:r>
        <w:t xml:space="preserve"> </w:t>
      </w:r>
      <w:hyperlink r:id="rId27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BGE-Reranker-v2 — BGE documentation</w:t>
      </w:r>
    </w:p>
    <w:p>
      <w:pPr>
        <w:pStyle w:val="BodyText"/>
      </w:pPr>
      <w:hyperlink r:id="rId27">
        <w:r>
          <w:rPr>
            <w:rStyle w:val="Hyperlink"/>
          </w:rPr>
          <w:t xml:space="preserve">https://bge-model.com/bge/bge_reranker_v2.html?utm_source=chatgpt.com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proceedings.neurips.cc</w:t>
      </w:r>
    </w:p>
    <w:p>
      <w:pPr>
        <w:pStyle w:val="BodyText"/>
      </w:pPr>
      <w:hyperlink r:id="rId28">
        <w:r>
          <w:rPr>
            <w:rStyle w:val="Hyperlink"/>
          </w:rPr>
          <w:t xml:space="preserve">https://proceedings.neurips.cc/paper_files/paper/2024/file/27245589131d17368cccdfa990cbf16e-Paper-Datasets_and_Benchmarks_Track.pdf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Lost in the Middle: How Language Models Use Long ...</w:t>
      </w:r>
    </w:p>
    <w:p>
      <w:pPr>
        <w:pStyle w:val="BodyText"/>
      </w:pPr>
      <w:hyperlink r:id="rId29">
        <w:r>
          <w:rPr>
            <w:rStyle w:val="Hyperlink"/>
          </w:rPr>
          <w:t xml:space="preserve">https://aclanthology.org/2024.tacl-1.9/?utm_source=chatgpt.com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[49]</w:t>
        </w:r>
      </w:hyperlink>
      <w:r>
        <w:t xml:space="preserve"> </w:t>
      </w:r>
      <w:hyperlink r:id="rId30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Libzim programming - libzim documentation - Read the Docs</w:t>
      </w:r>
    </w:p>
    <w:p>
      <w:pPr>
        <w:pStyle w:val="BodyText"/>
      </w:pPr>
      <w:hyperlink r:id="rId30">
        <w:r>
          <w:rPr>
            <w:rStyle w:val="Hyperlink"/>
          </w:rPr>
          <w:t xml:space="preserve">https://libzim.readthedocs.io/en/latest/usage.html?utm_source=chatgpt.com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1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OpenRouter Quickstart Guide</w:t>
      </w:r>
    </w:p>
    <w:p>
      <w:pPr>
        <w:pStyle w:val="BodyText"/>
      </w:pPr>
      <w:hyperlink r:id="rId31">
        <w:r>
          <w:rPr>
            <w:rStyle w:val="Hyperlink"/>
          </w:rPr>
          <w:t xml:space="preserve">https://openrouter.ai/docs/quickstart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2">
        <w:r>
          <w:rPr>
            <w:rStyle w:val="Hyperlink"/>
          </w:rPr>
          <w:t xml:space="preserve">[75]</w:t>
        </w:r>
      </w:hyperlink>
      <w:r>
        <w:t xml:space="preserve"> </w:t>
      </w:r>
      <w:hyperlink r:id="rId32">
        <w:r>
          <w:rPr>
            <w:rStyle w:val="Hyperlink"/>
          </w:rPr>
          <w:t xml:space="preserve">[80]</w:t>
        </w:r>
      </w:hyperlink>
      <w:r>
        <w:t xml:space="preserve"> </w:t>
      </w:r>
      <w:hyperlink r:id="rId32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LangGraph overview - Docs by LangChain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https://docs.langchain.com/oss/python/langgraph/overview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Wikimedia Downloads</w:t>
      </w:r>
    </w:p>
    <w:p>
      <w:pPr>
        <w:pStyle w:val="BodyText"/>
      </w:pPr>
      <w:hyperlink r:id="rId34">
        <w:r>
          <w:rPr>
            <w:rStyle w:val="Hyperlink"/>
          </w:rPr>
          <w:t xml:space="preserve">https://dumps.wikimedia.org/?utm_source=chatgpt.com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Using Parsoid's API</w:t>
      </w:r>
    </w:p>
    <w:p>
      <w:pPr>
        <w:pStyle w:val="BodyText"/>
      </w:pPr>
      <w:hyperlink r:id="rId35">
        <w:r>
          <w:rPr>
            <w:rStyle w:val="Hyperlink"/>
          </w:rPr>
          <w:t xml:space="preserve">https://doc.wikimedia.org/Parsoid-PHP/master/md_docs_2apiuse.html?utm_source=chatgpt.com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wikimedia/structured-wikipedia · Datasets at Hugging Face</w:t>
      </w:r>
    </w:p>
    <w:p>
      <w:pPr>
        <w:pStyle w:val="BodyText"/>
      </w:pPr>
      <w:hyperlink r:id="rId36">
        <w:r>
          <w:rPr>
            <w:rStyle w:val="Hyperlink"/>
          </w:rPr>
          <w:t xml:space="preserve">https://huggingface.co/datasets/wikimedia/structured-wikipedia?utm_source=chatgpt.com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ARAGOG: Advanced RAG Output Grading</w:t>
      </w:r>
    </w:p>
    <w:p>
      <w:pPr>
        <w:pStyle w:val="BodyText"/>
      </w:pPr>
      <w:hyperlink r:id="rId37">
        <w:r>
          <w:rPr>
            <w:rStyle w:val="Hyperlink"/>
          </w:rPr>
          <w:t xml:space="preserve">https://arxiv.org/pdf/2404.01037?utm_source=chatgpt.com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Late Chunking: Contextual Chunk Embeddings Using Long-Context Embedding Models</w:t>
      </w:r>
    </w:p>
    <w:p>
      <w:pPr>
        <w:pStyle w:val="BodyText"/>
      </w:pPr>
      <w:hyperlink r:id="rId38">
        <w:r>
          <w:rPr>
            <w:rStyle w:val="Hyperlink"/>
          </w:rPr>
          <w:t xml:space="preserve">https://arxiv.org/pdf/2409.04701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Comparative Evaluation of Advanced Chunking for Retrieval ...</w:t>
      </w:r>
    </w:p>
    <w:p>
      <w:pPr>
        <w:pStyle w:val="BodyText"/>
      </w:pPr>
      <w:hyperlink r:id="rId39">
        <w:r>
          <w:rPr>
            <w:rStyle w:val="Hyperlink"/>
          </w:rPr>
          <w:t xml:space="preserve">https://pmc.ncbi.nlm.nih.gov/articles/PMC12649634/?utm_source=chatgpt.com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[25]</w:t>
        </w:r>
      </w:hyperlink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hyperlink r:id="rId40">
        <w:r>
          <w:rPr>
            <w:rStyle w:val="Hyperlink"/>
          </w:rPr>
          <w:t xml:space="preserve">[41]</w:t>
        </w:r>
      </w:hyperlink>
      <w:r>
        <w:t xml:space="preserve"> </w:t>
      </w:r>
      <w:hyperlink r:id="rId4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Qwen3 Embedding: Advancing Text Embedding and Reranking Through Foundation Models</w:t>
      </w:r>
    </w:p>
    <w:p>
      <w:pPr>
        <w:pStyle w:val="BodyText"/>
      </w:pPr>
      <w:hyperlink r:id="rId40">
        <w:r>
          <w:rPr>
            <w:rStyle w:val="Hyperlink"/>
          </w:rPr>
          <w:t xml:space="preserve">https://arxiv.org/pdf/2506.05176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intfloat/multilingual-e5-large-instruct · Hugging Face</w:t>
      </w:r>
    </w:p>
    <w:p>
      <w:pPr>
        <w:pStyle w:val="BodyText"/>
      </w:pPr>
      <w:hyperlink r:id="rId41">
        <w:r>
          <w:rPr>
            <w:rStyle w:val="Hyperlink"/>
          </w:rPr>
          <w:t xml:space="preserve">https://huggingface.co/intfloat/multilingual-e5-large-instruct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README.md · Alibaba-NLP/gte-multilingual-base at af8c4b61c0bac8568c4c16badeb936581347d561</w:t>
      </w:r>
    </w:p>
    <w:p>
      <w:pPr>
        <w:pStyle w:val="BodyText"/>
      </w:pPr>
      <w:hyperlink r:id="rId42">
        <w:r>
          <w:rPr>
            <w:rStyle w:val="Hyperlink"/>
          </w:rPr>
          <w:t xml:space="preserve">https://huggingface.co/Alibaba-NLP/gte-multilingual-base/blob/af8c4b61c0bac8568c4c16badeb936581347d561/README.md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jinaai/jina-embeddings-v4 · Hugging Face</w:t>
      </w:r>
    </w:p>
    <w:p>
      <w:pPr>
        <w:pStyle w:val="BodyText"/>
      </w:pPr>
      <w:hyperlink r:id="rId43">
        <w:r>
          <w:rPr>
            <w:rStyle w:val="Hyperlink"/>
          </w:rPr>
          <w:t xml:space="preserve">https://huggingface.co/jinaai/jina-embeddings-v4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[30]</w:t>
        </w:r>
      </w:hyperlink>
      <w:r>
        <w:t xml:space="preserve"> </w:t>
      </w:r>
      <w:hyperlink r:id="rId44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Methods and engines | OpenSearch Documentation</w:t>
      </w:r>
    </w:p>
    <w:p>
      <w:pPr>
        <w:pStyle w:val="BodyText"/>
      </w:pPr>
      <w:hyperlink r:id="rId44">
        <w:r>
          <w:rPr>
            <w:rStyle w:val="Hyperlink"/>
          </w:rPr>
          <w:t xml:space="preserve">https://docs.opensearch.org/latest/mappings/supported-field-types/knn-methods-engines/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ruMTEB benchmark and Russian embedding model design</w:t>
      </w:r>
    </w:p>
    <w:p>
      <w:pPr>
        <w:pStyle w:val="BodyText"/>
      </w:pPr>
      <w:hyperlink r:id="rId45">
        <w:r>
          <w:rPr>
            <w:rStyle w:val="Hyperlink"/>
          </w:rPr>
          <w:t xml:space="preserve">https://aclanthology.org/2025.naacl-long.12/?utm_source=chatgpt.com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Effective and Efficient Retrieval via Lightweight Late ...</w:t>
      </w:r>
    </w:p>
    <w:p>
      <w:pPr>
        <w:pStyle w:val="BodyText"/>
      </w:pPr>
      <w:hyperlink r:id="rId47">
        <w:r>
          <w:rPr>
            <w:rStyle w:val="Hyperlink"/>
          </w:rPr>
          <w:t xml:space="preserve">https://aclanthology.org/2022.naacl-main.272/?utm_source=chatgpt.com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Alibaba-NLP/gte-multilingual-reranker-base</w:t>
      </w:r>
    </w:p>
    <w:p>
      <w:pPr>
        <w:pStyle w:val="BodyText"/>
      </w:pPr>
      <w:hyperlink r:id="rId48">
        <w:r>
          <w:rPr>
            <w:rStyle w:val="Hyperlink"/>
          </w:rPr>
          <w:t xml:space="preserve">https://huggingface.co/Alibaba-NLP/gte-multilingual-reranker-base?utm_source=chatgpt.com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jinaai/jina-reranker-v2-base-multilingual</w:t>
      </w:r>
    </w:p>
    <w:p>
      <w:pPr>
        <w:pStyle w:val="BodyText"/>
      </w:pPr>
      <w:hyperlink r:id="rId49">
        <w:r>
          <w:rPr>
            <w:rStyle w:val="Hyperlink"/>
          </w:rPr>
          <w:t xml:space="preserve">https://huggingface.co/jinaai/jina-reranker-v2-base-multilingual?utm_source=chatgpt.com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[43]</w:t>
        </w:r>
      </w:hyperlink>
      <w:r>
        <w:t xml:space="preserve"> </w:t>
      </w:r>
      <w:hyperlink r:id="rId50">
        <w:r>
          <w:rPr>
            <w:rStyle w:val="Hyperlink"/>
          </w:rPr>
          <w:t xml:space="preserve">[65]</w:t>
        </w:r>
      </w:hyperlink>
      <w:r>
        <w:t xml:space="preserve"> </w:t>
      </w:r>
      <w:hyperlink r:id="rId50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VeriCite: Towards Reliable Citations in Retrieval ...</w:t>
      </w:r>
    </w:p>
    <w:p>
      <w:pPr>
        <w:pStyle w:val="BodyText"/>
      </w:pPr>
      <w:hyperlink r:id="rId50">
        <w:r>
          <w:rPr>
            <w:rStyle w:val="Hyperlink"/>
          </w:rPr>
          <w:t xml:space="preserve">https://arxiv.org/html/2510.11394v1?utm_source=chatgpt.com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Benchmarking, fine-tuning and deploying Rerankers for RAG</w:t>
      </w:r>
    </w:p>
    <w:p>
      <w:pPr>
        <w:pStyle w:val="BodyText"/>
      </w:pPr>
      <w:hyperlink r:id="rId51">
        <w:r>
          <w:rPr>
            <w:rStyle w:val="Hyperlink"/>
          </w:rPr>
          <w:t xml:space="preserve">https://arxiv.org/html/2409.07691v1?utm_source=chatgpt.com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[2305.14283] Query Rewriting for Retrieval-Augmented ...</w:t>
      </w:r>
    </w:p>
    <w:p>
      <w:pPr>
        <w:pStyle w:val="BodyText"/>
      </w:pPr>
      <w:hyperlink r:id="rId53">
        <w:r>
          <w:rPr>
            <w:rStyle w:val="Hyperlink"/>
          </w:rPr>
          <w:t xml:space="preserve">https://arxiv.org/abs/2305.14283?utm_source=chatgpt.com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RQ-RAG: Learning to Refine Queries for Retrieval ...</w:t>
      </w:r>
    </w:p>
    <w:p>
      <w:pPr>
        <w:pStyle w:val="BodyText"/>
      </w:pPr>
      <w:hyperlink r:id="rId54">
        <w:r>
          <w:rPr>
            <w:rStyle w:val="Hyperlink"/>
          </w:rPr>
          <w:t xml:space="preserve">https://arxiv.org/html/2404.00610v1?utm_source=chatgpt.com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Adaptive HyDE Retrieval for Improving LLM Developer ...</w:t>
      </w:r>
    </w:p>
    <w:p>
      <w:pPr>
        <w:pStyle w:val="BodyText"/>
      </w:pPr>
      <w:hyperlink r:id="rId55">
        <w:r>
          <w:rPr>
            <w:rStyle w:val="Hyperlink"/>
          </w:rPr>
          <w:t xml:space="preserve">https://arxiv.org/html/2507.16754v1?utm_source=chatgpt.com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[48]</w:t>
        </w:r>
      </w:hyperlink>
      <w:r>
        <w:t xml:space="preserve"> </w:t>
      </w:r>
      <w:hyperlink r:id="rId56">
        <w:r>
          <w:rPr>
            <w:rStyle w:val="Hyperlink"/>
          </w:rPr>
          <w:t xml:space="preserve">[98]</w:t>
        </w:r>
      </w:hyperlink>
      <w:r>
        <w:t xml:space="preserve"> </w:t>
      </w:r>
      <w:r>
        <w:t xml:space="preserve">Question Decomposition for Retrieval-Augmented ...</w:t>
      </w:r>
    </w:p>
    <w:p>
      <w:pPr>
        <w:pStyle w:val="BodyText"/>
      </w:pPr>
      <w:hyperlink r:id="rId56">
        <w:r>
          <w:rPr>
            <w:rStyle w:val="Hyperlink"/>
          </w:rPr>
          <w:t xml:space="preserve">https://aclanthology.org/2025.acl-srw.32.pdf?utm_source=chatgpt.com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project-miracl/miracl: A large-scale multilingual dataset for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https://github.com/project-miracl/miracl?utm_source=chatgpt.com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Hierarchical Retrieval-Augmented Generation Model with ...</w:t>
      </w:r>
    </w:p>
    <w:p>
      <w:pPr>
        <w:pStyle w:val="BodyText"/>
      </w:pPr>
      <w:hyperlink r:id="rId58">
        <w:r>
          <w:rPr>
            <w:rStyle w:val="Hyperlink"/>
          </w:rPr>
          <w:t xml:space="preserve">https://arxiv.org/html/2408.11875v1?utm_source=chatgpt.com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Maximal Marginal Relevance - by Anton Dergunov</w:t>
      </w:r>
    </w:p>
    <w:p>
      <w:pPr>
        <w:pStyle w:val="BodyText"/>
      </w:pPr>
      <w:hyperlink r:id="rId59">
        <w:r>
          <w:rPr>
            <w:rStyle w:val="Hyperlink"/>
          </w:rPr>
          <w:t xml:space="preserve">https://medium.com/%40adergunov/maximal-marginal-relevance-144c23b42be5?utm_source=chatgpt.com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Contextual Compression in Retrieval-Augmented Generation for Large Language Models: A Survey</w:t>
      </w:r>
    </w:p>
    <w:p>
      <w:pPr>
        <w:pStyle w:val="BodyText"/>
      </w:pPr>
      <w:hyperlink r:id="rId60">
        <w:r>
          <w:rPr>
            <w:rStyle w:val="Hyperlink"/>
          </w:rPr>
          <w:t xml:space="preserve">https://arxiv.org/abs/2409.13385?utm_source=chatgpt.com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[57]</w:t>
        </w:r>
      </w:hyperlink>
      <w:r>
        <w:t xml:space="preserve"> </w:t>
      </w:r>
      <w:hyperlink r:id="rId61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Qwen3 8B - API Pricing &amp; Benchmarks</w:t>
      </w:r>
    </w:p>
    <w:p>
      <w:pPr>
        <w:pStyle w:val="BodyText"/>
      </w:pPr>
      <w:hyperlink r:id="rId61">
        <w:r>
          <w:rPr>
            <w:rStyle w:val="Hyperlink"/>
          </w:rPr>
          <w:t xml:space="preserve">https://openrouter.ai/qwen/qwen3-8b?utm_source=chatgpt.com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Qwen API and Models</w:t>
      </w:r>
    </w:p>
    <w:p>
      <w:pPr>
        <w:pStyle w:val="BodyText"/>
      </w:pPr>
      <w:hyperlink r:id="rId62">
        <w:r>
          <w:rPr>
            <w:rStyle w:val="Hyperlink"/>
          </w:rPr>
          <w:t xml:space="preserve">https://openrouter.ai/qwen?utm_source=chatgpt.com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[59]</w:t>
        </w:r>
      </w:hyperlink>
      <w:r>
        <w:t xml:space="preserve"> </w:t>
      </w:r>
      <w:hyperlink r:id="rId63">
        <w:r>
          <w:rPr>
            <w:rStyle w:val="Hyperlink"/>
          </w:rPr>
          <w:t xml:space="preserve">[63]</w:t>
        </w:r>
      </w:hyperlink>
      <w:r>
        <w:t xml:space="preserve"> </w:t>
      </w:r>
      <w:hyperlink r:id="rId63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arxiv.org</w:t>
      </w:r>
    </w:p>
    <w:p>
      <w:pPr>
        <w:pStyle w:val="BodyText"/>
      </w:pPr>
      <w:hyperlink r:id="rId63">
        <w:r>
          <w:rPr>
            <w:rStyle w:val="Hyperlink"/>
          </w:rPr>
          <w:t xml:space="preserve">https://arxiv.org/pdf/2505.09388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[2503.19786] Gemma 3 Technical Report</w:t>
      </w:r>
    </w:p>
    <w:p>
      <w:pPr>
        <w:pStyle w:val="BodyText"/>
      </w:pPr>
      <w:hyperlink r:id="rId64">
        <w:r>
          <w:rPr>
            <w:rStyle w:val="Hyperlink"/>
          </w:rPr>
          <w:t xml:space="preserve">https://arxiv.org/abs/2503.19786?utm_source=chatgpt.com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meta-llama/Llama-3.3-70B-Instruct</w:t>
      </w:r>
    </w:p>
    <w:p>
      <w:pPr>
        <w:pStyle w:val="BodyText"/>
      </w:pPr>
      <w:hyperlink r:id="rId65">
        <w:r>
          <w:rPr>
            <w:rStyle w:val="Hyperlink"/>
          </w:rPr>
          <w:t xml:space="preserve">https://huggingface.co/meta-llama/Llama-3.3-70B-Instruct?utm_source=chatgpt.com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Qwen3.6 Plus - API Pricing &amp; Benchmarks</w:t>
      </w:r>
    </w:p>
    <w:p>
      <w:pPr>
        <w:pStyle w:val="BodyText"/>
      </w:pPr>
      <w:hyperlink r:id="rId66">
        <w:r>
          <w:rPr>
            <w:rStyle w:val="Hyperlink"/>
          </w:rPr>
          <w:t xml:space="preserve">https://openrouter.ai/qwen/qwen3.6-plus?utm_source=chatgpt.com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Claim Verification in the Age of Large Language Models</w:t>
      </w:r>
    </w:p>
    <w:p>
      <w:pPr>
        <w:pStyle w:val="BodyText"/>
      </w:pPr>
      <w:hyperlink r:id="rId67">
        <w:r>
          <w:rPr>
            <w:rStyle w:val="Hyperlink"/>
          </w:rPr>
          <w:t xml:space="preserve">https://arxiv.org/html/2408.14317v1?utm_source=chatgpt.com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Stop-RAG: Value-Based Retrieval Control for Iterative RAG</w:t>
      </w:r>
    </w:p>
    <w:p>
      <w:pPr>
        <w:pStyle w:val="BodyText"/>
      </w:pPr>
      <w:hyperlink r:id="rId68">
        <w:r>
          <w:rPr>
            <w:rStyle w:val="Hyperlink"/>
          </w:rPr>
          <w:t xml:space="preserve">https://arxiv.org/html/2510.14337v1?utm_source=chatgpt.com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Wikidata:Scaling Wikidata/Benchmarking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https://www.wikidata.org/wiki/Wikidata%3AScaling_Wikidata/Benchmarking?utm_source=chatgpt.com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[71]</w:t>
        </w:r>
      </w:hyperlink>
      <w:r>
        <w:t xml:space="preserve"> </w:t>
      </w:r>
      <w:r>
        <w:t xml:space="preserve">[2502.14802] From RAG to Memory: Non-Parametric Continual Learning for Large Language Models</w:t>
      </w:r>
    </w:p>
    <w:p>
      <w:pPr>
        <w:pStyle w:val="BodyText"/>
      </w:pPr>
      <w:hyperlink r:id="rId71">
        <w:r>
          <w:rPr>
            <w:rStyle w:val="Hyperlink"/>
          </w:rPr>
          <w:t xml:space="preserve">https://arxiv.org/abs/2502.14802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aclanthology.org</w:t>
      </w:r>
    </w:p>
    <w:p>
      <w:pPr>
        <w:pStyle w:val="BodyText"/>
      </w:pPr>
      <w:hyperlink r:id="rId72">
        <w:r>
          <w:rPr>
            <w:rStyle w:val="Hyperlink"/>
          </w:rPr>
          <w:t xml:space="preserve">https://aclanthology.org/2025.findings-emnlp.568.pdf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Introduction | Developer Documentation</w:t>
      </w:r>
    </w:p>
    <w:p>
      <w:pPr>
        <w:pStyle w:val="BodyText"/>
      </w:pPr>
      <w:hyperlink r:id="rId73">
        <w:r>
          <w:rPr>
            <w:rStyle w:val="Hyperlink"/>
          </w:rPr>
          <w:t xml:space="preserve">https://developers.llamaindex.ai/python/llamaagents/workflows/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Tracing</w:t>
      </w:r>
    </w:p>
    <w:p>
      <w:pPr>
        <w:pStyle w:val="BodyText"/>
      </w:pPr>
      <w:hyperlink r:id="rId74">
        <w:r>
          <w:rPr>
            <w:rStyle w:val="Hyperlink"/>
          </w:rPr>
          <w:t xml:space="preserve">https://docs.haystack.deepset.ai/docs/tracing?utm_source=chatgpt.com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Agents | Pydantic Docs</w:t>
      </w:r>
    </w:p>
    <w:p>
      <w:pPr>
        <w:pStyle w:val="BodyText"/>
      </w:pPr>
      <w:hyperlink r:id="rId75">
        <w:r>
          <w:rPr>
            <w:rStyle w:val="Hyperlink"/>
          </w:rPr>
          <w:t xml:space="preserve">https://pydantic.dev/docs/ai/core-concepts/agent/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Smolagents</w:t>
      </w:r>
    </w:p>
    <w:p>
      <w:pPr>
        <w:pStyle w:val="BodyText"/>
      </w:pPr>
      <w:hyperlink r:id="rId76">
        <w:r>
          <w:rPr>
            <w:rStyle w:val="Hyperlink"/>
          </w:rPr>
          <w:t xml:space="preserve">https://smolagents.org/docs/smolagent-docs/?utm_source=chatgpt.com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Introducing reciprocal rank fusion for hybrid search - OpenSearch</w:t>
      </w:r>
    </w:p>
    <w:p>
      <w:pPr>
        <w:pStyle w:val="BodyText"/>
      </w:pPr>
      <w:hyperlink r:id="rId78">
        <w:r>
          <w:rPr>
            <w:rStyle w:val="Hyperlink"/>
          </w:rPr>
          <w:t xml:space="preserve">https://opensearch.org/blog/introducing-reciprocal-rank-fusion-hybrid-search/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Bitsandbytes</w:t>
      </w:r>
    </w:p>
    <w:p>
      <w:pPr>
        <w:pStyle w:val="BodyText"/>
      </w:pPr>
      <w:hyperlink r:id="rId79">
        <w:r>
          <w:rPr>
            <w:rStyle w:val="Hyperlink"/>
          </w:rPr>
          <w:t xml:space="preserve">https://huggingface.co/docs/transformers/en/quantization/bitsandbytes?utm_source=chatgpt.com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[89]</w:t>
        </w:r>
      </w:hyperlink>
      <w:r>
        <w:t xml:space="preserve"> </w:t>
      </w:r>
      <w:hyperlink r:id="rId81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arXiv:2409.12941v3 [cs.CL] 24 Jan 2025</w:t>
      </w:r>
    </w:p>
    <w:p>
      <w:pPr>
        <w:pStyle w:val="BodyText"/>
      </w:pPr>
      <w:hyperlink r:id="rId81">
        <w:r>
          <w:rPr>
            <w:rStyle w:val="Hyperlink"/>
          </w:rPr>
          <w:t xml:space="preserve">https://arxiv.org/pdf/2409.12941?utm_source=chatgpt.com</w:t>
        </w:r>
      </w:hyperlink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aclanthology.org/2022.naacl-main.272/?utm_source=chatgpt.com" TargetMode="External" /><Relationship Type="http://schemas.openxmlformats.org/officeDocument/2006/relationships/hyperlink" Id="rId21" Target="https://aclanthology.org/2024.emnlp-main.981.pdf" TargetMode="External" /><Relationship Type="http://schemas.openxmlformats.org/officeDocument/2006/relationships/hyperlink" Id="rId29" Target="https://aclanthology.org/2024.tacl-1.9/?utm_source=chatgpt.com" TargetMode="External" /><Relationship Type="http://schemas.openxmlformats.org/officeDocument/2006/relationships/hyperlink" Id="rId56" Target="https://aclanthology.org/2025.acl-srw.32.pdf?utm_source=chatgpt.com" TargetMode="External" /><Relationship Type="http://schemas.openxmlformats.org/officeDocument/2006/relationships/hyperlink" Id="rId72" Target="https://aclanthology.org/2025.findings-emnlp.568.pdf" TargetMode="External" /><Relationship Type="http://schemas.openxmlformats.org/officeDocument/2006/relationships/hyperlink" Id="rId45" Target="https://aclanthology.org/2025.naacl-long.12/?utm_source=chatgpt.com" TargetMode="External" /><Relationship Type="http://schemas.openxmlformats.org/officeDocument/2006/relationships/hyperlink" Id="rId53" Target="https://arxiv.org/abs/2305.14283?utm_source=chatgpt.com" TargetMode="External" /><Relationship Type="http://schemas.openxmlformats.org/officeDocument/2006/relationships/hyperlink" Id="rId60" Target="https://arxiv.org/abs/2409.13385?utm_source=chatgpt.com" TargetMode="External" /><Relationship Type="http://schemas.openxmlformats.org/officeDocument/2006/relationships/hyperlink" Id="rId71" Target="https://arxiv.org/abs/2502.14802" TargetMode="External" /><Relationship Type="http://schemas.openxmlformats.org/officeDocument/2006/relationships/hyperlink" Id="rId64" Target="https://arxiv.org/abs/2503.19786?utm_source=chatgpt.com" TargetMode="External" /><Relationship Type="http://schemas.openxmlformats.org/officeDocument/2006/relationships/hyperlink" Id="rId26" Target="https://arxiv.org/html/2402.03216v3" TargetMode="External" /><Relationship Type="http://schemas.openxmlformats.org/officeDocument/2006/relationships/hyperlink" Id="rId54" Target="https://arxiv.org/html/2404.00610v1?utm_source=chatgpt.com" TargetMode="External" /><Relationship Type="http://schemas.openxmlformats.org/officeDocument/2006/relationships/hyperlink" Id="rId58" Target="https://arxiv.org/html/2408.11875v1?utm_source=chatgpt.com" TargetMode="External" /><Relationship Type="http://schemas.openxmlformats.org/officeDocument/2006/relationships/hyperlink" Id="rId67" Target="https://arxiv.org/html/2408.14317v1?utm_source=chatgpt.com" TargetMode="External" /><Relationship Type="http://schemas.openxmlformats.org/officeDocument/2006/relationships/hyperlink" Id="rId51" Target="https://arxiv.org/html/2409.07691v1?utm_source=chatgpt.com" TargetMode="External" /><Relationship Type="http://schemas.openxmlformats.org/officeDocument/2006/relationships/hyperlink" Id="rId22" Target="https://arxiv.org/html/2502.11371v3" TargetMode="External" /><Relationship Type="http://schemas.openxmlformats.org/officeDocument/2006/relationships/hyperlink" Id="rId24" Target="https://arxiv.org/html/2504.12879v1?utm_source=chatgpt.com" TargetMode="External" /><Relationship Type="http://schemas.openxmlformats.org/officeDocument/2006/relationships/hyperlink" Id="rId55" Target="https://arxiv.org/html/2507.16754v1?utm_source=chatgpt.com" TargetMode="External" /><Relationship Type="http://schemas.openxmlformats.org/officeDocument/2006/relationships/hyperlink" Id="rId50" Target="https://arxiv.org/html/2510.11394v1?utm_source=chatgpt.com" TargetMode="External" /><Relationship Type="http://schemas.openxmlformats.org/officeDocument/2006/relationships/hyperlink" Id="rId68" Target="https://arxiv.org/html/2510.14337v1?utm_source=chatgpt.com" TargetMode="External" /><Relationship Type="http://schemas.openxmlformats.org/officeDocument/2006/relationships/hyperlink" Id="rId37" Target="https://arxiv.org/pdf/2404.01037?utm_source=chatgpt.com" TargetMode="External" /><Relationship Type="http://schemas.openxmlformats.org/officeDocument/2006/relationships/hyperlink" Id="rId38" Target="https://arxiv.org/pdf/2409.04701" TargetMode="External" /><Relationship Type="http://schemas.openxmlformats.org/officeDocument/2006/relationships/hyperlink" Id="rId81" Target="https://arxiv.org/pdf/2409.12941?utm_source=chatgpt.com" TargetMode="External" /><Relationship Type="http://schemas.openxmlformats.org/officeDocument/2006/relationships/hyperlink" Id="rId63" Target="https://arxiv.org/pdf/2505.09388" TargetMode="External" /><Relationship Type="http://schemas.openxmlformats.org/officeDocument/2006/relationships/hyperlink" Id="rId40" Target="https://arxiv.org/pdf/2506.05176" TargetMode="External" /><Relationship Type="http://schemas.openxmlformats.org/officeDocument/2006/relationships/hyperlink" Id="rId25" Target="https://bge-model.com/bge/bge_m3.html?utm_source=chatgpt.com" TargetMode="External" /><Relationship Type="http://schemas.openxmlformats.org/officeDocument/2006/relationships/hyperlink" Id="rId27" Target="https://bge-model.com/bge/bge_reranker_v2.html?utm_source=chatgpt.com" TargetMode="External" /><Relationship Type="http://schemas.openxmlformats.org/officeDocument/2006/relationships/hyperlink" Id="rId73" Target="https://developers.llamaindex.ai/python/llamaagents/workflows/" TargetMode="External" /><Relationship Type="http://schemas.openxmlformats.org/officeDocument/2006/relationships/hyperlink" Id="rId35" Target="https://doc.wikimedia.org/Parsoid-PHP/master/md_docs_2apiuse.html?utm_source=chatgpt.com" TargetMode="External" /><Relationship Type="http://schemas.openxmlformats.org/officeDocument/2006/relationships/hyperlink" Id="rId74" Target="https://docs.haystack.deepset.ai/docs/tracing?utm_source=chatgpt.com" TargetMode="External" /><Relationship Type="http://schemas.openxmlformats.org/officeDocument/2006/relationships/hyperlink" Id="rId32" Target="https://docs.langchain.com/oss/python/langgraph/overview" TargetMode="External" /><Relationship Type="http://schemas.openxmlformats.org/officeDocument/2006/relationships/hyperlink" Id="rId44" Target="https://docs.opensearch.org/latest/mappings/supported-field-types/knn-methods-engines/" TargetMode="External" /><Relationship Type="http://schemas.openxmlformats.org/officeDocument/2006/relationships/hyperlink" Id="rId23" Target="https://docs.opensearch.org/latest/vector-search/ai-search/hybrid-search/index/" TargetMode="External" /><Relationship Type="http://schemas.openxmlformats.org/officeDocument/2006/relationships/hyperlink" Id="rId34" Target="https://dumps.wikimedia.org/?utm_source=chatgpt.com" TargetMode="External" /><Relationship Type="http://schemas.openxmlformats.org/officeDocument/2006/relationships/hyperlink" Id="rId57" Target="https://github.com/project-miracl/miracl?utm_source=chatgpt.com" TargetMode="External" /><Relationship Type="http://schemas.openxmlformats.org/officeDocument/2006/relationships/hyperlink" Id="rId42" Target="https://huggingface.co/Alibaba-NLP/gte-multilingual-base/blob/af8c4b61c0bac8568c4c16badeb936581347d561/README.md" TargetMode="External" /><Relationship Type="http://schemas.openxmlformats.org/officeDocument/2006/relationships/hyperlink" Id="rId48" Target="https://huggingface.co/Alibaba-NLP/gte-multilingual-reranker-base?utm_source=chatgpt.com" TargetMode="External" /><Relationship Type="http://schemas.openxmlformats.org/officeDocument/2006/relationships/hyperlink" Id="rId36" Target="https://huggingface.co/datasets/wikimedia/structured-wikipedia?utm_source=chatgpt.com" TargetMode="External" /><Relationship Type="http://schemas.openxmlformats.org/officeDocument/2006/relationships/hyperlink" Id="rId79" Target="https://huggingface.co/docs/transformers/en/quantization/bitsandbytes?utm_source=chatgpt.com" TargetMode="External" /><Relationship Type="http://schemas.openxmlformats.org/officeDocument/2006/relationships/hyperlink" Id="rId41" Target="https://huggingface.co/intfloat/multilingual-e5-large-instruct" TargetMode="External" /><Relationship Type="http://schemas.openxmlformats.org/officeDocument/2006/relationships/hyperlink" Id="rId43" Target="https://huggingface.co/jinaai/jina-embeddings-v4" TargetMode="External" /><Relationship Type="http://schemas.openxmlformats.org/officeDocument/2006/relationships/hyperlink" Id="rId49" Target="https://huggingface.co/jinaai/jina-reranker-v2-base-multilingual?utm_source=chatgpt.com" TargetMode="External" /><Relationship Type="http://schemas.openxmlformats.org/officeDocument/2006/relationships/hyperlink" Id="rId65" Target="https://huggingface.co/meta-llama/Llama-3.3-70B-Instruct?utm_source=chatgpt.com" TargetMode="External" /><Relationship Type="http://schemas.openxmlformats.org/officeDocument/2006/relationships/hyperlink" Id="rId30" Target="https://libzim.readthedocs.io/en/latest/usage.html?utm_source=chatgpt.com" TargetMode="External" /><Relationship Type="http://schemas.openxmlformats.org/officeDocument/2006/relationships/hyperlink" Id="rId59" Target="https://medium.com/%40adergunov/maximal-marginal-relevance-144c23b42be5?utm_source=chatgpt.com" TargetMode="External" /><Relationship Type="http://schemas.openxmlformats.org/officeDocument/2006/relationships/hyperlink" Id="rId31" Target="https://openrouter.ai/docs/quickstart" TargetMode="External" /><Relationship Type="http://schemas.openxmlformats.org/officeDocument/2006/relationships/hyperlink" Id="rId61" Target="https://openrouter.ai/qwen/qwen3-8b?utm_source=chatgpt.com" TargetMode="External" /><Relationship Type="http://schemas.openxmlformats.org/officeDocument/2006/relationships/hyperlink" Id="rId66" Target="https://openrouter.ai/qwen/qwen3.6-plus?utm_source=chatgpt.com" TargetMode="External" /><Relationship Type="http://schemas.openxmlformats.org/officeDocument/2006/relationships/hyperlink" Id="rId62" Target="https://openrouter.ai/qwen?utm_source=chatgpt.com" TargetMode="External" /><Relationship Type="http://schemas.openxmlformats.org/officeDocument/2006/relationships/hyperlink" Id="rId78" Target="https://opensearch.org/blog/introducing-reciprocal-rank-fusion-hybrid-search/" TargetMode="External" /><Relationship Type="http://schemas.openxmlformats.org/officeDocument/2006/relationships/hyperlink" Id="rId39" Target="https://pmc.ncbi.nlm.nih.gov/articles/PMC12649634/?utm_source=chatgpt.com" TargetMode="External" /><Relationship Type="http://schemas.openxmlformats.org/officeDocument/2006/relationships/hyperlink" Id="rId28" Target="https://proceedings.neurips.cc/paper_files/paper/2024/file/27245589131d17368cccdfa990cbf16e-Paper-Datasets_and_Benchmarks_Track.pdf" TargetMode="External" /><Relationship Type="http://schemas.openxmlformats.org/officeDocument/2006/relationships/hyperlink" Id="rId75" Target="https://pydantic.dev/docs/ai/core-concepts/agent/" TargetMode="External" /><Relationship Type="http://schemas.openxmlformats.org/officeDocument/2006/relationships/hyperlink" Id="rId76" Target="https://smolagents.org/docs/smolagent-docs/?utm_source=chatgpt.com" TargetMode="External" /><Relationship Type="http://schemas.openxmlformats.org/officeDocument/2006/relationships/hyperlink" Id="rId70" Target="https://www.wikidata.org/wiki/Wikidata%3AScaling_Wikidata/Benchmarking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aclanthology.org/2022.naacl-main.272/?utm_source=chatgpt.com" TargetMode="External" /><Relationship Type="http://schemas.openxmlformats.org/officeDocument/2006/relationships/hyperlink" Id="rId21" Target="https://aclanthology.org/2024.emnlp-main.981.pdf" TargetMode="External" /><Relationship Type="http://schemas.openxmlformats.org/officeDocument/2006/relationships/hyperlink" Id="rId29" Target="https://aclanthology.org/2024.tacl-1.9/?utm_source=chatgpt.com" TargetMode="External" /><Relationship Type="http://schemas.openxmlformats.org/officeDocument/2006/relationships/hyperlink" Id="rId56" Target="https://aclanthology.org/2025.acl-srw.32.pdf?utm_source=chatgpt.com" TargetMode="External" /><Relationship Type="http://schemas.openxmlformats.org/officeDocument/2006/relationships/hyperlink" Id="rId72" Target="https://aclanthology.org/2025.findings-emnlp.568.pdf" TargetMode="External" /><Relationship Type="http://schemas.openxmlformats.org/officeDocument/2006/relationships/hyperlink" Id="rId45" Target="https://aclanthology.org/2025.naacl-long.12/?utm_source=chatgpt.com" TargetMode="External" /><Relationship Type="http://schemas.openxmlformats.org/officeDocument/2006/relationships/hyperlink" Id="rId53" Target="https://arxiv.org/abs/2305.14283?utm_source=chatgpt.com" TargetMode="External" /><Relationship Type="http://schemas.openxmlformats.org/officeDocument/2006/relationships/hyperlink" Id="rId60" Target="https://arxiv.org/abs/2409.13385?utm_source=chatgpt.com" TargetMode="External" /><Relationship Type="http://schemas.openxmlformats.org/officeDocument/2006/relationships/hyperlink" Id="rId71" Target="https://arxiv.org/abs/2502.14802" TargetMode="External" /><Relationship Type="http://schemas.openxmlformats.org/officeDocument/2006/relationships/hyperlink" Id="rId64" Target="https://arxiv.org/abs/2503.19786?utm_source=chatgpt.com" TargetMode="External" /><Relationship Type="http://schemas.openxmlformats.org/officeDocument/2006/relationships/hyperlink" Id="rId26" Target="https://arxiv.org/html/2402.03216v3" TargetMode="External" /><Relationship Type="http://schemas.openxmlformats.org/officeDocument/2006/relationships/hyperlink" Id="rId54" Target="https://arxiv.org/html/2404.00610v1?utm_source=chatgpt.com" TargetMode="External" /><Relationship Type="http://schemas.openxmlformats.org/officeDocument/2006/relationships/hyperlink" Id="rId58" Target="https://arxiv.org/html/2408.11875v1?utm_source=chatgpt.com" TargetMode="External" /><Relationship Type="http://schemas.openxmlformats.org/officeDocument/2006/relationships/hyperlink" Id="rId67" Target="https://arxiv.org/html/2408.14317v1?utm_source=chatgpt.com" TargetMode="External" /><Relationship Type="http://schemas.openxmlformats.org/officeDocument/2006/relationships/hyperlink" Id="rId51" Target="https://arxiv.org/html/2409.07691v1?utm_source=chatgpt.com" TargetMode="External" /><Relationship Type="http://schemas.openxmlformats.org/officeDocument/2006/relationships/hyperlink" Id="rId22" Target="https://arxiv.org/html/2502.11371v3" TargetMode="External" /><Relationship Type="http://schemas.openxmlformats.org/officeDocument/2006/relationships/hyperlink" Id="rId24" Target="https://arxiv.org/html/2504.12879v1?utm_source=chatgpt.com" TargetMode="External" /><Relationship Type="http://schemas.openxmlformats.org/officeDocument/2006/relationships/hyperlink" Id="rId55" Target="https://arxiv.org/html/2507.16754v1?utm_source=chatgpt.com" TargetMode="External" /><Relationship Type="http://schemas.openxmlformats.org/officeDocument/2006/relationships/hyperlink" Id="rId50" Target="https://arxiv.org/html/2510.11394v1?utm_source=chatgpt.com" TargetMode="External" /><Relationship Type="http://schemas.openxmlformats.org/officeDocument/2006/relationships/hyperlink" Id="rId68" Target="https://arxiv.org/html/2510.14337v1?utm_source=chatgpt.com" TargetMode="External" /><Relationship Type="http://schemas.openxmlformats.org/officeDocument/2006/relationships/hyperlink" Id="rId37" Target="https://arxiv.org/pdf/2404.01037?utm_source=chatgpt.com" TargetMode="External" /><Relationship Type="http://schemas.openxmlformats.org/officeDocument/2006/relationships/hyperlink" Id="rId38" Target="https://arxiv.org/pdf/2409.04701" TargetMode="External" /><Relationship Type="http://schemas.openxmlformats.org/officeDocument/2006/relationships/hyperlink" Id="rId81" Target="https://arxiv.org/pdf/2409.12941?utm_source=chatgpt.com" TargetMode="External" /><Relationship Type="http://schemas.openxmlformats.org/officeDocument/2006/relationships/hyperlink" Id="rId63" Target="https://arxiv.org/pdf/2505.09388" TargetMode="External" /><Relationship Type="http://schemas.openxmlformats.org/officeDocument/2006/relationships/hyperlink" Id="rId40" Target="https://arxiv.org/pdf/2506.05176" TargetMode="External" /><Relationship Type="http://schemas.openxmlformats.org/officeDocument/2006/relationships/hyperlink" Id="rId25" Target="https://bge-model.com/bge/bge_m3.html?utm_source=chatgpt.com" TargetMode="External" /><Relationship Type="http://schemas.openxmlformats.org/officeDocument/2006/relationships/hyperlink" Id="rId27" Target="https://bge-model.com/bge/bge_reranker_v2.html?utm_source=chatgpt.com" TargetMode="External" /><Relationship Type="http://schemas.openxmlformats.org/officeDocument/2006/relationships/hyperlink" Id="rId73" Target="https://developers.llamaindex.ai/python/llamaagents/workflows/" TargetMode="External" /><Relationship Type="http://schemas.openxmlformats.org/officeDocument/2006/relationships/hyperlink" Id="rId35" Target="https://doc.wikimedia.org/Parsoid-PHP/master/md_docs_2apiuse.html?utm_source=chatgpt.com" TargetMode="External" /><Relationship Type="http://schemas.openxmlformats.org/officeDocument/2006/relationships/hyperlink" Id="rId74" Target="https://docs.haystack.deepset.ai/docs/tracing?utm_source=chatgpt.com" TargetMode="External" /><Relationship Type="http://schemas.openxmlformats.org/officeDocument/2006/relationships/hyperlink" Id="rId32" Target="https://docs.langchain.com/oss/python/langgraph/overview" TargetMode="External" /><Relationship Type="http://schemas.openxmlformats.org/officeDocument/2006/relationships/hyperlink" Id="rId44" Target="https://docs.opensearch.org/latest/mappings/supported-field-types/knn-methods-engines/" TargetMode="External" /><Relationship Type="http://schemas.openxmlformats.org/officeDocument/2006/relationships/hyperlink" Id="rId23" Target="https://docs.opensearch.org/latest/vector-search/ai-search/hybrid-search/index/" TargetMode="External" /><Relationship Type="http://schemas.openxmlformats.org/officeDocument/2006/relationships/hyperlink" Id="rId34" Target="https://dumps.wikimedia.org/?utm_source=chatgpt.com" TargetMode="External" /><Relationship Type="http://schemas.openxmlformats.org/officeDocument/2006/relationships/hyperlink" Id="rId57" Target="https://github.com/project-miracl/miracl?utm_source=chatgpt.com" TargetMode="External" /><Relationship Type="http://schemas.openxmlformats.org/officeDocument/2006/relationships/hyperlink" Id="rId42" Target="https://huggingface.co/Alibaba-NLP/gte-multilingual-base/blob/af8c4b61c0bac8568c4c16badeb936581347d561/README.md" TargetMode="External" /><Relationship Type="http://schemas.openxmlformats.org/officeDocument/2006/relationships/hyperlink" Id="rId48" Target="https://huggingface.co/Alibaba-NLP/gte-multilingual-reranker-base?utm_source=chatgpt.com" TargetMode="External" /><Relationship Type="http://schemas.openxmlformats.org/officeDocument/2006/relationships/hyperlink" Id="rId36" Target="https://huggingface.co/datasets/wikimedia/structured-wikipedia?utm_source=chatgpt.com" TargetMode="External" /><Relationship Type="http://schemas.openxmlformats.org/officeDocument/2006/relationships/hyperlink" Id="rId79" Target="https://huggingface.co/docs/transformers/en/quantization/bitsandbytes?utm_source=chatgpt.com" TargetMode="External" /><Relationship Type="http://schemas.openxmlformats.org/officeDocument/2006/relationships/hyperlink" Id="rId41" Target="https://huggingface.co/intfloat/multilingual-e5-large-instruct" TargetMode="External" /><Relationship Type="http://schemas.openxmlformats.org/officeDocument/2006/relationships/hyperlink" Id="rId43" Target="https://huggingface.co/jinaai/jina-embeddings-v4" TargetMode="External" /><Relationship Type="http://schemas.openxmlformats.org/officeDocument/2006/relationships/hyperlink" Id="rId49" Target="https://huggingface.co/jinaai/jina-reranker-v2-base-multilingual?utm_source=chatgpt.com" TargetMode="External" /><Relationship Type="http://schemas.openxmlformats.org/officeDocument/2006/relationships/hyperlink" Id="rId65" Target="https://huggingface.co/meta-llama/Llama-3.3-70B-Instruct?utm_source=chatgpt.com" TargetMode="External" /><Relationship Type="http://schemas.openxmlformats.org/officeDocument/2006/relationships/hyperlink" Id="rId30" Target="https://libzim.readthedocs.io/en/latest/usage.html?utm_source=chatgpt.com" TargetMode="External" /><Relationship Type="http://schemas.openxmlformats.org/officeDocument/2006/relationships/hyperlink" Id="rId59" Target="https://medium.com/%40adergunov/maximal-marginal-relevance-144c23b42be5?utm_source=chatgpt.com" TargetMode="External" /><Relationship Type="http://schemas.openxmlformats.org/officeDocument/2006/relationships/hyperlink" Id="rId31" Target="https://openrouter.ai/docs/quickstart" TargetMode="External" /><Relationship Type="http://schemas.openxmlformats.org/officeDocument/2006/relationships/hyperlink" Id="rId61" Target="https://openrouter.ai/qwen/qwen3-8b?utm_source=chatgpt.com" TargetMode="External" /><Relationship Type="http://schemas.openxmlformats.org/officeDocument/2006/relationships/hyperlink" Id="rId66" Target="https://openrouter.ai/qwen/qwen3.6-plus?utm_source=chatgpt.com" TargetMode="External" /><Relationship Type="http://schemas.openxmlformats.org/officeDocument/2006/relationships/hyperlink" Id="rId62" Target="https://openrouter.ai/qwen?utm_source=chatgpt.com" TargetMode="External" /><Relationship Type="http://schemas.openxmlformats.org/officeDocument/2006/relationships/hyperlink" Id="rId78" Target="https://opensearch.org/blog/introducing-reciprocal-rank-fusion-hybrid-search/" TargetMode="External" /><Relationship Type="http://schemas.openxmlformats.org/officeDocument/2006/relationships/hyperlink" Id="rId39" Target="https://pmc.ncbi.nlm.nih.gov/articles/PMC12649634/?utm_source=chatgpt.com" TargetMode="External" /><Relationship Type="http://schemas.openxmlformats.org/officeDocument/2006/relationships/hyperlink" Id="rId28" Target="https://proceedings.neurips.cc/paper_files/paper/2024/file/27245589131d17368cccdfa990cbf16e-Paper-Datasets_and_Benchmarks_Track.pdf" TargetMode="External" /><Relationship Type="http://schemas.openxmlformats.org/officeDocument/2006/relationships/hyperlink" Id="rId75" Target="https://pydantic.dev/docs/ai/core-concepts/agent/" TargetMode="External" /><Relationship Type="http://schemas.openxmlformats.org/officeDocument/2006/relationships/hyperlink" Id="rId76" Target="https://smolagents.org/docs/smolagent-docs/?utm_source=chatgpt.com" TargetMode="External" /><Relationship Type="http://schemas.openxmlformats.org/officeDocument/2006/relationships/hyperlink" Id="rId70" Target="https://www.wikidata.org/wiki/Wikidata%3AScaling_Wikidata/Benchmarking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2026-07-24T17:18:55Z</dcterms:created>
  <dcterms:modified xsi:type="dcterms:W3CDTF">2026-07-24T17:18:55Z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