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A0DC" w14:textId="5DCFA5E9" w:rsidR="00FC6B9E" w:rsidRPr="00FC6B9E" w:rsidRDefault="00FC6B9E" w:rsidP="00FC6B9E">
      <w:pPr>
        <w:jc w:val="center"/>
      </w:pPr>
      <w:r w:rsidRPr="00FC6B9E">
        <w:t xml:space="preserve">DICE OF GODS – DOCUMENT DE </w:t>
      </w:r>
      <w:r>
        <w:t>DÉFINITION</w:t>
      </w:r>
    </w:p>
    <w:p w14:paraId="0AA280ED" w14:textId="77777777" w:rsidR="00FC6B9E" w:rsidRPr="00FC6B9E" w:rsidRDefault="00FC6B9E" w:rsidP="005B6580"/>
    <w:p w14:paraId="1738A8BE" w14:textId="77777777" w:rsidR="00FC6B9E" w:rsidRPr="00FC6B9E" w:rsidRDefault="00FC6B9E" w:rsidP="00FC6B9E">
      <w:pPr>
        <w:jc w:val="center"/>
      </w:pPr>
    </w:p>
    <w:p w14:paraId="73AE2DAE" w14:textId="2BB862EC" w:rsidR="00FC6B9E" w:rsidRPr="005D1713" w:rsidRDefault="00FC6B9E" w:rsidP="00FC6B9E">
      <w:pPr>
        <w:jc w:val="center"/>
      </w:pPr>
      <w:r w:rsidRPr="005D1713">
        <w:t xml:space="preserve">Par </w:t>
      </w:r>
      <w:r>
        <w:t>Hugo Beaulieu, Frédéric Desrosiers</w:t>
      </w:r>
    </w:p>
    <w:p w14:paraId="7C1B4FF0" w14:textId="77777777" w:rsidR="00FC6B9E" w:rsidRDefault="00FC6B9E" w:rsidP="00FC6B9E">
      <w:pPr>
        <w:jc w:val="center"/>
      </w:pPr>
    </w:p>
    <w:p w14:paraId="201D33A1" w14:textId="77777777" w:rsidR="005B6580" w:rsidRPr="005D1713" w:rsidRDefault="005B6580" w:rsidP="00FC6B9E">
      <w:pPr>
        <w:jc w:val="center"/>
      </w:pPr>
    </w:p>
    <w:p w14:paraId="0BC96662" w14:textId="77777777" w:rsidR="00FC6B9E" w:rsidRPr="005D1713" w:rsidRDefault="00FC6B9E" w:rsidP="005B6580"/>
    <w:p w14:paraId="4869811D" w14:textId="1A4A308C" w:rsidR="00FC6B9E" w:rsidRPr="005D1713" w:rsidRDefault="00FC6B9E" w:rsidP="00FC6B9E">
      <w:pPr>
        <w:jc w:val="center"/>
      </w:pPr>
      <w:r>
        <w:t>Projet Synthèse</w:t>
      </w:r>
      <w:r>
        <w:br/>
        <w:t>420-C61-IN</w:t>
      </w:r>
    </w:p>
    <w:p w14:paraId="128B0244" w14:textId="77777777" w:rsidR="00FC6B9E" w:rsidRPr="005D1713" w:rsidRDefault="00FC6B9E" w:rsidP="00FC6B9E">
      <w:pPr>
        <w:jc w:val="center"/>
      </w:pPr>
    </w:p>
    <w:p w14:paraId="05DB1C63" w14:textId="77777777" w:rsidR="00FC6B9E" w:rsidRPr="005D1713" w:rsidRDefault="00FC6B9E" w:rsidP="005B6580"/>
    <w:p w14:paraId="4B1E023D" w14:textId="77777777" w:rsidR="00FC6B9E" w:rsidRPr="005D1713" w:rsidRDefault="00FC6B9E" w:rsidP="00FC6B9E"/>
    <w:p w14:paraId="5948C808" w14:textId="5BF671B1" w:rsidR="00FC6B9E" w:rsidRPr="005D1713" w:rsidRDefault="00FC6B9E" w:rsidP="00FC6B9E">
      <w:pPr>
        <w:jc w:val="center"/>
      </w:pPr>
      <w:r w:rsidRPr="005D1713">
        <w:t xml:space="preserve">Présenté à Monsieur </w:t>
      </w:r>
      <w:r>
        <w:t>Pierre-Paul Monty</w:t>
      </w:r>
    </w:p>
    <w:p w14:paraId="16A1897B" w14:textId="77777777" w:rsidR="00FC6B9E" w:rsidRPr="005D1713" w:rsidRDefault="00FC6B9E" w:rsidP="005B6580"/>
    <w:p w14:paraId="024A3AFD" w14:textId="77777777" w:rsidR="00FC6B9E" w:rsidRPr="005D1713" w:rsidRDefault="00FC6B9E" w:rsidP="00FC6B9E"/>
    <w:p w14:paraId="74C5A14C" w14:textId="77777777" w:rsidR="00FC6B9E" w:rsidRPr="005D1713" w:rsidRDefault="00FC6B9E" w:rsidP="00FC6B9E">
      <w:pPr>
        <w:jc w:val="center"/>
      </w:pPr>
      <w:r w:rsidRPr="005D1713">
        <w:t>Technique de l’informatique</w:t>
      </w:r>
    </w:p>
    <w:p w14:paraId="5CC9D2F3" w14:textId="77777777" w:rsidR="00FC6B9E" w:rsidRPr="005D1713" w:rsidRDefault="00FC6B9E" w:rsidP="00FC6B9E">
      <w:pPr>
        <w:jc w:val="center"/>
      </w:pPr>
      <w:r w:rsidRPr="005D1713">
        <w:t>Cégep du Vieux Montréal</w:t>
      </w:r>
    </w:p>
    <w:p w14:paraId="45AEAC3D" w14:textId="77777777" w:rsidR="00FC6B9E" w:rsidRPr="005D1713" w:rsidRDefault="00FC6B9E" w:rsidP="00FC6B9E">
      <w:pPr>
        <w:jc w:val="center"/>
        <w:rPr>
          <w:b/>
        </w:rPr>
      </w:pPr>
    </w:p>
    <w:p w14:paraId="4A2D63B3" w14:textId="77777777" w:rsidR="00FC6B9E" w:rsidRPr="005D1713" w:rsidRDefault="00FC6B9E" w:rsidP="005B6580">
      <w:pPr>
        <w:rPr>
          <w:b/>
        </w:rPr>
      </w:pPr>
    </w:p>
    <w:p w14:paraId="4A569987" w14:textId="5A9C45C9" w:rsidR="00FC6B9E" w:rsidRPr="005D1713" w:rsidRDefault="00FC6B9E" w:rsidP="00FC6B9E">
      <w:pPr>
        <w:jc w:val="center"/>
        <w:sectPr w:rsidR="00FC6B9E" w:rsidRPr="005D1713" w:rsidSect="00FC6B9E">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08" w:footer="708" w:gutter="0"/>
          <w:cols w:space="708"/>
          <w:docGrid w:linePitch="360"/>
        </w:sectPr>
      </w:pPr>
      <w:r>
        <w:t>Septembre 2025</w:t>
      </w:r>
    </w:p>
    <w:sdt>
      <w:sdtPr>
        <w:rPr>
          <w:rFonts w:ascii="Calibri" w:eastAsiaTheme="minorHAnsi" w:hAnsi="Calibri" w:cstheme="minorBidi"/>
          <w:color w:val="auto"/>
          <w:sz w:val="24"/>
          <w:szCs w:val="22"/>
          <w:lang w:val="fr-FR" w:eastAsia="en-US"/>
        </w:rPr>
        <w:id w:val="-631093357"/>
        <w:docPartObj>
          <w:docPartGallery w:val="Table of Contents"/>
          <w:docPartUnique/>
        </w:docPartObj>
      </w:sdtPr>
      <w:sdtEndPr>
        <w:rPr>
          <w:b/>
          <w:bCs/>
        </w:rPr>
      </w:sdtEndPr>
      <w:sdtContent>
        <w:p w14:paraId="6767C642" w14:textId="729E8C74" w:rsidR="00FC6B9E" w:rsidRDefault="00FC6B9E">
          <w:pPr>
            <w:pStyle w:val="En-ttedetabledesmatires"/>
          </w:pPr>
          <w:r>
            <w:rPr>
              <w:lang w:val="fr-FR"/>
            </w:rPr>
            <w:t>Table des matières</w:t>
          </w:r>
        </w:p>
        <w:p w14:paraId="20BDAA72" w14:textId="1A142014" w:rsidR="00985CFC" w:rsidRDefault="00FC6B9E">
          <w:pPr>
            <w:pStyle w:val="TM1"/>
            <w:tabs>
              <w:tab w:val="right" w:leader="dot" w:pos="10790"/>
            </w:tabs>
            <w:rPr>
              <w:rFonts w:asciiTheme="minorHAnsi" w:eastAsiaTheme="minorEastAsia" w:hAnsiTheme="minorHAnsi"/>
              <w:noProof/>
              <w:kern w:val="2"/>
              <w:szCs w:val="24"/>
              <w:lang w:eastAsia="fr-CA"/>
              <w14:ligatures w14:val="standardContextual"/>
            </w:rPr>
          </w:pPr>
          <w:r>
            <w:fldChar w:fldCharType="begin"/>
          </w:r>
          <w:r>
            <w:instrText xml:space="preserve"> TOC \o "1-3" \h \z \u </w:instrText>
          </w:r>
          <w:r>
            <w:fldChar w:fldCharType="separate"/>
          </w:r>
          <w:hyperlink w:anchor="_Toc208218273" w:history="1">
            <w:r w:rsidR="00985CFC" w:rsidRPr="00F6106F">
              <w:rPr>
                <w:rStyle w:val="Lienhypertexte"/>
                <w:noProof/>
              </w:rPr>
              <w:t>Introduction</w:t>
            </w:r>
            <w:r w:rsidR="00985CFC">
              <w:rPr>
                <w:noProof/>
                <w:webHidden/>
              </w:rPr>
              <w:tab/>
            </w:r>
            <w:r w:rsidR="00985CFC">
              <w:rPr>
                <w:noProof/>
                <w:webHidden/>
              </w:rPr>
              <w:fldChar w:fldCharType="begin"/>
            </w:r>
            <w:r w:rsidR="00985CFC">
              <w:rPr>
                <w:noProof/>
                <w:webHidden/>
              </w:rPr>
              <w:instrText xml:space="preserve"> PAGEREF _Toc208218273 \h </w:instrText>
            </w:r>
            <w:r w:rsidR="00985CFC">
              <w:rPr>
                <w:noProof/>
                <w:webHidden/>
              </w:rPr>
            </w:r>
            <w:r w:rsidR="00985CFC">
              <w:rPr>
                <w:noProof/>
                <w:webHidden/>
              </w:rPr>
              <w:fldChar w:fldCharType="separate"/>
            </w:r>
            <w:r w:rsidR="00985CFC">
              <w:rPr>
                <w:noProof/>
                <w:webHidden/>
              </w:rPr>
              <w:t>3</w:t>
            </w:r>
            <w:r w:rsidR="00985CFC">
              <w:rPr>
                <w:noProof/>
                <w:webHidden/>
              </w:rPr>
              <w:fldChar w:fldCharType="end"/>
            </w:r>
          </w:hyperlink>
        </w:p>
        <w:p w14:paraId="274095C2" w14:textId="7BD83C1F" w:rsidR="00985CFC" w:rsidRDefault="00985CFC">
          <w:pPr>
            <w:pStyle w:val="TM2"/>
            <w:tabs>
              <w:tab w:val="right" w:leader="dot" w:pos="10790"/>
            </w:tabs>
            <w:rPr>
              <w:rFonts w:asciiTheme="minorHAnsi" w:eastAsiaTheme="minorEastAsia" w:hAnsiTheme="minorHAnsi"/>
              <w:noProof/>
              <w:kern w:val="2"/>
              <w:szCs w:val="24"/>
              <w:lang w:eastAsia="fr-CA"/>
              <w14:ligatures w14:val="standardContextual"/>
            </w:rPr>
          </w:pPr>
          <w:hyperlink w:anchor="_Toc208218274" w:history="1">
            <w:r w:rsidRPr="00F6106F">
              <w:rPr>
                <w:rStyle w:val="Lienhypertexte"/>
                <w:noProof/>
              </w:rPr>
              <w:t>Contexte du projet</w:t>
            </w:r>
            <w:r>
              <w:rPr>
                <w:noProof/>
                <w:webHidden/>
              </w:rPr>
              <w:tab/>
            </w:r>
            <w:r>
              <w:rPr>
                <w:noProof/>
                <w:webHidden/>
              </w:rPr>
              <w:fldChar w:fldCharType="begin"/>
            </w:r>
            <w:r>
              <w:rPr>
                <w:noProof/>
                <w:webHidden/>
              </w:rPr>
              <w:instrText xml:space="preserve"> PAGEREF _Toc208218274 \h </w:instrText>
            </w:r>
            <w:r>
              <w:rPr>
                <w:noProof/>
                <w:webHidden/>
              </w:rPr>
            </w:r>
            <w:r>
              <w:rPr>
                <w:noProof/>
                <w:webHidden/>
              </w:rPr>
              <w:fldChar w:fldCharType="separate"/>
            </w:r>
            <w:r>
              <w:rPr>
                <w:noProof/>
                <w:webHidden/>
              </w:rPr>
              <w:t>3</w:t>
            </w:r>
            <w:r>
              <w:rPr>
                <w:noProof/>
                <w:webHidden/>
              </w:rPr>
              <w:fldChar w:fldCharType="end"/>
            </w:r>
          </w:hyperlink>
        </w:p>
        <w:p w14:paraId="73BDEBBF" w14:textId="31ABCFEA" w:rsidR="00985CFC" w:rsidRDefault="00985CFC">
          <w:pPr>
            <w:pStyle w:val="TM2"/>
            <w:tabs>
              <w:tab w:val="right" w:leader="dot" w:pos="10790"/>
            </w:tabs>
            <w:rPr>
              <w:rFonts w:asciiTheme="minorHAnsi" w:eastAsiaTheme="minorEastAsia" w:hAnsiTheme="minorHAnsi"/>
              <w:noProof/>
              <w:kern w:val="2"/>
              <w:szCs w:val="24"/>
              <w:lang w:eastAsia="fr-CA"/>
              <w14:ligatures w14:val="standardContextual"/>
            </w:rPr>
          </w:pPr>
          <w:hyperlink w:anchor="_Toc208218275" w:history="1">
            <w:r w:rsidRPr="00F6106F">
              <w:rPr>
                <w:rStyle w:val="Lienhypertexte"/>
                <w:noProof/>
              </w:rPr>
              <w:t>Pr</w:t>
            </w:r>
            <w:r w:rsidRPr="00F6106F">
              <w:rPr>
                <w:rStyle w:val="Lienhypertexte"/>
                <w:rFonts w:hint="eastAsia"/>
                <w:noProof/>
              </w:rPr>
              <w:t>é</w:t>
            </w:r>
            <w:r w:rsidRPr="00F6106F">
              <w:rPr>
                <w:rStyle w:val="Lienhypertexte"/>
                <w:noProof/>
              </w:rPr>
              <w:t>sentation</w:t>
            </w:r>
            <w:r>
              <w:rPr>
                <w:noProof/>
                <w:webHidden/>
              </w:rPr>
              <w:tab/>
            </w:r>
            <w:r>
              <w:rPr>
                <w:noProof/>
                <w:webHidden/>
              </w:rPr>
              <w:fldChar w:fldCharType="begin"/>
            </w:r>
            <w:r>
              <w:rPr>
                <w:noProof/>
                <w:webHidden/>
              </w:rPr>
              <w:instrText xml:space="preserve"> PAGEREF _Toc208218275 \h </w:instrText>
            </w:r>
            <w:r>
              <w:rPr>
                <w:noProof/>
                <w:webHidden/>
              </w:rPr>
            </w:r>
            <w:r>
              <w:rPr>
                <w:noProof/>
                <w:webHidden/>
              </w:rPr>
              <w:fldChar w:fldCharType="separate"/>
            </w:r>
            <w:r>
              <w:rPr>
                <w:noProof/>
                <w:webHidden/>
              </w:rPr>
              <w:t>3</w:t>
            </w:r>
            <w:r>
              <w:rPr>
                <w:noProof/>
                <w:webHidden/>
              </w:rPr>
              <w:fldChar w:fldCharType="end"/>
            </w:r>
          </w:hyperlink>
        </w:p>
        <w:p w14:paraId="5809E809" w14:textId="5D6F2904" w:rsidR="00985CFC" w:rsidRDefault="00985CFC">
          <w:pPr>
            <w:pStyle w:val="TM1"/>
            <w:tabs>
              <w:tab w:val="right" w:leader="dot" w:pos="10790"/>
            </w:tabs>
            <w:rPr>
              <w:rFonts w:asciiTheme="minorHAnsi" w:eastAsiaTheme="minorEastAsia" w:hAnsiTheme="minorHAnsi"/>
              <w:noProof/>
              <w:kern w:val="2"/>
              <w:szCs w:val="24"/>
              <w:lang w:eastAsia="fr-CA"/>
              <w14:ligatures w14:val="standardContextual"/>
            </w:rPr>
          </w:pPr>
          <w:hyperlink w:anchor="_Toc208218276" w:history="1">
            <w:r w:rsidRPr="00F6106F">
              <w:rPr>
                <w:rStyle w:val="Lienhypertexte"/>
                <w:noProof/>
              </w:rPr>
              <w:t>Description g</w:t>
            </w:r>
            <w:r w:rsidRPr="00F6106F">
              <w:rPr>
                <w:rStyle w:val="Lienhypertexte"/>
                <w:rFonts w:hint="eastAsia"/>
                <w:noProof/>
              </w:rPr>
              <w:t>é</w:t>
            </w:r>
            <w:r w:rsidRPr="00F6106F">
              <w:rPr>
                <w:rStyle w:val="Lienhypertexte"/>
                <w:noProof/>
              </w:rPr>
              <w:t>n</w:t>
            </w:r>
            <w:r w:rsidRPr="00F6106F">
              <w:rPr>
                <w:rStyle w:val="Lienhypertexte"/>
                <w:rFonts w:hint="eastAsia"/>
                <w:noProof/>
              </w:rPr>
              <w:t>é</w:t>
            </w:r>
            <w:r w:rsidRPr="00F6106F">
              <w:rPr>
                <w:rStyle w:val="Lienhypertexte"/>
                <w:noProof/>
              </w:rPr>
              <w:t>rale</w:t>
            </w:r>
            <w:r>
              <w:rPr>
                <w:noProof/>
                <w:webHidden/>
              </w:rPr>
              <w:tab/>
            </w:r>
            <w:r>
              <w:rPr>
                <w:noProof/>
                <w:webHidden/>
              </w:rPr>
              <w:fldChar w:fldCharType="begin"/>
            </w:r>
            <w:r>
              <w:rPr>
                <w:noProof/>
                <w:webHidden/>
              </w:rPr>
              <w:instrText xml:space="preserve"> PAGEREF _Toc208218276 \h </w:instrText>
            </w:r>
            <w:r>
              <w:rPr>
                <w:noProof/>
                <w:webHidden/>
              </w:rPr>
            </w:r>
            <w:r>
              <w:rPr>
                <w:noProof/>
                <w:webHidden/>
              </w:rPr>
              <w:fldChar w:fldCharType="separate"/>
            </w:r>
            <w:r>
              <w:rPr>
                <w:noProof/>
                <w:webHidden/>
              </w:rPr>
              <w:t>4</w:t>
            </w:r>
            <w:r>
              <w:rPr>
                <w:noProof/>
                <w:webHidden/>
              </w:rPr>
              <w:fldChar w:fldCharType="end"/>
            </w:r>
          </w:hyperlink>
        </w:p>
        <w:p w14:paraId="0F177F9C" w14:textId="754DC7BF" w:rsidR="00985CFC" w:rsidRDefault="00985CFC">
          <w:pPr>
            <w:pStyle w:val="TM2"/>
            <w:tabs>
              <w:tab w:val="right" w:leader="dot" w:pos="10790"/>
            </w:tabs>
            <w:rPr>
              <w:rFonts w:asciiTheme="minorHAnsi" w:eastAsiaTheme="minorEastAsia" w:hAnsiTheme="minorHAnsi"/>
              <w:noProof/>
              <w:kern w:val="2"/>
              <w:szCs w:val="24"/>
              <w:lang w:eastAsia="fr-CA"/>
              <w14:ligatures w14:val="standardContextual"/>
            </w:rPr>
          </w:pPr>
          <w:hyperlink w:anchor="_Toc208218277" w:history="1">
            <w:r w:rsidRPr="00F6106F">
              <w:rPr>
                <w:rStyle w:val="Lienhypertexte"/>
                <w:noProof/>
              </w:rPr>
              <w:t>Aper</w:t>
            </w:r>
            <w:r w:rsidRPr="00F6106F">
              <w:rPr>
                <w:rStyle w:val="Lienhypertexte"/>
                <w:rFonts w:hint="eastAsia"/>
                <w:noProof/>
              </w:rPr>
              <w:t>ç</w:t>
            </w:r>
            <w:r w:rsidRPr="00F6106F">
              <w:rPr>
                <w:rStyle w:val="Lienhypertexte"/>
                <w:noProof/>
              </w:rPr>
              <w:t>u de l</w:t>
            </w:r>
            <w:r w:rsidRPr="00F6106F">
              <w:rPr>
                <w:rStyle w:val="Lienhypertexte"/>
                <w:rFonts w:hint="eastAsia"/>
                <w:noProof/>
              </w:rPr>
              <w:t>’</w:t>
            </w:r>
            <w:r w:rsidRPr="00F6106F">
              <w:rPr>
                <w:rStyle w:val="Lienhypertexte"/>
                <w:noProof/>
              </w:rPr>
              <w:t>application</w:t>
            </w:r>
            <w:r>
              <w:rPr>
                <w:noProof/>
                <w:webHidden/>
              </w:rPr>
              <w:tab/>
            </w:r>
            <w:r>
              <w:rPr>
                <w:noProof/>
                <w:webHidden/>
              </w:rPr>
              <w:fldChar w:fldCharType="begin"/>
            </w:r>
            <w:r>
              <w:rPr>
                <w:noProof/>
                <w:webHidden/>
              </w:rPr>
              <w:instrText xml:space="preserve"> PAGEREF _Toc208218277 \h </w:instrText>
            </w:r>
            <w:r>
              <w:rPr>
                <w:noProof/>
                <w:webHidden/>
              </w:rPr>
            </w:r>
            <w:r>
              <w:rPr>
                <w:noProof/>
                <w:webHidden/>
              </w:rPr>
              <w:fldChar w:fldCharType="separate"/>
            </w:r>
            <w:r>
              <w:rPr>
                <w:noProof/>
                <w:webHidden/>
              </w:rPr>
              <w:t>4</w:t>
            </w:r>
            <w:r>
              <w:rPr>
                <w:noProof/>
                <w:webHidden/>
              </w:rPr>
              <w:fldChar w:fldCharType="end"/>
            </w:r>
          </w:hyperlink>
        </w:p>
        <w:p w14:paraId="13872B16" w14:textId="266B0E15" w:rsidR="00985CFC" w:rsidRDefault="00985CFC">
          <w:pPr>
            <w:pStyle w:val="TM2"/>
            <w:tabs>
              <w:tab w:val="right" w:leader="dot" w:pos="10790"/>
            </w:tabs>
            <w:rPr>
              <w:rFonts w:asciiTheme="minorHAnsi" w:eastAsiaTheme="minorEastAsia" w:hAnsiTheme="minorHAnsi"/>
              <w:noProof/>
              <w:kern w:val="2"/>
              <w:szCs w:val="24"/>
              <w:lang w:eastAsia="fr-CA"/>
              <w14:ligatures w14:val="standardContextual"/>
            </w:rPr>
          </w:pPr>
          <w:hyperlink w:anchor="_Toc208218278" w:history="1">
            <w:r w:rsidRPr="00F6106F">
              <w:rPr>
                <w:rStyle w:val="Lienhypertexte"/>
                <w:noProof/>
              </w:rPr>
              <w:t>Interfaces utilisateur graphiques</w:t>
            </w:r>
            <w:r>
              <w:rPr>
                <w:noProof/>
                <w:webHidden/>
              </w:rPr>
              <w:tab/>
            </w:r>
            <w:r>
              <w:rPr>
                <w:noProof/>
                <w:webHidden/>
              </w:rPr>
              <w:fldChar w:fldCharType="begin"/>
            </w:r>
            <w:r>
              <w:rPr>
                <w:noProof/>
                <w:webHidden/>
              </w:rPr>
              <w:instrText xml:space="preserve"> PAGEREF _Toc208218278 \h </w:instrText>
            </w:r>
            <w:r>
              <w:rPr>
                <w:noProof/>
                <w:webHidden/>
              </w:rPr>
            </w:r>
            <w:r>
              <w:rPr>
                <w:noProof/>
                <w:webHidden/>
              </w:rPr>
              <w:fldChar w:fldCharType="separate"/>
            </w:r>
            <w:r>
              <w:rPr>
                <w:noProof/>
                <w:webHidden/>
              </w:rPr>
              <w:t>4</w:t>
            </w:r>
            <w:r>
              <w:rPr>
                <w:noProof/>
                <w:webHidden/>
              </w:rPr>
              <w:fldChar w:fldCharType="end"/>
            </w:r>
          </w:hyperlink>
        </w:p>
        <w:p w14:paraId="438CB34C" w14:textId="747196AB" w:rsidR="00985CFC" w:rsidRDefault="00985CFC">
          <w:pPr>
            <w:pStyle w:val="TM2"/>
            <w:tabs>
              <w:tab w:val="right" w:leader="dot" w:pos="10790"/>
            </w:tabs>
            <w:rPr>
              <w:rFonts w:asciiTheme="minorHAnsi" w:eastAsiaTheme="minorEastAsia" w:hAnsiTheme="minorHAnsi"/>
              <w:noProof/>
              <w:kern w:val="2"/>
              <w:szCs w:val="24"/>
              <w:lang w:eastAsia="fr-CA"/>
              <w14:ligatures w14:val="standardContextual"/>
            </w:rPr>
          </w:pPr>
          <w:hyperlink w:anchor="_Toc208218279" w:history="1">
            <w:r w:rsidRPr="00F6106F">
              <w:rPr>
                <w:rStyle w:val="Lienhypertexte"/>
                <w:noProof/>
              </w:rPr>
              <w:t>Utilisateurs de l</w:t>
            </w:r>
            <w:r w:rsidRPr="00F6106F">
              <w:rPr>
                <w:rStyle w:val="Lienhypertexte"/>
                <w:rFonts w:hint="eastAsia"/>
                <w:noProof/>
              </w:rPr>
              <w:t>’</w:t>
            </w:r>
            <w:r w:rsidRPr="00F6106F">
              <w:rPr>
                <w:rStyle w:val="Lienhypertexte"/>
                <w:noProof/>
              </w:rPr>
              <w:t>application</w:t>
            </w:r>
            <w:r>
              <w:rPr>
                <w:noProof/>
                <w:webHidden/>
              </w:rPr>
              <w:tab/>
            </w:r>
            <w:r>
              <w:rPr>
                <w:noProof/>
                <w:webHidden/>
              </w:rPr>
              <w:fldChar w:fldCharType="begin"/>
            </w:r>
            <w:r>
              <w:rPr>
                <w:noProof/>
                <w:webHidden/>
              </w:rPr>
              <w:instrText xml:space="preserve"> PAGEREF _Toc208218279 \h </w:instrText>
            </w:r>
            <w:r>
              <w:rPr>
                <w:noProof/>
                <w:webHidden/>
              </w:rPr>
            </w:r>
            <w:r>
              <w:rPr>
                <w:noProof/>
                <w:webHidden/>
              </w:rPr>
              <w:fldChar w:fldCharType="separate"/>
            </w:r>
            <w:r>
              <w:rPr>
                <w:noProof/>
                <w:webHidden/>
              </w:rPr>
              <w:t>5</w:t>
            </w:r>
            <w:r>
              <w:rPr>
                <w:noProof/>
                <w:webHidden/>
              </w:rPr>
              <w:fldChar w:fldCharType="end"/>
            </w:r>
          </w:hyperlink>
        </w:p>
        <w:p w14:paraId="07C74F51" w14:textId="66A5E9B5" w:rsidR="00985CFC" w:rsidRDefault="00985CFC">
          <w:pPr>
            <w:pStyle w:val="TM1"/>
            <w:tabs>
              <w:tab w:val="right" w:leader="dot" w:pos="10790"/>
            </w:tabs>
            <w:rPr>
              <w:rFonts w:asciiTheme="minorHAnsi" w:eastAsiaTheme="minorEastAsia" w:hAnsiTheme="minorHAnsi"/>
              <w:noProof/>
              <w:kern w:val="2"/>
              <w:szCs w:val="24"/>
              <w:lang w:eastAsia="fr-CA"/>
              <w14:ligatures w14:val="standardContextual"/>
            </w:rPr>
          </w:pPr>
          <w:hyperlink w:anchor="_Toc208218280" w:history="1">
            <w:r w:rsidRPr="00F6106F">
              <w:rPr>
                <w:rStyle w:val="Lienhypertexte"/>
                <w:noProof/>
              </w:rPr>
              <w:t>Exigences du client</w:t>
            </w:r>
            <w:r>
              <w:rPr>
                <w:noProof/>
                <w:webHidden/>
              </w:rPr>
              <w:tab/>
            </w:r>
            <w:r>
              <w:rPr>
                <w:noProof/>
                <w:webHidden/>
              </w:rPr>
              <w:fldChar w:fldCharType="begin"/>
            </w:r>
            <w:r>
              <w:rPr>
                <w:noProof/>
                <w:webHidden/>
              </w:rPr>
              <w:instrText xml:space="preserve"> PAGEREF _Toc208218280 \h </w:instrText>
            </w:r>
            <w:r>
              <w:rPr>
                <w:noProof/>
                <w:webHidden/>
              </w:rPr>
            </w:r>
            <w:r>
              <w:rPr>
                <w:noProof/>
                <w:webHidden/>
              </w:rPr>
              <w:fldChar w:fldCharType="separate"/>
            </w:r>
            <w:r>
              <w:rPr>
                <w:noProof/>
                <w:webHidden/>
              </w:rPr>
              <w:t>6</w:t>
            </w:r>
            <w:r>
              <w:rPr>
                <w:noProof/>
                <w:webHidden/>
              </w:rPr>
              <w:fldChar w:fldCharType="end"/>
            </w:r>
          </w:hyperlink>
        </w:p>
        <w:p w14:paraId="043A8EB3" w14:textId="57C7B246" w:rsidR="00985CFC" w:rsidRDefault="00985CFC">
          <w:pPr>
            <w:pStyle w:val="TM2"/>
            <w:tabs>
              <w:tab w:val="right" w:leader="dot" w:pos="10790"/>
            </w:tabs>
            <w:rPr>
              <w:rFonts w:asciiTheme="minorHAnsi" w:eastAsiaTheme="minorEastAsia" w:hAnsiTheme="minorHAnsi"/>
              <w:noProof/>
              <w:kern w:val="2"/>
              <w:szCs w:val="24"/>
              <w:lang w:eastAsia="fr-CA"/>
              <w14:ligatures w14:val="standardContextual"/>
            </w:rPr>
          </w:pPr>
          <w:hyperlink w:anchor="_Toc208218281" w:history="1">
            <w:r w:rsidRPr="00F6106F">
              <w:rPr>
                <w:rStyle w:val="Lienhypertexte"/>
                <w:noProof/>
              </w:rPr>
              <w:t>1. Indispensable</w:t>
            </w:r>
            <w:r>
              <w:rPr>
                <w:noProof/>
                <w:webHidden/>
              </w:rPr>
              <w:tab/>
            </w:r>
            <w:r>
              <w:rPr>
                <w:noProof/>
                <w:webHidden/>
              </w:rPr>
              <w:fldChar w:fldCharType="begin"/>
            </w:r>
            <w:r>
              <w:rPr>
                <w:noProof/>
                <w:webHidden/>
              </w:rPr>
              <w:instrText xml:space="preserve"> PAGEREF _Toc208218281 \h </w:instrText>
            </w:r>
            <w:r>
              <w:rPr>
                <w:noProof/>
                <w:webHidden/>
              </w:rPr>
            </w:r>
            <w:r>
              <w:rPr>
                <w:noProof/>
                <w:webHidden/>
              </w:rPr>
              <w:fldChar w:fldCharType="separate"/>
            </w:r>
            <w:r>
              <w:rPr>
                <w:noProof/>
                <w:webHidden/>
              </w:rPr>
              <w:t>6</w:t>
            </w:r>
            <w:r>
              <w:rPr>
                <w:noProof/>
                <w:webHidden/>
              </w:rPr>
              <w:fldChar w:fldCharType="end"/>
            </w:r>
          </w:hyperlink>
        </w:p>
        <w:p w14:paraId="55812C50" w14:textId="11462A87" w:rsidR="00985CFC" w:rsidRDefault="00985CFC">
          <w:pPr>
            <w:pStyle w:val="TM3"/>
            <w:tabs>
              <w:tab w:val="right" w:leader="dot" w:pos="10790"/>
            </w:tabs>
            <w:rPr>
              <w:rFonts w:asciiTheme="minorHAnsi" w:eastAsiaTheme="minorEastAsia" w:hAnsiTheme="minorHAnsi"/>
              <w:noProof/>
              <w:kern w:val="2"/>
              <w:szCs w:val="24"/>
              <w:lang w:eastAsia="fr-CA"/>
              <w14:ligatures w14:val="standardContextual"/>
            </w:rPr>
          </w:pPr>
          <w:hyperlink w:anchor="_Toc208218282" w:history="1">
            <w:r w:rsidRPr="00F6106F">
              <w:rPr>
                <w:rStyle w:val="Lienhypertexte"/>
                <w:noProof/>
              </w:rPr>
              <w:t>1.1 Menu principal</w:t>
            </w:r>
            <w:r>
              <w:rPr>
                <w:noProof/>
                <w:webHidden/>
              </w:rPr>
              <w:tab/>
            </w:r>
            <w:r>
              <w:rPr>
                <w:noProof/>
                <w:webHidden/>
              </w:rPr>
              <w:fldChar w:fldCharType="begin"/>
            </w:r>
            <w:r>
              <w:rPr>
                <w:noProof/>
                <w:webHidden/>
              </w:rPr>
              <w:instrText xml:space="preserve"> PAGEREF _Toc208218282 \h </w:instrText>
            </w:r>
            <w:r>
              <w:rPr>
                <w:noProof/>
                <w:webHidden/>
              </w:rPr>
            </w:r>
            <w:r>
              <w:rPr>
                <w:noProof/>
                <w:webHidden/>
              </w:rPr>
              <w:fldChar w:fldCharType="separate"/>
            </w:r>
            <w:r>
              <w:rPr>
                <w:noProof/>
                <w:webHidden/>
              </w:rPr>
              <w:t>6</w:t>
            </w:r>
            <w:r>
              <w:rPr>
                <w:noProof/>
                <w:webHidden/>
              </w:rPr>
              <w:fldChar w:fldCharType="end"/>
            </w:r>
          </w:hyperlink>
        </w:p>
        <w:p w14:paraId="578DD73F" w14:textId="0C4D9273" w:rsidR="00985CFC" w:rsidRDefault="00985CFC">
          <w:pPr>
            <w:pStyle w:val="TM3"/>
            <w:tabs>
              <w:tab w:val="right" w:leader="dot" w:pos="10790"/>
            </w:tabs>
            <w:rPr>
              <w:rFonts w:asciiTheme="minorHAnsi" w:eastAsiaTheme="minorEastAsia" w:hAnsiTheme="minorHAnsi"/>
              <w:noProof/>
              <w:kern w:val="2"/>
              <w:szCs w:val="24"/>
              <w:lang w:eastAsia="fr-CA"/>
              <w14:ligatures w14:val="standardContextual"/>
            </w:rPr>
          </w:pPr>
          <w:hyperlink w:anchor="_Toc208218283" w:history="1">
            <w:r w:rsidRPr="00F6106F">
              <w:rPr>
                <w:rStyle w:val="Lienhypertexte"/>
                <w:noProof/>
              </w:rPr>
              <w:t>1.2 Page personnage</w:t>
            </w:r>
            <w:r>
              <w:rPr>
                <w:noProof/>
                <w:webHidden/>
              </w:rPr>
              <w:tab/>
            </w:r>
            <w:r>
              <w:rPr>
                <w:noProof/>
                <w:webHidden/>
              </w:rPr>
              <w:fldChar w:fldCharType="begin"/>
            </w:r>
            <w:r>
              <w:rPr>
                <w:noProof/>
                <w:webHidden/>
              </w:rPr>
              <w:instrText xml:space="preserve"> PAGEREF _Toc208218283 \h </w:instrText>
            </w:r>
            <w:r>
              <w:rPr>
                <w:noProof/>
                <w:webHidden/>
              </w:rPr>
            </w:r>
            <w:r>
              <w:rPr>
                <w:noProof/>
                <w:webHidden/>
              </w:rPr>
              <w:fldChar w:fldCharType="separate"/>
            </w:r>
            <w:r>
              <w:rPr>
                <w:noProof/>
                <w:webHidden/>
              </w:rPr>
              <w:t>6</w:t>
            </w:r>
            <w:r>
              <w:rPr>
                <w:noProof/>
                <w:webHidden/>
              </w:rPr>
              <w:fldChar w:fldCharType="end"/>
            </w:r>
          </w:hyperlink>
        </w:p>
        <w:p w14:paraId="77877216" w14:textId="424D2258" w:rsidR="00985CFC" w:rsidRDefault="00985CFC">
          <w:pPr>
            <w:pStyle w:val="TM3"/>
            <w:tabs>
              <w:tab w:val="right" w:leader="dot" w:pos="10790"/>
            </w:tabs>
            <w:rPr>
              <w:rFonts w:asciiTheme="minorHAnsi" w:eastAsiaTheme="minorEastAsia" w:hAnsiTheme="minorHAnsi"/>
              <w:noProof/>
              <w:kern w:val="2"/>
              <w:szCs w:val="24"/>
              <w:lang w:eastAsia="fr-CA"/>
              <w14:ligatures w14:val="standardContextual"/>
            </w:rPr>
          </w:pPr>
          <w:hyperlink w:anchor="_Toc208218284" w:history="1">
            <w:r w:rsidRPr="00F6106F">
              <w:rPr>
                <w:rStyle w:val="Lienhypertexte"/>
                <w:noProof/>
              </w:rPr>
              <w:t>1.3 Partie joueur contre joueur</w:t>
            </w:r>
            <w:r>
              <w:rPr>
                <w:noProof/>
                <w:webHidden/>
              </w:rPr>
              <w:tab/>
            </w:r>
            <w:r>
              <w:rPr>
                <w:noProof/>
                <w:webHidden/>
              </w:rPr>
              <w:fldChar w:fldCharType="begin"/>
            </w:r>
            <w:r>
              <w:rPr>
                <w:noProof/>
                <w:webHidden/>
              </w:rPr>
              <w:instrText xml:space="preserve"> PAGEREF _Toc208218284 \h </w:instrText>
            </w:r>
            <w:r>
              <w:rPr>
                <w:noProof/>
                <w:webHidden/>
              </w:rPr>
            </w:r>
            <w:r>
              <w:rPr>
                <w:noProof/>
                <w:webHidden/>
              </w:rPr>
              <w:fldChar w:fldCharType="separate"/>
            </w:r>
            <w:r>
              <w:rPr>
                <w:noProof/>
                <w:webHidden/>
              </w:rPr>
              <w:t>6</w:t>
            </w:r>
            <w:r>
              <w:rPr>
                <w:noProof/>
                <w:webHidden/>
              </w:rPr>
              <w:fldChar w:fldCharType="end"/>
            </w:r>
          </w:hyperlink>
        </w:p>
        <w:p w14:paraId="2230ACE8" w14:textId="31CB94EA" w:rsidR="00985CFC" w:rsidRDefault="00985CFC">
          <w:pPr>
            <w:pStyle w:val="TM3"/>
            <w:tabs>
              <w:tab w:val="right" w:leader="dot" w:pos="10790"/>
            </w:tabs>
            <w:rPr>
              <w:rFonts w:asciiTheme="minorHAnsi" w:eastAsiaTheme="minorEastAsia" w:hAnsiTheme="minorHAnsi"/>
              <w:noProof/>
              <w:kern w:val="2"/>
              <w:szCs w:val="24"/>
              <w:lang w:eastAsia="fr-CA"/>
              <w14:ligatures w14:val="standardContextual"/>
            </w:rPr>
          </w:pPr>
          <w:hyperlink w:anchor="_Toc208218285" w:history="1">
            <w:r w:rsidRPr="00F6106F">
              <w:rPr>
                <w:rStyle w:val="Lienhypertexte"/>
                <w:noProof/>
              </w:rPr>
              <w:t>1.4 Compatibilit</w:t>
            </w:r>
            <w:r w:rsidRPr="00F6106F">
              <w:rPr>
                <w:rStyle w:val="Lienhypertexte"/>
                <w:rFonts w:hint="eastAsia"/>
                <w:noProof/>
              </w:rPr>
              <w:t>é</w:t>
            </w:r>
            <w:r w:rsidRPr="00F6106F">
              <w:rPr>
                <w:rStyle w:val="Lienhypertexte"/>
                <w:noProof/>
              </w:rPr>
              <w:t xml:space="preserve"> Android et IOS</w:t>
            </w:r>
            <w:r>
              <w:rPr>
                <w:noProof/>
                <w:webHidden/>
              </w:rPr>
              <w:tab/>
            </w:r>
            <w:r>
              <w:rPr>
                <w:noProof/>
                <w:webHidden/>
              </w:rPr>
              <w:fldChar w:fldCharType="begin"/>
            </w:r>
            <w:r>
              <w:rPr>
                <w:noProof/>
                <w:webHidden/>
              </w:rPr>
              <w:instrText xml:space="preserve"> PAGEREF _Toc208218285 \h </w:instrText>
            </w:r>
            <w:r>
              <w:rPr>
                <w:noProof/>
                <w:webHidden/>
              </w:rPr>
            </w:r>
            <w:r>
              <w:rPr>
                <w:noProof/>
                <w:webHidden/>
              </w:rPr>
              <w:fldChar w:fldCharType="separate"/>
            </w:r>
            <w:r>
              <w:rPr>
                <w:noProof/>
                <w:webHidden/>
              </w:rPr>
              <w:t>7</w:t>
            </w:r>
            <w:r>
              <w:rPr>
                <w:noProof/>
                <w:webHidden/>
              </w:rPr>
              <w:fldChar w:fldCharType="end"/>
            </w:r>
          </w:hyperlink>
        </w:p>
        <w:p w14:paraId="4065FDF3" w14:textId="65255DC6" w:rsidR="00985CFC" w:rsidRDefault="00985CFC">
          <w:pPr>
            <w:pStyle w:val="TM3"/>
            <w:tabs>
              <w:tab w:val="right" w:leader="dot" w:pos="10790"/>
            </w:tabs>
            <w:rPr>
              <w:rFonts w:asciiTheme="minorHAnsi" w:eastAsiaTheme="minorEastAsia" w:hAnsiTheme="minorHAnsi"/>
              <w:noProof/>
              <w:kern w:val="2"/>
              <w:szCs w:val="24"/>
              <w:lang w:eastAsia="fr-CA"/>
              <w14:ligatures w14:val="standardContextual"/>
            </w:rPr>
          </w:pPr>
          <w:hyperlink w:anchor="_Toc208218286" w:history="1">
            <w:r w:rsidRPr="00F6106F">
              <w:rPr>
                <w:rStyle w:val="Lienhypertexte"/>
                <w:noProof/>
              </w:rPr>
              <w:t>1.5 Actions en temps r</w:t>
            </w:r>
            <w:r w:rsidRPr="00F6106F">
              <w:rPr>
                <w:rStyle w:val="Lienhypertexte"/>
                <w:rFonts w:hint="eastAsia"/>
                <w:noProof/>
              </w:rPr>
              <w:t>é</w:t>
            </w:r>
            <w:r w:rsidRPr="00F6106F">
              <w:rPr>
                <w:rStyle w:val="Lienhypertexte"/>
                <w:noProof/>
              </w:rPr>
              <w:t>el</w:t>
            </w:r>
            <w:r>
              <w:rPr>
                <w:noProof/>
                <w:webHidden/>
              </w:rPr>
              <w:tab/>
            </w:r>
            <w:r>
              <w:rPr>
                <w:noProof/>
                <w:webHidden/>
              </w:rPr>
              <w:fldChar w:fldCharType="begin"/>
            </w:r>
            <w:r>
              <w:rPr>
                <w:noProof/>
                <w:webHidden/>
              </w:rPr>
              <w:instrText xml:space="preserve"> PAGEREF _Toc208218286 \h </w:instrText>
            </w:r>
            <w:r>
              <w:rPr>
                <w:noProof/>
                <w:webHidden/>
              </w:rPr>
            </w:r>
            <w:r>
              <w:rPr>
                <w:noProof/>
                <w:webHidden/>
              </w:rPr>
              <w:fldChar w:fldCharType="separate"/>
            </w:r>
            <w:r>
              <w:rPr>
                <w:noProof/>
                <w:webHidden/>
              </w:rPr>
              <w:t>7</w:t>
            </w:r>
            <w:r>
              <w:rPr>
                <w:noProof/>
                <w:webHidden/>
              </w:rPr>
              <w:fldChar w:fldCharType="end"/>
            </w:r>
          </w:hyperlink>
        </w:p>
        <w:p w14:paraId="23CC1990" w14:textId="319DD096" w:rsidR="00985CFC" w:rsidRDefault="00985CFC">
          <w:pPr>
            <w:pStyle w:val="TM2"/>
            <w:tabs>
              <w:tab w:val="right" w:leader="dot" w:pos="10790"/>
            </w:tabs>
            <w:rPr>
              <w:rFonts w:asciiTheme="minorHAnsi" w:eastAsiaTheme="minorEastAsia" w:hAnsiTheme="minorHAnsi"/>
              <w:noProof/>
              <w:kern w:val="2"/>
              <w:szCs w:val="24"/>
              <w:lang w:eastAsia="fr-CA"/>
              <w14:ligatures w14:val="standardContextual"/>
            </w:rPr>
          </w:pPr>
          <w:hyperlink w:anchor="_Toc208218287" w:history="1">
            <w:r w:rsidRPr="00F6106F">
              <w:rPr>
                <w:rStyle w:val="Lienhypertexte"/>
                <w:noProof/>
              </w:rPr>
              <w:t>2. Souhaitable</w:t>
            </w:r>
            <w:r>
              <w:rPr>
                <w:noProof/>
                <w:webHidden/>
              </w:rPr>
              <w:tab/>
            </w:r>
            <w:r>
              <w:rPr>
                <w:noProof/>
                <w:webHidden/>
              </w:rPr>
              <w:fldChar w:fldCharType="begin"/>
            </w:r>
            <w:r>
              <w:rPr>
                <w:noProof/>
                <w:webHidden/>
              </w:rPr>
              <w:instrText xml:space="preserve"> PAGEREF _Toc208218287 \h </w:instrText>
            </w:r>
            <w:r>
              <w:rPr>
                <w:noProof/>
                <w:webHidden/>
              </w:rPr>
            </w:r>
            <w:r>
              <w:rPr>
                <w:noProof/>
                <w:webHidden/>
              </w:rPr>
              <w:fldChar w:fldCharType="separate"/>
            </w:r>
            <w:r>
              <w:rPr>
                <w:noProof/>
                <w:webHidden/>
              </w:rPr>
              <w:t>8</w:t>
            </w:r>
            <w:r>
              <w:rPr>
                <w:noProof/>
                <w:webHidden/>
              </w:rPr>
              <w:fldChar w:fldCharType="end"/>
            </w:r>
          </w:hyperlink>
        </w:p>
        <w:p w14:paraId="67FD6B52" w14:textId="5A9D9C8B" w:rsidR="00985CFC" w:rsidRDefault="00985CFC">
          <w:pPr>
            <w:pStyle w:val="TM3"/>
            <w:tabs>
              <w:tab w:val="right" w:leader="dot" w:pos="10790"/>
            </w:tabs>
            <w:rPr>
              <w:rFonts w:asciiTheme="minorHAnsi" w:eastAsiaTheme="minorEastAsia" w:hAnsiTheme="minorHAnsi"/>
              <w:noProof/>
              <w:kern w:val="2"/>
              <w:szCs w:val="24"/>
              <w:lang w:eastAsia="fr-CA"/>
              <w14:ligatures w14:val="standardContextual"/>
            </w:rPr>
          </w:pPr>
          <w:hyperlink w:anchor="_Toc208218288" w:history="1">
            <w:r w:rsidRPr="00F6106F">
              <w:rPr>
                <w:rStyle w:val="Lienhypertexte"/>
                <w:noProof/>
              </w:rPr>
              <w:t xml:space="preserve">2.1 Actions de jeux avec </w:t>
            </w:r>
            <w:r w:rsidRPr="00F6106F">
              <w:rPr>
                <w:rStyle w:val="Lienhypertexte"/>
                <w:rFonts w:hint="eastAsia"/>
                <w:noProof/>
              </w:rPr>
              <w:t>« </w:t>
            </w:r>
            <w:r w:rsidRPr="00F6106F">
              <w:rPr>
                <w:rStyle w:val="Lienhypertexte"/>
                <w:noProof/>
              </w:rPr>
              <w:t>gesture</w:t>
            </w:r>
            <w:r w:rsidRPr="00F6106F">
              <w:rPr>
                <w:rStyle w:val="Lienhypertexte"/>
                <w:rFonts w:hint="eastAsia"/>
                <w:noProof/>
              </w:rPr>
              <w:t> »</w:t>
            </w:r>
            <w:r>
              <w:rPr>
                <w:noProof/>
                <w:webHidden/>
              </w:rPr>
              <w:tab/>
            </w:r>
            <w:r>
              <w:rPr>
                <w:noProof/>
                <w:webHidden/>
              </w:rPr>
              <w:fldChar w:fldCharType="begin"/>
            </w:r>
            <w:r>
              <w:rPr>
                <w:noProof/>
                <w:webHidden/>
              </w:rPr>
              <w:instrText xml:space="preserve"> PAGEREF _Toc208218288 \h </w:instrText>
            </w:r>
            <w:r>
              <w:rPr>
                <w:noProof/>
                <w:webHidden/>
              </w:rPr>
            </w:r>
            <w:r>
              <w:rPr>
                <w:noProof/>
                <w:webHidden/>
              </w:rPr>
              <w:fldChar w:fldCharType="separate"/>
            </w:r>
            <w:r>
              <w:rPr>
                <w:noProof/>
                <w:webHidden/>
              </w:rPr>
              <w:t>8</w:t>
            </w:r>
            <w:r>
              <w:rPr>
                <w:noProof/>
                <w:webHidden/>
              </w:rPr>
              <w:fldChar w:fldCharType="end"/>
            </w:r>
          </w:hyperlink>
        </w:p>
        <w:p w14:paraId="000B29F8" w14:textId="5F6B2081" w:rsidR="00985CFC" w:rsidRDefault="00985CFC">
          <w:pPr>
            <w:pStyle w:val="TM3"/>
            <w:tabs>
              <w:tab w:val="right" w:leader="dot" w:pos="10790"/>
            </w:tabs>
            <w:rPr>
              <w:rFonts w:asciiTheme="minorHAnsi" w:eastAsiaTheme="minorEastAsia" w:hAnsiTheme="minorHAnsi"/>
              <w:noProof/>
              <w:kern w:val="2"/>
              <w:szCs w:val="24"/>
              <w:lang w:eastAsia="fr-CA"/>
              <w14:ligatures w14:val="standardContextual"/>
            </w:rPr>
          </w:pPr>
          <w:hyperlink w:anchor="_Toc208218289" w:history="1">
            <w:r w:rsidRPr="00F6106F">
              <w:rPr>
                <w:rStyle w:val="Lienhypertexte"/>
                <w:noProof/>
              </w:rPr>
              <w:t>2.2 Page statistique</w:t>
            </w:r>
            <w:r>
              <w:rPr>
                <w:noProof/>
                <w:webHidden/>
              </w:rPr>
              <w:tab/>
            </w:r>
            <w:r>
              <w:rPr>
                <w:noProof/>
                <w:webHidden/>
              </w:rPr>
              <w:fldChar w:fldCharType="begin"/>
            </w:r>
            <w:r>
              <w:rPr>
                <w:noProof/>
                <w:webHidden/>
              </w:rPr>
              <w:instrText xml:space="preserve"> PAGEREF _Toc208218289 \h </w:instrText>
            </w:r>
            <w:r>
              <w:rPr>
                <w:noProof/>
                <w:webHidden/>
              </w:rPr>
            </w:r>
            <w:r>
              <w:rPr>
                <w:noProof/>
                <w:webHidden/>
              </w:rPr>
              <w:fldChar w:fldCharType="separate"/>
            </w:r>
            <w:r>
              <w:rPr>
                <w:noProof/>
                <w:webHidden/>
              </w:rPr>
              <w:t>8</w:t>
            </w:r>
            <w:r>
              <w:rPr>
                <w:noProof/>
                <w:webHidden/>
              </w:rPr>
              <w:fldChar w:fldCharType="end"/>
            </w:r>
          </w:hyperlink>
        </w:p>
        <w:p w14:paraId="4755C844" w14:textId="1EE71B60" w:rsidR="00985CFC" w:rsidRDefault="00985CFC">
          <w:pPr>
            <w:pStyle w:val="TM3"/>
            <w:tabs>
              <w:tab w:val="right" w:leader="dot" w:pos="10790"/>
            </w:tabs>
            <w:rPr>
              <w:rFonts w:asciiTheme="minorHAnsi" w:eastAsiaTheme="minorEastAsia" w:hAnsiTheme="minorHAnsi"/>
              <w:noProof/>
              <w:kern w:val="2"/>
              <w:szCs w:val="24"/>
              <w:lang w:eastAsia="fr-CA"/>
              <w14:ligatures w14:val="standardContextual"/>
            </w:rPr>
          </w:pPr>
          <w:hyperlink w:anchor="_Toc208218290" w:history="1">
            <w:r w:rsidRPr="00F6106F">
              <w:rPr>
                <w:rStyle w:val="Lienhypertexte"/>
                <w:noProof/>
              </w:rPr>
              <w:t>2.3 Plus de personnages et d</w:t>
            </w:r>
            <w:r w:rsidRPr="00F6106F">
              <w:rPr>
                <w:rStyle w:val="Lienhypertexte"/>
                <w:rFonts w:hint="eastAsia"/>
                <w:noProof/>
              </w:rPr>
              <w:t>’</w:t>
            </w:r>
            <w:r w:rsidRPr="00F6106F">
              <w:rPr>
                <w:rStyle w:val="Lienhypertexte"/>
                <w:noProof/>
              </w:rPr>
              <w:t>artefacts</w:t>
            </w:r>
            <w:r>
              <w:rPr>
                <w:noProof/>
                <w:webHidden/>
              </w:rPr>
              <w:tab/>
            </w:r>
            <w:r>
              <w:rPr>
                <w:noProof/>
                <w:webHidden/>
              </w:rPr>
              <w:fldChar w:fldCharType="begin"/>
            </w:r>
            <w:r>
              <w:rPr>
                <w:noProof/>
                <w:webHidden/>
              </w:rPr>
              <w:instrText xml:space="preserve"> PAGEREF _Toc208218290 \h </w:instrText>
            </w:r>
            <w:r>
              <w:rPr>
                <w:noProof/>
                <w:webHidden/>
              </w:rPr>
            </w:r>
            <w:r>
              <w:rPr>
                <w:noProof/>
                <w:webHidden/>
              </w:rPr>
              <w:fldChar w:fldCharType="separate"/>
            </w:r>
            <w:r>
              <w:rPr>
                <w:noProof/>
                <w:webHidden/>
              </w:rPr>
              <w:t>8</w:t>
            </w:r>
            <w:r>
              <w:rPr>
                <w:noProof/>
                <w:webHidden/>
              </w:rPr>
              <w:fldChar w:fldCharType="end"/>
            </w:r>
          </w:hyperlink>
        </w:p>
        <w:p w14:paraId="40F0A2E2" w14:textId="0219AE0B" w:rsidR="00985CFC" w:rsidRDefault="00985CFC">
          <w:pPr>
            <w:pStyle w:val="TM2"/>
            <w:tabs>
              <w:tab w:val="right" w:leader="dot" w:pos="10790"/>
            </w:tabs>
            <w:rPr>
              <w:rFonts w:asciiTheme="minorHAnsi" w:eastAsiaTheme="minorEastAsia" w:hAnsiTheme="minorHAnsi"/>
              <w:noProof/>
              <w:kern w:val="2"/>
              <w:szCs w:val="24"/>
              <w:lang w:eastAsia="fr-CA"/>
              <w14:ligatures w14:val="standardContextual"/>
            </w:rPr>
          </w:pPr>
          <w:hyperlink w:anchor="_Toc208218291" w:history="1">
            <w:r w:rsidRPr="00F6106F">
              <w:rPr>
                <w:rStyle w:val="Lienhypertexte"/>
                <w:noProof/>
              </w:rPr>
              <w:t>3. Optionnel</w:t>
            </w:r>
            <w:r>
              <w:rPr>
                <w:noProof/>
                <w:webHidden/>
              </w:rPr>
              <w:tab/>
            </w:r>
            <w:r>
              <w:rPr>
                <w:noProof/>
                <w:webHidden/>
              </w:rPr>
              <w:fldChar w:fldCharType="begin"/>
            </w:r>
            <w:r>
              <w:rPr>
                <w:noProof/>
                <w:webHidden/>
              </w:rPr>
              <w:instrText xml:space="preserve"> PAGEREF _Toc208218291 \h </w:instrText>
            </w:r>
            <w:r>
              <w:rPr>
                <w:noProof/>
                <w:webHidden/>
              </w:rPr>
            </w:r>
            <w:r>
              <w:rPr>
                <w:noProof/>
                <w:webHidden/>
              </w:rPr>
              <w:fldChar w:fldCharType="separate"/>
            </w:r>
            <w:r>
              <w:rPr>
                <w:noProof/>
                <w:webHidden/>
              </w:rPr>
              <w:t>9</w:t>
            </w:r>
            <w:r>
              <w:rPr>
                <w:noProof/>
                <w:webHidden/>
              </w:rPr>
              <w:fldChar w:fldCharType="end"/>
            </w:r>
          </w:hyperlink>
        </w:p>
        <w:p w14:paraId="6AA598D5" w14:textId="7BD50187" w:rsidR="00985CFC" w:rsidRDefault="00985CFC">
          <w:pPr>
            <w:pStyle w:val="TM3"/>
            <w:tabs>
              <w:tab w:val="right" w:leader="dot" w:pos="10790"/>
            </w:tabs>
            <w:rPr>
              <w:rFonts w:asciiTheme="minorHAnsi" w:eastAsiaTheme="minorEastAsia" w:hAnsiTheme="minorHAnsi"/>
              <w:noProof/>
              <w:kern w:val="2"/>
              <w:szCs w:val="24"/>
              <w:lang w:eastAsia="fr-CA"/>
              <w14:ligatures w14:val="standardContextual"/>
            </w:rPr>
          </w:pPr>
          <w:hyperlink w:anchor="_Toc208218292" w:history="1">
            <w:r w:rsidRPr="00F6106F">
              <w:rPr>
                <w:rStyle w:val="Lienhypertexte"/>
                <w:noProof/>
              </w:rPr>
              <w:t>3.1 Page options</w:t>
            </w:r>
            <w:r>
              <w:rPr>
                <w:noProof/>
                <w:webHidden/>
              </w:rPr>
              <w:tab/>
            </w:r>
            <w:r>
              <w:rPr>
                <w:noProof/>
                <w:webHidden/>
              </w:rPr>
              <w:fldChar w:fldCharType="begin"/>
            </w:r>
            <w:r>
              <w:rPr>
                <w:noProof/>
                <w:webHidden/>
              </w:rPr>
              <w:instrText xml:space="preserve"> PAGEREF _Toc208218292 \h </w:instrText>
            </w:r>
            <w:r>
              <w:rPr>
                <w:noProof/>
                <w:webHidden/>
              </w:rPr>
            </w:r>
            <w:r>
              <w:rPr>
                <w:noProof/>
                <w:webHidden/>
              </w:rPr>
              <w:fldChar w:fldCharType="separate"/>
            </w:r>
            <w:r>
              <w:rPr>
                <w:noProof/>
                <w:webHidden/>
              </w:rPr>
              <w:t>9</w:t>
            </w:r>
            <w:r>
              <w:rPr>
                <w:noProof/>
                <w:webHidden/>
              </w:rPr>
              <w:fldChar w:fldCharType="end"/>
            </w:r>
          </w:hyperlink>
        </w:p>
        <w:p w14:paraId="6DE51052" w14:textId="1F80DF16" w:rsidR="00985CFC" w:rsidRDefault="00985CFC">
          <w:pPr>
            <w:pStyle w:val="TM3"/>
            <w:tabs>
              <w:tab w:val="right" w:leader="dot" w:pos="10790"/>
            </w:tabs>
            <w:rPr>
              <w:rFonts w:asciiTheme="minorHAnsi" w:eastAsiaTheme="minorEastAsia" w:hAnsiTheme="minorHAnsi"/>
              <w:noProof/>
              <w:kern w:val="2"/>
              <w:szCs w:val="24"/>
              <w:lang w:eastAsia="fr-CA"/>
              <w14:ligatures w14:val="standardContextual"/>
            </w:rPr>
          </w:pPr>
          <w:hyperlink w:anchor="_Toc208218293" w:history="1">
            <w:r w:rsidRPr="00F6106F">
              <w:rPr>
                <w:rStyle w:val="Lienhypertexte"/>
                <w:noProof/>
              </w:rPr>
              <w:t>3.2 Tutoriel</w:t>
            </w:r>
            <w:r>
              <w:rPr>
                <w:noProof/>
                <w:webHidden/>
              </w:rPr>
              <w:tab/>
            </w:r>
            <w:r>
              <w:rPr>
                <w:noProof/>
                <w:webHidden/>
              </w:rPr>
              <w:fldChar w:fldCharType="begin"/>
            </w:r>
            <w:r>
              <w:rPr>
                <w:noProof/>
                <w:webHidden/>
              </w:rPr>
              <w:instrText xml:space="preserve"> PAGEREF _Toc208218293 \h </w:instrText>
            </w:r>
            <w:r>
              <w:rPr>
                <w:noProof/>
                <w:webHidden/>
              </w:rPr>
            </w:r>
            <w:r>
              <w:rPr>
                <w:noProof/>
                <w:webHidden/>
              </w:rPr>
              <w:fldChar w:fldCharType="separate"/>
            </w:r>
            <w:r>
              <w:rPr>
                <w:noProof/>
                <w:webHidden/>
              </w:rPr>
              <w:t>9</w:t>
            </w:r>
            <w:r>
              <w:rPr>
                <w:noProof/>
                <w:webHidden/>
              </w:rPr>
              <w:fldChar w:fldCharType="end"/>
            </w:r>
          </w:hyperlink>
        </w:p>
        <w:p w14:paraId="07B01E0B" w14:textId="15E775BD" w:rsidR="00985CFC" w:rsidRDefault="00985CFC">
          <w:pPr>
            <w:pStyle w:val="TM3"/>
            <w:tabs>
              <w:tab w:val="right" w:leader="dot" w:pos="10790"/>
            </w:tabs>
            <w:rPr>
              <w:rFonts w:asciiTheme="minorHAnsi" w:eastAsiaTheme="minorEastAsia" w:hAnsiTheme="minorHAnsi"/>
              <w:noProof/>
              <w:kern w:val="2"/>
              <w:szCs w:val="24"/>
              <w:lang w:eastAsia="fr-CA"/>
              <w14:ligatures w14:val="standardContextual"/>
            </w:rPr>
          </w:pPr>
          <w:hyperlink w:anchor="_Toc208218294" w:history="1">
            <w:r w:rsidRPr="00F6106F">
              <w:rPr>
                <w:rStyle w:val="Lienhypertexte"/>
                <w:noProof/>
              </w:rPr>
              <w:t>3.3 Affrontement contre IA</w:t>
            </w:r>
            <w:r>
              <w:rPr>
                <w:noProof/>
                <w:webHidden/>
              </w:rPr>
              <w:tab/>
            </w:r>
            <w:r>
              <w:rPr>
                <w:noProof/>
                <w:webHidden/>
              </w:rPr>
              <w:fldChar w:fldCharType="begin"/>
            </w:r>
            <w:r>
              <w:rPr>
                <w:noProof/>
                <w:webHidden/>
              </w:rPr>
              <w:instrText xml:space="preserve"> PAGEREF _Toc208218294 \h </w:instrText>
            </w:r>
            <w:r>
              <w:rPr>
                <w:noProof/>
                <w:webHidden/>
              </w:rPr>
            </w:r>
            <w:r>
              <w:rPr>
                <w:noProof/>
                <w:webHidden/>
              </w:rPr>
              <w:fldChar w:fldCharType="separate"/>
            </w:r>
            <w:r>
              <w:rPr>
                <w:noProof/>
                <w:webHidden/>
              </w:rPr>
              <w:t>10</w:t>
            </w:r>
            <w:r>
              <w:rPr>
                <w:noProof/>
                <w:webHidden/>
              </w:rPr>
              <w:fldChar w:fldCharType="end"/>
            </w:r>
          </w:hyperlink>
        </w:p>
        <w:p w14:paraId="132DB410" w14:textId="0A7D300A" w:rsidR="00FC6B9E" w:rsidRDefault="00FC6B9E">
          <w:r>
            <w:rPr>
              <w:b/>
              <w:bCs/>
              <w:lang w:val="fr-FR"/>
            </w:rPr>
            <w:fldChar w:fldCharType="end"/>
          </w:r>
        </w:p>
      </w:sdtContent>
    </w:sdt>
    <w:p w14:paraId="7E2CDAFE" w14:textId="382E0716" w:rsidR="00FC6B9E" w:rsidRDefault="00FC6B9E">
      <w:pPr>
        <w:spacing w:after="160" w:line="278" w:lineRule="auto"/>
        <w:jc w:val="left"/>
      </w:pPr>
      <w:r>
        <w:br w:type="page"/>
      </w:r>
    </w:p>
    <w:p w14:paraId="58D2B361" w14:textId="565D1128" w:rsidR="00FC6B9E" w:rsidRDefault="00FC6B9E" w:rsidP="00FC6B9E">
      <w:pPr>
        <w:pStyle w:val="Titre1"/>
      </w:pPr>
      <w:bookmarkStart w:id="0" w:name="_Toc208218273"/>
      <w:r>
        <w:lastRenderedPageBreak/>
        <w:t>Introduction</w:t>
      </w:r>
      <w:bookmarkEnd w:id="0"/>
    </w:p>
    <w:p w14:paraId="719FD3CD" w14:textId="00250363" w:rsidR="00FC6B9E" w:rsidRDefault="00FC6B9E" w:rsidP="00FC6B9E">
      <w:pPr>
        <w:pStyle w:val="Titre2"/>
      </w:pPr>
      <w:bookmarkStart w:id="1" w:name="_Toc208218274"/>
      <w:r>
        <w:t>Contexte du projet</w:t>
      </w:r>
      <w:bookmarkEnd w:id="1"/>
    </w:p>
    <w:p w14:paraId="48093740" w14:textId="5CB7A9FB" w:rsidR="00FC6B9E" w:rsidRDefault="00FC6B9E" w:rsidP="00FC6B9E">
      <w:r>
        <w:t xml:space="preserve">Le projet vise le développement d’un jeu de table nommé </w:t>
      </w:r>
      <w:proofErr w:type="spellStart"/>
      <w:r w:rsidRPr="00FC6B9E">
        <w:rPr>
          <w:i/>
          <w:iCs/>
        </w:rPr>
        <w:t>Dice</w:t>
      </w:r>
      <w:proofErr w:type="spellEnd"/>
      <w:r w:rsidRPr="00FC6B9E">
        <w:rPr>
          <w:i/>
          <w:iCs/>
        </w:rPr>
        <w:t xml:space="preserve"> of </w:t>
      </w:r>
      <w:proofErr w:type="spellStart"/>
      <w:r w:rsidRPr="00FC6B9E">
        <w:rPr>
          <w:i/>
          <w:iCs/>
        </w:rPr>
        <w:t>Gods</w:t>
      </w:r>
      <w:proofErr w:type="spellEnd"/>
      <w:r>
        <w:t>. C’est une création personnelle de Frédéric</w:t>
      </w:r>
      <w:r w:rsidR="005B6580">
        <w:t xml:space="preserve"> dans la thématique des différentes mythologies antiques</w:t>
      </w:r>
      <w:r>
        <w:t>. C’est un jeu de société d’affrontements avec des dés. Comme nous sommes des amateurs de jeux de société et de jeux vidéo, c’est un projet qui nous motive grandement.</w:t>
      </w:r>
    </w:p>
    <w:p w14:paraId="2D7578C9" w14:textId="77777777" w:rsidR="00FC6B9E" w:rsidRDefault="00FC6B9E" w:rsidP="00FC6B9E"/>
    <w:p w14:paraId="4D44DB67" w14:textId="54F7E84A" w:rsidR="00FC6B9E" w:rsidRDefault="00FC6B9E" w:rsidP="00FC6B9E">
      <w:pPr>
        <w:pStyle w:val="Titre2"/>
      </w:pPr>
      <w:bookmarkStart w:id="2" w:name="_Toc208218275"/>
      <w:r>
        <w:t>Présentation</w:t>
      </w:r>
      <w:bookmarkEnd w:id="2"/>
    </w:p>
    <w:p w14:paraId="4597392C" w14:textId="692B96DE" w:rsidR="00FC6B9E" w:rsidRDefault="005B6580" w:rsidP="00731FB1">
      <w:pPr>
        <w:spacing w:after="160"/>
        <w:jc w:val="left"/>
        <w:rPr>
          <w:rFonts w:asciiTheme="majorHAnsi" w:eastAsiaTheme="majorEastAsia" w:hAnsiTheme="majorHAnsi" w:cstheme="majorBidi"/>
          <w:color w:val="0F4761" w:themeColor="accent1" w:themeShade="BF"/>
          <w:kern w:val="2"/>
          <w:sz w:val="32"/>
          <w:szCs w:val="32"/>
          <w14:ligatures w14:val="standardContextual"/>
        </w:rPr>
      </w:pPr>
      <w:r>
        <w:t xml:space="preserve">Le projet consiste à créer une application mobile permettant d’affronter un joueur (ou une IA) en temps réel. L’objectif est de créer un design ergonomique </w:t>
      </w:r>
      <w:r w:rsidR="00731FB1">
        <w:t xml:space="preserve">du jeu de table </w:t>
      </w:r>
      <w:r>
        <w:t xml:space="preserve">qui </w:t>
      </w:r>
      <w:r w:rsidR="00731FB1">
        <w:t>re</w:t>
      </w:r>
      <w:r>
        <w:t xml:space="preserve">présente clairement l’état de la partie et qui permet au joueur de facilement lancer </w:t>
      </w:r>
      <w:r w:rsidR="00731FB1">
        <w:t>leurs</w:t>
      </w:r>
      <w:r>
        <w:t xml:space="preserve"> actions de jeu.</w:t>
      </w:r>
      <w:r w:rsidR="00FC6B9E">
        <w:br w:type="page"/>
      </w:r>
    </w:p>
    <w:p w14:paraId="7E2E657A" w14:textId="67650981" w:rsidR="00FC6B9E" w:rsidRDefault="00FC6B9E" w:rsidP="00FC6B9E">
      <w:pPr>
        <w:pStyle w:val="Titre1"/>
      </w:pPr>
      <w:bookmarkStart w:id="3" w:name="_Toc208218276"/>
      <w:r>
        <w:lastRenderedPageBreak/>
        <w:t>Description générale</w:t>
      </w:r>
      <w:bookmarkEnd w:id="3"/>
    </w:p>
    <w:p w14:paraId="7B394322" w14:textId="29D8832D" w:rsidR="00FC6B9E" w:rsidRDefault="00FC6B9E" w:rsidP="00FC6B9E">
      <w:pPr>
        <w:pStyle w:val="Titre2"/>
      </w:pPr>
      <w:bookmarkStart w:id="4" w:name="_Toc208218277"/>
      <w:r>
        <w:t>Aperçu de l</w:t>
      </w:r>
      <w:r>
        <w:rPr>
          <w:rFonts w:hint="eastAsia"/>
        </w:rPr>
        <w:t>’</w:t>
      </w:r>
      <w:r>
        <w:t>application</w:t>
      </w:r>
      <w:bookmarkEnd w:id="4"/>
    </w:p>
    <w:p w14:paraId="49C5DE21" w14:textId="7731E106" w:rsidR="00FC6B9E" w:rsidRDefault="005B6580" w:rsidP="00FC6B9E">
      <w:r>
        <w:t xml:space="preserve">Le jeu </w:t>
      </w:r>
      <w:proofErr w:type="spellStart"/>
      <w:r>
        <w:t>Dice</w:t>
      </w:r>
      <w:proofErr w:type="spellEnd"/>
      <w:r>
        <w:t xml:space="preserve"> of </w:t>
      </w:r>
      <w:proofErr w:type="spellStart"/>
      <w:r>
        <w:t>Gods</w:t>
      </w:r>
      <w:proofErr w:type="spellEnd"/>
      <w:r>
        <w:t xml:space="preserve"> est un jeu d’affrontement avec des dés. Le but du jeu est d’éliminer le joueur adverse en lui retirant tous ses points de vie. Les actions d’un joueur lui permettent de brasser les dés et de les combiner pour effectuer des attaques, défenses et invocations (combo de dés). Le jeu est asymétrique. Les</w:t>
      </w:r>
      <w:r w:rsidR="007344FF">
        <w:t xml:space="preserve"> </w:t>
      </w:r>
      <w:r>
        <w:t xml:space="preserve">personnages ont des combos et des invocations différentes inspirés des mythologies du jeu (Nordique, </w:t>
      </w:r>
      <w:r w:rsidR="007344FF">
        <w:t>Égyptienne, etc</w:t>
      </w:r>
      <w:r w:rsidR="00A03F1C">
        <w:t>.</w:t>
      </w:r>
      <w:r>
        <w:t>)</w:t>
      </w:r>
      <w:r w:rsidR="007344FF">
        <w:t>.</w:t>
      </w:r>
      <w:r w:rsidR="007344FF">
        <w:br/>
      </w:r>
      <w:r w:rsidR="007344FF">
        <w:br/>
      </w:r>
      <w:r w:rsidR="00731FB1">
        <w:t>L’application</w:t>
      </w:r>
      <w:r w:rsidR="007344FF">
        <w:t xml:space="preserve"> permet de lancer une partie joueur contre joueur. Le jeu est hébergé sur un serveur qui permet de recevoir les commandes des joueurs et de renvoyer l’état de la partie en temps réel (Web Socket).</w:t>
      </w:r>
      <w:r w:rsidR="00731FB1">
        <w:t xml:space="preserve"> Lorsque l’utilisateur ouvre l’application, il peut modifier son personnage et ses combos de dés (artefacts).</w:t>
      </w:r>
      <w:r w:rsidR="007344FF">
        <w:t xml:space="preserve"> </w:t>
      </w:r>
      <w:r w:rsidR="00731FB1">
        <w:t>Lorsqu’une partie est lancé</w:t>
      </w:r>
      <w:r w:rsidR="0068022E">
        <w:t>e</w:t>
      </w:r>
      <w:r w:rsidR="00731FB1">
        <w:t>, le serveur crée une partie où les joueurs s</w:t>
      </w:r>
      <w:r w:rsidR="00A03F1C">
        <w:t>e connectent</w:t>
      </w:r>
      <w:r w:rsidR="00731FB1">
        <w:t>.</w:t>
      </w:r>
    </w:p>
    <w:p w14:paraId="16F6C77D" w14:textId="728A1CAE" w:rsidR="00C75884" w:rsidRDefault="00C75884" w:rsidP="00FC6B9E">
      <w:r>
        <w:t>Le tour se déroule selon ces étapes :</w:t>
      </w:r>
    </w:p>
    <w:p w14:paraId="09ECC8EB" w14:textId="72A578C8" w:rsidR="00C75884" w:rsidRDefault="00731FB1" w:rsidP="00C75884">
      <w:pPr>
        <w:pStyle w:val="Paragraphedeliste"/>
        <w:numPr>
          <w:ilvl w:val="0"/>
          <w:numId w:val="2"/>
        </w:numPr>
      </w:pPr>
      <w:r>
        <w:t>Résoudre les malus appliqués aux joueurs</w:t>
      </w:r>
    </w:p>
    <w:p w14:paraId="0B96ADB7" w14:textId="76D7D3E4" w:rsidR="00731FB1" w:rsidRDefault="00731FB1" w:rsidP="00C75884">
      <w:pPr>
        <w:pStyle w:val="Paragraphedeliste"/>
        <w:numPr>
          <w:ilvl w:val="0"/>
          <w:numId w:val="2"/>
        </w:numPr>
      </w:pPr>
      <w:r>
        <w:t>Chaque joueur gagne un jeton d’invocation</w:t>
      </w:r>
    </w:p>
    <w:p w14:paraId="0D5B7F6A" w14:textId="7FF59F2F" w:rsidR="00731FB1" w:rsidRDefault="00731FB1" w:rsidP="00C75884">
      <w:pPr>
        <w:pStyle w:val="Paragraphedeliste"/>
        <w:numPr>
          <w:ilvl w:val="0"/>
          <w:numId w:val="2"/>
        </w:numPr>
      </w:pPr>
      <w:r>
        <w:t>La phase de roulement</w:t>
      </w:r>
      <w:r w:rsidR="0068022E">
        <w:t xml:space="preserve"> permet aux deux joueurs de brasser simultanément</w:t>
      </w:r>
      <w:r w:rsidR="00A667ED">
        <w:t xml:space="preserve"> les dés jusqu’à 3 fois en sélectionnant les dés préservés entre chaque relance. Les joueurs ne voient pas le résultat de dés de l’adversaire tant que la phase n’est pas terminée.</w:t>
      </w:r>
    </w:p>
    <w:p w14:paraId="4F9FC6B8" w14:textId="7F6E7494" w:rsidR="00A667ED" w:rsidRDefault="00A667ED" w:rsidP="00C75884">
      <w:pPr>
        <w:pStyle w:val="Paragraphedeliste"/>
        <w:numPr>
          <w:ilvl w:val="0"/>
          <w:numId w:val="2"/>
        </w:numPr>
      </w:pPr>
      <w:r>
        <w:t xml:space="preserve">Chaque joueur </w:t>
      </w:r>
      <w:r w:rsidR="00B735CC">
        <w:t>utilise leurs dés pour jouer des combos ou l’effet de base du dé (attaque, protection, jeton d’invocation) à tour de rôle.</w:t>
      </w:r>
    </w:p>
    <w:p w14:paraId="5737CF7E" w14:textId="6D7D4C93" w:rsidR="00B735CC" w:rsidRDefault="00B735CC" w:rsidP="00C75884">
      <w:pPr>
        <w:pStyle w:val="Paragraphedeliste"/>
        <w:numPr>
          <w:ilvl w:val="0"/>
          <w:numId w:val="2"/>
        </w:numPr>
      </w:pPr>
      <w:r>
        <w:t>Le joueur, lors de la phase de résolution des dés (4), peut dépenser ses points d’invocations pour activer l’effet du dieu sélectionné immédiatement. Les joueurs ne peuvent invoquer qu’une seule fois par tour.</w:t>
      </w:r>
    </w:p>
    <w:p w14:paraId="56D17E24" w14:textId="5D3E618B" w:rsidR="00B735CC" w:rsidRDefault="00B735CC" w:rsidP="00C75884">
      <w:pPr>
        <w:pStyle w:val="Paragraphedeliste"/>
        <w:numPr>
          <w:ilvl w:val="0"/>
          <w:numId w:val="2"/>
        </w:numPr>
      </w:pPr>
      <w:r>
        <w:t>Tant que les joueurs ont au moins 1 point de vie, la boucle de jeu recommence les actions du tour.</w:t>
      </w:r>
    </w:p>
    <w:p w14:paraId="36013AF8" w14:textId="3CD095E2" w:rsidR="00FC6B9E" w:rsidRDefault="00FC6B9E" w:rsidP="00FC6B9E">
      <w:pPr>
        <w:pStyle w:val="Titre2"/>
      </w:pPr>
      <w:bookmarkStart w:id="5" w:name="_Toc208218278"/>
      <w:r>
        <w:t>Interfaces utilisateur graphiques</w:t>
      </w:r>
      <w:bookmarkEnd w:id="5"/>
    </w:p>
    <w:p w14:paraId="4FF76B4E" w14:textId="46DBA6A8" w:rsidR="00FC6B9E" w:rsidRDefault="00B735CC" w:rsidP="00FC6B9E">
      <w:r>
        <w:t xml:space="preserve">Le jeu est une application mobile qui utilise le </w:t>
      </w:r>
      <w:r w:rsidR="00CC7CCD">
        <w:t>Framework</w:t>
      </w:r>
      <w:r>
        <w:t xml:space="preserve"> Expo. Pour accéder au jeu, l’utilisateur doit utiliser l’application Expo Go (qui permet de bundle IOS et Android sous un même code).</w:t>
      </w:r>
      <w:r w:rsidR="00296563">
        <w:t xml:space="preserve"> Il pourra </w:t>
      </w:r>
      <w:r w:rsidR="00A03F1C">
        <w:t>numéris</w:t>
      </w:r>
      <w:r w:rsidR="00296563">
        <w:t>er un code QR pour faire rouler l’application sur son téléphone.</w:t>
      </w:r>
      <w:r>
        <w:t xml:space="preserve"> Le jeu utilise des images et des </w:t>
      </w:r>
      <w:r w:rsidR="00296563">
        <w:t>Sprite Sheets</w:t>
      </w:r>
      <w:r>
        <w:t xml:space="preserve"> pour</w:t>
      </w:r>
      <w:r w:rsidR="00296563">
        <w:t xml:space="preserve"> afficher et animer les composantes du jeu comme les dés et la vie. L’utilisateur arrive sur une page d’accueil où il peut </w:t>
      </w:r>
      <w:r w:rsidR="00296563">
        <w:lastRenderedPageBreak/>
        <w:t>appuyer sur des boutons pour afficher son personnage, lancer une partie et possiblement modifier certaines options.</w:t>
      </w:r>
      <w:r w:rsidR="00BE59DE">
        <w:t xml:space="preserve"> L’écran personnage de drag and drop des </w:t>
      </w:r>
      <w:r w:rsidR="00A03F1C">
        <w:t>artefacts</w:t>
      </w:r>
      <w:r w:rsidR="00BE59DE">
        <w:t xml:space="preserve"> (combo de dés) disponible à son personnage lors d’une partie. La partie permet de faire plusieurs mouvements (appuyer, balayage, drag and drop) pour brasser les dés et compléter des combos d’artefacts. La page d’options contiendra des </w:t>
      </w:r>
      <w:r w:rsidR="00CC7CCD">
        <w:t>interrupteurs</w:t>
      </w:r>
      <w:r w:rsidR="00BE59DE">
        <w:t xml:space="preserve"> pour personnaliser l’interface utilisateur (langue, son).</w:t>
      </w:r>
    </w:p>
    <w:p w14:paraId="31E0BA53" w14:textId="2CA0F25E" w:rsidR="00BE59DE" w:rsidRDefault="00BE59DE" w:rsidP="00FC6B9E">
      <w:r>
        <w:t xml:space="preserve">Le design des pages sera adapté pour inclure des règles d’accessibilité (par exemple : Loi de </w:t>
      </w:r>
      <w:proofErr w:type="spellStart"/>
      <w:r>
        <w:t>Fitts</w:t>
      </w:r>
      <w:proofErr w:type="spellEnd"/>
      <w:r>
        <w:t>) pour rendre le tout ergonomique, intuitif et facile à utiliser.</w:t>
      </w:r>
    </w:p>
    <w:p w14:paraId="5F7F57BC" w14:textId="2B8BA3D0" w:rsidR="00FC6B9E" w:rsidRDefault="00FC6B9E" w:rsidP="00FC6B9E">
      <w:pPr>
        <w:pStyle w:val="Titre2"/>
      </w:pPr>
      <w:bookmarkStart w:id="6" w:name="_Toc208218279"/>
      <w:r>
        <w:t>Utilisateurs de l</w:t>
      </w:r>
      <w:r>
        <w:rPr>
          <w:rFonts w:hint="eastAsia"/>
        </w:rPr>
        <w:t>’</w:t>
      </w:r>
      <w:r>
        <w:t>application</w:t>
      </w:r>
      <w:bookmarkEnd w:id="6"/>
    </w:p>
    <w:p w14:paraId="7CE9C651" w14:textId="77777777" w:rsidR="00BE59DE" w:rsidRDefault="00BE59DE">
      <w:pPr>
        <w:spacing w:after="160" w:line="278" w:lineRule="auto"/>
        <w:jc w:val="left"/>
      </w:pPr>
      <w:r>
        <w:t>Le jeu s’adresse à une clientèle de tous âges (amateurs de jeux de société ou jeux vidéo). Les utilisateurs se séparent en 2 catégories.</w:t>
      </w:r>
    </w:p>
    <w:p w14:paraId="29D0249E" w14:textId="536F69F0" w:rsidR="00BE59DE" w:rsidRPr="00BE59DE" w:rsidRDefault="00BE59DE" w:rsidP="00BE59DE">
      <w:pPr>
        <w:pStyle w:val="Paragraphedeliste"/>
        <w:numPr>
          <w:ilvl w:val="0"/>
          <w:numId w:val="3"/>
        </w:numPr>
        <w:spacing w:after="160" w:line="278" w:lineRule="auto"/>
        <w:jc w:val="left"/>
        <w:rPr>
          <w:rFonts w:asciiTheme="majorHAnsi" w:eastAsiaTheme="majorEastAsia" w:hAnsiTheme="majorHAnsi" w:cstheme="majorBidi"/>
          <w:color w:val="0F4761" w:themeColor="accent1" w:themeShade="BF"/>
          <w:kern w:val="2"/>
          <w:sz w:val="32"/>
          <w:szCs w:val="32"/>
          <w14:ligatures w14:val="standardContextual"/>
        </w:rPr>
      </w:pPr>
      <w:r>
        <w:t>Les joueurs (identifié par le UID du téléphone et son pseudo) utiliseront l’application Expo Go pour utiliser l’application.</w:t>
      </w:r>
    </w:p>
    <w:p w14:paraId="2718215B" w14:textId="4C9C38A4" w:rsidR="00FC6B9E" w:rsidRPr="00BE59DE" w:rsidRDefault="00BE59DE" w:rsidP="00BE59DE">
      <w:pPr>
        <w:pStyle w:val="Paragraphedeliste"/>
        <w:numPr>
          <w:ilvl w:val="0"/>
          <w:numId w:val="3"/>
        </w:numPr>
        <w:spacing w:after="160" w:line="278" w:lineRule="auto"/>
        <w:jc w:val="left"/>
        <w:rPr>
          <w:rFonts w:asciiTheme="majorHAnsi" w:eastAsiaTheme="majorEastAsia" w:hAnsiTheme="majorHAnsi" w:cstheme="majorBidi"/>
          <w:color w:val="0F4761" w:themeColor="accent1" w:themeShade="BF"/>
          <w:kern w:val="2"/>
          <w:sz w:val="32"/>
          <w:szCs w:val="32"/>
          <w14:ligatures w14:val="standardContextual"/>
        </w:rPr>
      </w:pPr>
      <w:r>
        <w:t>Les développeurs (Hugo et Frédéric) qui utiliseront des émulateurs (Android Studio) et leurs appareils avec Expo Go pour tester les fonctionnalités et l’ergonomie du design.</w:t>
      </w:r>
      <w:r w:rsidR="00FC6B9E">
        <w:br w:type="page"/>
      </w:r>
    </w:p>
    <w:p w14:paraId="5F43150E" w14:textId="4B1E60D0" w:rsidR="00FC6B9E" w:rsidRDefault="00FC6B9E" w:rsidP="00FC6B9E">
      <w:pPr>
        <w:pStyle w:val="Titre1"/>
      </w:pPr>
      <w:bookmarkStart w:id="7" w:name="_Toc208218280"/>
      <w:r>
        <w:lastRenderedPageBreak/>
        <w:t>Exigences du client</w:t>
      </w:r>
      <w:bookmarkEnd w:id="7"/>
    </w:p>
    <w:p w14:paraId="0C5A7D88" w14:textId="411CA4AB" w:rsidR="00FC6B9E" w:rsidRDefault="00B51E9F" w:rsidP="009F46AC">
      <w:pPr>
        <w:pStyle w:val="Titre2"/>
      </w:pPr>
      <w:bookmarkStart w:id="8" w:name="_Toc208218281"/>
      <w:r>
        <w:t>1. Indispensable</w:t>
      </w:r>
      <w:bookmarkEnd w:id="8"/>
    </w:p>
    <w:p w14:paraId="1BB1C5CF" w14:textId="72926AA0" w:rsidR="009F46AC" w:rsidRDefault="009F46AC" w:rsidP="009F46AC">
      <w:pPr>
        <w:pStyle w:val="Titre3"/>
      </w:pPr>
      <w:bookmarkStart w:id="9" w:name="_Toc208218282"/>
      <w:r>
        <w:t>1.1</w:t>
      </w:r>
      <w:r w:rsidR="00B51E9F">
        <w:t xml:space="preserve"> Menu principal</w:t>
      </w:r>
      <w:bookmarkEnd w:id="9"/>
    </w:p>
    <w:p w14:paraId="2CDF07E0" w14:textId="38E03562" w:rsidR="00B51E9F" w:rsidRDefault="00B51E9F" w:rsidP="00B51E9F">
      <w:r>
        <w:t>Le menu principal est la première page que l’utilisateur voit en ouvrant l’application. Elle permet à l’utilisateur de naviguer dans les différentes pages de l’application. Ce menu sera utilisé par les développeurs et les joueurs pour accéder au menu du personnage et lancer une partie.</w:t>
      </w:r>
    </w:p>
    <w:p w14:paraId="7E734397" w14:textId="2C40F8DC" w:rsidR="00B51E9F" w:rsidRDefault="00B51E9F" w:rsidP="00B51E9F">
      <w:r>
        <w:t>Le menu contient des boutons pour accéder aux différentes pages avec un design agréable pour le type du jeu.</w:t>
      </w:r>
    </w:p>
    <w:p w14:paraId="2E92626E" w14:textId="66F4C592" w:rsidR="00E37913" w:rsidRDefault="00B51E9F" w:rsidP="00B51E9F">
      <w:r>
        <w:t xml:space="preserve">La page principale est </w:t>
      </w:r>
      <w:proofErr w:type="spellStart"/>
      <w:r>
        <w:t>index.tsx</w:t>
      </w:r>
      <w:proofErr w:type="spellEnd"/>
      <w:r>
        <w:t xml:space="preserve"> et Expo-Router est utilisé pour naviguer entre les pages avec _</w:t>
      </w:r>
      <w:proofErr w:type="spellStart"/>
      <w:r>
        <w:t>layout.tsx</w:t>
      </w:r>
      <w:proofErr w:type="spellEnd"/>
      <w:r w:rsidR="00E9069A">
        <w:t>.</w:t>
      </w:r>
    </w:p>
    <w:p w14:paraId="0C5582D1" w14:textId="2F77391B" w:rsidR="00E9069A" w:rsidRDefault="00E9069A" w:rsidP="00E9069A">
      <w:pPr>
        <w:pStyle w:val="Titre3"/>
      </w:pPr>
      <w:bookmarkStart w:id="10" w:name="_Toc208218283"/>
      <w:r>
        <w:t>1.2 Page personnage</w:t>
      </w:r>
      <w:bookmarkEnd w:id="10"/>
    </w:p>
    <w:p w14:paraId="40A49EBF" w14:textId="739547FB" w:rsidR="00E9069A" w:rsidRDefault="00E9069A" w:rsidP="00E9069A">
      <w:r>
        <w:t>La page personnage permet à l’utilisateur de sélectionner son personnage (avec ses invocations et capacités propres).</w:t>
      </w:r>
      <w:r w:rsidR="003C21C6">
        <w:t xml:space="preserve"> Pour commencer, il y a un choix de 2 personnages.</w:t>
      </w:r>
      <w:r>
        <w:t xml:space="preserve"> Une section de la page permet de sélectionner 4 artefacts (combo de dés) parmi une </w:t>
      </w:r>
      <w:r w:rsidR="002D2A0D">
        <w:t xml:space="preserve">petite </w:t>
      </w:r>
      <w:r>
        <w:t>sélection d’artefacts</w:t>
      </w:r>
      <w:r w:rsidR="003C21C6">
        <w:t xml:space="preserve"> (8 initialement)</w:t>
      </w:r>
      <w:r>
        <w:t>.</w:t>
      </w:r>
    </w:p>
    <w:p w14:paraId="54FF82DA" w14:textId="6E407238" w:rsidR="00490973" w:rsidRDefault="00490973" w:rsidP="00E9069A">
      <w:r>
        <w:t>La partie du bas est un composant qui permet de glisser pour voir les choix d’artefacts disponibles. Il y a également un bouton sauvegard</w:t>
      </w:r>
      <w:r w:rsidR="00A03F1C">
        <w:t>er</w:t>
      </w:r>
      <w:r>
        <w:t xml:space="preserve"> qui permet de conserver les modifications au personnage.</w:t>
      </w:r>
    </w:p>
    <w:p w14:paraId="0D592413" w14:textId="4E18C9EC" w:rsidR="00E37913" w:rsidRDefault="00490973" w:rsidP="00E9069A">
      <w:r>
        <w:t xml:space="preserve">Pour conserver les modifications, l’application fait un appel au serveur en envoyant le id du personnage et un </w:t>
      </w:r>
      <w:r w:rsidR="00A03F1C">
        <w:t>tableau</w:t>
      </w:r>
      <w:r>
        <w:t xml:space="preserve"> </w:t>
      </w:r>
      <w:proofErr w:type="spellStart"/>
      <w:r>
        <w:t>d’id</w:t>
      </w:r>
      <w:proofErr w:type="spellEnd"/>
      <w:r>
        <w:t xml:space="preserve"> d’artefacts (4). Ces informations sont contenues dans la base de données relationnelles du serveur</w:t>
      </w:r>
      <w:r w:rsidR="003B6B06">
        <w:t xml:space="preserve"> sous une table qui contient les constructions de personnages.</w:t>
      </w:r>
    </w:p>
    <w:p w14:paraId="6EF47830" w14:textId="1CEFFD0C" w:rsidR="003B6B06" w:rsidRDefault="003B6B06" w:rsidP="003B6B06">
      <w:pPr>
        <w:pStyle w:val="Titre3"/>
      </w:pPr>
      <w:bookmarkStart w:id="11" w:name="_Toc208218284"/>
      <w:r>
        <w:t>1.3 Partie joueur contre joueur</w:t>
      </w:r>
      <w:bookmarkEnd w:id="11"/>
    </w:p>
    <w:p w14:paraId="413977A1" w14:textId="556DD306" w:rsidR="003B6B06" w:rsidRDefault="00E37913" w:rsidP="003B6B06">
      <w:r>
        <w:t>La page partie permet à l’utilisateur de jouer une partie</w:t>
      </w:r>
      <w:r w:rsidR="00A03F1C">
        <w:t xml:space="preserve"> contre</w:t>
      </w:r>
      <w:r>
        <w:t xml:space="preserve"> un autre joueur en temps réel.</w:t>
      </w:r>
      <w:r w:rsidR="00657AD0">
        <w:t xml:space="preserve"> Les boutons de l’utilisateur sont situés vers le bas de la page et permettent de brasser les dés, barrer les dés pour un prochain roulement, compléter un combo</w:t>
      </w:r>
      <w:r w:rsidR="001600E3">
        <w:t xml:space="preserve"> d’artefact</w:t>
      </w:r>
      <w:r w:rsidR="00657AD0">
        <w:t xml:space="preserve"> en y ajoutant les dés</w:t>
      </w:r>
      <w:r w:rsidR="001600E3">
        <w:t xml:space="preserve"> et invoquer un dieu. Un bouton permet de changer de menu entre artefacts et invocation.</w:t>
      </w:r>
    </w:p>
    <w:p w14:paraId="325D629E" w14:textId="05B82851" w:rsidR="001600E3" w:rsidRDefault="001600E3" w:rsidP="003B6B06">
      <w:r>
        <w:lastRenderedPageBreak/>
        <w:t>Lorsque l’utilisateur fait une action (ex</w:t>
      </w:r>
      <w:r w:rsidR="00A03F1C">
        <w:t>.</w:t>
      </w:r>
      <w:r>
        <w:t> : choisir un combo), un appel e</w:t>
      </w:r>
      <w:r w:rsidR="004312DB">
        <w:t>s</w:t>
      </w:r>
      <w:r>
        <w:t>t fait au serveur et l’état de la partie est mis à jour côté serveur. À ce moment-là le serveur renvoie aux deux joueurs le nouvel état de la partie avec des Web Sockets.</w:t>
      </w:r>
    </w:p>
    <w:p w14:paraId="5DBCC37C" w14:textId="6D272073" w:rsidR="00480FC5" w:rsidRPr="00480FC5" w:rsidRDefault="00480FC5" w:rsidP="003B6B06">
      <w:r w:rsidRPr="00480FC5">
        <w:rPr>
          <w:u w:val="single"/>
        </w:rPr>
        <w:t>Note de conception :</w:t>
      </w:r>
      <w:r>
        <w:t xml:space="preserve"> Un mode d’entraînement est codé à priori pour pouvoir tester les fonctionnalités avec un adversaire générique (qui ne sélectionne aucun artefact ni dieu). Ce mode est pour tester et d</w:t>
      </w:r>
      <w:r w:rsidR="004312DB">
        <w:t>é</w:t>
      </w:r>
      <w:r>
        <w:t>bugger la page de partie sans nécessiter un deuxième joueur, mais qui permet de communiquer avec le serveur quand même.</w:t>
      </w:r>
    </w:p>
    <w:p w14:paraId="3F6A9A89" w14:textId="4A532D11" w:rsidR="00490973" w:rsidRDefault="003C21C6" w:rsidP="003C21C6">
      <w:pPr>
        <w:pStyle w:val="Titre3"/>
      </w:pPr>
      <w:bookmarkStart w:id="12" w:name="_Toc208218285"/>
      <w:r>
        <w:t>1.4 Compatibilité Android et IOS</w:t>
      </w:r>
      <w:bookmarkEnd w:id="12"/>
    </w:p>
    <w:p w14:paraId="0A19FFB1" w14:textId="68593D27" w:rsidR="003C21C6" w:rsidRDefault="003C21C6" w:rsidP="003C21C6">
      <w:r>
        <w:t>Il est indispensable pour nos utilisateurs/visiteurs de pouvoir rapidement tester l’application avec leur téléphone</w:t>
      </w:r>
      <w:r w:rsidR="004312DB">
        <w:t>,</w:t>
      </w:r>
      <w:r>
        <w:t xml:space="preserve"> peu importe le modèle (tant qu’il est à jour et moyennement récent). Il serait intéressant que l’utilisateur puisse </w:t>
      </w:r>
      <w:r w:rsidR="00A03F1C">
        <w:t>numéris</w:t>
      </w:r>
      <w:r>
        <w:t>er un code QR pour installer ou lancer l’application.</w:t>
      </w:r>
    </w:p>
    <w:p w14:paraId="052B031E" w14:textId="3747DAB8" w:rsidR="003C21C6" w:rsidRDefault="003C21C6" w:rsidP="003C21C6">
      <w:r w:rsidRPr="003C21C6">
        <w:t>L’application Expo Go (gratuite sur</w:t>
      </w:r>
      <w:r>
        <w:t xml:space="preserve"> les stores) permet de lancer des applications de l’écosystème Expo avec seulement un code QR. Cet outil est utilisable par les testeurs, mais aussi par les visiteurs/clients.</w:t>
      </w:r>
    </w:p>
    <w:p w14:paraId="13A780D3" w14:textId="428BEF2A" w:rsidR="003C21C6" w:rsidRDefault="003C21C6" w:rsidP="003C21C6">
      <w:r>
        <w:t>Pour pouvoir utiliser Expo Go, il faut absolument être dans l’environnement Expo et le code doit être limité aux librairies compatibles. Heureusement, les SDK récent</w:t>
      </w:r>
      <w:r w:rsidR="004312DB">
        <w:t>s</w:t>
      </w:r>
      <w:r>
        <w:t xml:space="preserve"> d</w:t>
      </w:r>
      <w:r w:rsidR="004A7D10">
        <w:t>’</w:t>
      </w:r>
      <w:r>
        <w:t xml:space="preserve">Expo permettent d’avoir </w:t>
      </w:r>
      <w:r w:rsidR="004A7D10">
        <w:t>tout le nécessaire</w:t>
      </w:r>
      <w:r>
        <w:t xml:space="preserve"> sans à avoir à déployer notre application autrement pour la tester.</w:t>
      </w:r>
    </w:p>
    <w:p w14:paraId="35D6315F" w14:textId="43508D8B" w:rsidR="003A70E3" w:rsidRDefault="003A70E3" w:rsidP="003A70E3">
      <w:pPr>
        <w:pStyle w:val="Titre3"/>
      </w:pPr>
      <w:bookmarkStart w:id="13" w:name="_Toc208218286"/>
      <w:r>
        <w:t>1.5 Actions en temps réel</w:t>
      </w:r>
      <w:bookmarkEnd w:id="13"/>
    </w:p>
    <w:p w14:paraId="504A06A8" w14:textId="737F9E6D" w:rsidR="002A77DE" w:rsidRDefault="003A70E3" w:rsidP="003A70E3">
      <w:r>
        <w:t>Comme il s’agit d’un jeu en ligne, nous souhaitons que les actions des joueurs et la résolution des actions de jeu soient en temps réel.</w:t>
      </w:r>
      <w:r w:rsidR="002A77DE">
        <w:t xml:space="preserve"> Un serveur de jeu contiendra toute la logique des parties, leurs états et les informations sur les joueurs. L’application se connecte avec un </w:t>
      </w:r>
      <w:r w:rsidR="002A77DE" w:rsidRPr="004312DB">
        <w:rPr>
          <w:i/>
          <w:iCs/>
        </w:rPr>
        <w:t>web socket</w:t>
      </w:r>
      <w:r w:rsidR="002A77DE">
        <w:t xml:space="preserve"> au serveur pour envoyer des actions et recevoir l’état du jeu.</w:t>
      </w:r>
    </w:p>
    <w:p w14:paraId="69B63287" w14:textId="6831B933" w:rsidR="002A77DE" w:rsidRPr="003A70E3" w:rsidRDefault="002A77DE" w:rsidP="003A70E3">
      <w:r>
        <w:t xml:space="preserve">Le </w:t>
      </w:r>
      <w:proofErr w:type="spellStart"/>
      <w:r w:rsidRPr="002A77DE">
        <w:rPr>
          <w:i/>
          <w:iCs/>
        </w:rPr>
        <w:t>back-end</w:t>
      </w:r>
      <w:proofErr w:type="spellEnd"/>
      <w:r>
        <w:t xml:space="preserve"> sera hébergé sur une machine virtuelle (Digital </w:t>
      </w:r>
      <w:proofErr w:type="spellStart"/>
      <w:r>
        <w:t>Ocean</w:t>
      </w:r>
      <w:proofErr w:type="spellEnd"/>
      <w:r>
        <w:t>)</w:t>
      </w:r>
      <w:r w:rsidR="00E529DA">
        <w:t xml:space="preserve"> et node.js se chargera de contenir le modèle et de recevoir les actions des joueurs pour mettre le modèle à jour. Le serveur ne se charge pas du tout d’afficher la vue.</w:t>
      </w:r>
    </w:p>
    <w:p w14:paraId="71FDD35C" w14:textId="77777777" w:rsidR="004A7D10" w:rsidRDefault="004A7D10" w:rsidP="003C21C6"/>
    <w:p w14:paraId="7DF01FE0" w14:textId="4871F88B" w:rsidR="00B42287" w:rsidRDefault="00B42287" w:rsidP="00B42287">
      <w:pPr>
        <w:pStyle w:val="Titre2"/>
      </w:pPr>
      <w:bookmarkStart w:id="14" w:name="_Toc208218287"/>
      <w:r>
        <w:lastRenderedPageBreak/>
        <w:t>2. Souhaitable</w:t>
      </w:r>
      <w:bookmarkEnd w:id="14"/>
    </w:p>
    <w:p w14:paraId="065B64C9" w14:textId="0B37DF57" w:rsidR="00B42287" w:rsidRDefault="00B42287" w:rsidP="00B42287">
      <w:pPr>
        <w:pStyle w:val="Titre3"/>
      </w:pPr>
      <w:bookmarkStart w:id="15" w:name="_Toc208218288"/>
      <w:r>
        <w:t>2.1 Actions de jeux avec « </w:t>
      </w:r>
      <w:proofErr w:type="spellStart"/>
      <w:r>
        <w:t>gesture</w:t>
      </w:r>
      <w:proofErr w:type="spellEnd"/>
      <w:r>
        <w:t> »</w:t>
      </w:r>
      <w:bookmarkEnd w:id="15"/>
    </w:p>
    <w:p w14:paraId="35C1EE40" w14:textId="0D62EA9D" w:rsidR="00B42287" w:rsidRDefault="004A7D10" w:rsidP="00B42287">
      <w:r>
        <w:t xml:space="preserve">Il serait souhaitable que l’expérience de jeu soit dynamique et permette à l’utilisateur d’interagir avec les composantes du design pour déclencher des actions. Par exemple, l’utilisateur pourrait faire un glissement vers le haut pour brasser les dés, un </w:t>
      </w:r>
      <w:r w:rsidRPr="004A7D10">
        <w:rPr>
          <w:i/>
          <w:iCs/>
        </w:rPr>
        <w:t xml:space="preserve">long </w:t>
      </w:r>
      <w:proofErr w:type="spellStart"/>
      <w:r w:rsidRPr="004A7D10">
        <w:rPr>
          <w:i/>
          <w:iCs/>
        </w:rPr>
        <w:t>touch</w:t>
      </w:r>
      <w:proofErr w:type="spellEnd"/>
      <w:r>
        <w:rPr>
          <w:i/>
          <w:iCs/>
        </w:rPr>
        <w:t xml:space="preserve"> </w:t>
      </w:r>
      <w:r>
        <w:t xml:space="preserve">pour afficher des informations supplémentaires ou même pouvoir </w:t>
      </w:r>
      <w:r>
        <w:rPr>
          <w:i/>
          <w:iCs/>
        </w:rPr>
        <w:t>drag and drop</w:t>
      </w:r>
      <w:r>
        <w:t xml:space="preserve"> les dés sur les artefacts pour déclencher les combos.</w:t>
      </w:r>
    </w:p>
    <w:p w14:paraId="00300D7D" w14:textId="7F60266A" w:rsidR="004A7D10" w:rsidRDefault="004A7D10" w:rsidP="00B42287">
      <w:r>
        <w:t>Il serait intéressant que la vue donne un retour visuel lorsque les éléments sont manipulés (comme une surbrillance, ou un changement de teinte).</w:t>
      </w:r>
    </w:p>
    <w:p w14:paraId="16061025" w14:textId="52DDEA46" w:rsidR="004A7D10" w:rsidRDefault="004A7D10" w:rsidP="00B42287">
      <w:r>
        <w:t xml:space="preserve">Pour pouvoir animer les composantes, les librairies </w:t>
      </w:r>
      <w:proofErr w:type="spellStart"/>
      <w:r>
        <w:t>react</w:t>
      </w:r>
      <w:proofErr w:type="spellEnd"/>
      <w:r>
        <w:t>-native-</w:t>
      </w:r>
      <w:proofErr w:type="spellStart"/>
      <w:r>
        <w:t>gesture</w:t>
      </w:r>
      <w:proofErr w:type="spellEnd"/>
      <w:r>
        <w:t xml:space="preserve">, </w:t>
      </w:r>
      <w:proofErr w:type="spellStart"/>
      <w:r>
        <w:t>Reanimated</w:t>
      </w:r>
      <w:proofErr w:type="spellEnd"/>
      <w:r>
        <w:t xml:space="preserve"> et Skia sont de bons outils pour avoir un rendu graphique agréable et performant.</w:t>
      </w:r>
    </w:p>
    <w:p w14:paraId="4459838B" w14:textId="26CF4009" w:rsidR="004A7D10" w:rsidRDefault="004A7D10" w:rsidP="004A7D10">
      <w:pPr>
        <w:pStyle w:val="Titre3"/>
      </w:pPr>
      <w:bookmarkStart w:id="16" w:name="_Toc208218289"/>
      <w:r>
        <w:t>2.2 Page statistique</w:t>
      </w:r>
      <w:bookmarkEnd w:id="16"/>
    </w:p>
    <w:p w14:paraId="48F1E26A" w14:textId="6C2ABD2D" w:rsidR="004A7D10" w:rsidRDefault="004A7D10" w:rsidP="004A7D10">
      <w:r>
        <w:t>La page statistique permet à l’utilisateur de consulter les résultats de ces dernières parties jouées et obtenir des statistiques comme ses artefacts les plus utilisés.</w:t>
      </w:r>
    </w:p>
    <w:p w14:paraId="57DA2E7E" w14:textId="164881B0" w:rsidR="004A7D10" w:rsidRDefault="002A77DE" w:rsidP="004A7D10">
      <w:r>
        <w:t>La page aura un design simple pour afficher les statistiques importantes. Il serait possible de bonifier le design avec des graphiques (</w:t>
      </w:r>
      <w:r w:rsidRPr="002A77DE">
        <w:rPr>
          <w:i/>
          <w:iCs/>
        </w:rPr>
        <w:t>pie chart</w:t>
      </w:r>
      <w:r>
        <w:t>).</w:t>
      </w:r>
    </w:p>
    <w:p w14:paraId="0C9DE96A" w14:textId="6EC56397" w:rsidR="002A77DE" w:rsidRPr="002A77DE" w:rsidRDefault="002A77DE" w:rsidP="004A7D10">
      <w:r>
        <w:t>Pour garder les statistiques, il faudra s’assurer de garder toutes les informations des joueurs dans une base de données relationnelle et les dernières parties jouées (contenant les informations clés) dans une</w:t>
      </w:r>
      <w:r w:rsidR="00034AF5">
        <w:t xml:space="preserve"> base de </w:t>
      </w:r>
      <w:r w:rsidR="00CC7CCD">
        <w:t>données</w:t>
      </w:r>
      <w:r w:rsidR="00034AF5">
        <w:t xml:space="preserve"> de type documents comme MongoDB.</w:t>
      </w:r>
    </w:p>
    <w:p w14:paraId="6ADFE280" w14:textId="2A01342C" w:rsidR="00CC7CCD" w:rsidRPr="00CC7CCD" w:rsidRDefault="00CC7CCD" w:rsidP="00CC7CCD">
      <w:pPr>
        <w:pStyle w:val="Titre3"/>
      </w:pPr>
      <w:bookmarkStart w:id="17" w:name="_Toc208218290"/>
      <w:r>
        <w:t>2.3 Plus de personnages et d’artefacts</w:t>
      </w:r>
      <w:bookmarkEnd w:id="17"/>
    </w:p>
    <w:p w14:paraId="27B27F16" w14:textId="68B8EA6A" w:rsidR="00CC7CCD" w:rsidRDefault="00CC7CCD" w:rsidP="00CC7CCD">
      <w:r>
        <w:t>Pour ajouter des possibilités accrues aux joueurs, il serait souhaitable d’ajouter des personnages et artefacts pour atteindre 6 différents personnages et 30 différents artefacts.</w:t>
      </w:r>
    </w:p>
    <w:p w14:paraId="0DB75EBF" w14:textId="147A039C" w:rsidR="00CC7CCD" w:rsidRDefault="00CC7CCD" w:rsidP="00CC7CCD">
      <w:r>
        <w:t xml:space="preserve">L’utilisateur peut facilement naviguer </w:t>
      </w:r>
      <w:r w:rsidR="004312DB">
        <w:t xml:space="preserve">sur </w:t>
      </w:r>
      <w:r>
        <w:t xml:space="preserve">les </w:t>
      </w:r>
      <w:r w:rsidR="004312DB">
        <w:t xml:space="preserve">personnages </w:t>
      </w:r>
      <w:r>
        <w:t>et artefacts dans la page personnage pour faire sa sélection personnalisée.</w:t>
      </w:r>
    </w:p>
    <w:p w14:paraId="69493AF0" w14:textId="2A7776E3" w:rsidR="00CC7CCD" w:rsidRDefault="00CC7CCD" w:rsidP="00CC7CCD">
      <w:r>
        <w:lastRenderedPageBreak/>
        <w:t xml:space="preserve">En utilisant des </w:t>
      </w:r>
      <w:r w:rsidR="004312DB">
        <w:t>composantes</w:t>
      </w:r>
      <w:r>
        <w:t xml:space="preserve"> dynamiques comme des </w:t>
      </w:r>
      <w:proofErr w:type="spellStart"/>
      <w:r>
        <w:t>FlatList</w:t>
      </w:r>
      <w:proofErr w:type="spellEnd"/>
      <w:r>
        <w:t xml:space="preserve"> ou des Carrousel</w:t>
      </w:r>
      <w:r w:rsidR="004312DB">
        <w:t>s</w:t>
      </w:r>
      <w:r>
        <w:t xml:space="preserve">. Il sera possible de faire défiler facilement les choix de l’utilisateur. De plus, comme l’application est basée sur un jeu existant, les différents </w:t>
      </w:r>
      <w:r w:rsidR="004312DB">
        <w:t>fichiers</w:t>
      </w:r>
      <w:r>
        <w:t xml:space="preserve"> visuels sont déjà créés, donc il ne sera pas très complexe d’en ajouter.</w:t>
      </w:r>
    </w:p>
    <w:p w14:paraId="56D2F837" w14:textId="77777777" w:rsidR="00CC7CCD" w:rsidRPr="00CC7CCD" w:rsidRDefault="00CC7CCD" w:rsidP="00CC7CCD"/>
    <w:p w14:paraId="0F391ED3" w14:textId="2E599E44" w:rsidR="003C21C6" w:rsidRDefault="00CC7CCD" w:rsidP="00CC7CCD">
      <w:pPr>
        <w:pStyle w:val="Titre2"/>
      </w:pPr>
      <w:bookmarkStart w:id="18" w:name="_Toc208218291"/>
      <w:r>
        <w:t>3. Optionnel</w:t>
      </w:r>
      <w:bookmarkEnd w:id="18"/>
    </w:p>
    <w:p w14:paraId="4D196083" w14:textId="649A8CA4" w:rsidR="00CC7CCD" w:rsidRDefault="00CC7CCD" w:rsidP="00CC7CCD">
      <w:pPr>
        <w:pStyle w:val="Titre3"/>
      </w:pPr>
      <w:bookmarkStart w:id="19" w:name="_Toc208218292"/>
      <w:r>
        <w:t xml:space="preserve">3.1 </w:t>
      </w:r>
      <w:r w:rsidR="009146AA">
        <w:t>Page options</w:t>
      </w:r>
      <w:bookmarkEnd w:id="19"/>
    </w:p>
    <w:p w14:paraId="1382BDEC" w14:textId="2FE4CBD8" w:rsidR="009146AA" w:rsidRDefault="009146AA" w:rsidP="009146AA">
      <w:r>
        <w:t>La page option permet à l’utilisateur de faire des réglages sur la langue (français ou anglais) et changer le volume des effets sonores.</w:t>
      </w:r>
    </w:p>
    <w:p w14:paraId="25D4D75D" w14:textId="2621CE9F" w:rsidR="009146AA" w:rsidRDefault="009146AA" w:rsidP="009146AA">
      <w:r>
        <w:t xml:space="preserve">La page a un visuel sobre avec des </w:t>
      </w:r>
      <w:proofErr w:type="spellStart"/>
      <w:r>
        <w:rPr>
          <w:i/>
          <w:iCs/>
        </w:rPr>
        <w:t>sliders</w:t>
      </w:r>
      <w:proofErr w:type="spellEnd"/>
      <w:r>
        <w:t xml:space="preserve"> d’options et un bouton confirmer.</w:t>
      </w:r>
    </w:p>
    <w:p w14:paraId="0BD31529" w14:textId="43DCC2F4" w:rsidR="009146AA" w:rsidRPr="009146AA" w:rsidRDefault="009146AA" w:rsidP="009146AA">
      <w:r>
        <w:t>Il faudra assurer de bien intégrer la logique des pistes sonores pour bien différencier les pistes de fond des effets de jeux. Il faudra également penser à l’infrastructure de la base de données pour bien représenter le nom des différents attributs, artefacts et personnages en anglais, car les informations seront en français de base.</w:t>
      </w:r>
    </w:p>
    <w:p w14:paraId="426B8795" w14:textId="7A7BE709" w:rsidR="009146AA" w:rsidRDefault="009146AA" w:rsidP="009146AA">
      <w:pPr>
        <w:pStyle w:val="Titre3"/>
      </w:pPr>
      <w:bookmarkStart w:id="20" w:name="_Toc208218293"/>
      <w:r>
        <w:t>3.2 Tutoriel</w:t>
      </w:r>
      <w:bookmarkEnd w:id="20"/>
    </w:p>
    <w:p w14:paraId="1D08FD60" w14:textId="1D07DE52" w:rsidR="009146AA" w:rsidRDefault="009146AA" w:rsidP="009146AA">
      <w:r>
        <w:t>Lorsqu’un usager ouvre l’application de jeu pour la première fois, une boîte de dialogue lui propose de suivre un tutoriel pour apprendre les bases du jeu. Le tutoriel amène le joueur dans une partie simulé</w:t>
      </w:r>
      <w:r w:rsidR="00B12481">
        <w:t>e</w:t>
      </w:r>
      <w:r>
        <w:t xml:space="preserve"> lui obligeant à jouer certains coups pour découvrir l’attaque, la défense, les invocations, les combos d’artefacts et les malus.</w:t>
      </w:r>
    </w:p>
    <w:p w14:paraId="4D1F7D00" w14:textId="1CF0BD8B" w:rsidR="009146AA" w:rsidRDefault="009146AA" w:rsidP="009146AA">
      <w:r>
        <w:t>La page aura l’apparence d’une partie, mais des boîtes de dialogues supplémentaires apparaîtront selon un déroulement de tutoriel</w:t>
      </w:r>
      <w:r w:rsidR="00B12481">
        <w:t>.</w:t>
      </w:r>
    </w:p>
    <w:p w14:paraId="69DA7C66" w14:textId="23D84C54" w:rsidR="00A03F1C" w:rsidRDefault="00B12481" w:rsidP="009146AA">
      <w:r>
        <w:t>Il faudra ajouter un état aux composantes pour limiter l’utilisateur dans ce qu’il peut utiliser pour diriger le tutoriel.</w:t>
      </w:r>
      <w:r w:rsidR="00A03F1C">
        <w:t xml:space="preserve"> Par exemple : empêcher l’utilisateur d’accéder au menu d’invocations avant d’introduire cette mécanique de jeu.</w:t>
      </w:r>
    </w:p>
    <w:p w14:paraId="67A63595" w14:textId="5DE1D111" w:rsidR="00A03F1C" w:rsidRDefault="00A03F1C">
      <w:pPr>
        <w:spacing w:after="160" w:line="278" w:lineRule="auto"/>
        <w:jc w:val="left"/>
      </w:pPr>
      <w:r>
        <w:br w:type="page"/>
      </w:r>
    </w:p>
    <w:p w14:paraId="2454CC9A" w14:textId="5DE1D111" w:rsidR="00A03F1C" w:rsidRDefault="00A03F1C" w:rsidP="00A03F1C">
      <w:pPr>
        <w:pStyle w:val="Titre3"/>
      </w:pPr>
      <w:bookmarkStart w:id="21" w:name="_Toc208218294"/>
      <w:r>
        <w:lastRenderedPageBreak/>
        <w:t>3.3 Affrontement contre IA</w:t>
      </w:r>
      <w:bookmarkEnd w:id="21"/>
    </w:p>
    <w:p w14:paraId="64C0D908" w14:textId="27E92F6C" w:rsidR="00A03F1C" w:rsidRDefault="00A03F1C" w:rsidP="00A03F1C">
      <w:r>
        <w:t>Une fonctionnalité supplémentaire qui permet à l’utilisateur d’affronter un adversaire robot (IA). Il serait intéressant d’avoir plusieurs niveaux de difficulté qui changent la complexité de raisonnement de l’adversaire simulé.</w:t>
      </w:r>
    </w:p>
    <w:p w14:paraId="4B6D349B" w14:textId="4554C5C0" w:rsidR="00A03F1C" w:rsidRDefault="00A03F1C" w:rsidP="00A03F1C">
      <w:r>
        <w:t>La page est comme une partie normale.</w:t>
      </w:r>
    </w:p>
    <w:p w14:paraId="283D729F" w14:textId="37CD069B" w:rsidR="00A03F1C" w:rsidRDefault="00A03F1C" w:rsidP="00A03F1C">
      <w:r>
        <w:t>Il faudra réfléchir à un algorithme pour que l’IA puisse sélectionner le coup à faire selon son niveau de difficulté, son état et l’état de l’utilisateur (son adversaire). L’utilisation d’un patron de conception comme Stratégie pourrait être pertinent</w:t>
      </w:r>
      <w:r w:rsidR="004312DB">
        <w:t>e</w:t>
      </w:r>
      <w:r>
        <w:t xml:space="preserve"> pour intégrer la logique de jouer son coup.</w:t>
      </w:r>
    </w:p>
    <w:p w14:paraId="32B188E3" w14:textId="77777777" w:rsidR="00A03F1C" w:rsidRPr="00A03F1C" w:rsidRDefault="00A03F1C" w:rsidP="00A03F1C"/>
    <w:p w14:paraId="34D92DB2" w14:textId="77777777" w:rsidR="00490973" w:rsidRPr="003C21C6" w:rsidRDefault="00490973" w:rsidP="00E9069A"/>
    <w:p w14:paraId="63F5765D" w14:textId="2BC0D731" w:rsidR="00A77D91" w:rsidRDefault="00A77D91" w:rsidP="00A77D91"/>
    <w:p w14:paraId="6F6E8FC5" w14:textId="6E62928E" w:rsidR="002D2A0D" w:rsidRPr="00A77D91" w:rsidRDefault="002D2A0D" w:rsidP="00CC7CCD">
      <w:pPr>
        <w:ind w:left="360"/>
      </w:pPr>
    </w:p>
    <w:sectPr w:rsidR="002D2A0D" w:rsidRPr="00A77D91" w:rsidSect="00FC6B9E">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825F0" w14:textId="77777777" w:rsidR="00C83E50" w:rsidRDefault="00C83E50">
      <w:pPr>
        <w:spacing w:after="0" w:line="240" w:lineRule="auto"/>
      </w:pPr>
      <w:r>
        <w:separator/>
      </w:r>
    </w:p>
  </w:endnote>
  <w:endnote w:type="continuationSeparator" w:id="0">
    <w:p w14:paraId="56C4F443" w14:textId="77777777" w:rsidR="00C83E50" w:rsidRDefault="00C83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0A54" w14:textId="77777777" w:rsidR="00E67623" w:rsidRDefault="00E6762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C099" w14:textId="77777777" w:rsidR="00E67623" w:rsidRDefault="00E6762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4AC74" w14:textId="77777777" w:rsidR="00E67623" w:rsidRDefault="00E6762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7FF98" w14:textId="77777777" w:rsidR="00C83E50" w:rsidRDefault="00C83E50">
      <w:pPr>
        <w:spacing w:after="0" w:line="240" w:lineRule="auto"/>
      </w:pPr>
      <w:r>
        <w:separator/>
      </w:r>
    </w:p>
  </w:footnote>
  <w:footnote w:type="continuationSeparator" w:id="0">
    <w:p w14:paraId="19A05D8D" w14:textId="77777777" w:rsidR="00C83E50" w:rsidRDefault="00C83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9F2A" w14:textId="77777777" w:rsidR="00E67623" w:rsidRDefault="00E6762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A308" w14:textId="77777777" w:rsidR="00E67623" w:rsidRDefault="00E6762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AE9F" w14:textId="77777777" w:rsidR="00E67623" w:rsidRDefault="00E6762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74134"/>
    <w:multiLevelType w:val="hybridMultilevel"/>
    <w:tmpl w:val="16143A58"/>
    <w:lvl w:ilvl="0" w:tplc="E60AD508">
      <w:start w:val="1"/>
      <w:numFmt w:val="decimal"/>
      <w:lvlText w:val="%1)"/>
      <w:lvlJc w:val="left"/>
      <w:pPr>
        <w:ind w:left="720" w:hanging="360"/>
      </w:pPr>
      <w:rPr>
        <w:rFonts w:ascii="Calibri" w:eastAsiaTheme="minorHAnsi" w:hAnsi="Calibri" w:cstheme="minorBidi" w:hint="default"/>
        <w:color w:val="auto"/>
        <w:sz w:val="24"/>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4B827300"/>
    <w:multiLevelType w:val="multilevel"/>
    <w:tmpl w:val="EB0859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719F24AB"/>
    <w:multiLevelType w:val="hybridMultilevel"/>
    <w:tmpl w:val="7DC08D4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88936118">
    <w:abstractNumId w:val="1"/>
  </w:num>
  <w:num w:numId="2" w16cid:durableId="2133817526">
    <w:abstractNumId w:val="2"/>
  </w:num>
  <w:num w:numId="3" w16cid:durableId="116609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B9E"/>
    <w:rsid w:val="000176DE"/>
    <w:rsid w:val="00034AF5"/>
    <w:rsid w:val="001314FF"/>
    <w:rsid w:val="001600E3"/>
    <w:rsid w:val="001E74D3"/>
    <w:rsid w:val="00266810"/>
    <w:rsid w:val="00296563"/>
    <w:rsid w:val="002A57DC"/>
    <w:rsid w:val="002A77DE"/>
    <w:rsid w:val="002D2A0D"/>
    <w:rsid w:val="003A70E3"/>
    <w:rsid w:val="003B6B06"/>
    <w:rsid w:val="003C21C6"/>
    <w:rsid w:val="004312DB"/>
    <w:rsid w:val="004469D7"/>
    <w:rsid w:val="00480FC5"/>
    <w:rsid w:val="00490973"/>
    <w:rsid w:val="004A7D10"/>
    <w:rsid w:val="005416F4"/>
    <w:rsid w:val="005B6580"/>
    <w:rsid w:val="005D1524"/>
    <w:rsid w:val="00657AD0"/>
    <w:rsid w:val="0068022E"/>
    <w:rsid w:val="00731FB1"/>
    <w:rsid w:val="007344FF"/>
    <w:rsid w:val="00737562"/>
    <w:rsid w:val="007B0AB1"/>
    <w:rsid w:val="009146AA"/>
    <w:rsid w:val="00985CFC"/>
    <w:rsid w:val="009D42EA"/>
    <w:rsid w:val="009F46AC"/>
    <w:rsid w:val="00A03F1C"/>
    <w:rsid w:val="00A667ED"/>
    <w:rsid w:val="00A77D91"/>
    <w:rsid w:val="00AE6CEB"/>
    <w:rsid w:val="00B12481"/>
    <w:rsid w:val="00B42287"/>
    <w:rsid w:val="00B51E9F"/>
    <w:rsid w:val="00B735CC"/>
    <w:rsid w:val="00BE59DE"/>
    <w:rsid w:val="00C75884"/>
    <w:rsid w:val="00C83E50"/>
    <w:rsid w:val="00CC7CCD"/>
    <w:rsid w:val="00E37913"/>
    <w:rsid w:val="00E529DA"/>
    <w:rsid w:val="00E67623"/>
    <w:rsid w:val="00E9069A"/>
    <w:rsid w:val="00FC6B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3DD3"/>
  <w15:chartTrackingRefBased/>
  <w15:docId w15:val="{2F213679-EF8B-4263-A761-A3EC33226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B9E"/>
    <w:pPr>
      <w:spacing w:after="200" w:line="360" w:lineRule="auto"/>
      <w:jc w:val="both"/>
    </w:pPr>
    <w:rPr>
      <w:rFonts w:ascii="Calibri" w:hAnsi="Calibri"/>
      <w:kern w:val="0"/>
      <w:szCs w:val="22"/>
      <w14:ligatures w14:val="none"/>
    </w:rPr>
  </w:style>
  <w:style w:type="paragraph" w:styleId="Titre1">
    <w:name w:val="heading 1"/>
    <w:basedOn w:val="Normal"/>
    <w:next w:val="Normal"/>
    <w:link w:val="Titre1Car"/>
    <w:uiPriority w:val="9"/>
    <w:qFormat/>
    <w:rsid w:val="00FC6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C6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37913"/>
    <w:pPr>
      <w:keepNext/>
      <w:keepLines/>
      <w:spacing w:before="520" w:after="1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C6B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6B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6B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6B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6B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6B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6B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C6B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37913"/>
    <w:rPr>
      <w:rFonts w:ascii="Calibri" w:eastAsiaTheme="majorEastAsia" w:hAnsi="Calibri" w:cstheme="majorBidi"/>
      <w:color w:val="0F4761" w:themeColor="accent1" w:themeShade="BF"/>
      <w:kern w:val="0"/>
      <w:sz w:val="28"/>
      <w:szCs w:val="28"/>
      <w14:ligatures w14:val="none"/>
    </w:rPr>
  </w:style>
  <w:style w:type="character" w:customStyle="1" w:styleId="Titre4Car">
    <w:name w:val="Titre 4 Car"/>
    <w:basedOn w:val="Policepardfaut"/>
    <w:link w:val="Titre4"/>
    <w:uiPriority w:val="9"/>
    <w:semiHidden/>
    <w:rsid w:val="00FC6B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6B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6B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6B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6B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6B9E"/>
    <w:rPr>
      <w:rFonts w:eastAsiaTheme="majorEastAsia" w:cstheme="majorBidi"/>
      <w:color w:val="272727" w:themeColor="text1" w:themeTint="D8"/>
    </w:rPr>
  </w:style>
  <w:style w:type="paragraph" w:styleId="Titre">
    <w:name w:val="Title"/>
    <w:basedOn w:val="Normal"/>
    <w:next w:val="Normal"/>
    <w:link w:val="TitreCar"/>
    <w:uiPriority w:val="10"/>
    <w:qFormat/>
    <w:rsid w:val="00FC6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6B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6B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6B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6B9E"/>
    <w:pPr>
      <w:spacing w:before="160"/>
      <w:jc w:val="center"/>
    </w:pPr>
    <w:rPr>
      <w:i/>
      <w:iCs/>
      <w:color w:val="404040" w:themeColor="text1" w:themeTint="BF"/>
    </w:rPr>
  </w:style>
  <w:style w:type="character" w:customStyle="1" w:styleId="CitationCar">
    <w:name w:val="Citation Car"/>
    <w:basedOn w:val="Policepardfaut"/>
    <w:link w:val="Citation"/>
    <w:uiPriority w:val="29"/>
    <w:rsid w:val="00FC6B9E"/>
    <w:rPr>
      <w:i/>
      <w:iCs/>
      <w:color w:val="404040" w:themeColor="text1" w:themeTint="BF"/>
    </w:rPr>
  </w:style>
  <w:style w:type="paragraph" w:styleId="Paragraphedeliste">
    <w:name w:val="List Paragraph"/>
    <w:basedOn w:val="Normal"/>
    <w:uiPriority w:val="34"/>
    <w:qFormat/>
    <w:rsid w:val="00FC6B9E"/>
    <w:pPr>
      <w:ind w:left="720"/>
      <w:contextualSpacing/>
    </w:pPr>
  </w:style>
  <w:style w:type="character" w:styleId="Accentuationintense">
    <w:name w:val="Intense Emphasis"/>
    <w:basedOn w:val="Policepardfaut"/>
    <w:uiPriority w:val="21"/>
    <w:qFormat/>
    <w:rsid w:val="00FC6B9E"/>
    <w:rPr>
      <w:i/>
      <w:iCs/>
      <w:color w:val="0F4761" w:themeColor="accent1" w:themeShade="BF"/>
    </w:rPr>
  </w:style>
  <w:style w:type="paragraph" w:styleId="Citationintense">
    <w:name w:val="Intense Quote"/>
    <w:basedOn w:val="Normal"/>
    <w:next w:val="Normal"/>
    <w:link w:val="CitationintenseCar"/>
    <w:uiPriority w:val="30"/>
    <w:qFormat/>
    <w:rsid w:val="00FC6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6B9E"/>
    <w:rPr>
      <w:i/>
      <w:iCs/>
      <w:color w:val="0F4761" w:themeColor="accent1" w:themeShade="BF"/>
    </w:rPr>
  </w:style>
  <w:style w:type="character" w:styleId="Rfrenceintense">
    <w:name w:val="Intense Reference"/>
    <w:basedOn w:val="Policepardfaut"/>
    <w:uiPriority w:val="32"/>
    <w:qFormat/>
    <w:rsid w:val="00FC6B9E"/>
    <w:rPr>
      <w:b/>
      <w:bCs/>
      <w:smallCaps/>
      <w:color w:val="0F4761" w:themeColor="accent1" w:themeShade="BF"/>
      <w:spacing w:val="5"/>
    </w:rPr>
  </w:style>
  <w:style w:type="paragraph" w:styleId="En-tte">
    <w:name w:val="header"/>
    <w:basedOn w:val="Normal"/>
    <w:link w:val="En-tteCar"/>
    <w:uiPriority w:val="99"/>
    <w:unhideWhenUsed/>
    <w:rsid w:val="00FC6B9E"/>
    <w:pPr>
      <w:tabs>
        <w:tab w:val="center" w:pos="4320"/>
        <w:tab w:val="right" w:pos="8640"/>
      </w:tabs>
      <w:spacing w:after="0"/>
    </w:pPr>
  </w:style>
  <w:style w:type="character" w:customStyle="1" w:styleId="En-tteCar">
    <w:name w:val="En-tête Car"/>
    <w:basedOn w:val="Policepardfaut"/>
    <w:link w:val="En-tte"/>
    <w:uiPriority w:val="99"/>
    <w:rsid w:val="00FC6B9E"/>
    <w:rPr>
      <w:rFonts w:ascii="Lato" w:hAnsi="Lato"/>
      <w:kern w:val="0"/>
      <w:szCs w:val="22"/>
      <w14:ligatures w14:val="none"/>
    </w:rPr>
  </w:style>
  <w:style w:type="paragraph" w:styleId="Pieddepage">
    <w:name w:val="footer"/>
    <w:basedOn w:val="Normal"/>
    <w:link w:val="PieddepageCar"/>
    <w:uiPriority w:val="99"/>
    <w:unhideWhenUsed/>
    <w:rsid w:val="00FC6B9E"/>
    <w:pPr>
      <w:tabs>
        <w:tab w:val="center" w:pos="4320"/>
        <w:tab w:val="right" w:pos="8640"/>
      </w:tabs>
      <w:spacing w:after="0"/>
    </w:pPr>
  </w:style>
  <w:style w:type="character" w:customStyle="1" w:styleId="PieddepageCar">
    <w:name w:val="Pied de page Car"/>
    <w:basedOn w:val="Policepardfaut"/>
    <w:link w:val="Pieddepage"/>
    <w:uiPriority w:val="99"/>
    <w:rsid w:val="00FC6B9E"/>
    <w:rPr>
      <w:rFonts w:ascii="Lato" w:hAnsi="Lato"/>
      <w:kern w:val="0"/>
      <w:szCs w:val="22"/>
      <w14:ligatures w14:val="none"/>
    </w:rPr>
  </w:style>
  <w:style w:type="paragraph" w:styleId="En-ttedetabledesmatires">
    <w:name w:val="TOC Heading"/>
    <w:basedOn w:val="Titre1"/>
    <w:next w:val="Normal"/>
    <w:uiPriority w:val="39"/>
    <w:unhideWhenUsed/>
    <w:qFormat/>
    <w:rsid w:val="00FC6B9E"/>
    <w:pPr>
      <w:spacing w:before="240" w:after="0" w:line="259" w:lineRule="auto"/>
      <w:outlineLvl w:val="9"/>
    </w:pPr>
    <w:rPr>
      <w:sz w:val="32"/>
      <w:szCs w:val="32"/>
      <w:lang w:eastAsia="fr-CA"/>
    </w:rPr>
  </w:style>
  <w:style w:type="paragraph" w:styleId="TM1">
    <w:name w:val="toc 1"/>
    <w:basedOn w:val="Normal"/>
    <w:next w:val="Normal"/>
    <w:autoRedefine/>
    <w:uiPriority w:val="39"/>
    <w:unhideWhenUsed/>
    <w:rsid w:val="00FC6B9E"/>
    <w:pPr>
      <w:spacing w:after="100"/>
    </w:pPr>
  </w:style>
  <w:style w:type="paragraph" w:styleId="TM2">
    <w:name w:val="toc 2"/>
    <w:basedOn w:val="Normal"/>
    <w:next w:val="Normal"/>
    <w:autoRedefine/>
    <w:uiPriority w:val="39"/>
    <w:unhideWhenUsed/>
    <w:rsid w:val="00FC6B9E"/>
    <w:pPr>
      <w:spacing w:after="100"/>
      <w:ind w:left="240"/>
    </w:pPr>
  </w:style>
  <w:style w:type="character" w:styleId="Lienhypertexte">
    <w:name w:val="Hyperlink"/>
    <w:basedOn w:val="Policepardfaut"/>
    <w:uiPriority w:val="99"/>
    <w:unhideWhenUsed/>
    <w:rsid w:val="00FC6B9E"/>
    <w:rPr>
      <w:color w:val="467886" w:themeColor="hyperlink"/>
      <w:u w:val="single"/>
    </w:rPr>
  </w:style>
  <w:style w:type="paragraph" w:styleId="TM3">
    <w:name w:val="toc 3"/>
    <w:basedOn w:val="Normal"/>
    <w:next w:val="Normal"/>
    <w:autoRedefine/>
    <w:uiPriority w:val="39"/>
    <w:unhideWhenUsed/>
    <w:rsid w:val="009F46A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68F40-8038-481F-95A0-E7D2AD3F8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10</Pages>
  <Words>2135</Words>
  <Characters>11746</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Desrosiers Frédéric</dc:creator>
  <cp:keywords/>
  <dc:description/>
  <cp:lastModifiedBy>Desrosiers Frédéric</cp:lastModifiedBy>
  <cp:revision>13</cp:revision>
  <dcterms:created xsi:type="dcterms:W3CDTF">2025-08-26T15:26:00Z</dcterms:created>
  <dcterms:modified xsi:type="dcterms:W3CDTF">2025-09-08T14:05:00Z</dcterms:modified>
</cp:coreProperties>
</file>