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7E" w:rsidRDefault="003D0C3B" w:rsidP="00FE65CE">
      <w:pPr>
        <w:pStyle w:val="Paper-Title"/>
        <w:spacing w:after="60"/>
        <w:sectPr w:rsidR="008B197E" w:rsidSect="003B4153"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  <w:r>
        <w:t xml:space="preserve">Homework </w:t>
      </w:r>
      <w:r w:rsidR="00FE65CE" w:rsidRPr="00FE65CE">
        <w:t>Hands-on Assignment - 1</w:t>
      </w:r>
      <w:r w:rsidR="00FE65CE" w:rsidRPr="00FE65CE">
        <w:cr/>
      </w:r>
    </w:p>
    <w:p w:rsidR="006023D0" w:rsidRDefault="006023D0" w:rsidP="006023D0">
      <w:pPr>
        <w:pStyle w:val="Author"/>
        <w:spacing w:after="0"/>
        <w:rPr>
          <w:spacing w:val="-2"/>
        </w:rPr>
      </w:pPr>
    </w:p>
    <w:p w:rsidR="006023D0" w:rsidRDefault="006023D0" w:rsidP="006023D0">
      <w:pPr>
        <w:pStyle w:val="Author"/>
        <w:spacing w:after="0"/>
        <w:rPr>
          <w:spacing w:val="-2"/>
        </w:rPr>
      </w:pPr>
    </w:p>
    <w:p w:rsidR="006023D0" w:rsidRDefault="006023D0" w:rsidP="006023D0">
      <w:pPr>
        <w:pStyle w:val="Author"/>
        <w:spacing w:after="0"/>
        <w:rPr>
          <w:spacing w:val="-2"/>
        </w:rPr>
      </w:pPr>
    </w:p>
    <w:p w:rsidR="006023D0" w:rsidRDefault="006023D0" w:rsidP="006023D0">
      <w:pPr>
        <w:pStyle w:val="Author"/>
        <w:spacing w:after="0"/>
        <w:rPr>
          <w:spacing w:val="-2"/>
        </w:rPr>
      </w:pPr>
    </w:p>
    <w:p w:rsidR="006023D0" w:rsidRDefault="006023D0" w:rsidP="006023D0">
      <w:pPr>
        <w:pStyle w:val="Author"/>
        <w:spacing w:after="0"/>
        <w:rPr>
          <w:spacing w:val="-2"/>
        </w:rPr>
      </w:pPr>
      <w:r>
        <w:rPr>
          <w:spacing w:val="-2"/>
        </w:rPr>
        <w:lastRenderedPageBreak/>
        <w:t>S.J. Pieper</w:t>
      </w:r>
    </w:p>
    <w:p w:rsidR="006023D0" w:rsidRDefault="006023D0" w:rsidP="006023D0">
      <w:pPr>
        <w:pStyle w:val="Affiliations"/>
        <w:rPr>
          <w:spacing w:val="-2"/>
        </w:rPr>
      </w:pPr>
      <w:r>
        <w:rPr>
          <w:spacing w:val="-2"/>
        </w:rPr>
        <w:t>Student 4037952</w:t>
      </w:r>
      <w:r>
        <w:rPr>
          <w:spacing w:val="-2"/>
        </w:rPr>
        <w:br/>
        <w:t>Delft University of Technology</w:t>
      </w:r>
    </w:p>
    <w:p w:rsidR="008B197E" w:rsidRDefault="006023D0" w:rsidP="006023D0">
      <w:pPr>
        <w:pStyle w:val="Affiliations"/>
        <w:rPr>
          <w:spacing w:val="-2"/>
        </w:rPr>
      </w:pPr>
      <w:r>
        <w:t>+31 6 41 77 13 77</w:t>
      </w:r>
    </w:p>
    <w:p w:rsidR="006023D0" w:rsidRDefault="006023D0" w:rsidP="006023D0">
      <w:pPr>
        <w:pStyle w:val="E-Mail"/>
        <w:rPr>
          <w:spacing w:val="-2"/>
          <w:sz w:val="20"/>
        </w:rPr>
      </w:pPr>
      <w:r w:rsidRPr="00772CE3">
        <w:rPr>
          <w:spacing w:val="-2"/>
          <w:sz w:val="20"/>
        </w:rPr>
        <w:t>s.j.pieper@student.tudelft.nl</w:t>
      </w:r>
    </w:p>
    <w:p w:rsidR="00772CE3" w:rsidRPr="00772CE3" w:rsidRDefault="00772CE3" w:rsidP="006023D0">
      <w:pPr>
        <w:pStyle w:val="E-Mail"/>
        <w:rPr>
          <w:spacing w:val="-2"/>
          <w:sz w:val="20"/>
        </w:rPr>
      </w:pPr>
    </w:p>
    <w:p w:rsidR="008B197E" w:rsidRDefault="008B197E" w:rsidP="006023D0">
      <w:pPr>
        <w:pStyle w:val="E-Mail"/>
        <w:rPr>
          <w:spacing w:val="-2"/>
        </w:rPr>
      </w:pPr>
    </w:p>
    <w:p w:rsidR="008B197E" w:rsidRDefault="008B197E">
      <w:pPr>
        <w:pStyle w:val="E-Mail"/>
      </w:pPr>
    </w:p>
    <w:p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6023D0" w:rsidRDefault="006023D0">
      <w:pPr>
        <w:spacing w:after="0"/>
        <w:rPr>
          <w:b/>
          <w:sz w:val="24"/>
        </w:rPr>
      </w:pPr>
    </w:p>
    <w:p w:rsidR="00D50BFE" w:rsidRDefault="008B197E" w:rsidP="00037BB4">
      <w:pPr>
        <w:spacing w:after="0"/>
      </w:pPr>
      <w:r>
        <w:rPr>
          <w:b/>
          <w:sz w:val="24"/>
        </w:rPr>
        <w:t>ABSTRACT</w:t>
      </w:r>
    </w:p>
    <w:p w:rsidR="00037BB4" w:rsidRPr="00037BB4" w:rsidRDefault="00037BB4" w:rsidP="00037BB4">
      <w:pPr>
        <w:spacing w:after="0"/>
      </w:pPr>
      <w:r>
        <w:t>This paper consists of the assignments for</w:t>
      </w:r>
      <w:r w:rsidR="00FE65CE">
        <w:t xml:space="preserve"> week 2.1</w:t>
      </w:r>
      <w:r w:rsidR="003D0C3B">
        <w:t xml:space="preserve"> of</w:t>
      </w:r>
      <w:r>
        <w:t xml:space="preserve"> the course IN4252 Web Science &amp; Engineering at the Technical University Delft.</w:t>
      </w:r>
    </w:p>
    <w:p w:rsidR="008B197E" w:rsidRDefault="008B197E">
      <w:pPr>
        <w:spacing w:before="120" w:after="0"/>
      </w:pPr>
      <w:r>
        <w:rPr>
          <w:b/>
          <w:sz w:val="24"/>
        </w:rPr>
        <w:t>Keywords</w:t>
      </w:r>
    </w:p>
    <w:p w:rsidR="004013A5" w:rsidRDefault="00E93F36">
      <w:pPr>
        <w:spacing w:after="120"/>
      </w:pPr>
      <w:r>
        <w:t xml:space="preserve">Web Science &amp; Engineering, </w:t>
      </w:r>
      <w:r w:rsidR="004013A5">
        <w:t xml:space="preserve">Social web, Data Analytics, </w:t>
      </w:r>
      <w:r w:rsidR="00A57FF9">
        <w:t>Future work</w:t>
      </w:r>
    </w:p>
    <w:p w:rsidR="00E966B2" w:rsidRDefault="00E966B2">
      <w:pPr>
        <w:pStyle w:val="Kop1"/>
        <w:spacing w:before="120"/>
      </w:pPr>
      <w:r>
        <w:t>Introduction</w:t>
      </w:r>
    </w:p>
    <w:p w:rsidR="00B0291B" w:rsidRPr="005F0374" w:rsidRDefault="00FE65CE" w:rsidP="00B0291B">
      <w:r>
        <w:t>xx</w:t>
      </w:r>
      <w:bookmarkStart w:id="0" w:name="_GoBack"/>
      <w:bookmarkEnd w:id="0"/>
    </w:p>
    <w:p w:rsidR="008B197E" w:rsidRDefault="008B197E">
      <w:pPr>
        <w:pStyle w:val="Kop1"/>
        <w:spacing w:before="120"/>
      </w:pPr>
      <w:r>
        <w:t>REFERENCES</w:t>
      </w:r>
    </w:p>
    <w:p w:rsidR="00B0291B" w:rsidRPr="00B0291B" w:rsidRDefault="00B0291B" w:rsidP="00B0291B">
      <w:pPr>
        <w:pStyle w:val="Paper-Title"/>
        <w:spacing w:after="0"/>
        <w:ind w:left="720" w:hanging="720"/>
        <w:rPr>
          <w:rFonts w:ascii="Times New Roman" w:hAnsi="Times New Roman"/>
          <w:b w:val="0"/>
          <w:noProof/>
          <w:sz w:val="18"/>
          <w:szCs w:val="18"/>
        </w:rPr>
      </w:pPr>
      <w:r>
        <w:rPr>
          <w:rFonts w:ascii="Times New Roman" w:hAnsi="Times New Roman"/>
          <w:b w:val="0"/>
          <w:noProof/>
          <w:sz w:val="18"/>
          <w:szCs w:val="18"/>
        </w:rPr>
        <w:t xml:space="preserve"> 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>[1]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ab/>
        <w:t>H. Kwak, C. Lee, H. Park, and S. Moon, "What is Twitter, a social network or a news media?," in Proceedings of the 19th international conference on World wide web, 2010, pp. 591-600.</w:t>
      </w:r>
    </w:p>
    <w:p w:rsidR="00B0291B" w:rsidRPr="00B0291B" w:rsidRDefault="00B0291B" w:rsidP="00B0291B">
      <w:pPr>
        <w:pStyle w:val="Paper-Title"/>
        <w:spacing w:after="0"/>
        <w:ind w:left="720" w:hanging="720"/>
        <w:rPr>
          <w:rFonts w:ascii="Times New Roman" w:hAnsi="Times New Roman"/>
          <w:b w:val="0"/>
          <w:noProof/>
          <w:sz w:val="18"/>
          <w:szCs w:val="18"/>
        </w:rPr>
      </w:pPr>
      <w:r>
        <w:rPr>
          <w:rFonts w:ascii="Times New Roman" w:hAnsi="Times New Roman"/>
          <w:b w:val="0"/>
          <w:noProof/>
          <w:sz w:val="18"/>
          <w:szCs w:val="18"/>
        </w:rPr>
        <w:t xml:space="preserve">     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>[2]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ab/>
        <w:t>M. E. Newman and J. Park, "Why social networks are different from other types of networks," Physical Review E, vol. 68, p. 036122, 2003.</w:t>
      </w:r>
    </w:p>
    <w:p w:rsidR="00B0291B" w:rsidRPr="00B0291B" w:rsidRDefault="00B0291B" w:rsidP="00B0291B">
      <w:pPr>
        <w:pStyle w:val="Paper-Title"/>
        <w:spacing w:after="0"/>
        <w:ind w:left="720" w:hanging="720"/>
        <w:rPr>
          <w:rFonts w:ascii="Times New Roman" w:hAnsi="Times New Roman"/>
          <w:b w:val="0"/>
          <w:noProof/>
          <w:sz w:val="18"/>
          <w:szCs w:val="18"/>
        </w:rPr>
      </w:pPr>
      <w:r w:rsidRPr="00B0291B">
        <w:rPr>
          <w:rFonts w:ascii="Times New Roman" w:hAnsi="Times New Roman"/>
          <w:b w:val="0"/>
          <w:noProof/>
          <w:sz w:val="18"/>
          <w:szCs w:val="18"/>
        </w:rPr>
        <w:lastRenderedPageBreak/>
        <w:t>[3]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ab/>
        <w:t>J. Leskovec, D. Huttenlocher, and J. Kleinberg, "Predicting positive and negative links in online social networks," in Proceedings of the 19th international conference on World wide web, 2010, pp. 641-650.</w:t>
      </w:r>
    </w:p>
    <w:p w:rsidR="00B0291B" w:rsidRPr="00B0291B" w:rsidRDefault="00B0291B" w:rsidP="00B0291B">
      <w:pPr>
        <w:pStyle w:val="Paper-Title"/>
        <w:spacing w:after="0"/>
        <w:ind w:left="720" w:hanging="720"/>
        <w:rPr>
          <w:rFonts w:ascii="Times New Roman" w:hAnsi="Times New Roman"/>
          <w:b w:val="0"/>
          <w:noProof/>
          <w:sz w:val="18"/>
          <w:szCs w:val="18"/>
        </w:rPr>
      </w:pPr>
      <w:r w:rsidRPr="00B0291B">
        <w:rPr>
          <w:rFonts w:ascii="Times New Roman" w:hAnsi="Times New Roman"/>
          <w:b w:val="0"/>
          <w:noProof/>
          <w:sz w:val="18"/>
          <w:szCs w:val="18"/>
        </w:rPr>
        <w:t>[4]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ab/>
        <w:t>N. N. T. G. J. Kunegis and A. C. Alhadi, "Bad news travel fast: A content-based analysis of interestingness on twitter," 2011.</w:t>
      </w:r>
    </w:p>
    <w:p w:rsidR="00B0291B" w:rsidRPr="00B0291B" w:rsidRDefault="00B0291B" w:rsidP="00B0291B">
      <w:pPr>
        <w:pStyle w:val="Paper-Title"/>
        <w:spacing w:after="0"/>
        <w:ind w:left="720" w:hanging="720"/>
        <w:rPr>
          <w:rFonts w:ascii="Times New Roman" w:hAnsi="Times New Roman"/>
          <w:b w:val="0"/>
          <w:noProof/>
          <w:sz w:val="18"/>
          <w:szCs w:val="18"/>
        </w:rPr>
      </w:pPr>
      <w:r w:rsidRPr="00B0291B">
        <w:rPr>
          <w:rFonts w:ascii="Times New Roman" w:hAnsi="Times New Roman"/>
          <w:b w:val="0"/>
          <w:noProof/>
          <w:sz w:val="18"/>
          <w:szCs w:val="18"/>
        </w:rPr>
        <w:t>[5]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ab/>
        <w:t>A. Sadilek, H. A. Kautz, and V. Silenzio, "Modeling Spread of Disease from Social Interactions," in ICWSM, 2012.</w:t>
      </w:r>
    </w:p>
    <w:p w:rsidR="00B0291B" w:rsidRPr="00B0291B" w:rsidRDefault="00B0291B" w:rsidP="00B0291B">
      <w:pPr>
        <w:pStyle w:val="Paper-Title"/>
        <w:spacing w:after="0"/>
        <w:ind w:left="720" w:hanging="720"/>
        <w:jc w:val="both"/>
        <w:rPr>
          <w:rFonts w:ascii="Times New Roman" w:hAnsi="Times New Roman"/>
          <w:b w:val="0"/>
          <w:noProof/>
          <w:sz w:val="18"/>
          <w:szCs w:val="18"/>
        </w:rPr>
      </w:pPr>
      <w:r>
        <w:rPr>
          <w:rFonts w:ascii="Times New Roman" w:hAnsi="Times New Roman"/>
          <w:b w:val="0"/>
          <w:noProof/>
          <w:sz w:val="18"/>
          <w:szCs w:val="18"/>
        </w:rPr>
        <w:t xml:space="preserve">   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>[6]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ab/>
        <w:t>J. Teevan, D. Ramage, and M. R. Morris, "# TwitterSearch: a comparison of microblog search and web search," in Proceedings of the fourth ACM international conference on Web search and data mining, 2011, pp. 35-44.</w:t>
      </w:r>
    </w:p>
    <w:p w:rsidR="008B197E" w:rsidRDefault="00B0291B" w:rsidP="00B0291B">
      <w:pPr>
        <w:pStyle w:val="Paper-Title"/>
        <w:spacing w:after="0"/>
        <w:ind w:left="720" w:hanging="720"/>
        <w:jc w:val="both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  <w:r w:rsidRPr="00B0291B">
        <w:rPr>
          <w:rFonts w:ascii="Times New Roman" w:hAnsi="Times New Roman"/>
          <w:b w:val="0"/>
          <w:noProof/>
          <w:sz w:val="18"/>
          <w:szCs w:val="18"/>
        </w:rPr>
        <w:t>[7]</w:t>
      </w:r>
      <w:r w:rsidRPr="00B0291B">
        <w:rPr>
          <w:rFonts w:ascii="Times New Roman" w:hAnsi="Times New Roman"/>
          <w:b w:val="0"/>
          <w:noProof/>
          <w:sz w:val="18"/>
          <w:szCs w:val="18"/>
        </w:rPr>
        <w:tab/>
        <w:t>J.-M. Xu, K.-S. Jun, X. Zhu, and A. Bellmore, "Learning from bullying traces in social media," in Proceedings of the 2012 Conference of the North American Chapter of the Association for Computational Linguistics: Human Language Technologies, 2012, pp. 656-666.</w:t>
      </w:r>
    </w:p>
    <w:p w:rsidR="008B197E" w:rsidRDefault="008B197E" w:rsidP="006023D0">
      <w:pPr>
        <w:pStyle w:val="Paper-Title"/>
        <w:jc w:val="both"/>
      </w:pPr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224" w:rsidRDefault="00B23224">
      <w:r>
        <w:separator/>
      </w:r>
    </w:p>
  </w:endnote>
  <w:endnote w:type="continuationSeparator" w:id="0">
    <w:p w:rsidR="00B23224" w:rsidRDefault="00B2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5B5" w:rsidRDefault="00A105B5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A105B5" w:rsidRDefault="00A105B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224" w:rsidRDefault="00B23224">
      <w:r>
        <w:separator/>
      </w:r>
    </w:p>
  </w:footnote>
  <w:footnote w:type="continuationSeparator" w:id="0">
    <w:p w:rsidR="00B23224" w:rsidRDefault="00B2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3FAF54C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>
    <w:nsid w:val="35967B54"/>
    <w:multiLevelType w:val="hybridMultilevel"/>
    <w:tmpl w:val="A8624300"/>
    <w:lvl w:ilvl="0" w:tplc="966056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06CFC"/>
    <w:multiLevelType w:val="hybridMultilevel"/>
    <w:tmpl w:val="F432C6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B58EA"/>
    <w:multiLevelType w:val="hybridMultilevel"/>
    <w:tmpl w:val="8B2A68A6"/>
    <w:lvl w:ilvl="0" w:tplc="F1FE64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>
    <w:nsid w:val="7C5B7602"/>
    <w:multiLevelType w:val="hybridMultilevel"/>
    <w:tmpl w:val="84C04E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IEEE&lt;/Style&gt;&lt;LeftDelim&gt;{&lt;/LeftDelim&gt;&lt;RightDelim&gt;}&lt;/RightDelim&gt;&lt;FontName&gt;Helvetica&lt;/FontName&gt;&lt;FontSize&gt;1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wxead0pfz5vpte905wv90r29stpd20etpz0&quot;&gt;HW34&lt;record-ids&gt;&lt;item&gt;1&lt;/item&gt;&lt;item&gt;2&lt;/item&gt;&lt;item&gt;3&lt;/item&gt;&lt;item&gt;4&lt;/item&gt;&lt;item&gt;5&lt;/item&gt;&lt;item&gt;6&lt;/item&gt;&lt;item&gt;7&lt;/item&gt;&lt;/record-ids&gt;&lt;/item&gt;&lt;/Libraries&gt;"/>
  </w:docVars>
  <w:rsids>
    <w:rsidRoot w:val="007C08CF"/>
    <w:rsid w:val="00016D54"/>
    <w:rsid w:val="00017528"/>
    <w:rsid w:val="000355F6"/>
    <w:rsid w:val="00037BB4"/>
    <w:rsid w:val="0009634A"/>
    <w:rsid w:val="000E1496"/>
    <w:rsid w:val="000E56DA"/>
    <w:rsid w:val="001378B9"/>
    <w:rsid w:val="001578EE"/>
    <w:rsid w:val="00172159"/>
    <w:rsid w:val="00177764"/>
    <w:rsid w:val="00196423"/>
    <w:rsid w:val="001B1CB8"/>
    <w:rsid w:val="001E4A9D"/>
    <w:rsid w:val="001F4262"/>
    <w:rsid w:val="001F6F85"/>
    <w:rsid w:val="0020041A"/>
    <w:rsid w:val="002041C3"/>
    <w:rsid w:val="00236944"/>
    <w:rsid w:val="002511F2"/>
    <w:rsid w:val="0028459D"/>
    <w:rsid w:val="002D6A57"/>
    <w:rsid w:val="00375299"/>
    <w:rsid w:val="003B4153"/>
    <w:rsid w:val="003D0C3B"/>
    <w:rsid w:val="003E3258"/>
    <w:rsid w:val="004013A5"/>
    <w:rsid w:val="004021EB"/>
    <w:rsid w:val="00474255"/>
    <w:rsid w:val="00491B08"/>
    <w:rsid w:val="004B5BE4"/>
    <w:rsid w:val="004D51B3"/>
    <w:rsid w:val="0055384F"/>
    <w:rsid w:val="00553CB3"/>
    <w:rsid w:val="00571CED"/>
    <w:rsid w:val="005842F9"/>
    <w:rsid w:val="005A53F0"/>
    <w:rsid w:val="005A5AE2"/>
    <w:rsid w:val="005B6A93"/>
    <w:rsid w:val="005F0374"/>
    <w:rsid w:val="006023D0"/>
    <w:rsid w:val="00603A4D"/>
    <w:rsid w:val="0061710B"/>
    <w:rsid w:val="00620059"/>
    <w:rsid w:val="0062758A"/>
    <w:rsid w:val="00641D73"/>
    <w:rsid w:val="00661C85"/>
    <w:rsid w:val="0068547D"/>
    <w:rsid w:val="00692099"/>
    <w:rsid w:val="0069356A"/>
    <w:rsid w:val="006A044B"/>
    <w:rsid w:val="006A1FA3"/>
    <w:rsid w:val="006B6F25"/>
    <w:rsid w:val="006C7DB8"/>
    <w:rsid w:val="006D451E"/>
    <w:rsid w:val="006E32C5"/>
    <w:rsid w:val="00742E2A"/>
    <w:rsid w:val="00772CE3"/>
    <w:rsid w:val="00792FC6"/>
    <w:rsid w:val="00793DF2"/>
    <w:rsid w:val="007C08CF"/>
    <w:rsid w:val="007C3600"/>
    <w:rsid w:val="007D3AB6"/>
    <w:rsid w:val="008536AF"/>
    <w:rsid w:val="0087467E"/>
    <w:rsid w:val="008B197E"/>
    <w:rsid w:val="008F1D93"/>
    <w:rsid w:val="00914446"/>
    <w:rsid w:val="009B6FC8"/>
    <w:rsid w:val="009B701B"/>
    <w:rsid w:val="009F334B"/>
    <w:rsid w:val="00A105B5"/>
    <w:rsid w:val="00A1314A"/>
    <w:rsid w:val="00A31BA0"/>
    <w:rsid w:val="00A57FF9"/>
    <w:rsid w:val="00A6293B"/>
    <w:rsid w:val="00A66E61"/>
    <w:rsid w:val="00A75AD4"/>
    <w:rsid w:val="00AA1FC8"/>
    <w:rsid w:val="00AE2664"/>
    <w:rsid w:val="00B0291B"/>
    <w:rsid w:val="00B23224"/>
    <w:rsid w:val="00B23AB3"/>
    <w:rsid w:val="00BF3697"/>
    <w:rsid w:val="00C14023"/>
    <w:rsid w:val="00C84DE4"/>
    <w:rsid w:val="00CB4646"/>
    <w:rsid w:val="00CD7EC6"/>
    <w:rsid w:val="00D3292B"/>
    <w:rsid w:val="00D50BFE"/>
    <w:rsid w:val="00DA70EA"/>
    <w:rsid w:val="00E26518"/>
    <w:rsid w:val="00E3178B"/>
    <w:rsid w:val="00E93F36"/>
    <w:rsid w:val="00E966B2"/>
    <w:rsid w:val="00EB4EB6"/>
    <w:rsid w:val="00EC1F6A"/>
    <w:rsid w:val="00ED3D93"/>
    <w:rsid w:val="00F20F0C"/>
    <w:rsid w:val="00F21587"/>
    <w:rsid w:val="00F5619A"/>
    <w:rsid w:val="00F71B0F"/>
    <w:rsid w:val="00F96495"/>
    <w:rsid w:val="00FB0862"/>
    <w:rsid w:val="00FE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Kop2">
    <w:name w:val="heading 2"/>
    <w:basedOn w:val="Kop1"/>
    <w:next w:val="Standaard"/>
    <w:qFormat/>
    <w:pPr>
      <w:numPr>
        <w:ilvl w:val="1"/>
      </w:numPr>
      <w:outlineLvl w:val="1"/>
    </w:p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i/>
      <w:sz w:val="22"/>
    </w:rPr>
  </w:style>
  <w:style w:type="paragraph" w:styleId="Kop4">
    <w:name w:val="heading 4"/>
    <w:basedOn w:val="Kop3"/>
    <w:next w:val="Standaard"/>
    <w:qFormat/>
    <w:pPr>
      <w:numPr>
        <w:ilvl w:val="3"/>
      </w:numPr>
      <w:outlineLvl w:val="3"/>
    </w:pPr>
  </w:style>
  <w:style w:type="paragraph" w:styleId="Kop5">
    <w:name w:val="heading 5"/>
    <w:basedOn w:val="Lijstnummering3"/>
    <w:next w:val="Standaard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Kop8">
    <w:name w:val="heading 8"/>
    <w:basedOn w:val="Standaard"/>
    <w:next w:val="Standa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basedOn w:val="Standaardalinea-lettertyp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Standaard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Standaard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Standaard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Voetnoottekst">
    <w:name w:val="footnote text"/>
    <w:basedOn w:val="Standaard"/>
    <w:semiHidden/>
    <w:pPr>
      <w:ind w:left="144" w:hanging="144"/>
    </w:pPr>
  </w:style>
  <w:style w:type="paragraph" w:customStyle="1" w:styleId="Bullet">
    <w:name w:val="Bullet"/>
    <w:basedOn w:val="Standaard"/>
    <w:pPr>
      <w:ind w:left="144" w:hanging="144"/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Kop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jstnummering3">
    <w:name w:val="List Number 3"/>
    <w:basedOn w:val="Standaard"/>
    <w:pPr>
      <w:ind w:left="1080" w:hanging="360"/>
    </w:pPr>
  </w:style>
  <w:style w:type="paragraph" w:customStyle="1" w:styleId="Captions">
    <w:name w:val="Captions"/>
    <w:basedOn w:val="Standaard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Standaard"/>
    <w:pPr>
      <w:numPr>
        <w:numId w:val="2"/>
      </w:numPr>
      <w:jc w:val="left"/>
    </w:pPr>
  </w:style>
  <w:style w:type="character" w:styleId="Paginanummer">
    <w:name w:val="page number"/>
    <w:basedOn w:val="Standaardalinea-lettertype"/>
  </w:style>
  <w:style w:type="paragraph" w:styleId="Plattetekstinspringen">
    <w:name w:val="Body Text Indent"/>
    <w:basedOn w:val="Standaard"/>
    <w:pPr>
      <w:spacing w:after="0"/>
      <w:ind w:firstLine="360"/>
    </w:p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cs="Miriam"/>
      <w:b/>
      <w:bCs/>
      <w:szCs w:val="18"/>
      <w:lang w:eastAsia="en-AU"/>
    </w:rPr>
  </w:style>
  <w:style w:type="paragraph" w:styleId="Plattetekst">
    <w:name w:val="Body Text"/>
    <w:basedOn w:val="Standaard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character" w:styleId="GevolgdeHyperlink">
    <w:name w:val="FollowedHyperlink"/>
    <w:basedOn w:val="Standaardalinea-lettertype"/>
    <w:rsid w:val="0062758A"/>
    <w:rPr>
      <w:color w:val="800080"/>
      <w:u w:val="single"/>
    </w:rPr>
  </w:style>
  <w:style w:type="character" w:customStyle="1" w:styleId="apple-converted-space">
    <w:name w:val="apple-converted-space"/>
    <w:basedOn w:val="Standaardalinea-lettertype"/>
    <w:rsid w:val="006E32C5"/>
  </w:style>
  <w:style w:type="paragraph" w:styleId="Lijstalinea">
    <w:name w:val="List Paragraph"/>
    <w:basedOn w:val="Standaard"/>
    <w:uiPriority w:val="34"/>
    <w:qFormat/>
    <w:rsid w:val="00F71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Kop2">
    <w:name w:val="heading 2"/>
    <w:basedOn w:val="Kop1"/>
    <w:next w:val="Standaard"/>
    <w:qFormat/>
    <w:pPr>
      <w:numPr>
        <w:ilvl w:val="1"/>
      </w:numPr>
      <w:outlineLvl w:val="1"/>
    </w:p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i/>
      <w:sz w:val="22"/>
    </w:rPr>
  </w:style>
  <w:style w:type="paragraph" w:styleId="Kop4">
    <w:name w:val="heading 4"/>
    <w:basedOn w:val="Kop3"/>
    <w:next w:val="Standaard"/>
    <w:qFormat/>
    <w:pPr>
      <w:numPr>
        <w:ilvl w:val="3"/>
      </w:numPr>
      <w:outlineLvl w:val="3"/>
    </w:pPr>
  </w:style>
  <w:style w:type="paragraph" w:styleId="Kop5">
    <w:name w:val="heading 5"/>
    <w:basedOn w:val="Lijstnummering3"/>
    <w:next w:val="Standaard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Kop8">
    <w:name w:val="heading 8"/>
    <w:basedOn w:val="Standaard"/>
    <w:next w:val="Standa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basedOn w:val="Standaardalinea-lettertyp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Standaard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Standaard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Standaard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Voetnoottekst">
    <w:name w:val="footnote text"/>
    <w:basedOn w:val="Standaard"/>
    <w:semiHidden/>
    <w:pPr>
      <w:ind w:left="144" w:hanging="144"/>
    </w:pPr>
  </w:style>
  <w:style w:type="paragraph" w:customStyle="1" w:styleId="Bullet">
    <w:name w:val="Bullet"/>
    <w:basedOn w:val="Standaard"/>
    <w:pPr>
      <w:ind w:left="144" w:hanging="144"/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Kop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jstnummering3">
    <w:name w:val="List Number 3"/>
    <w:basedOn w:val="Standaard"/>
    <w:pPr>
      <w:ind w:left="1080" w:hanging="360"/>
    </w:pPr>
  </w:style>
  <w:style w:type="paragraph" w:customStyle="1" w:styleId="Captions">
    <w:name w:val="Captions"/>
    <w:basedOn w:val="Standaard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Standaard"/>
    <w:pPr>
      <w:numPr>
        <w:numId w:val="2"/>
      </w:numPr>
      <w:jc w:val="left"/>
    </w:pPr>
  </w:style>
  <w:style w:type="character" w:styleId="Paginanummer">
    <w:name w:val="page number"/>
    <w:basedOn w:val="Standaardalinea-lettertype"/>
  </w:style>
  <w:style w:type="paragraph" w:styleId="Plattetekstinspringen">
    <w:name w:val="Body Text Indent"/>
    <w:basedOn w:val="Standaard"/>
    <w:pPr>
      <w:spacing w:after="0"/>
      <w:ind w:firstLine="360"/>
    </w:p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cs="Miriam"/>
      <w:b/>
      <w:bCs/>
      <w:szCs w:val="18"/>
      <w:lang w:eastAsia="en-AU"/>
    </w:rPr>
  </w:style>
  <w:style w:type="paragraph" w:styleId="Plattetekst">
    <w:name w:val="Body Text"/>
    <w:basedOn w:val="Standaard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character" w:styleId="GevolgdeHyperlink">
    <w:name w:val="FollowedHyperlink"/>
    <w:basedOn w:val="Standaardalinea-lettertype"/>
    <w:rsid w:val="0062758A"/>
    <w:rPr>
      <w:color w:val="800080"/>
      <w:u w:val="single"/>
    </w:rPr>
  </w:style>
  <w:style w:type="character" w:customStyle="1" w:styleId="apple-converted-space">
    <w:name w:val="apple-converted-space"/>
    <w:basedOn w:val="Standaardalinea-lettertype"/>
    <w:rsid w:val="006E32C5"/>
  </w:style>
  <w:style w:type="paragraph" w:styleId="Lijstalinea">
    <w:name w:val="List Paragraph"/>
    <w:basedOn w:val="Standaard"/>
    <w:uiPriority w:val="34"/>
    <w:qFormat/>
    <w:rsid w:val="00F7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7" baseType="lpstr">
      <vt:lpstr>Proceedings Template - WORD</vt:lpstr>
      <vt:lpstr>Proceedings Template - WORD</vt:lpstr>
      <vt:lpstr>INTRODUCTION</vt:lpstr>
      <vt:lpstr>PAGE SIZE</vt:lpstr>
      <vt:lpstr>TYPESET TEXT</vt:lpstr>
      <vt:lpstr>    Normal or Body Text</vt:lpstr>
      <vt:lpstr>    Title and Authors</vt:lpstr>
      <vt:lpstr>    First Page Copyright Notice</vt:lpstr>
      <vt:lpstr>    Subsequent Pages</vt:lpstr>
      <vt:lpstr>    References and Citations</vt:lpstr>
      <vt:lpstr>    Page Numbering, Headers and Footers</vt:lpstr>
      <vt:lpstr>FIGURES/CAPTIONS</vt:lpstr>
      <vt:lpstr>SECTIONS</vt:lpstr>
      <vt:lpstr>    Subsections</vt:lpstr>
      <vt:lpstr>        Subsubsections</vt:lpstr>
      <vt:lpstr>ACKNOWLEDGMENTS</vt:lpstr>
      <vt:lpstr>REFERENCES</vt:lpstr>
    </vt:vector>
  </TitlesOfParts>
  <Company>ACM</Company>
  <LinksUpToDate>false</LinksUpToDate>
  <CharactersWithSpaces>1672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Further edited by G. Murray May 23 2012 to remove extra white space between affiliation ph. no and email addys._x000d_
Further edited by G. Murray, Jan. 13th. 2011 - adjusted 'top' space to .75" and ensured text in Introduction 'matched' LaTeX._x000d_
Edited by G. Murray on Aug. 23rd. 2007 for 'ACM Reference Format' / updated reference examples.</dc:description>
  <cp:lastModifiedBy>SJP</cp:lastModifiedBy>
  <cp:revision>2</cp:revision>
  <cp:lastPrinted>2013-09-22T17:49:00Z</cp:lastPrinted>
  <dcterms:created xsi:type="dcterms:W3CDTF">2013-12-03T18:48:00Z</dcterms:created>
  <dcterms:modified xsi:type="dcterms:W3CDTF">2013-12-03T18:48:00Z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