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DF7F7F" wp14:paraId="501817AE" wp14:textId="626CC982">
      <w:pPr>
        <w:jc w:val="center"/>
      </w:pPr>
      <w:r w:rsidR="28DF7F7F">
        <w:rPr/>
        <w:t>Отчет по Лаб 5</w:t>
      </w:r>
    </w:p>
    <w:p w:rsidR="28DF7F7F" w:rsidP="28DF7F7F" w:rsidRDefault="28DF7F7F" w14:paraId="57B43978" w14:textId="17E2E0EF">
      <w:pPr>
        <w:pStyle w:val="Normal"/>
        <w:jc w:val="center"/>
      </w:pPr>
    </w:p>
    <w:p w:rsidR="28DF7F7F" w:rsidP="28DF7F7F" w:rsidRDefault="28DF7F7F" w14:paraId="0488BF66" w14:textId="46B560D0">
      <w:pPr>
        <w:pStyle w:val="Normal"/>
        <w:jc w:val="left"/>
      </w:pPr>
    </w:p>
    <w:p w:rsidR="28DF7F7F" w:rsidP="28DF7F7F" w:rsidRDefault="28DF7F7F" w14:paraId="309BA983" w14:textId="677A4BC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8DF7F7F" w:rsidR="28DF7F7F">
        <w:rPr>
          <w:noProof w:val="0"/>
          <w:color w:val="000000" w:themeColor="text1" w:themeTint="FF" w:themeShade="FF"/>
          <w:lang w:val="ru-RU"/>
        </w:rPr>
        <w:t>Задача:</w:t>
      </w:r>
    </w:p>
    <w:p w:rsidR="28DF7F7F" w:rsidP="28DF7F7F" w:rsidRDefault="28DF7F7F" w14:paraId="51940C75" w14:textId="346943A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8DF7F7F" w:rsidR="28DF7F7F">
        <w:rPr>
          <w:noProof w:val="0"/>
          <w:color w:val="000000" w:themeColor="text1" w:themeTint="FF" w:themeShade="FF"/>
          <w:lang w:val="ru-RU"/>
        </w:rPr>
        <w:t>1. Изучите предметную область и выясните основные требования и сущности, которые должны быть учтены в базе данных.</w:t>
      </w:r>
    </w:p>
    <w:p w:rsidR="28DF7F7F" w:rsidP="28DF7F7F" w:rsidRDefault="28DF7F7F" w14:paraId="381B9BA2" w14:textId="070FBCD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8DF7F7F" w:rsidR="28DF7F7F">
        <w:rPr>
          <w:noProof w:val="0"/>
          <w:color w:val="000000" w:themeColor="text1" w:themeTint="FF" w:themeShade="FF"/>
          <w:lang w:val="ru-RU"/>
        </w:rPr>
        <w:t>2.Составьте список всех необходимых таблиц и их атрибутов.</w:t>
      </w:r>
    </w:p>
    <w:p w:rsidR="28DF7F7F" w:rsidP="28DF7F7F" w:rsidRDefault="28DF7F7F" w14:paraId="4C584754" w14:textId="091A06E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8DF7F7F" w:rsidR="28DF7F7F">
        <w:rPr>
          <w:noProof w:val="0"/>
          <w:color w:val="000000" w:themeColor="text1" w:themeTint="FF" w:themeShade="FF"/>
          <w:lang w:val="ru-RU"/>
        </w:rPr>
        <w:t>3.Создайте таблицы для каждой сущности, выделенной на предыдущем этапе.</w:t>
      </w:r>
    </w:p>
    <w:p w:rsidR="28DF7F7F" w:rsidP="28DF7F7F" w:rsidRDefault="28DF7F7F" w14:paraId="3FE64604" w14:textId="4B08F96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8DF7F7F" w:rsidR="28DF7F7F">
        <w:rPr>
          <w:noProof w:val="0"/>
          <w:color w:val="000000" w:themeColor="text1" w:themeTint="FF" w:themeShade="FF"/>
          <w:lang w:val="ru-RU"/>
        </w:rPr>
        <w:t>4.Определите атрибуты для каждой таблицы и их типы данных.</w:t>
      </w:r>
    </w:p>
    <w:p w:rsidR="28DF7F7F" w:rsidP="28DF7F7F" w:rsidRDefault="28DF7F7F" w14:paraId="4778ACDC" w14:textId="0C9C3D9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8DF7F7F" w:rsidR="28DF7F7F">
        <w:rPr>
          <w:noProof w:val="0"/>
          <w:color w:val="000000" w:themeColor="text1" w:themeTint="FF" w:themeShade="FF"/>
          <w:lang w:val="ru-RU"/>
        </w:rPr>
        <w:t>5.Установите первичные ключи для каждой таблицы.</w:t>
      </w:r>
    </w:p>
    <w:p w:rsidR="28DF7F7F" w:rsidP="28DF7F7F" w:rsidRDefault="28DF7F7F" w14:paraId="4B9831D2" w14:textId="1C1B93E8">
      <w:pPr>
        <w:pStyle w:val="Normal"/>
        <w:jc w:val="left"/>
      </w:pPr>
    </w:p>
    <w:p w:rsidR="28DF7F7F" w:rsidP="28DF7F7F" w:rsidRDefault="28DF7F7F" w14:paraId="683E705A" w14:textId="7BA68386">
      <w:pPr>
        <w:pStyle w:val="Normal"/>
        <w:jc w:val="left"/>
      </w:pPr>
      <w:r w:rsidR="28DF7F7F">
        <w:rPr/>
        <w:t>CREATE TABLE Products (</w:t>
      </w:r>
    </w:p>
    <w:p w:rsidR="28DF7F7F" w:rsidP="28DF7F7F" w:rsidRDefault="28DF7F7F" w14:paraId="28FA129B" w14:textId="27294530">
      <w:pPr>
        <w:pStyle w:val="Normal"/>
        <w:jc w:val="left"/>
      </w:pPr>
      <w:r w:rsidR="28DF7F7F">
        <w:rPr/>
        <w:t xml:space="preserve">    product_id INT PRIMARY KEY,</w:t>
      </w:r>
    </w:p>
    <w:p w:rsidR="28DF7F7F" w:rsidP="28DF7F7F" w:rsidRDefault="28DF7F7F" w14:paraId="218FF279" w14:textId="3FD54BCD">
      <w:pPr>
        <w:pStyle w:val="Normal"/>
        <w:jc w:val="left"/>
      </w:pPr>
      <w:r w:rsidR="28DF7F7F">
        <w:rPr/>
        <w:t xml:space="preserve">    name VARCHAR(255),</w:t>
      </w:r>
    </w:p>
    <w:p w:rsidR="28DF7F7F" w:rsidP="28DF7F7F" w:rsidRDefault="28DF7F7F" w14:paraId="5C3EC04B" w14:textId="5222E68D">
      <w:pPr>
        <w:pStyle w:val="Normal"/>
        <w:jc w:val="left"/>
      </w:pPr>
      <w:r w:rsidR="28DF7F7F">
        <w:rPr/>
        <w:t xml:space="preserve">    price DECIMAL(10, 2),</w:t>
      </w:r>
    </w:p>
    <w:p w:rsidR="28DF7F7F" w:rsidP="28DF7F7F" w:rsidRDefault="28DF7F7F" w14:paraId="3C63A479" w14:textId="39CADE78">
      <w:pPr>
        <w:pStyle w:val="Normal"/>
        <w:jc w:val="left"/>
      </w:pPr>
      <w:r w:rsidR="28DF7F7F">
        <w:rPr/>
        <w:t xml:space="preserve">    description TEXT,</w:t>
      </w:r>
    </w:p>
    <w:p w:rsidR="28DF7F7F" w:rsidP="28DF7F7F" w:rsidRDefault="28DF7F7F" w14:paraId="0A2EB212" w14:textId="519F3663">
      <w:pPr>
        <w:pStyle w:val="Normal"/>
        <w:jc w:val="left"/>
      </w:pPr>
      <w:r w:rsidR="28DF7F7F">
        <w:rPr/>
        <w:t xml:space="preserve">    category_id INT,</w:t>
      </w:r>
    </w:p>
    <w:p w:rsidR="28DF7F7F" w:rsidP="28DF7F7F" w:rsidRDefault="28DF7F7F" w14:paraId="260B8BFD" w14:textId="417DE962">
      <w:pPr>
        <w:pStyle w:val="Normal"/>
        <w:jc w:val="left"/>
      </w:pPr>
      <w:r w:rsidR="28DF7F7F">
        <w:rPr/>
        <w:t xml:space="preserve">    FOREIGN KEY (category_id) REFERENCES Categories(category_id)</w:t>
      </w:r>
    </w:p>
    <w:p w:rsidR="28DF7F7F" w:rsidP="28DF7F7F" w:rsidRDefault="28DF7F7F" w14:paraId="51BD7B69" w14:textId="2DECEE7C">
      <w:pPr>
        <w:pStyle w:val="Normal"/>
        <w:jc w:val="left"/>
      </w:pPr>
      <w:r w:rsidR="28DF7F7F">
        <w:rPr/>
        <w:t>);</w:t>
      </w:r>
    </w:p>
    <w:p w:rsidR="28DF7F7F" w:rsidP="28DF7F7F" w:rsidRDefault="28DF7F7F" w14:paraId="7DDEAEEC" w14:textId="3BB2D735">
      <w:pPr>
        <w:pStyle w:val="Normal"/>
        <w:jc w:val="left"/>
      </w:pPr>
      <w:r w:rsidR="28DF7F7F">
        <w:rPr/>
        <w:t xml:space="preserve"> </w:t>
      </w:r>
    </w:p>
    <w:p w:rsidR="28DF7F7F" w:rsidP="28DF7F7F" w:rsidRDefault="28DF7F7F" w14:paraId="1C1755CC" w14:textId="3E089FB3">
      <w:pPr>
        <w:pStyle w:val="Normal"/>
        <w:jc w:val="left"/>
      </w:pPr>
      <w:r w:rsidR="28DF7F7F">
        <w:rPr/>
        <w:t>CREATE TABLE Orders (</w:t>
      </w:r>
    </w:p>
    <w:p w:rsidR="28DF7F7F" w:rsidP="28DF7F7F" w:rsidRDefault="28DF7F7F" w14:paraId="71F8AE98" w14:textId="7C933429">
      <w:pPr>
        <w:pStyle w:val="Normal"/>
        <w:jc w:val="left"/>
      </w:pPr>
      <w:r w:rsidR="28DF7F7F">
        <w:rPr/>
        <w:t xml:space="preserve">    order_id INT PRIMARY KEY,</w:t>
      </w:r>
    </w:p>
    <w:p w:rsidR="28DF7F7F" w:rsidP="28DF7F7F" w:rsidRDefault="28DF7F7F" w14:paraId="0306E35A" w14:textId="241D82A4">
      <w:pPr>
        <w:pStyle w:val="Normal"/>
        <w:jc w:val="left"/>
      </w:pPr>
      <w:r w:rsidR="28DF7F7F">
        <w:rPr/>
        <w:t xml:space="preserve">    user_id INT,</w:t>
      </w:r>
    </w:p>
    <w:p w:rsidR="28DF7F7F" w:rsidP="28DF7F7F" w:rsidRDefault="28DF7F7F" w14:paraId="08737662" w14:textId="4A376E17">
      <w:pPr>
        <w:pStyle w:val="Normal"/>
        <w:jc w:val="left"/>
      </w:pPr>
      <w:r w:rsidR="28DF7F7F">
        <w:rPr/>
        <w:t xml:space="preserve">    date DATE,</w:t>
      </w:r>
    </w:p>
    <w:p w:rsidR="28DF7F7F" w:rsidP="28DF7F7F" w:rsidRDefault="28DF7F7F" w14:paraId="7285AFBE" w14:textId="1D6019B4">
      <w:pPr>
        <w:pStyle w:val="Normal"/>
        <w:jc w:val="left"/>
      </w:pPr>
      <w:r w:rsidR="28DF7F7F">
        <w:rPr/>
        <w:t xml:space="preserve">    total_amount DECIMAL(10, 2),</w:t>
      </w:r>
    </w:p>
    <w:p w:rsidR="28DF7F7F" w:rsidP="28DF7F7F" w:rsidRDefault="28DF7F7F" w14:paraId="5CD8B8EB" w14:textId="48803809">
      <w:pPr>
        <w:pStyle w:val="Normal"/>
        <w:jc w:val="left"/>
      </w:pPr>
      <w:r w:rsidR="28DF7F7F">
        <w:rPr/>
        <w:t xml:space="preserve">    FOREIGN KEY (user_id) REFERENCES Users(user_id)</w:t>
      </w:r>
    </w:p>
    <w:p w:rsidR="28DF7F7F" w:rsidP="28DF7F7F" w:rsidRDefault="28DF7F7F" w14:paraId="6249A7B0" w14:textId="2F27EEF6">
      <w:pPr>
        <w:pStyle w:val="Normal"/>
        <w:jc w:val="left"/>
      </w:pPr>
      <w:r w:rsidR="28DF7F7F">
        <w:rPr/>
        <w:t>);</w:t>
      </w:r>
    </w:p>
    <w:p w:rsidR="28DF7F7F" w:rsidP="28DF7F7F" w:rsidRDefault="28DF7F7F" w14:paraId="50C8B200" w14:textId="110968D5">
      <w:pPr>
        <w:pStyle w:val="Normal"/>
        <w:jc w:val="left"/>
      </w:pPr>
      <w:r w:rsidR="28DF7F7F">
        <w:rPr/>
        <w:t xml:space="preserve"> </w:t>
      </w:r>
    </w:p>
    <w:p w:rsidR="28DF7F7F" w:rsidP="28DF7F7F" w:rsidRDefault="28DF7F7F" w14:paraId="5EDF59C2" w14:textId="7DCB8BB5">
      <w:pPr>
        <w:pStyle w:val="Normal"/>
        <w:jc w:val="left"/>
      </w:pPr>
      <w:r w:rsidR="28DF7F7F">
        <w:rPr/>
        <w:t>CREATE TABLE Users (</w:t>
      </w:r>
    </w:p>
    <w:p w:rsidR="28DF7F7F" w:rsidP="28DF7F7F" w:rsidRDefault="28DF7F7F" w14:paraId="4E4B0F9C" w14:textId="388991B7">
      <w:pPr>
        <w:pStyle w:val="Normal"/>
        <w:jc w:val="left"/>
      </w:pPr>
      <w:r w:rsidR="28DF7F7F">
        <w:rPr/>
        <w:t xml:space="preserve">    user_id INT PRIMARY KEY,</w:t>
      </w:r>
    </w:p>
    <w:p w:rsidR="28DF7F7F" w:rsidP="28DF7F7F" w:rsidRDefault="28DF7F7F" w14:paraId="7F69DA01" w14:textId="35162E38">
      <w:pPr>
        <w:pStyle w:val="Normal"/>
        <w:jc w:val="left"/>
      </w:pPr>
      <w:r w:rsidR="28DF7F7F">
        <w:rPr/>
        <w:t xml:space="preserve">    name VARCHAR(100),</w:t>
      </w:r>
    </w:p>
    <w:p w:rsidR="28DF7F7F" w:rsidP="28DF7F7F" w:rsidRDefault="28DF7F7F" w14:paraId="52F84A3F" w14:textId="5DE28CF1">
      <w:pPr>
        <w:pStyle w:val="Normal"/>
        <w:jc w:val="left"/>
      </w:pPr>
      <w:r w:rsidR="28DF7F7F">
        <w:rPr/>
        <w:t xml:space="preserve">    email VARCHAR(100),</w:t>
      </w:r>
    </w:p>
    <w:p w:rsidR="28DF7F7F" w:rsidP="28DF7F7F" w:rsidRDefault="28DF7F7F" w14:paraId="352D93E5" w14:textId="57D4C907">
      <w:pPr>
        <w:pStyle w:val="Normal"/>
        <w:jc w:val="left"/>
      </w:pPr>
      <w:r w:rsidR="28DF7F7F">
        <w:rPr/>
        <w:t xml:space="preserve">    address VARCHAR(255)</w:t>
      </w:r>
    </w:p>
    <w:p w:rsidR="28DF7F7F" w:rsidP="28DF7F7F" w:rsidRDefault="28DF7F7F" w14:paraId="0C8BFB59" w14:textId="74E2294A">
      <w:pPr>
        <w:pStyle w:val="Normal"/>
        <w:jc w:val="left"/>
      </w:pPr>
      <w:r w:rsidR="28DF7F7F">
        <w:rPr/>
        <w:t xml:space="preserve">    -- Дополнительные атрибуты</w:t>
      </w:r>
    </w:p>
    <w:p w:rsidR="28DF7F7F" w:rsidP="28DF7F7F" w:rsidRDefault="28DF7F7F" w14:paraId="1F7AE81A" w14:textId="7A58BDF2">
      <w:pPr>
        <w:pStyle w:val="Normal"/>
        <w:jc w:val="left"/>
      </w:pPr>
      <w:r w:rsidR="28DF7F7F">
        <w:rPr/>
        <w:t>);</w:t>
      </w:r>
    </w:p>
    <w:p w:rsidR="28DF7F7F" w:rsidP="28DF7F7F" w:rsidRDefault="28DF7F7F" w14:paraId="726A57BA" w14:textId="47C6B3E6">
      <w:pPr>
        <w:pStyle w:val="Normal"/>
        <w:jc w:val="left"/>
      </w:pPr>
      <w:r w:rsidR="28DF7F7F">
        <w:rPr/>
        <w:t xml:space="preserve"> </w:t>
      </w:r>
    </w:p>
    <w:p w:rsidR="28DF7F7F" w:rsidP="28DF7F7F" w:rsidRDefault="28DF7F7F" w14:paraId="2B552EB2" w14:textId="7DF35AFD">
      <w:pPr>
        <w:pStyle w:val="Normal"/>
        <w:jc w:val="left"/>
      </w:pPr>
      <w:r w:rsidR="28DF7F7F">
        <w:rPr/>
        <w:t>CREATE TABLE Categories (</w:t>
      </w:r>
    </w:p>
    <w:p w:rsidR="28DF7F7F" w:rsidP="28DF7F7F" w:rsidRDefault="28DF7F7F" w14:paraId="4BCB7D47" w14:textId="5289AB60">
      <w:pPr>
        <w:pStyle w:val="Normal"/>
        <w:jc w:val="left"/>
      </w:pPr>
      <w:r w:rsidR="28DF7F7F">
        <w:rPr/>
        <w:t xml:space="preserve">    category_id INT PRIMARY KEY,</w:t>
      </w:r>
    </w:p>
    <w:p w:rsidR="28DF7F7F" w:rsidP="28DF7F7F" w:rsidRDefault="28DF7F7F" w14:paraId="522F8886" w14:textId="74143D96">
      <w:pPr>
        <w:pStyle w:val="Normal"/>
        <w:jc w:val="left"/>
      </w:pPr>
      <w:r w:rsidR="28DF7F7F">
        <w:rPr/>
        <w:t xml:space="preserve">    name VARCHAR(100),</w:t>
      </w:r>
    </w:p>
    <w:p w:rsidR="28DF7F7F" w:rsidP="28DF7F7F" w:rsidRDefault="28DF7F7F" w14:paraId="649A07F8" w14:textId="6664A702">
      <w:pPr>
        <w:pStyle w:val="Normal"/>
        <w:jc w:val="left"/>
      </w:pPr>
      <w:r w:rsidR="28DF7F7F">
        <w:rPr/>
        <w:t xml:space="preserve">    </w:t>
      </w:r>
      <w:r w:rsidR="28DF7F7F">
        <w:rPr/>
        <w:t>description</w:t>
      </w:r>
      <w:r w:rsidR="28DF7F7F">
        <w:rPr/>
        <w:t xml:space="preserve"> TEXT</w:t>
      </w:r>
    </w:p>
    <w:p w:rsidR="28DF7F7F" w:rsidP="28DF7F7F" w:rsidRDefault="28DF7F7F" w14:paraId="000E1305" w14:textId="346E6F5F">
      <w:pPr>
        <w:pStyle w:val="Normal"/>
        <w:jc w:val="left"/>
      </w:pPr>
      <w:r w:rsidR="28DF7F7F">
        <w:rPr/>
        <w:t>);</w:t>
      </w:r>
    </w:p>
    <w:p w:rsidR="28DF7F7F" w:rsidP="28DF7F7F" w:rsidRDefault="28DF7F7F" w14:paraId="492E6B98" w14:textId="2A2749E4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28DF7F7F" w:rsidR="28DF7F7F">
        <w:rPr>
          <w:noProof w:val="0"/>
          <w:color w:val="000000" w:themeColor="text1" w:themeTint="FF" w:themeShade="FF"/>
          <w:lang w:val="ru-RU"/>
        </w:rPr>
        <w:t>6. Определение связей между таблицами и внешних ключей:</w:t>
      </w:r>
    </w:p>
    <w:p w:rsidR="28DF7F7F" w:rsidP="28DF7F7F" w:rsidRDefault="28DF7F7F" w14:paraId="41206749" w14:textId="437BEAE5">
      <w:pPr>
        <w:pStyle w:val="Normal"/>
      </w:pPr>
      <w:r w:rsidRPr="28DF7F7F" w:rsidR="28DF7F7F">
        <w:rPr>
          <w:noProof w:val="0"/>
          <w:color w:val="000000" w:themeColor="text1" w:themeTint="FF" w:themeShade="FF"/>
          <w:lang w:val="ru-RU"/>
        </w:rPr>
        <w:t xml:space="preserve">Например, связь между таблицей Products и </w:t>
      </w:r>
      <w:r w:rsidRPr="28DF7F7F" w:rsidR="28DF7F7F">
        <w:rPr>
          <w:noProof w:val="0"/>
          <w:color w:val="000000" w:themeColor="text1" w:themeTint="FF" w:themeShade="FF"/>
          <w:lang w:val="ru-RU"/>
        </w:rPr>
        <w:t>Categories</w:t>
      </w:r>
      <w:r w:rsidRPr="28DF7F7F" w:rsidR="28DF7F7F">
        <w:rPr>
          <w:noProof w:val="0"/>
          <w:color w:val="000000" w:themeColor="text1" w:themeTint="FF" w:themeShade="FF"/>
          <w:lang w:val="ru-RU"/>
        </w:rPr>
        <w:t xml:space="preserve"> устанавливается через внешний ключ </w:t>
      </w:r>
      <w:r w:rsidRPr="28DF7F7F" w:rsidR="28DF7F7F">
        <w:rPr>
          <w:noProof w:val="0"/>
          <w:color w:val="000000" w:themeColor="text1" w:themeTint="FF" w:themeShade="FF"/>
          <w:lang w:val="ru-RU"/>
        </w:rPr>
        <w:t>category_id</w:t>
      </w:r>
      <w:r w:rsidRPr="28DF7F7F" w:rsidR="28DF7F7F">
        <w:rPr>
          <w:noProof w:val="0"/>
          <w:color w:val="000000" w:themeColor="text1" w:themeTint="FF" w:themeShade="FF"/>
          <w:lang w:val="ru-RU"/>
        </w:rPr>
        <w:t xml:space="preserve"> в таблице Products, который ссылается на </w:t>
      </w:r>
      <w:r w:rsidRPr="28DF7F7F" w:rsidR="28DF7F7F">
        <w:rPr>
          <w:noProof w:val="0"/>
          <w:color w:val="000000" w:themeColor="text1" w:themeTint="FF" w:themeShade="FF"/>
          <w:lang w:val="ru-RU"/>
        </w:rPr>
        <w:t>primary</w:t>
      </w:r>
      <w:r w:rsidRPr="28DF7F7F" w:rsidR="28DF7F7F">
        <w:rPr>
          <w:noProof w:val="0"/>
          <w:color w:val="000000" w:themeColor="text1" w:themeTint="FF" w:themeShade="FF"/>
          <w:lang w:val="ru-RU"/>
        </w:rPr>
        <w:t xml:space="preserve"> </w:t>
      </w:r>
      <w:r w:rsidRPr="28DF7F7F" w:rsidR="28DF7F7F">
        <w:rPr>
          <w:noProof w:val="0"/>
          <w:color w:val="000000" w:themeColor="text1" w:themeTint="FF" w:themeShade="FF"/>
          <w:lang w:val="ru-RU"/>
        </w:rPr>
        <w:t>key</w:t>
      </w:r>
      <w:r w:rsidRPr="28DF7F7F" w:rsidR="28DF7F7F">
        <w:rPr>
          <w:noProof w:val="0"/>
          <w:color w:val="000000" w:themeColor="text1" w:themeTint="FF" w:themeShade="FF"/>
          <w:lang w:val="ru-RU"/>
        </w:rPr>
        <w:t xml:space="preserve"> </w:t>
      </w:r>
      <w:r w:rsidRPr="28DF7F7F" w:rsidR="28DF7F7F">
        <w:rPr>
          <w:noProof w:val="0"/>
          <w:color w:val="000000" w:themeColor="text1" w:themeTint="FF" w:themeShade="FF"/>
          <w:lang w:val="ru-RU"/>
        </w:rPr>
        <w:t>category_id</w:t>
      </w:r>
      <w:r w:rsidRPr="28DF7F7F" w:rsidR="28DF7F7F">
        <w:rPr>
          <w:noProof w:val="0"/>
          <w:color w:val="000000" w:themeColor="text1" w:themeTint="FF" w:themeShade="FF"/>
          <w:lang w:val="ru-RU"/>
        </w:rPr>
        <w:t xml:space="preserve"> в таблице </w:t>
      </w:r>
      <w:r w:rsidRPr="28DF7F7F" w:rsidR="28DF7F7F">
        <w:rPr>
          <w:noProof w:val="0"/>
          <w:color w:val="000000" w:themeColor="text1" w:themeTint="FF" w:themeShade="FF"/>
          <w:lang w:val="ru-RU"/>
        </w:rPr>
        <w:t>Categories</w:t>
      </w:r>
      <w:r w:rsidRPr="28DF7F7F" w:rsidR="28DF7F7F">
        <w:rPr>
          <w:noProof w:val="0"/>
          <w:color w:val="000000" w:themeColor="text1" w:themeTint="FF" w:themeShade="FF"/>
          <w:lang w:val="ru-RU"/>
        </w:rPr>
        <w:t>.</w:t>
      </w:r>
    </w:p>
    <w:p w:rsidR="28DF7F7F" w:rsidP="28DF7F7F" w:rsidRDefault="28DF7F7F" w14:paraId="60B9059C" w14:textId="797B2BC1">
      <w:pPr>
        <w:pStyle w:val="Normal"/>
        <w:jc w:val="left"/>
      </w:pPr>
      <w:r>
        <w:drawing>
          <wp:inline wp14:editId="0C6A9B31" wp14:anchorId="2F90ACDF">
            <wp:extent cx="4114800" cy="4572000"/>
            <wp:effectExtent l="0" t="0" r="0" b="0"/>
            <wp:docPr id="556288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42d079525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F7F7F" w:rsidP="28DF7F7F" w:rsidRDefault="28DF7F7F" w14:paraId="6566011B" w14:textId="20AE632D">
      <w:pPr>
        <w:pStyle w:val="Normal"/>
        <w:jc w:val="left"/>
      </w:pPr>
    </w:p>
    <w:p w:rsidR="28DF7F7F" w:rsidP="28DF7F7F" w:rsidRDefault="28DF7F7F" w14:paraId="04726C84" w14:textId="55DE474E">
      <w:pPr>
        <w:pStyle w:val="Normal"/>
        <w:jc w:val="left"/>
      </w:pPr>
    </w:p>
    <w:p w:rsidR="28DF7F7F" w:rsidP="28DF7F7F" w:rsidRDefault="28DF7F7F" w14:paraId="18068786" w14:textId="1616621E">
      <w:pPr>
        <w:pStyle w:val="Normal"/>
        <w:jc w:val="left"/>
      </w:pPr>
    </w:p>
    <w:p w:rsidR="28DF7F7F" w:rsidP="28DF7F7F" w:rsidRDefault="28DF7F7F" w14:paraId="39C652D6" w14:textId="17B7CE4B">
      <w:pPr>
        <w:pStyle w:val="Normal"/>
        <w:jc w:val="left"/>
      </w:pPr>
      <w:r w:rsidR="28DF7F7F">
        <w:rPr/>
        <w:t>7. Пояснение смысла и назначения каждой связи:</w:t>
      </w:r>
    </w:p>
    <w:p w:rsidR="28DF7F7F" w:rsidP="28DF7F7F" w:rsidRDefault="28DF7F7F" w14:paraId="468C5BB3" w14:textId="5E2469B5">
      <w:pPr>
        <w:pStyle w:val="Normal"/>
        <w:jc w:val="left"/>
      </w:pPr>
      <w:r w:rsidR="28DF7F7F">
        <w:rPr/>
        <w:t xml:space="preserve">Связи между таблицами позволяют связать информацию из разных таблиц для эффективного доступа и управления данными. Например, связь между таблицей Products и </w:t>
      </w:r>
      <w:r w:rsidR="28DF7F7F">
        <w:rPr/>
        <w:t>Categories</w:t>
      </w:r>
      <w:r w:rsidR="28DF7F7F">
        <w:rPr/>
        <w:t xml:space="preserve"> позволяет каждому продукту принадлежать к определенной категории.</w:t>
      </w:r>
    </w:p>
    <w:p w:rsidR="28DF7F7F" w:rsidP="28DF7F7F" w:rsidRDefault="28DF7F7F" w14:paraId="4137957D" w14:textId="50B49216">
      <w:pPr>
        <w:pStyle w:val="Normal"/>
        <w:jc w:val="left"/>
      </w:pPr>
    </w:p>
    <w:p w:rsidR="28DF7F7F" w:rsidP="28DF7F7F" w:rsidRDefault="28DF7F7F" w14:paraId="17C820F0" w14:textId="70FE777E">
      <w:pPr>
        <w:pStyle w:val="Normal"/>
        <w:jc w:val="left"/>
      </w:pPr>
      <w:r w:rsidR="28DF7F7F">
        <w:rPr/>
        <w:t>8.Определение типов связей и их кардинальности:</w:t>
      </w:r>
    </w:p>
    <w:p w:rsidR="28DF7F7F" w:rsidP="28DF7F7F" w:rsidRDefault="28DF7F7F" w14:paraId="0189B8E9" w14:textId="1A89EDCC">
      <w:pPr>
        <w:pStyle w:val="Normal"/>
        <w:jc w:val="left"/>
      </w:pPr>
      <w:r w:rsidR="28DF7F7F">
        <w:rPr/>
        <w:t>Products и Categories: Один-ко-многим (1:М). Один продукт может принадлежать только одной категории, но одна категория может содержать множество продуктов.</w:t>
      </w:r>
    </w:p>
    <w:p w:rsidR="28DF7F7F" w:rsidP="28DF7F7F" w:rsidRDefault="28DF7F7F" w14:paraId="6E57E324" w14:textId="38CD9C0C">
      <w:pPr>
        <w:pStyle w:val="Normal"/>
        <w:jc w:val="left"/>
      </w:pPr>
      <w:r w:rsidR="28DF7F7F">
        <w:rPr/>
        <w:t>Orders и Users: Один-ко-многим (1:М). Один заказ может быть сделан только одним пользователем, но один пользователь может сделать множество заказов.</w:t>
      </w:r>
    </w:p>
    <w:p w:rsidR="28DF7F7F" w:rsidP="28DF7F7F" w:rsidRDefault="28DF7F7F" w14:paraId="0B119A44" w14:textId="323B71AF">
      <w:pPr>
        <w:pStyle w:val="Normal"/>
        <w:jc w:val="left"/>
      </w:pPr>
    </w:p>
    <w:p w:rsidR="28DF7F7F" w:rsidP="28DF7F7F" w:rsidRDefault="28DF7F7F" w14:paraId="390972F4" w14:textId="5F6FF741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954FE"/>
    <w:rsid w:val="28DF7F7F"/>
    <w:rsid w:val="41B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54FE"/>
  <w15:chartTrackingRefBased/>
  <w15:docId w15:val="{D99B23C2-0DDD-4F10-A22F-D1924441A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e42d07952542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2023-11-10T02:15:23.2844049Z</dcterms:created>
  <dcterms:modified xsi:type="dcterms:W3CDTF">2023-11-10T02:50:32.7256662Z</dcterms:modified>
  <dc:creator>Nakhitgan Nurkhan</dc:creator>
  <lastModifiedBy>Nakhitgan Nurkhan</lastModifiedBy>
</coreProperties>
</file>