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074B21D1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D7255A" w:rsidRPr="00D7255A">
        <w:rPr>
          <w:rFonts w:ascii="Times New Roman" w:hAnsi="Times New Roman"/>
          <w:sz w:val="28"/>
          <w:szCs w:val="28"/>
        </w:rPr>
        <w:t>2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59D73186" w:rsidR="00543132" w:rsidRPr="00543132" w:rsidRDefault="00D7255A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библиотек </w:t>
      </w:r>
      <w:r w:rsidR="00543132" w:rsidRPr="005431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43132" w:rsidRPr="00543132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543132" w:rsidRPr="00543132">
        <w:rPr>
          <w:rFonts w:ascii="Times New Roman" w:hAnsi="Times New Roman" w:cs="Times New Roman"/>
          <w:sz w:val="28"/>
          <w:szCs w:val="28"/>
        </w:rPr>
        <w:t xml:space="preserve"> μVision5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rFonts w:hint="eastAsia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C00C71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0F1700CE" w14:textId="47203FBB" w:rsidR="00C00C71" w:rsidRPr="00543132" w:rsidRDefault="00C00C71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Работа с осциллографом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7A6A42CE" w14:textId="33D21041" w:rsidR="00543132" w:rsidRPr="00C00C71" w:rsidRDefault="00543132" w:rsidP="00C00C71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09578105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>Ознакомление с основными приемами работы с документацией при составлении программ для микроконтроллеров. Приобретение навыков работы с осциллографом и оценочной платой MCBSTM32F200 в качестве измерительного генератора.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3F348CF1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Используя библиотеки </w:t>
      </w:r>
      <w:proofErr w:type="spellStart"/>
      <w:r w:rsidR="00B9553C" w:rsidRPr="00B9553C">
        <w:rPr>
          <w:rFonts w:ascii="Times New Roman" w:hAnsi="Times New Roman" w:cs="Times New Roman"/>
          <w:bCs/>
          <w:sz w:val="28"/>
          <w:szCs w:val="28"/>
        </w:rPr>
        <w:t>Keil</w:t>
      </w:r>
      <w:proofErr w:type="spellEnd"/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 μVision5, разработать программу для микроконтроллера (МК) STM32F200, которая включает и выключает светодиод</w:t>
      </w:r>
      <w:r w:rsidR="0074384F" w:rsidRPr="00B955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2C3C3E25" w14:textId="06D644E8" w:rsidR="00BA5FB7" w:rsidRDefault="001B09AC" w:rsidP="00C00C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00C71" w:rsidRPr="00C00C71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="00C00C71" w:rsidRPr="00C00C71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="00C00C71" w:rsidRPr="00C00C71">
        <w:rPr>
          <w:rFonts w:ascii="Times New Roman" w:hAnsi="Times New Roman" w:cs="Times New Roman"/>
          <w:sz w:val="28"/>
          <w:szCs w:val="28"/>
        </w:rPr>
        <w:t xml:space="preserve"> выполняется цикл на 2 миллиона итераций, это позволяет установить промежуток времени между действиями над светодиодом. Изначально светодиод загорается и гаснет с одинаковым промежутком  времени. В дальнейшем промежуток между затуханием и включением был увеличен в три раза.</w:t>
      </w:r>
    </w:p>
    <w:p w14:paraId="3CB84907" w14:textId="581C0917" w:rsidR="00C00C71" w:rsidRDefault="00C00C71" w:rsidP="00C00C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D79BC" w14:textId="0CE9E6A9" w:rsidR="00C00C71" w:rsidRPr="00543132" w:rsidRDefault="00C00C71" w:rsidP="00C00C71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Работа с </w:t>
      </w:r>
      <w:r w:rsidRPr="00C00C71">
        <w:rPr>
          <w:rFonts w:ascii="Times New Roman" w:hAnsi="Times New Roman" w:cs="Times New Roman"/>
          <w:b/>
          <w:bCs/>
          <w:sz w:val="28"/>
          <w:szCs w:val="28"/>
        </w:rPr>
        <w:t>осциллографом</w:t>
      </w:r>
    </w:p>
    <w:p w14:paraId="3C4B6798" w14:textId="3904FFDB" w:rsidR="00C00C71" w:rsidRPr="00A44989" w:rsidRDefault="00C00C71" w:rsidP="00A44989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t xml:space="preserve">Для измерения </w:t>
      </w:r>
      <w:r w:rsidR="00AA10B8" w:rsidRPr="00AA10B8">
        <w:rPr>
          <w:rFonts w:ascii="Times New Roman" w:hAnsi="Times New Roman" w:cs="Times New Roman"/>
          <w:sz w:val="28"/>
          <w:szCs w:val="28"/>
        </w:rPr>
        <w:t>ширины положительного и отрицательного уровня (T</w:t>
      </w:r>
      <w:r w:rsidR="00AA10B8" w:rsidRPr="00A44989">
        <w:rPr>
          <w:rFonts w:ascii="Times New Roman" w:hAnsi="Times New Roman" w:cs="Times New Roman"/>
          <w:sz w:val="28"/>
          <w:szCs w:val="28"/>
          <w:vertAlign w:val="subscript"/>
        </w:rPr>
        <w:t>ВКЛ</w:t>
      </w:r>
      <w:r w:rsidR="00AA10B8" w:rsidRPr="00AA10B8">
        <w:rPr>
          <w:rFonts w:ascii="Times New Roman" w:hAnsi="Times New Roman" w:cs="Times New Roman"/>
          <w:sz w:val="28"/>
          <w:szCs w:val="28"/>
        </w:rPr>
        <w:t>) сигнала с ШИМ/прямоугольного сигнала</w:t>
      </w:r>
      <w:r w:rsidR="00AA10B8"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был получен снимок</w:t>
      </w:r>
      <w:r w:rsidR="00AA10B8"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 Р</w:t>
      </w:r>
      <w:r w:rsidRPr="00C00C71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00C71">
        <w:rPr>
          <w:rFonts w:ascii="Times New Roman" w:hAnsi="Times New Roman" w:cs="Times New Roman"/>
          <w:sz w:val="28"/>
          <w:szCs w:val="28"/>
        </w:rPr>
        <w:t>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Размах сигнала = 1.6 * 2 = 3.2В;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Период сигнала = 1.6с;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Частота сигнала = 1/1.6 = 0.625с.</w:t>
      </w:r>
      <w:r w:rsidRPr="00C00C7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E28C9DD" w14:textId="24E690BD" w:rsidR="00BA5FB7" w:rsidRPr="00C00C71" w:rsidRDefault="00C00C71" w:rsidP="00C00C7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D5488C" wp14:editId="74A6C686">
            <wp:extent cx="3677055" cy="2033080"/>
            <wp:effectExtent l="0" t="0" r="0" b="0"/>
            <wp:docPr id="391447675" name="Изображение1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7675" name="Изображение1" descr="A screen shot of a computer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637" cy="20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4FC" w14:textId="28E27972" w:rsidR="00C00C71" w:rsidRDefault="00F40B44" w:rsidP="00C00C71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 w:rsidR="00C00C71" w:rsidRPr="00C00C71">
        <w:rPr>
          <w:rFonts w:ascii="Times New Roman" w:hAnsi="Times New Roman"/>
          <w:sz w:val="20"/>
          <w:szCs w:val="20"/>
        </w:rPr>
        <w:t>1</w:t>
      </w:r>
    </w:p>
    <w:p w14:paraId="406DBB2B" w14:textId="6B568AAC" w:rsidR="00AA10B8" w:rsidRPr="00AA10B8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Снимок </w:t>
      </w:r>
      <w:r w:rsidRPr="00AA10B8">
        <w:rPr>
          <w:rFonts w:ascii="Times New Roman" w:hAnsi="Times New Roman" w:cs="Times New Roman"/>
          <w:sz w:val="20"/>
          <w:szCs w:val="20"/>
        </w:rPr>
        <w:t>нескольких тактов сигнала</w:t>
      </w:r>
    </w:p>
    <w:p w14:paraId="10887FF0" w14:textId="5A59AB70" w:rsidR="00060DEA" w:rsidRDefault="00060DEA" w:rsidP="00060DE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060DEA">
        <w:rPr>
          <w:rFonts w:ascii="Times New Roman" w:hAnsi="Times New Roman" w:cs="Times New Roman"/>
          <w:sz w:val="28"/>
          <w:szCs w:val="28"/>
        </w:rPr>
        <w:t xml:space="preserve">Рисунка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0D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ш</w:t>
      </w:r>
      <w:r w:rsidRPr="00060DEA">
        <w:rPr>
          <w:rFonts w:ascii="Times New Roman" w:hAnsi="Times New Roman" w:cs="Times New Roman"/>
          <w:noProof/>
          <w:sz w:val="28"/>
          <w:szCs w:val="28"/>
        </w:rPr>
        <w:t xml:space="preserve">ирина  положительного уровня — 0.8 деления: 0.8 *1с = 0.8с; </w:t>
      </w:r>
      <w:r>
        <w:rPr>
          <w:rFonts w:ascii="Times New Roman" w:hAnsi="Times New Roman" w:cs="Times New Roman"/>
          <w:noProof/>
          <w:sz w:val="28"/>
          <w:szCs w:val="28"/>
        </w:rPr>
        <w:t>ш</w:t>
      </w:r>
      <w:r w:rsidRPr="00060DEA">
        <w:rPr>
          <w:rFonts w:ascii="Times New Roman" w:hAnsi="Times New Roman" w:cs="Times New Roman"/>
          <w:noProof/>
          <w:sz w:val="28"/>
          <w:szCs w:val="28"/>
        </w:rPr>
        <w:t>ирина  отрицательно уровня — 0.8 деления: 0.8 *1с = 0.8с;</w:t>
      </w:r>
    </w:p>
    <w:p w14:paraId="3F8BFFB1" w14:textId="40C48665" w:rsidR="00A44989" w:rsidRDefault="00060DEA" w:rsidP="00A4498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0DEA">
        <w:rPr>
          <w:rFonts w:ascii="Times New Roman" w:hAnsi="Times New Roman" w:cs="Times New Roman"/>
          <w:noProof/>
          <w:sz w:val="28"/>
          <w:szCs w:val="28"/>
        </w:rPr>
        <w:t>Широтно-импульсная модуляция (ШИМ) является типичным методом, используемым для управления мощностью аналоговых схем (или электрических приборов) с целью получения специфических периодов включения и выключения за счет изменения ширины импульса</w:t>
      </w:r>
      <w:r w:rsidR="00A44989" w:rsidRPr="00A44989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A44989">
        <w:rPr>
          <w:rFonts w:ascii="Times New Roman" w:hAnsi="Times New Roman" w:cs="Times New Roman"/>
          <w:noProof/>
          <w:sz w:val="28"/>
          <w:szCs w:val="28"/>
        </w:rPr>
        <w:t>См. Рисунок 2</w:t>
      </w:r>
      <w:r w:rsidR="00A44989" w:rsidRPr="00A44989">
        <w:rPr>
          <w:rFonts w:ascii="Times New Roman" w:hAnsi="Times New Roman" w:cs="Times New Roman"/>
          <w:noProof/>
          <w:sz w:val="28"/>
          <w:szCs w:val="28"/>
        </w:rPr>
        <w:t>)</w:t>
      </w:r>
      <w:r w:rsidRPr="00060DE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60DEA">
        <w:rPr>
          <w:rFonts w:ascii="Times New Roman" w:hAnsi="Times New Roman" w:cs="Times New Roman"/>
          <w:noProof/>
          <w:sz w:val="28"/>
          <w:szCs w:val="28"/>
        </w:rPr>
        <w:t>Период ШИМ  = 1.6c.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60DEA">
        <w:rPr>
          <w:rFonts w:ascii="Times New Roman" w:hAnsi="Times New Roman" w:cs="Times New Roman"/>
          <w:noProof/>
          <w:sz w:val="28"/>
          <w:szCs w:val="28"/>
        </w:rPr>
        <w:t>Коэффициент заполнения = 0.8/1.6 = 1/2. Коэффициент заполнения равен 50%, тогда время состояния “включено” равно времени состояния “выключено”.</w:t>
      </w:r>
    </w:p>
    <w:p w14:paraId="32CB361E" w14:textId="2DC37FA3" w:rsidR="00A44989" w:rsidRPr="00A44989" w:rsidRDefault="00A44989" w:rsidP="00A4498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4664F" wp14:editId="03D5B33A">
            <wp:extent cx="3149600" cy="1663700"/>
            <wp:effectExtent l="0" t="0" r="0" b="0"/>
            <wp:docPr id="1317389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897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DA31" w14:textId="409C21AB" w:rsidR="00A44989" w:rsidRPr="00C00C71" w:rsidRDefault="00A44989" w:rsidP="00A44989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2</w:t>
      </w:r>
    </w:p>
    <w:p w14:paraId="5CE51941" w14:textId="4380F3AE" w:rsidR="00A44989" w:rsidRDefault="00A44989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44989">
        <w:rPr>
          <w:rFonts w:ascii="Times New Roman" w:hAnsi="Times New Roman" w:cs="Times New Roman"/>
          <w:sz w:val="20"/>
          <w:szCs w:val="20"/>
        </w:rPr>
        <w:t>Объяснение времени включения, времени выключения и коэффициента заполнения для ШИМ</w:t>
      </w:r>
    </w:p>
    <w:p w14:paraId="670BB6A7" w14:textId="77777777" w:rsidR="00A44989" w:rsidRPr="00A44989" w:rsidRDefault="00A44989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RU"/>
        </w:rPr>
      </w:pPr>
    </w:p>
    <w:p w14:paraId="05636D29" w14:textId="3E410E12" w:rsidR="00A72D70" w:rsidRDefault="00A72D70" w:rsidP="00A72D70">
      <w:pPr>
        <w:pStyle w:val="Standard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t>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времени нарастания формы волны</w:t>
      </w:r>
      <w:r w:rsidRPr="00C00C71">
        <w:rPr>
          <w:rFonts w:ascii="Times New Roman" w:hAnsi="Times New Roman" w:cs="Times New Roman"/>
          <w:sz w:val="28"/>
          <w:szCs w:val="28"/>
        </w:rPr>
        <w:t xml:space="preserve"> был получен снимок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 Р</w:t>
      </w:r>
      <w:r w:rsidRPr="00C00C71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="00A44989">
        <w:rPr>
          <w:rFonts w:ascii="Times New Roman" w:hAnsi="Times New Roman" w:cs="Times New Roman"/>
          <w:sz w:val="28"/>
          <w:szCs w:val="28"/>
        </w:rPr>
        <w:t>3</w:t>
      </w:r>
      <w:r w:rsidRPr="00C00C7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0B8" w:rsidRPr="00A72D70">
        <w:rPr>
          <w:rFonts w:ascii="Times New Roman" w:hAnsi="Times New Roman" w:cs="Times New Roman"/>
          <w:sz w:val="28"/>
          <w:szCs w:val="28"/>
        </w:rPr>
        <w:t>Время нарастания: время</w:t>
      </w:r>
      <w:r w:rsidR="00AA10B8">
        <w:rPr>
          <w:rFonts w:ascii="Times New Roman" w:hAnsi="Times New Roman" w:cs="Times New Roman"/>
          <w:sz w:val="28"/>
          <w:szCs w:val="28"/>
        </w:rPr>
        <w:t>,</w:t>
      </w:r>
      <w:r w:rsidR="00AA10B8" w:rsidRPr="00A72D70">
        <w:rPr>
          <w:rFonts w:ascii="Times New Roman" w:hAnsi="Times New Roman" w:cs="Times New Roman"/>
          <w:sz w:val="28"/>
          <w:szCs w:val="28"/>
        </w:rPr>
        <w:t xml:space="preserve"> затраченное сигналом на изменение от 10% до 90% его конечной величины во время перехода сигнала от низкого уровня к высокому уровню.</w:t>
      </w:r>
      <w:r w:rsidR="00AA10B8">
        <w:rPr>
          <w:rFonts w:ascii="Times New Roman" w:hAnsi="Times New Roman" w:cs="Times New Roman"/>
          <w:sz w:val="28"/>
          <w:szCs w:val="28"/>
        </w:rPr>
        <w:t xml:space="preserve"> </w:t>
      </w:r>
      <w:r w:rsidR="00AA10B8" w:rsidRPr="00A72D70">
        <w:rPr>
          <w:rFonts w:ascii="Times New Roman" w:hAnsi="Times New Roman" w:cs="Times New Roman"/>
          <w:sz w:val="28"/>
          <w:szCs w:val="28"/>
        </w:rPr>
        <w:t xml:space="preserve">Время нарастания = 1.9*50нс = 95 </w:t>
      </w:r>
      <w:proofErr w:type="spellStart"/>
      <w:r w:rsidR="00AA10B8" w:rsidRPr="00A72D7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AA10B8" w:rsidRPr="00A72D70">
        <w:rPr>
          <w:rFonts w:ascii="Times New Roman" w:hAnsi="Times New Roman" w:cs="Times New Roman"/>
          <w:sz w:val="28"/>
          <w:szCs w:val="28"/>
        </w:rPr>
        <w:t>.</w:t>
      </w:r>
    </w:p>
    <w:p w14:paraId="525F5FB0" w14:textId="155B4E43" w:rsidR="00A72D70" w:rsidRPr="00C00C71" w:rsidRDefault="00A72D70" w:rsidP="00A72D7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D624E6" wp14:editId="5D4ABAEC">
            <wp:extent cx="3754877" cy="2276272"/>
            <wp:effectExtent l="0" t="0" r="4445" b="0"/>
            <wp:docPr id="180894038" name="Изображение3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4038" name="Изображение3" descr="A screen shot of a graph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855" cy="23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B9B5" w14:textId="5BBD61BA" w:rsidR="00A72D70" w:rsidRPr="00C00C71" w:rsidRDefault="00A72D70" w:rsidP="00A72D70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 w:rsidR="00A44989">
        <w:rPr>
          <w:rFonts w:ascii="Times New Roman" w:hAnsi="Times New Roman"/>
          <w:sz w:val="20"/>
          <w:szCs w:val="20"/>
        </w:rPr>
        <w:t>3</w:t>
      </w:r>
    </w:p>
    <w:p w14:paraId="4D6A62F7" w14:textId="058BC97B" w:rsidR="00A72D70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Снимок н</w:t>
      </w:r>
      <w:r w:rsidRPr="00A72D70">
        <w:rPr>
          <w:rFonts w:ascii="Times New Roman" w:hAnsi="Times New Roman" w:cs="Times New Roman"/>
          <w:sz w:val="20"/>
          <w:szCs w:val="20"/>
        </w:rPr>
        <w:t>арастани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A72D70">
        <w:rPr>
          <w:rFonts w:ascii="Times New Roman" w:hAnsi="Times New Roman" w:cs="Times New Roman"/>
          <w:sz w:val="20"/>
          <w:szCs w:val="20"/>
        </w:rPr>
        <w:t xml:space="preserve"> формы волны такта сигнала</w:t>
      </w:r>
    </w:p>
    <w:p w14:paraId="5F7FD964" w14:textId="77777777" w:rsidR="00AA10B8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C13EF" w14:textId="18822461" w:rsidR="00AA10B8" w:rsidRPr="00A44989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lastRenderedPageBreak/>
        <w:t>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времени спада формы волны</w:t>
      </w:r>
      <w:r w:rsidRPr="00C00C71">
        <w:rPr>
          <w:rFonts w:ascii="Times New Roman" w:hAnsi="Times New Roman" w:cs="Times New Roman"/>
          <w:sz w:val="28"/>
          <w:szCs w:val="28"/>
        </w:rPr>
        <w:t xml:space="preserve"> был получен снимок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 Р</w:t>
      </w:r>
      <w:r w:rsidRPr="00C00C71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="00A44989">
        <w:rPr>
          <w:rFonts w:ascii="Times New Roman" w:hAnsi="Times New Roman" w:cs="Times New Roman"/>
          <w:sz w:val="28"/>
          <w:szCs w:val="28"/>
        </w:rPr>
        <w:t>4</w:t>
      </w:r>
      <w:r w:rsidRPr="00C00C7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0B8">
        <w:rPr>
          <w:rFonts w:ascii="Times New Roman" w:hAnsi="Times New Roman" w:cs="Times New Roman"/>
          <w:sz w:val="28"/>
          <w:szCs w:val="28"/>
        </w:rPr>
        <w:t xml:space="preserve">Время спада: время затраченное сигналом на изменение от 90% до 10% его конечной величины при переходе сигнала от высокого уровня к низкому уровню. Время </w:t>
      </w:r>
      <w:r w:rsidR="004A63B5">
        <w:rPr>
          <w:rFonts w:ascii="Times New Roman" w:hAnsi="Times New Roman" w:cs="Times New Roman"/>
          <w:sz w:val="28"/>
          <w:szCs w:val="28"/>
        </w:rPr>
        <w:t>спада</w:t>
      </w:r>
      <w:r w:rsidRPr="00AA10B8">
        <w:rPr>
          <w:rFonts w:ascii="Times New Roman" w:hAnsi="Times New Roman" w:cs="Times New Roman"/>
          <w:sz w:val="28"/>
          <w:szCs w:val="28"/>
        </w:rPr>
        <w:t xml:space="preserve"> = 3.8*50нс = 190 </w:t>
      </w:r>
      <w:proofErr w:type="spellStart"/>
      <w:r w:rsidRPr="00AA10B8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AA10B8">
        <w:rPr>
          <w:rFonts w:ascii="Times New Roman" w:hAnsi="Times New Roman" w:cs="Times New Roman"/>
          <w:sz w:val="28"/>
          <w:szCs w:val="28"/>
        </w:rPr>
        <w:t>.</w:t>
      </w:r>
    </w:p>
    <w:p w14:paraId="383566A8" w14:textId="1E6AED31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1A4387" wp14:editId="268EBDBC">
            <wp:extent cx="4533089" cy="2402732"/>
            <wp:effectExtent l="0" t="0" r="1270" b="0"/>
            <wp:docPr id="452418174" name="Изображение5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8174" name="Изображение5" descr="A screen shot of a graph&#10;&#10;Description automatically generated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567" cy="24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2A9" w14:textId="5DC54CB1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 w:rsidR="00A44989">
        <w:rPr>
          <w:rFonts w:ascii="Times New Roman" w:hAnsi="Times New Roman"/>
          <w:sz w:val="20"/>
          <w:szCs w:val="20"/>
        </w:rPr>
        <w:t>4</w:t>
      </w:r>
    </w:p>
    <w:p w14:paraId="4263001C" w14:textId="0D3E5A50" w:rsidR="00AA10B8" w:rsidRPr="00AA10B8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Снимок спада</w:t>
      </w:r>
      <w:r w:rsidRPr="00A72D70">
        <w:rPr>
          <w:rFonts w:ascii="Times New Roman" w:hAnsi="Times New Roman" w:cs="Times New Roman"/>
          <w:sz w:val="20"/>
          <w:szCs w:val="20"/>
        </w:rPr>
        <w:t xml:space="preserve"> формы волны такта сигнала</w:t>
      </w:r>
    </w:p>
    <w:p w14:paraId="7106E31F" w14:textId="77777777" w:rsidR="00AA10B8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6F22" w14:textId="44944557" w:rsidR="00410809" w:rsidRDefault="00AA10B8" w:rsidP="0041080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C7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10B8">
        <w:rPr>
          <w:rFonts w:ascii="Times New Roman" w:hAnsi="Times New Roman" w:cs="Times New Roman"/>
          <w:sz w:val="28"/>
          <w:szCs w:val="28"/>
        </w:rPr>
        <w:t>змен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Pr="00AA10B8">
        <w:rPr>
          <w:rFonts w:ascii="Times New Roman" w:hAnsi="Times New Roman" w:cs="Times New Roman"/>
          <w:sz w:val="28"/>
          <w:szCs w:val="28"/>
        </w:rPr>
        <w:t>содержимо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A10B8">
        <w:rPr>
          <w:rFonts w:ascii="Times New Roman" w:hAnsi="Times New Roman" w:cs="Times New Roman"/>
          <w:sz w:val="28"/>
          <w:szCs w:val="28"/>
        </w:rPr>
        <w:t xml:space="preserve"> счетчиков в программе таким образом, чтобы добиться скважности сигнала = </w:t>
      </w:r>
      <w:r>
        <w:rPr>
          <w:rFonts w:ascii="Times New Roman" w:hAnsi="Times New Roman" w:cs="Times New Roman"/>
          <w:sz w:val="28"/>
          <w:szCs w:val="28"/>
        </w:rPr>
        <w:t>¼, в</w:t>
      </w:r>
      <w:r w:rsidRPr="00AA10B8">
        <w:rPr>
          <w:rFonts w:ascii="Times New Roman" w:hAnsi="Times New Roman" w:cs="Times New Roman"/>
          <w:sz w:val="28"/>
          <w:szCs w:val="28"/>
        </w:rPr>
        <w:t xml:space="preserve"> код программы были добавлены два вызова функции </w:t>
      </w:r>
      <w:proofErr w:type="spellStart"/>
      <w:r w:rsidRPr="00AA10B8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AA10B8">
        <w:rPr>
          <w:rFonts w:ascii="Times New Roman" w:hAnsi="Times New Roman" w:cs="Times New Roman"/>
          <w:sz w:val="28"/>
          <w:szCs w:val="28"/>
        </w:rPr>
        <w:t xml:space="preserve"> после выключения светодиода</w:t>
      </w:r>
      <w:r w:rsidRPr="00AA10B8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 получен снимок (См. Рисунок </w:t>
      </w:r>
      <w:r w:rsidR="00A449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1466A4" w14:textId="77777777" w:rsidR="00410809" w:rsidRPr="00410809" w:rsidRDefault="00410809" w:rsidP="0041080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86DE9A" w14:textId="1A59DF02" w:rsidR="00410809" w:rsidRPr="00410809" w:rsidRDefault="00410809" w:rsidP="0041080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7B3E3A" wp14:editId="3F2DA6C8">
            <wp:extent cx="4468305" cy="2592371"/>
            <wp:effectExtent l="0" t="0" r="2540" b="0"/>
            <wp:docPr id="54154319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840" cy="26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A32" w14:textId="20C995DC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 w:rsidR="00A44989">
        <w:rPr>
          <w:rFonts w:ascii="Times New Roman" w:hAnsi="Times New Roman"/>
          <w:sz w:val="20"/>
          <w:szCs w:val="20"/>
        </w:rPr>
        <w:t>5</w:t>
      </w:r>
    </w:p>
    <w:p w14:paraId="722E5992" w14:textId="5610139A" w:rsidR="00BA5FB7" w:rsidRPr="004A63B5" w:rsidRDefault="00AA10B8" w:rsidP="00410809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Снимок нескольких тактов сигнала с измененной скважностью</w:t>
      </w: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4452C3E9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</w:rPr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026EE9E1" w:rsidR="0074384F" w:rsidRPr="005A2359" w:rsidRDefault="001B09AC" w:rsidP="005A235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A2359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был </w:t>
      </w:r>
      <w:r w:rsidR="00992045" w:rsidRPr="00992045">
        <w:rPr>
          <w:rFonts w:ascii="Times New Roman" w:hAnsi="Times New Roman" w:cs="Times New Roman"/>
          <w:sz w:val="28"/>
          <w:szCs w:val="28"/>
        </w:rPr>
        <w:t xml:space="preserve">создан проект в среде </w:t>
      </w:r>
      <w:proofErr w:type="spellStart"/>
      <w:r w:rsidR="00992045" w:rsidRPr="00992045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992045" w:rsidRPr="00992045">
        <w:rPr>
          <w:rFonts w:ascii="Times New Roman" w:hAnsi="Times New Roman" w:cs="Times New Roman"/>
          <w:sz w:val="28"/>
          <w:szCs w:val="28"/>
        </w:rPr>
        <w:t xml:space="preserve"> µVision, написана программа на языке C++ и проведен анализ сигнала с помощью асциллографа. Программа реализует последовательное включение и выключение диода G7 на микроконтроллере STM32F200. Была получена характеристика частоты сигнала, размах, период, время нарастания и спада. Было выяснено, что время нарастания сигнала примерно в два раза меньше времени спада сигнала.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11D5B90A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"stm32f2xx.h"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         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 Device header</w:t>
      </w:r>
    </w:p>
    <w:p w14:paraId="4F286B08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5C9EE6CC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57091898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unsigned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long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i;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            // Counter for blinky delay</w:t>
      </w:r>
    </w:p>
    <w:p w14:paraId="13015C0F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363560F3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2000000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++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){}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// Delay</w:t>
      </w:r>
    </w:p>
    <w:p w14:paraId="38D51847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62113901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int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main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49C4B3B4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1A2EE027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RCC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AHB1ENR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  // Enable port G clocking</w:t>
      </w:r>
    </w:p>
    <w:p w14:paraId="1359F0E4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15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C7B218F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(;;)</w:t>
      </w:r>
    </w:p>
    <w:p w14:paraId="1AC356C6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 </w:t>
      </w:r>
    </w:p>
    <w:p w14:paraId="52E4AC17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; </w:t>
      </w:r>
    </w:p>
    <w:p w14:paraId="29AAD71B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1A0AFE1A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32C2F660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 </w:t>
      </w:r>
    </w:p>
    <w:p w14:paraId="7C728CED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 </w:t>
      </w:r>
    </w:p>
    <w:p w14:paraId="6DEE95B1" w14:textId="7A174134" w:rsidR="00BA5FB7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sectPr w:rsidR="00BA5FB7" w:rsidRPr="001B27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9FE7" w14:textId="77777777" w:rsidR="00AF5571" w:rsidRDefault="00AF5571">
      <w:pPr>
        <w:rPr>
          <w:rFonts w:hint="eastAsia"/>
        </w:rPr>
      </w:pPr>
      <w:r>
        <w:separator/>
      </w:r>
    </w:p>
  </w:endnote>
  <w:endnote w:type="continuationSeparator" w:id="0">
    <w:p w14:paraId="02642D1A" w14:textId="77777777" w:rsidR="00AF5571" w:rsidRDefault="00AF55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Arial"/>
    <w:panose1 w:val="020B0604020202020204"/>
    <w:charset w:val="0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A43C" w14:textId="77777777" w:rsidR="00AF5571" w:rsidRDefault="00AF55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8A39C4" w14:textId="77777777" w:rsidR="00AF5571" w:rsidRDefault="00AF55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060DEA"/>
    <w:rsid w:val="001B09AC"/>
    <w:rsid w:val="001B278C"/>
    <w:rsid w:val="003D3A47"/>
    <w:rsid w:val="00410809"/>
    <w:rsid w:val="004A63B5"/>
    <w:rsid w:val="004E4A2D"/>
    <w:rsid w:val="00543132"/>
    <w:rsid w:val="005A2359"/>
    <w:rsid w:val="005D05F1"/>
    <w:rsid w:val="00661E40"/>
    <w:rsid w:val="0074384F"/>
    <w:rsid w:val="008D2D45"/>
    <w:rsid w:val="00926E38"/>
    <w:rsid w:val="00992045"/>
    <w:rsid w:val="009E73AB"/>
    <w:rsid w:val="00A44989"/>
    <w:rsid w:val="00A72D70"/>
    <w:rsid w:val="00A742E8"/>
    <w:rsid w:val="00AA10B8"/>
    <w:rsid w:val="00AF5571"/>
    <w:rsid w:val="00B9553C"/>
    <w:rsid w:val="00BA5FB7"/>
    <w:rsid w:val="00BF1941"/>
    <w:rsid w:val="00C00C71"/>
    <w:rsid w:val="00C83786"/>
    <w:rsid w:val="00C97D2F"/>
    <w:rsid w:val="00CD41A9"/>
    <w:rsid w:val="00D7255A"/>
    <w:rsid w:val="00DD10C5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15</cp:revision>
  <dcterms:created xsi:type="dcterms:W3CDTF">2024-02-17T06:00:00Z</dcterms:created>
  <dcterms:modified xsi:type="dcterms:W3CDTF">2024-03-26T08:12:00Z</dcterms:modified>
</cp:coreProperties>
</file>