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96" w:rsidRDefault="00723C1E" w:rsidP="0060361A">
      <w:pPr>
        <w:spacing w:line="300" w:lineRule="exact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湖北省</w:t>
      </w:r>
      <w:r w:rsidR="00E51983">
        <w:rPr>
          <w:rFonts w:eastAsia="黑体"/>
          <w:b/>
          <w:sz w:val="32"/>
          <w:szCs w:val="32"/>
        </w:rPr>
        <w:t>1</w:t>
      </w:r>
      <w:r w:rsidR="00E51983">
        <w:rPr>
          <w:rFonts w:eastAsia="黑体"/>
          <w:b/>
          <w:sz w:val="32"/>
          <w:szCs w:val="32"/>
        </w:rPr>
        <w:t>：</w:t>
      </w:r>
      <w:r w:rsidR="00E51983">
        <w:rPr>
          <w:rFonts w:eastAsia="黑体"/>
          <w:b/>
          <w:sz w:val="32"/>
          <w:szCs w:val="32"/>
        </w:rPr>
        <w:t>400</w:t>
      </w:r>
      <w:r w:rsidR="00E51983">
        <w:rPr>
          <w:rFonts w:eastAsia="黑体"/>
          <w:b/>
          <w:sz w:val="32"/>
          <w:szCs w:val="32"/>
        </w:rPr>
        <w:t>万县级行政区划数据集（</w:t>
      </w:r>
      <w:r w:rsidR="00261F9F">
        <w:rPr>
          <w:rFonts w:eastAsia="黑体"/>
          <w:b/>
          <w:sz w:val="32"/>
          <w:szCs w:val="32"/>
        </w:rPr>
        <w:t>1996</w:t>
      </w:r>
      <w:r w:rsidR="00261F9F">
        <w:rPr>
          <w:rFonts w:eastAsia="黑体"/>
          <w:b/>
          <w:sz w:val="32"/>
          <w:szCs w:val="32"/>
        </w:rPr>
        <w:t>年</w:t>
      </w:r>
      <w:r w:rsidR="00E51983">
        <w:rPr>
          <w:rFonts w:eastAsia="黑体"/>
          <w:b/>
          <w:sz w:val="32"/>
          <w:szCs w:val="32"/>
        </w:rPr>
        <w:t>）</w:t>
      </w:r>
    </w:p>
    <w:p w:rsidR="00CF783E" w:rsidRDefault="0060361A" w:rsidP="0060361A">
      <w:pPr>
        <w:spacing w:line="300" w:lineRule="exact"/>
        <w:jc w:val="center"/>
        <w:rPr>
          <w:sz w:val="18"/>
          <w:szCs w:val="18"/>
        </w:rPr>
      </w:pPr>
      <w:r w:rsidRPr="007D3F21">
        <w:rPr>
          <w:rFonts w:hAnsi="宋体"/>
          <w:sz w:val="18"/>
          <w:szCs w:val="18"/>
        </w:rPr>
        <w:t>（</w:t>
      </w:r>
      <w:proofErr w:type="gramStart"/>
      <w:r w:rsidRPr="007D3F21">
        <w:rPr>
          <w:sz w:val="18"/>
          <w:szCs w:val="18"/>
        </w:rPr>
        <w:t>杨雅萍</w:t>
      </w:r>
      <w:proofErr w:type="gramEnd"/>
      <w:r w:rsidR="00CF783E">
        <w:rPr>
          <w:rFonts w:hint="eastAsia"/>
          <w:sz w:val="18"/>
          <w:szCs w:val="18"/>
        </w:rPr>
        <w:t xml:space="preserve">  </w:t>
      </w:r>
      <w:r w:rsidRPr="007D3F21">
        <w:rPr>
          <w:rFonts w:hAnsi="宋体"/>
          <w:sz w:val="18"/>
          <w:szCs w:val="18"/>
        </w:rPr>
        <w:t>中国科学院地理科学与资源研究所</w:t>
      </w:r>
      <w:r w:rsidR="00CF783E">
        <w:rPr>
          <w:rFonts w:hAnsi="宋体" w:hint="eastAsia"/>
          <w:sz w:val="18"/>
          <w:szCs w:val="18"/>
        </w:rPr>
        <w:t xml:space="preserve">  </w:t>
      </w:r>
      <w:r w:rsidRPr="007D3F21">
        <w:rPr>
          <w:rFonts w:hAnsi="宋体"/>
          <w:sz w:val="18"/>
          <w:szCs w:val="18"/>
        </w:rPr>
        <w:t>北京朝阳区</w:t>
      </w:r>
      <w:proofErr w:type="gramStart"/>
      <w:r w:rsidRPr="007D3F21">
        <w:rPr>
          <w:rFonts w:hAnsi="宋体"/>
          <w:sz w:val="18"/>
          <w:szCs w:val="18"/>
        </w:rPr>
        <w:t>大屯路甲</w:t>
      </w:r>
      <w:proofErr w:type="gramEnd"/>
      <w:r w:rsidRPr="008F68A8">
        <w:rPr>
          <w:sz w:val="18"/>
          <w:szCs w:val="18"/>
        </w:rPr>
        <w:t>11</w:t>
      </w:r>
      <w:r w:rsidRPr="008F68A8">
        <w:rPr>
          <w:rFonts w:hAnsi="宋体"/>
          <w:sz w:val="18"/>
          <w:szCs w:val="18"/>
        </w:rPr>
        <w:t>号</w:t>
      </w:r>
      <w:r w:rsidR="00CF783E">
        <w:rPr>
          <w:rFonts w:hAnsi="宋体" w:hint="eastAsia"/>
          <w:sz w:val="18"/>
          <w:szCs w:val="18"/>
        </w:rPr>
        <w:t xml:space="preserve">  </w:t>
      </w:r>
      <w:r w:rsidRPr="008F68A8">
        <w:rPr>
          <w:sz w:val="18"/>
          <w:szCs w:val="18"/>
        </w:rPr>
        <w:t>100101</w:t>
      </w:r>
    </w:p>
    <w:p w:rsidR="008728A2" w:rsidRPr="00054739" w:rsidRDefault="0060361A" w:rsidP="00CF783E">
      <w:pPr>
        <w:spacing w:line="300" w:lineRule="exact"/>
        <w:jc w:val="center"/>
        <w:rPr>
          <w:sz w:val="18"/>
          <w:szCs w:val="18"/>
        </w:rPr>
      </w:pPr>
      <w:r w:rsidRPr="008F68A8">
        <w:rPr>
          <w:rFonts w:hAnsi="宋体"/>
          <w:sz w:val="18"/>
          <w:szCs w:val="18"/>
        </w:rPr>
        <w:t>yangyp@igsnrr.ac.cn</w:t>
      </w:r>
      <w:r w:rsidR="00CF783E">
        <w:rPr>
          <w:rFonts w:hint="eastAsia"/>
        </w:rPr>
        <w:t xml:space="preserve">  </w:t>
      </w:r>
      <w:r w:rsidR="00413624">
        <w:rPr>
          <w:rFonts w:ascii="宋体" w:hAnsi="宋体"/>
          <w:sz w:val="18"/>
          <w:szCs w:val="18"/>
        </w:rPr>
        <w:t>2016-5</w:t>
      </w:r>
      <w:r w:rsidR="00987C8F" w:rsidRPr="00987C8F">
        <w:rPr>
          <w:rFonts w:ascii="宋体" w:hAnsi="宋体"/>
          <w:sz w:val="18"/>
          <w:szCs w:val="18"/>
        </w:rPr>
        <w:t>-13</w:t>
      </w:r>
      <w:r w:rsidRPr="007D3F21">
        <w:rPr>
          <w:rFonts w:hAnsi="宋体"/>
          <w:sz w:val="18"/>
          <w:szCs w:val="18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6445"/>
      </w:tblGrid>
      <w:tr w:rsidR="00770518" w:rsidRPr="00C656B1">
        <w:trPr>
          <w:jc w:val="center"/>
        </w:trPr>
        <w:tc>
          <w:tcPr>
            <w:tcW w:w="2268" w:type="dxa"/>
          </w:tcPr>
          <w:p w:rsidR="00770518" w:rsidRPr="006F6E3C" w:rsidRDefault="00770518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项目</w:t>
            </w:r>
          </w:p>
        </w:tc>
        <w:tc>
          <w:tcPr>
            <w:tcW w:w="6254" w:type="dxa"/>
          </w:tcPr>
          <w:p w:rsidR="00770518" w:rsidRPr="00EB7E0D" w:rsidRDefault="00770518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内容</w:t>
            </w:r>
          </w:p>
        </w:tc>
      </w:tr>
      <w:tr w:rsidR="00770518" w:rsidRPr="00C656B1" w:rsidTr="00902AD4">
        <w:trPr>
          <w:jc w:val="center"/>
        </w:trPr>
        <w:tc>
          <w:tcPr>
            <w:tcW w:w="2268" w:type="dxa"/>
          </w:tcPr>
          <w:p w:rsidR="00770518" w:rsidRPr="006F6E3C" w:rsidRDefault="00770518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1</w:t>
            </w:r>
            <w:r w:rsidR="003A0FEB" w:rsidRPr="006F6E3C">
              <w:rPr>
                <w:rFonts w:ascii="楷体" w:eastAsia="楷体" w:hAnsi="楷体" w:hint="eastAsia"/>
                <w:sz w:val="24"/>
              </w:rPr>
              <w:t>数据</w:t>
            </w:r>
            <w:r w:rsidR="00450BFE" w:rsidRPr="006F6E3C">
              <w:rPr>
                <w:rFonts w:ascii="楷体" w:eastAsia="楷体" w:hAnsi="楷体" w:hint="eastAsia"/>
                <w:sz w:val="24"/>
              </w:rPr>
              <w:t>集</w:t>
            </w:r>
            <w:r w:rsidR="003A0FEB" w:rsidRPr="006F6E3C">
              <w:rPr>
                <w:rFonts w:ascii="楷体" w:eastAsia="楷体" w:hAnsi="楷体" w:hint="eastAsia"/>
                <w:sz w:val="24"/>
              </w:rPr>
              <w:t>名</w:t>
            </w:r>
            <w:r w:rsidR="00450BFE" w:rsidRPr="006F6E3C"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6254" w:type="dxa"/>
            <w:vAlign w:val="center"/>
          </w:tcPr>
          <w:p w:rsidR="00770518" w:rsidRPr="00EB7E0D" w:rsidRDefault="00723C1E" w:rsidP="00EB7E0D">
            <w:pPr>
              <w:ind w:firstLineChars="150" w:firstLine="315"/>
              <w:jc w:val="left"/>
              <w:rPr>
                <w:rFonts w:ascii="楷体" w:eastAsia="楷体" w:hAnsi="楷体"/>
                <w:sz w:val="24"/>
              </w:rPr>
            </w:pPr>
            <w:r>
              <w:t>湖北省1：400万县级行政区划数据集（1996年）</w:t>
            </w:r>
          </w:p>
        </w:tc>
      </w:tr>
      <w:tr w:rsidR="00770518" w:rsidRPr="00C656B1">
        <w:trPr>
          <w:jc w:val="center"/>
        </w:trPr>
        <w:tc>
          <w:tcPr>
            <w:tcW w:w="2268" w:type="dxa"/>
          </w:tcPr>
          <w:p w:rsidR="00770518" w:rsidRPr="006F6E3C" w:rsidRDefault="00770518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2数据</w:t>
            </w:r>
            <w:proofErr w:type="gramStart"/>
            <w:r w:rsidR="00450BFE" w:rsidRPr="006F6E3C">
              <w:rPr>
                <w:rFonts w:ascii="楷体" w:eastAsia="楷体" w:hAnsi="楷体" w:hint="eastAsia"/>
                <w:sz w:val="24"/>
              </w:rPr>
              <w:t>集</w:t>
            </w:r>
            <w:r w:rsidRPr="006F6E3C">
              <w:rPr>
                <w:rFonts w:ascii="楷体" w:eastAsia="楷体" w:hAnsi="楷体" w:hint="eastAsia"/>
                <w:sz w:val="24"/>
              </w:rPr>
              <w:t>内容</w:t>
            </w:r>
            <w:proofErr w:type="gramEnd"/>
            <w:r w:rsidRPr="006F6E3C">
              <w:rPr>
                <w:rFonts w:ascii="楷体" w:eastAsia="楷体" w:hAnsi="楷体" w:hint="eastAsia"/>
                <w:sz w:val="24"/>
              </w:rPr>
              <w:t>说明</w:t>
            </w:r>
          </w:p>
        </w:tc>
        <w:tc>
          <w:tcPr>
            <w:tcW w:w="6254" w:type="dxa"/>
          </w:tcPr>
          <w:p w:rsidR="00770518" w:rsidRPr="00EB7E0D" w:rsidRDefault="00770518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</w:p>
        </w:tc>
      </w:tr>
      <w:tr w:rsidR="00770518" w:rsidRPr="00C656B1">
        <w:trPr>
          <w:jc w:val="center"/>
        </w:trPr>
        <w:tc>
          <w:tcPr>
            <w:tcW w:w="2268" w:type="dxa"/>
          </w:tcPr>
          <w:p w:rsidR="00B334D1" w:rsidRPr="006F6E3C" w:rsidRDefault="00770518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2.1数据</w:t>
            </w:r>
            <w:r w:rsidR="00450BFE" w:rsidRPr="006F6E3C">
              <w:rPr>
                <w:rFonts w:ascii="楷体" w:eastAsia="楷体" w:hAnsi="楷体" w:hint="eastAsia"/>
                <w:sz w:val="24"/>
              </w:rPr>
              <w:t>集</w:t>
            </w:r>
            <w:r w:rsidRPr="006F6E3C">
              <w:rPr>
                <w:rFonts w:ascii="楷体" w:eastAsia="楷体" w:hAnsi="楷体" w:hint="eastAsia"/>
                <w:sz w:val="24"/>
              </w:rPr>
              <w:t>内容</w:t>
            </w:r>
          </w:p>
          <w:p w:rsidR="00770518" w:rsidRPr="006F6E3C" w:rsidRDefault="00770518" w:rsidP="00B334D1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一般描述</w:t>
            </w:r>
          </w:p>
        </w:tc>
        <w:tc>
          <w:tcPr>
            <w:tcW w:w="6254" w:type="dxa"/>
          </w:tcPr>
          <w:p w:rsidR="00770518" w:rsidRPr="006A7D06" w:rsidRDefault="00770518" w:rsidP="00EB7E0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a.数据内容</w:t>
            </w:r>
            <w:r w:rsidR="009F45CF" w:rsidRPr="006A7D06">
              <w:rPr>
                <w:rFonts w:ascii="楷体_GB2312" w:eastAsia="楷体_GB2312" w:hAnsi="宋体" w:hint="eastAsia"/>
                <w:sz w:val="24"/>
              </w:rPr>
              <w:t>（</w:t>
            </w:r>
            <w:r w:rsidR="0056290E" w:rsidRPr="006A7D06">
              <w:rPr>
                <w:rFonts w:ascii="楷体_GB2312" w:eastAsia="楷体_GB2312" w:hAnsi="宋体" w:hint="eastAsia"/>
                <w:sz w:val="24"/>
              </w:rPr>
              <w:t>数据</w:t>
            </w:r>
            <w:r w:rsidR="009F45CF" w:rsidRPr="006A7D06">
              <w:rPr>
                <w:rFonts w:ascii="楷体_GB2312" w:eastAsia="楷体_GB2312" w:hAnsi="宋体" w:hint="eastAsia"/>
                <w:sz w:val="24"/>
              </w:rPr>
              <w:t>文件</w:t>
            </w:r>
            <w:r w:rsidR="00D83674" w:rsidRPr="006A7D06">
              <w:rPr>
                <w:rFonts w:ascii="楷体_GB2312" w:eastAsia="楷体_GB2312" w:hAnsi="宋体" w:hint="eastAsia"/>
                <w:sz w:val="24"/>
              </w:rPr>
              <w:t>/</w:t>
            </w:r>
            <w:r w:rsidR="009F45CF" w:rsidRPr="006A7D06">
              <w:rPr>
                <w:rFonts w:ascii="楷体_GB2312" w:eastAsia="楷体_GB2312" w:hAnsi="宋体" w:hint="eastAsia"/>
                <w:sz w:val="24"/>
              </w:rPr>
              <w:t>表名称，包含的观测指标内容）</w:t>
            </w:r>
          </w:p>
          <w:p w:rsidR="001018FF" w:rsidRPr="00EB7E0D" w:rsidRDefault="00723C1E" w:rsidP="00EB7E0D">
            <w:pPr>
              <w:spacing w:line="400" w:lineRule="exact"/>
              <w:ind w:firstLineChars="150" w:firstLine="315"/>
              <w:jc w:val="left"/>
              <w:rPr>
                <w:rFonts w:ascii="楷体" w:eastAsia="楷体" w:hAnsi="楷体"/>
                <w:sz w:val="24"/>
              </w:rPr>
            </w:pPr>
            <w:r>
              <w:t>湖北省1：400万县级行政区划数据集（1996年）包括湖北省1996年县级行政区划数据和县级行政驻地点数据。县级行政区划数据包括了县级行政单元的名称、拼音、行政区划代码、变迁情况等信息；驻地点数据包括县级行政单元驻地的位置信息，驻地的级别、变迁情况等信息。</w:t>
            </w:r>
          </w:p>
          <w:p w:rsidR="00807B81" w:rsidRPr="00EB7E0D" w:rsidRDefault="00807B81" w:rsidP="00EB7E0D">
            <w:pPr>
              <w:spacing w:line="400" w:lineRule="exact"/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 xml:space="preserve">数据格式为ARCGIS </w:t>
            </w:r>
            <w:proofErr w:type="spellStart"/>
            <w:r w:rsidRPr="00EB7E0D">
              <w:rPr>
                <w:rFonts w:ascii="楷体" w:eastAsia="楷体" w:hAnsi="楷体" w:hint="eastAsia"/>
                <w:sz w:val="24"/>
              </w:rPr>
              <w:t>shapefile</w:t>
            </w:r>
            <w:proofErr w:type="spellEnd"/>
            <w:r w:rsidRPr="00EB7E0D">
              <w:rPr>
                <w:rFonts w:ascii="楷体" w:eastAsia="楷体" w:hAnsi="楷体" w:hint="eastAsia"/>
                <w:sz w:val="24"/>
              </w:rPr>
              <w:t>格式；坐标系统为</w:t>
            </w:r>
            <w:r w:rsidR="00C65814">
              <w:rPr>
                <w:rFonts w:ascii="楷体" w:eastAsia="楷体" w:hAnsi="楷体" w:hint="eastAsia"/>
                <w:sz w:val="24"/>
              </w:rPr>
              <w:t>WGS_1984_Albers</w:t>
            </w:r>
            <w:r w:rsidRPr="00EB7E0D">
              <w:rPr>
                <w:rFonts w:ascii="楷体" w:eastAsia="楷体" w:hAnsi="楷体" w:hint="eastAsia"/>
                <w:sz w:val="24"/>
              </w:rPr>
              <w:t>。</w:t>
            </w:r>
          </w:p>
          <w:p w:rsidR="00770518" w:rsidRPr="006A7D06" w:rsidRDefault="0041311B" w:rsidP="00236EA0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b</w:t>
            </w:r>
            <w:r w:rsidR="00770518" w:rsidRPr="006A7D06">
              <w:rPr>
                <w:rFonts w:ascii="楷体_GB2312" w:eastAsia="楷体_GB2312" w:hAnsi="宋体" w:hint="eastAsia"/>
                <w:sz w:val="24"/>
              </w:rPr>
              <w:t>.建设目的</w:t>
            </w:r>
          </w:p>
          <w:p w:rsidR="009C00B7" w:rsidRPr="00EB7E0D" w:rsidRDefault="009B1F96" w:rsidP="00EB7E0D">
            <w:pPr>
              <w:ind w:firstLineChars="150" w:firstLine="315"/>
              <w:jc w:val="left"/>
              <w:rPr>
                <w:rFonts w:ascii="楷体" w:eastAsia="楷体" w:hAnsi="楷体"/>
                <w:sz w:val="24"/>
              </w:rPr>
            </w:pPr>
            <w:r>
              <w:t>为研究历年湖北省所辖区域即政区的空间体系的变化, 包括其构成因素、影响要素、划分原则、组织体系及其对国家和区域的经济、社会、文化乃至自然环境等的影响, 以及对行政区划的预测、规划和调控等研究提供基础数据。该数据仅供科学研究参考使用，不作为各级政区争议的依据。</w:t>
            </w:r>
          </w:p>
          <w:p w:rsidR="00770518" w:rsidRPr="006A7D06" w:rsidRDefault="0041311B" w:rsidP="00236EA0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c</w:t>
            </w:r>
            <w:r w:rsidR="00770518" w:rsidRPr="006A7D06">
              <w:rPr>
                <w:rFonts w:ascii="楷体_GB2312" w:eastAsia="楷体_GB2312" w:hAnsi="宋体" w:hint="eastAsia"/>
                <w:sz w:val="24"/>
              </w:rPr>
              <w:t>.服务对象</w:t>
            </w:r>
          </w:p>
          <w:p w:rsidR="009C00B7" w:rsidRPr="00EB7E0D" w:rsidRDefault="00E94FF4" w:rsidP="0025327A">
            <w:pPr>
              <w:spacing w:line="400" w:lineRule="exact"/>
              <w:ind w:firstLineChars="200" w:firstLine="420"/>
              <w:jc w:val="left"/>
              <w:rPr>
                <w:rFonts w:ascii="楷体" w:eastAsia="楷体" w:hAnsi="楷体"/>
                <w:sz w:val="24"/>
              </w:rPr>
            </w:pPr>
            <w:r>
              <w:t>该数据集为区域科学研究提供基础矢量行政区划数据，也为公众了解湖北省行政区划沿革历史、政区地名更迭提供参考信息。</w:t>
            </w:r>
          </w:p>
          <w:p w:rsidR="003A0FEB" w:rsidRPr="006A7D06" w:rsidRDefault="0041311B" w:rsidP="00236EA0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d</w:t>
            </w:r>
            <w:r w:rsidR="003A0FEB" w:rsidRPr="006A7D06">
              <w:rPr>
                <w:rFonts w:ascii="楷体_GB2312" w:eastAsia="楷体_GB2312" w:hAnsi="宋体" w:hint="eastAsia"/>
                <w:sz w:val="24"/>
              </w:rPr>
              <w:t>.数据的时间范围</w:t>
            </w:r>
          </w:p>
          <w:p w:rsidR="009C00B7" w:rsidRPr="00EB7E0D" w:rsidRDefault="00261F9F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1996年</w:t>
            </w:r>
          </w:p>
          <w:p w:rsidR="003A0FEB" w:rsidRPr="006A7D06" w:rsidRDefault="0041311B" w:rsidP="00236EA0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e</w:t>
            </w:r>
            <w:r w:rsidR="003A0FEB" w:rsidRPr="006A7D06">
              <w:rPr>
                <w:rFonts w:ascii="楷体_GB2312" w:eastAsia="楷体_GB2312" w:hAnsi="宋体" w:hint="eastAsia"/>
                <w:sz w:val="24"/>
              </w:rPr>
              <w:t>.数据的空间范围、投影方式</w:t>
            </w:r>
          </w:p>
          <w:p w:rsidR="00032E3E" w:rsidRPr="00EB7E0D" w:rsidRDefault="00032E3E" w:rsidP="00EB7E0D">
            <w:pPr>
              <w:ind w:firstLineChars="150" w:firstLine="315"/>
              <w:jc w:val="left"/>
              <w:rPr>
                <w:rFonts w:ascii="楷体" w:eastAsia="楷体" w:hAnsi="楷体"/>
                <w:sz w:val="24"/>
              </w:rPr>
            </w:pPr>
            <w:r>
              <w:t>空间范围：湖北省</w:t>
            </w:r>
          </w:p>
          <w:p w:rsidR="009C00B7" w:rsidRDefault="00032E3E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投影参数：</w:t>
            </w:r>
          </w:p>
          <w:p w:rsidR="00C65814" w:rsidRPr="00EB7E0D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EB7E0D">
              <w:rPr>
                <w:rFonts w:ascii="楷体" w:eastAsia="楷体" w:hAnsi="楷体"/>
                <w:sz w:val="24"/>
              </w:rPr>
              <w:t>ProjectedCoordinateSystem</w:t>
            </w:r>
            <w:proofErr w:type="spellEnd"/>
            <w:r w:rsidRPr="00EB7E0D">
              <w:rPr>
                <w:rFonts w:ascii="楷体" w:eastAsia="楷体" w:hAnsi="楷体"/>
                <w:sz w:val="24"/>
              </w:rPr>
              <w:t>:</w:t>
            </w:r>
            <w:r>
              <w:t xml:space="preserve"> </w:t>
            </w:r>
            <w:r w:rsidRPr="008C040E">
              <w:rPr>
                <w:rFonts w:ascii="楷体" w:eastAsia="楷体" w:hAnsi="楷体"/>
                <w:sz w:val="24"/>
              </w:rPr>
              <w:t>WGS_1984_Albers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8C040E">
              <w:rPr>
                <w:rFonts w:ascii="楷体" w:eastAsia="楷体" w:hAnsi="楷体"/>
                <w:sz w:val="24"/>
              </w:rPr>
              <w:t>Projection:</w:t>
            </w:r>
            <w:r w:rsidRPr="008C040E">
              <w:rPr>
                <w:rFonts w:ascii="楷体" w:eastAsia="楷体" w:hAnsi="楷体"/>
                <w:sz w:val="24"/>
              </w:rPr>
              <w:tab/>
              <w:t>Albers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8C040E">
              <w:rPr>
                <w:rFonts w:ascii="楷体" w:eastAsia="楷体" w:hAnsi="楷体"/>
                <w:sz w:val="24"/>
              </w:rPr>
              <w:t>false_easting</w:t>
            </w:r>
            <w:proofErr w:type="spellEnd"/>
            <w:r w:rsidRPr="008C040E">
              <w:rPr>
                <w:rFonts w:ascii="楷体" w:eastAsia="楷体" w:hAnsi="楷体"/>
                <w:sz w:val="24"/>
              </w:rPr>
              <w:t>:</w:t>
            </w:r>
            <w:r w:rsidRPr="008C040E">
              <w:rPr>
                <w:rFonts w:ascii="楷体" w:eastAsia="楷体" w:hAnsi="楷体"/>
                <w:sz w:val="24"/>
              </w:rPr>
              <w:tab/>
              <w:t>0.00000000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8C040E">
              <w:rPr>
                <w:rFonts w:ascii="楷体" w:eastAsia="楷体" w:hAnsi="楷体"/>
                <w:sz w:val="24"/>
              </w:rPr>
              <w:t>false_northing</w:t>
            </w:r>
            <w:proofErr w:type="spellEnd"/>
            <w:r w:rsidRPr="008C040E">
              <w:rPr>
                <w:rFonts w:ascii="楷体" w:eastAsia="楷体" w:hAnsi="楷体"/>
                <w:sz w:val="24"/>
              </w:rPr>
              <w:t>:</w:t>
            </w:r>
            <w:r w:rsidRPr="008C040E">
              <w:rPr>
                <w:rFonts w:ascii="楷体" w:eastAsia="楷体" w:hAnsi="楷体"/>
                <w:sz w:val="24"/>
              </w:rPr>
              <w:tab/>
              <w:t>0.00000000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8C040E">
              <w:rPr>
                <w:rFonts w:ascii="楷体" w:eastAsia="楷体" w:hAnsi="楷体"/>
                <w:sz w:val="24"/>
              </w:rPr>
              <w:t>central_meridian</w:t>
            </w:r>
            <w:proofErr w:type="spellEnd"/>
            <w:r w:rsidRPr="008C040E">
              <w:rPr>
                <w:rFonts w:ascii="楷体" w:eastAsia="楷体" w:hAnsi="楷体"/>
                <w:sz w:val="24"/>
              </w:rPr>
              <w:t>:</w:t>
            </w:r>
            <w:r w:rsidRPr="008C040E">
              <w:rPr>
                <w:rFonts w:ascii="楷体" w:eastAsia="楷体" w:hAnsi="楷体"/>
                <w:sz w:val="24"/>
              </w:rPr>
              <w:tab/>
              <w:t>105.00000000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8C040E">
              <w:rPr>
                <w:rFonts w:ascii="楷体" w:eastAsia="楷体" w:hAnsi="楷体"/>
                <w:sz w:val="24"/>
              </w:rPr>
              <w:t>standard_parallel_1:</w:t>
            </w:r>
            <w:r w:rsidRPr="008C040E">
              <w:rPr>
                <w:rFonts w:ascii="楷体" w:eastAsia="楷体" w:hAnsi="楷体"/>
                <w:sz w:val="24"/>
              </w:rPr>
              <w:tab/>
              <w:t>25.00000000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8C040E">
              <w:rPr>
                <w:rFonts w:ascii="楷体" w:eastAsia="楷体" w:hAnsi="楷体"/>
                <w:sz w:val="24"/>
              </w:rPr>
              <w:t>standard_parallel_2:</w:t>
            </w:r>
            <w:r w:rsidRPr="008C040E">
              <w:rPr>
                <w:rFonts w:ascii="楷体" w:eastAsia="楷体" w:hAnsi="楷体"/>
                <w:sz w:val="24"/>
              </w:rPr>
              <w:tab/>
              <w:t>47.00000000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8C040E">
              <w:rPr>
                <w:rFonts w:ascii="楷体" w:eastAsia="楷体" w:hAnsi="楷体"/>
                <w:sz w:val="24"/>
              </w:rPr>
              <w:t>latitude_of_origin</w:t>
            </w:r>
            <w:proofErr w:type="spellEnd"/>
            <w:r w:rsidRPr="008C040E">
              <w:rPr>
                <w:rFonts w:ascii="楷体" w:eastAsia="楷体" w:hAnsi="楷体"/>
                <w:sz w:val="24"/>
              </w:rPr>
              <w:t>:</w:t>
            </w:r>
            <w:r w:rsidRPr="008C040E">
              <w:rPr>
                <w:rFonts w:ascii="楷体" w:eastAsia="楷体" w:hAnsi="楷体"/>
                <w:sz w:val="24"/>
              </w:rPr>
              <w:tab/>
              <w:t>0.00000000</w:t>
            </w:r>
          </w:p>
          <w:p w:rsidR="00C65814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8C040E">
              <w:rPr>
                <w:rFonts w:ascii="楷体" w:eastAsia="楷体" w:hAnsi="楷体"/>
                <w:sz w:val="24"/>
              </w:rPr>
              <w:t xml:space="preserve">Linear Unit: </w:t>
            </w:r>
            <w:r w:rsidRPr="008C040E">
              <w:rPr>
                <w:rFonts w:ascii="楷体" w:eastAsia="楷体" w:hAnsi="楷体"/>
                <w:sz w:val="24"/>
              </w:rPr>
              <w:tab/>
              <w:t>Meter</w:t>
            </w:r>
          </w:p>
          <w:p w:rsidR="00C65814" w:rsidRPr="00EB7E0D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8C040E">
              <w:rPr>
                <w:rFonts w:ascii="楷体" w:eastAsia="楷体" w:hAnsi="楷体"/>
                <w:sz w:val="24"/>
              </w:rPr>
              <w:t>Geographic Coordinate System:</w:t>
            </w:r>
            <w:r w:rsidRPr="008C040E">
              <w:rPr>
                <w:rFonts w:ascii="楷体" w:eastAsia="楷体" w:hAnsi="楷体"/>
                <w:sz w:val="24"/>
              </w:rPr>
              <w:tab/>
              <w:t>GCS_WGS_1984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8C040E">
              <w:rPr>
                <w:rFonts w:ascii="楷体" w:eastAsia="楷体" w:hAnsi="楷体"/>
                <w:sz w:val="24"/>
              </w:rPr>
              <w:t xml:space="preserve">Datum: </w:t>
            </w:r>
            <w:r w:rsidRPr="008C040E">
              <w:rPr>
                <w:rFonts w:ascii="楷体" w:eastAsia="楷体" w:hAnsi="楷体"/>
                <w:sz w:val="24"/>
              </w:rPr>
              <w:tab/>
              <w:t>D_WGS_1984</w:t>
            </w:r>
          </w:p>
          <w:p w:rsidR="00C65814" w:rsidRPr="008C040E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8C040E">
              <w:rPr>
                <w:rFonts w:ascii="楷体" w:eastAsia="楷体" w:hAnsi="楷体"/>
                <w:sz w:val="24"/>
              </w:rPr>
              <w:t xml:space="preserve">Prime Meridian: </w:t>
            </w:r>
            <w:r w:rsidRPr="008C040E">
              <w:rPr>
                <w:rFonts w:ascii="楷体" w:eastAsia="楷体" w:hAnsi="楷体"/>
                <w:sz w:val="24"/>
              </w:rPr>
              <w:tab/>
              <w:t>Greenwich</w:t>
            </w:r>
          </w:p>
          <w:p w:rsidR="00C65814" w:rsidRDefault="00C65814" w:rsidP="00C65814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8C040E">
              <w:rPr>
                <w:rFonts w:ascii="楷体" w:eastAsia="楷体" w:hAnsi="楷体"/>
                <w:sz w:val="24"/>
              </w:rPr>
              <w:lastRenderedPageBreak/>
              <w:t xml:space="preserve">Angular Unit: </w:t>
            </w:r>
            <w:r w:rsidRPr="008C040E">
              <w:rPr>
                <w:rFonts w:ascii="楷体" w:eastAsia="楷体" w:hAnsi="楷体"/>
                <w:sz w:val="24"/>
              </w:rPr>
              <w:tab/>
              <w:t>Degree</w:t>
            </w:r>
          </w:p>
          <w:p w:rsidR="00C65814" w:rsidRPr="00EB7E0D" w:rsidRDefault="00C65814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</w:p>
          <w:p w:rsidR="003A0FEB" w:rsidRPr="006A7D06" w:rsidRDefault="0041311B" w:rsidP="00236EA0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f</w:t>
            </w:r>
            <w:r w:rsidR="003A0FEB" w:rsidRPr="006A7D06">
              <w:rPr>
                <w:rFonts w:ascii="楷体_GB2312" w:eastAsia="楷体_GB2312" w:hAnsi="宋体" w:hint="eastAsia"/>
                <w:sz w:val="24"/>
              </w:rPr>
              <w:t>.数据的学科范围</w:t>
            </w:r>
          </w:p>
          <w:p w:rsidR="009C00B7" w:rsidRPr="00EB7E0D" w:rsidRDefault="00573872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地理</w:t>
            </w:r>
            <w:r w:rsidR="003A4170">
              <w:rPr>
                <w:rFonts w:ascii="楷体" w:eastAsia="楷体" w:hAnsi="楷体" w:hint="eastAsia"/>
                <w:sz w:val="24"/>
              </w:rPr>
              <w:t>学</w:t>
            </w:r>
          </w:p>
          <w:p w:rsidR="003A0FEB" w:rsidRPr="006A7D06" w:rsidRDefault="0041311B" w:rsidP="00236EA0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g</w:t>
            </w:r>
            <w:r w:rsidR="003A0FEB" w:rsidRPr="006A7D06">
              <w:rPr>
                <w:rFonts w:ascii="楷体_GB2312" w:eastAsia="楷体_GB2312" w:hAnsi="宋体" w:hint="eastAsia"/>
                <w:sz w:val="24"/>
              </w:rPr>
              <w:t>.数据的量</w:t>
            </w:r>
          </w:p>
          <w:p w:rsidR="00E94FF4" w:rsidRPr="00EB7E0D" w:rsidRDefault="00B43395" w:rsidP="00EB7E0D">
            <w:pPr>
              <w:ind w:firstLineChars="150" w:firstLine="315"/>
              <w:jc w:val="left"/>
              <w:rPr>
                <w:rFonts w:ascii="楷体" w:eastAsia="楷体" w:hAnsi="楷体"/>
                <w:sz w:val="24"/>
              </w:rPr>
            </w:pPr>
            <w:r>
              <w:t>数据量合计约446.2KB</w:t>
            </w:r>
          </w:p>
          <w:p w:rsidR="003A0FEB" w:rsidRPr="00EB7E0D" w:rsidRDefault="0041311B" w:rsidP="00236EA0">
            <w:pPr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h</w:t>
            </w:r>
            <w:r w:rsidR="003A0FEB" w:rsidRPr="00EB7E0D">
              <w:rPr>
                <w:rFonts w:ascii="楷体" w:eastAsia="楷体" w:hAnsi="楷体" w:hint="eastAsia"/>
                <w:sz w:val="24"/>
              </w:rPr>
              <w:t>.</w:t>
            </w:r>
            <w:r w:rsidR="003A0FEB" w:rsidRPr="006A7D06">
              <w:rPr>
                <w:rFonts w:ascii="楷体_GB2312" w:eastAsia="楷体_GB2312" w:hAnsi="宋体" w:hint="eastAsia"/>
                <w:sz w:val="24"/>
              </w:rPr>
              <w:t>数据类型（文献、属性、矢量、栅格、文本等）</w:t>
            </w:r>
          </w:p>
          <w:p w:rsidR="003A4170" w:rsidRPr="00EB7E0D" w:rsidRDefault="003A4170" w:rsidP="003A4170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矢量数据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 w:rsidRPr="00EB7E0D">
              <w:rPr>
                <w:rFonts w:ascii="楷体" w:eastAsia="楷体" w:hAnsi="楷体" w:hint="eastAsia"/>
                <w:sz w:val="24"/>
              </w:rPr>
              <w:t xml:space="preserve">数据格式为ARCGIS </w:t>
            </w:r>
            <w:proofErr w:type="spellStart"/>
            <w:r w:rsidRPr="00EB7E0D">
              <w:rPr>
                <w:rFonts w:ascii="楷体" w:eastAsia="楷体" w:hAnsi="楷体" w:hint="eastAsia"/>
                <w:sz w:val="24"/>
              </w:rPr>
              <w:t>shapefile</w:t>
            </w:r>
            <w:proofErr w:type="spellEnd"/>
            <w:r w:rsidRPr="00EB7E0D">
              <w:rPr>
                <w:rFonts w:ascii="楷体" w:eastAsia="楷体" w:hAnsi="楷体" w:hint="eastAsia"/>
                <w:sz w:val="24"/>
              </w:rPr>
              <w:t>格式</w:t>
            </w:r>
          </w:p>
          <w:p w:rsidR="003A0FEB" w:rsidRPr="006A7D06" w:rsidRDefault="003A0FEB" w:rsidP="00236EA0">
            <w:pPr>
              <w:numPr>
                <w:ilvl w:val="0"/>
                <w:numId w:val="9"/>
              </w:numPr>
              <w:jc w:val="left"/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数据更新的频度</w:t>
            </w:r>
          </w:p>
          <w:p w:rsidR="009C00B7" w:rsidRPr="00EB7E0D" w:rsidRDefault="007121C8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不定期更新</w:t>
            </w:r>
          </w:p>
          <w:p w:rsidR="003C507C" w:rsidRDefault="0041311B" w:rsidP="00236EA0">
            <w:pPr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j</w:t>
            </w:r>
            <w:r w:rsidR="003A0FEB" w:rsidRPr="00EB7E0D">
              <w:rPr>
                <w:rFonts w:ascii="楷体" w:eastAsia="楷体" w:hAnsi="楷体" w:hint="eastAsia"/>
                <w:sz w:val="24"/>
              </w:rPr>
              <w:t>.</w:t>
            </w:r>
            <w:r w:rsidR="003C507C" w:rsidRPr="00EB7E0D">
              <w:rPr>
                <w:rFonts w:ascii="楷体" w:eastAsia="楷体" w:hAnsi="楷体" w:hint="eastAsia"/>
                <w:sz w:val="24"/>
              </w:rPr>
              <w:t>缩略图（可选</w:t>
            </w:r>
            <w:r w:rsidR="00C6253D" w:rsidRPr="00EB7E0D">
              <w:rPr>
                <w:rFonts w:ascii="楷体" w:eastAsia="楷体" w:hAnsi="楷体" w:hint="eastAsia"/>
                <w:sz w:val="24"/>
              </w:rPr>
              <w:t>。反应数据</w:t>
            </w:r>
            <w:proofErr w:type="gramStart"/>
            <w:r w:rsidR="00C6253D" w:rsidRPr="00EB7E0D">
              <w:rPr>
                <w:rFonts w:ascii="楷体" w:eastAsia="楷体" w:hAnsi="楷体" w:hint="eastAsia"/>
                <w:sz w:val="24"/>
              </w:rPr>
              <w:t>集内容</w:t>
            </w:r>
            <w:proofErr w:type="gramEnd"/>
            <w:r w:rsidR="00C6253D" w:rsidRPr="00EB7E0D">
              <w:rPr>
                <w:rFonts w:ascii="楷体" w:eastAsia="楷体" w:hAnsi="楷体" w:hint="eastAsia"/>
                <w:sz w:val="24"/>
              </w:rPr>
              <w:t>或观测过程、场景等的示意图</w:t>
            </w:r>
            <w:r w:rsidR="003C507C" w:rsidRPr="00EB7E0D">
              <w:rPr>
                <w:rFonts w:ascii="楷体" w:eastAsia="楷体" w:hAnsi="楷体" w:hint="eastAsia"/>
                <w:sz w:val="24"/>
              </w:rPr>
              <w:t>）</w:t>
            </w:r>
          </w:p>
          <w:p w:rsidR="009C00B7" w:rsidRPr="00EB7E0D" w:rsidRDefault="0068720C" w:rsidP="005A7BD1">
            <w:pPr>
              <w:jc w:val="center"/>
              <w:rPr>
                <w:rFonts w:ascii="楷体" w:eastAsia="楷体" w:hAnsi="楷体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600000" cy="30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30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3A0FEB" w:rsidRPr="00EB7E0D" w:rsidRDefault="0041311B" w:rsidP="00236EA0">
            <w:pPr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k</w:t>
            </w:r>
            <w:r w:rsidR="003C507C" w:rsidRPr="00EB7E0D">
              <w:rPr>
                <w:rFonts w:ascii="楷体" w:eastAsia="楷体" w:hAnsi="楷体" w:hint="eastAsia"/>
                <w:sz w:val="24"/>
              </w:rPr>
              <w:t>．</w:t>
            </w:r>
            <w:r w:rsidR="003A0FEB" w:rsidRPr="006A7D06">
              <w:rPr>
                <w:rFonts w:ascii="楷体_GB2312" w:eastAsia="楷体_GB2312" w:hAnsi="宋体" w:hint="eastAsia"/>
                <w:sz w:val="24"/>
              </w:rPr>
              <w:t>其它需要说明的内容</w:t>
            </w:r>
          </w:p>
          <w:p w:rsidR="001C0ED6" w:rsidRDefault="001C0ED6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  <w:r w:rsidRPr="00EB7E0D">
              <w:rPr>
                <w:rFonts w:ascii="楷体" w:eastAsia="楷体" w:hAnsi="楷体" w:hint="eastAsia"/>
                <w:sz w:val="24"/>
              </w:rPr>
              <w:t>该数据仅供科学研究参考使用，不作为各级政区争议的依据。</w:t>
            </w:r>
          </w:p>
          <w:p w:rsidR="00BF747A" w:rsidRPr="00BF747A" w:rsidRDefault="00BF747A" w:rsidP="00EB7E0D">
            <w:pPr>
              <w:ind w:firstLineChars="150" w:firstLine="360"/>
              <w:jc w:val="left"/>
              <w:rPr>
                <w:rFonts w:ascii="楷体" w:eastAsia="楷体" w:hAnsi="楷体"/>
                <w:sz w:val="24"/>
              </w:rPr>
            </w:pPr>
          </w:p>
        </w:tc>
      </w:tr>
      <w:tr w:rsidR="00770518" w:rsidRPr="00C656B1">
        <w:trPr>
          <w:jc w:val="center"/>
        </w:trPr>
        <w:tc>
          <w:tcPr>
            <w:tcW w:w="2268" w:type="dxa"/>
          </w:tcPr>
          <w:p w:rsidR="00955A0E" w:rsidRPr="006F6E3C" w:rsidRDefault="00770518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lastRenderedPageBreak/>
              <w:t>2.2字段（要素）</w:t>
            </w:r>
          </w:p>
          <w:p w:rsidR="00770518" w:rsidRPr="006F6E3C" w:rsidRDefault="00770518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名称解释</w:t>
            </w:r>
          </w:p>
        </w:tc>
        <w:tc>
          <w:tcPr>
            <w:tcW w:w="6254" w:type="dxa"/>
          </w:tcPr>
          <w:p w:rsidR="00770518" w:rsidRDefault="00770518" w:rsidP="007531CB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</w:t>
            </w:r>
            <w:r w:rsidRPr="006A7D06">
              <w:rPr>
                <w:rFonts w:ascii="楷体_GB2312" w:eastAsia="楷体_GB2312" w:hAnsi="宋体" w:hint="eastAsia"/>
                <w:sz w:val="24"/>
              </w:rPr>
              <w:t>名称解释</w:t>
            </w:r>
          </w:p>
          <w:p w:rsidR="004F1E55" w:rsidRPr="00236EA0" w:rsidRDefault="000414A5" w:rsidP="000414A5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236EA0">
              <w:rPr>
                <w:rFonts w:ascii="楷体" w:eastAsia="楷体" w:hAnsi="楷体"/>
                <w:sz w:val="24"/>
              </w:rPr>
              <w:t>1.</w:t>
            </w:r>
            <w:r w:rsidR="004F1E55" w:rsidRPr="00236EA0">
              <w:rPr>
                <w:rFonts w:ascii="楷体" w:eastAsia="楷体" w:hAnsi="楷体" w:hint="eastAsia"/>
                <w:sz w:val="24"/>
              </w:rPr>
              <w:t>县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级行政区划</w:t>
            </w:r>
            <w:r w:rsidR="004F1E55" w:rsidRPr="00236EA0">
              <w:rPr>
                <w:rFonts w:ascii="楷体" w:eastAsia="楷体" w:hAnsi="楷体" w:hint="eastAsia"/>
                <w:sz w:val="24"/>
              </w:rPr>
              <w:t>数据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包含县级行政单元中文名称、县级行政单元拼音名称、县级行政单元代码等信息。</w:t>
            </w:r>
            <w:r w:rsidR="00CB641D" w:rsidRPr="00236EA0">
              <w:rPr>
                <w:rFonts w:ascii="楷体" w:eastAsia="楷体" w:hAnsi="楷体"/>
                <w:sz w:val="24"/>
              </w:rPr>
              <w:t>其中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，行政区划</w:t>
            </w:r>
            <w:r w:rsidR="00CB641D" w:rsidRPr="00236EA0">
              <w:rPr>
                <w:rFonts w:ascii="楷体" w:eastAsia="楷体" w:hAnsi="楷体"/>
                <w:sz w:val="24"/>
              </w:rPr>
              <w:t>代码</w:t>
            </w:r>
            <w:r w:rsidR="00A04E38" w:rsidRPr="00236EA0">
              <w:rPr>
                <w:rFonts w:ascii="楷体" w:eastAsia="楷体" w:hAnsi="楷体" w:hint="eastAsia"/>
                <w:sz w:val="24"/>
              </w:rPr>
              <w:t>是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以国家有关部门颁布的行政区划</w:t>
            </w:r>
            <w:r w:rsidR="00CB641D" w:rsidRPr="00236EA0">
              <w:rPr>
                <w:rFonts w:ascii="楷体" w:eastAsia="楷体" w:hAnsi="楷体"/>
                <w:sz w:val="24"/>
              </w:rPr>
              <w:t>代码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为准。该数据</w:t>
            </w:r>
            <w:r w:rsidR="00CB641D" w:rsidRPr="00236EA0">
              <w:rPr>
                <w:rFonts w:ascii="楷体" w:eastAsia="楷体" w:hAnsi="楷体"/>
                <w:sz w:val="24"/>
              </w:rPr>
              <w:t>具体的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属性字段解释如</w:t>
            </w:r>
            <w:r w:rsidR="004F1E55" w:rsidRPr="00236EA0">
              <w:rPr>
                <w:rFonts w:ascii="楷体" w:eastAsia="楷体" w:hAnsi="楷体" w:hint="eastAsia"/>
                <w:sz w:val="24"/>
              </w:rPr>
              <w:t>表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1</w:t>
            </w:r>
            <w:r w:rsidR="004F1E55" w:rsidRPr="00236EA0">
              <w:rPr>
                <w:rFonts w:ascii="楷体" w:eastAsia="楷体" w:hAnsi="楷体" w:hint="eastAsia"/>
                <w:sz w:val="24"/>
              </w:rPr>
              <w:t>：</w:t>
            </w:r>
          </w:p>
          <w:p w:rsidR="000414A5" w:rsidRPr="00B6149A" w:rsidRDefault="000414A5" w:rsidP="00B6149A">
            <w:pPr>
              <w:tabs>
                <w:tab w:val="left" w:pos="1080"/>
                <w:tab w:val="center" w:pos="3203"/>
              </w:tabs>
              <w:ind w:left="369"/>
              <w:jc w:val="left"/>
              <w:rPr>
                <w:b/>
              </w:rPr>
            </w:pPr>
            <w:r>
              <w:tab/>
            </w:r>
            <w:r>
              <w:tab/>
            </w:r>
            <w:r w:rsidR="004F1E55" w:rsidRPr="00B6149A">
              <w:rPr>
                <w:rFonts w:ascii="楷体" w:eastAsia="楷体" w:hAnsi="楷体" w:hint="eastAsia"/>
                <w:b/>
                <w:sz w:val="24"/>
              </w:rPr>
              <w:t xml:space="preserve">表1. </w:t>
            </w:r>
            <w:r w:rsidR="00CB641D" w:rsidRPr="00B6149A">
              <w:rPr>
                <w:rFonts w:ascii="楷体" w:eastAsia="楷体" w:hAnsi="楷体" w:hint="eastAsia"/>
                <w:b/>
                <w:sz w:val="24"/>
              </w:rPr>
              <w:t>县级行政区划数据</w:t>
            </w:r>
            <w:r w:rsidR="004F1E55" w:rsidRPr="00B6149A">
              <w:rPr>
                <w:rFonts w:ascii="楷体" w:eastAsia="楷体" w:hAnsi="楷体" w:hint="eastAsia"/>
                <w:b/>
                <w:sz w:val="24"/>
              </w:rPr>
              <w:t>属性字段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32"/>
              <w:gridCol w:w="3757"/>
              <w:gridCol w:w="930"/>
            </w:tblGrid>
            <w:tr w:rsidR="00C65814" w:rsidRPr="00965978" w:rsidTr="00EE37AD">
              <w:tc>
                <w:tcPr>
                  <w:tcW w:w="1532" w:type="dxa"/>
                </w:tcPr>
                <w:p w:rsidR="00C65814" w:rsidRPr="00236EA0" w:rsidRDefault="00C65814" w:rsidP="00C65814">
                  <w:pPr>
                    <w:ind w:firstLineChars="100" w:firstLine="240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字段名称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ind w:firstLine="420"/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主要信息要素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量纲</w:t>
                  </w:r>
                </w:p>
              </w:tc>
            </w:tr>
            <w:tr w:rsidR="00C65814" w:rsidRPr="00965978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ind w:firstLineChars="100" w:firstLine="240"/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/>
                      <w:sz w:val="24"/>
                    </w:rPr>
                    <w:t>S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hape*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proofErr w:type="gramStart"/>
                  <w:r>
                    <w:rPr>
                      <w:rFonts w:ascii="楷体" w:eastAsia="楷体" w:hAnsi="楷体" w:hint="eastAsia"/>
                      <w:sz w:val="24"/>
                    </w:rPr>
                    <w:t>图层</w:t>
                  </w:r>
                  <w:r>
                    <w:rPr>
                      <w:rFonts w:ascii="楷体" w:eastAsia="楷体" w:hAnsi="楷体"/>
                      <w:sz w:val="24"/>
                    </w:rPr>
                    <w:t>类型</w:t>
                  </w:r>
                  <w:proofErr w:type="gramEnd"/>
                  <w:r>
                    <w:rPr>
                      <w:rFonts w:ascii="楷体" w:eastAsia="楷体" w:hAnsi="楷体"/>
                      <w:sz w:val="24"/>
                    </w:rPr>
                    <w:t>（点，线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，</w:t>
                  </w:r>
                  <w:r>
                    <w:rPr>
                      <w:rFonts w:ascii="楷体" w:eastAsia="楷体" w:hAnsi="楷体"/>
                      <w:sz w:val="24"/>
                    </w:rPr>
                    <w:t>面）</w:t>
                  </w:r>
                </w:p>
              </w:tc>
              <w:tc>
                <w:tcPr>
                  <w:tcW w:w="93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965978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CNTY_CODE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当年</w:t>
                  </w:r>
                  <w:r w:rsidRPr="00236EA0">
                    <w:rPr>
                      <w:rFonts w:ascii="楷体" w:eastAsia="楷体" w:hAnsi="楷体"/>
                      <w:sz w:val="24"/>
                    </w:rPr>
                    <w:t>行政区划代码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965978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NAME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省市县名称全称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965978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PNAME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省市县名称全拼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965978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CODE99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1999年发布的行政区划代码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965978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lastRenderedPageBreak/>
                    <w:t>FULLNAME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1999年地级</w:t>
                  </w:r>
                  <w:r>
                    <w:rPr>
                      <w:rFonts w:ascii="楷体" w:eastAsia="楷体" w:hAnsi="楷体"/>
                      <w:sz w:val="24"/>
                    </w:rPr>
                    <w:t>、县级行政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单位</w:t>
                  </w:r>
                  <w:r>
                    <w:rPr>
                      <w:rFonts w:ascii="楷体" w:eastAsia="楷体" w:hAnsi="楷体"/>
                      <w:sz w:val="24"/>
                    </w:rPr>
                    <w:t>名称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与</w:t>
                  </w:r>
                  <w:r>
                    <w:rPr>
                      <w:rFonts w:ascii="楷体" w:eastAsia="楷体" w:hAnsi="楷体"/>
                      <w:sz w:val="24"/>
                    </w:rPr>
                    <w:t>驻地点名称，括号内的驻点名称</w:t>
                  </w:r>
                  <w:r w:rsidRPr="00236EA0">
                    <w:rPr>
                      <w:rFonts w:ascii="楷体" w:eastAsia="楷体" w:hAnsi="楷体" w:hint="eastAsia"/>
                      <w:sz w:val="24"/>
                    </w:rPr>
                    <w:t xml:space="preserve"> </w:t>
                  </w:r>
                </w:p>
              </w:tc>
              <w:tc>
                <w:tcPr>
                  <w:tcW w:w="93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965978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 w:rsidRPr="00236EA0">
                    <w:rPr>
                      <w:rFonts w:ascii="楷体" w:eastAsia="楷体" w:hAnsi="楷体"/>
                      <w:sz w:val="24"/>
                    </w:rPr>
                    <w:t>Prov_name</w:t>
                  </w:r>
                  <w:proofErr w:type="spellEnd"/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该县所在省、自治区、直辖市、特别行政区名称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044F49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 w:rsidRPr="00236EA0">
                    <w:rPr>
                      <w:rFonts w:ascii="楷体" w:eastAsia="楷体" w:hAnsi="楷体"/>
                      <w:sz w:val="24"/>
                    </w:rPr>
                    <w:t>dq_name</w:t>
                  </w:r>
                  <w:proofErr w:type="spellEnd"/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该县所在市、地区、自治州、盟名称及省（直辖市）直辖说明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044F49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/>
                      <w:sz w:val="24"/>
                    </w:rPr>
                    <w:t>n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ote</w:t>
                  </w:r>
                  <w:r>
                    <w:rPr>
                      <w:rFonts w:ascii="楷体" w:eastAsia="楷体" w:hAnsi="楷体"/>
                      <w:sz w:val="24"/>
                    </w:rPr>
                    <w:t>1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行政区划变更描述</w:t>
                  </w:r>
                  <w:r>
                    <w:rPr>
                      <w:rFonts w:ascii="楷体" w:eastAsia="楷体" w:hAnsi="楷体"/>
                      <w:sz w:val="24"/>
                    </w:rPr>
                    <w:t>信息</w:t>
                  </w:r>
                </w:p>
              </w:tc>
              <w:tc>
                <w:tcPr>
                  <w:tcW w:w="93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044F49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note</w:t>
                  </w:r>
                  <w:r>
                    <w:rPr>
                      <w:rFonts w:ascii="楷体" w:eastAsia="楷体" w:hAnsi="楷体"/>
                      <w:sz w:val="24"/>
                    </w:rPr>
                    <w:t>2</w:t>
                  </w:r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变更类型</w:t>
                  </w:r>
                </w:p>
              </w:tc>
              <w:tc>
                <w:tcPr>
                  <w:tcW w:w="93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044F49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note3</w:t>
                  </w:r>
                </w:p>
              </w:tc>
              <w:tc>
                <w:tcPr>
                  <w:tcW w:w="3757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图中</w:t>
                  </w:r>
                  <w:r>
                    <w:rPr>
                      <w:rFonts w:ascii="楷体" w:eastAsia="楷体" w:hAnsi="楷体"/>
                      <w:sz w:val="24"/>
                    </w:rPr>
                    <w:t>无法表示的行政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区划</w:t>
                  </w:r>
                  <w:r>
                    <w:rPr>
                      <w:rFonts w:ascii="楷体" w:eastAsia="楷体" w:hAnsi="楷体"/>
                      <w:sz w:val="24"/>
                    </w:rPr>
                    <w:t>单位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备注说明</w:t>
                  </w:r>
                </w:p>
              </w:tc>
              <w:tc>
                <w:tcPr>
                  <w:tcW w:w="93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044F49" w:rsidTr="00EE37AD">
              <w:tc>
                <w:tcPr>
                  <w:tcW w:w="1532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/>
                      <w:sz w:val="24"/>
                    </w:rPr>
                    <w:t>n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ote0</w:t>
                  </w:r>
                </w:p>
              </w:tc>
              <w:tc>
                <w:tcPr>
                  <w:tcW w:w="3757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撤销</w:t>
                  </w:r>
                  <w:r>
                    <w:rPr>
                      <w:rFonts w:ascii="楷体" w:eastAsia="楷体" w:hAnsi="楷体"/>
                      <w:sz w:val="24"/>
                    </w:rPr>
                    <w:t>的行政区划单位代码备注</w:t>
                  </w:r>
                </w:p>
              </w:tc>
              <w:tc>
                <w:tcPr>
                  <w:tcW w:w="93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044F49" w:rsidTr="00EE37AD">
              <w:tc>
                <w:tcPr>
                  <w:tcW w:w="1532" w:type="dxa"/>
                  <w:vAlign w:val="center"/>
                </w:tcPr>
                <w:p w:rsidR="00C65814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>
                    <w:rPr>
                      <w:rFonts w:ascii="楷体" w:eastAsia="楷体" w:hAnsi="楷体"/>
                      <w:sz w:val="24"/>
                    </w:rPr>
                    <w:t>d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ata_year</w:t>
                  </w:r>
                  <w:proofErr w:type="spellEnd"/>
                </w:p>
              </w:tc>
              <w:tc>
                <w:tcPr>
                  <w:tcW w:w="3757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数据</w:t>
                  </w:r>
                  <w:r>
                    <w:rPr>
                      <w:rFonts w:ascii="楷体" w:eastAsia="楷体" w:hAnsi="楷体"/>
                      <w:sz w:val="24"/>
                    </w:rPr>
                    <w:t>时间</w:t>
                  </w:r>
                </w:p>
              </w:tc>
              <w:tc>
                <w:tcPr>
                  <w:tcW w:w="93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</w:p>
              </w:tc>
            </w:tr>
            <w:tr w:rsidR="00C65814" w:rsidRPr="00044F49" w:rsidTr="00EE37AD">
              <w:tc>
                <w:tcPr>
                  <w:tcW w:w="1532" w:type="dxa"/>
                  <w:vAlign w:val="center"/>
                </w:tcPr>
                <w:p w:rsidR="00C65814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>
                    <w:rPr>
                      <w:rFonts w:ascii="楷体" w:eastAsia="楷体" w:hAnsi="楷体" w:hint="eastAsia"/>
                      <w:sz w:val="24"/>
                    </w:rPr>
                    <w:t>S</w:t>
                  </w:r>
                  <w:r>
                    <w:rPr>
                      <w:rFonts w:ascii="楷体" w:eastAsia="楷体" w:hAnsi="楷体"/>
                      <w:sz w:val="24"/>
                    </w:rPr>
                    <w:t>hape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_Leng</w:t>
                  </w:r>
                  <w:proofErr w:type="spellEnd"/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/>
                      <w:sz w:val="24"/>
                    </w:rPr>
                    <w:t>县域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周长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km</w:t>
                  </w:r>
                </w:p>
              </w:tc>
            </w:tr>
            <w:tr w:rsidR="00C65814" w:rsidRPr="00044F49" w:rsidTr="00EE37AD">
              <w:tc>
                <w:tcPr>
                  <w:tcW w:w="1532" w:type="dxa"/>
                  <w:vAlign w:val="center"/>
                </w:tcPr>
                <w:p w:rsidR="00C65814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>
                    <w:rPr>
                      <w:rFonts w:ascii="楷体" w:eastAsia="楷体" w:hAnsi="楷体" w:hint="eastAsia"/>
                      <w:sz w:val="24"/>
                    </w:rPr>
                    <w:t>S</w:t>
                  </w:r>
                  <w:r>
                    <w:rPr>
                      <w:rFonts w:ascii="楷体" w:eastAsia="楷体" w:hAnsi="楷体"/>
                      <w:sz w:val="24"/>
                    </w:rPr>
                    <w:t>hape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_Arae</w:t>
                  </w:r>
                  <w:proofErr w:type="spellEnd"/>
                </w:p>
              </w:tc>
              <w:tc>
                <w:tcPr>
                  <w:tcW w:w="3757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县域面积</w:t>
                  </w:r>
                </w:p>
              </w:tc>
              <w:tc>
                <w:tcPr>
                  <w:tcW w:w="93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km</w:t>
                  </w:r>
                  <w:r w:rsidRPr="00236EA0">
                    <w:rPr>
                      <w:rFonts w:ascii="楷体" w:eastAsia="楷体" w:hAnsi="楷体"/>
                      <w:sz w:val="24"/>
                      <w:vertAlign w:val="superscript"/>
                    </w:rPr>
                    <w:t>2</w:t>
                  </w:r>
                </w:p>
              </w:tc>
            </w:tr>
          </w:tbl>
          <w:p w:rsidR="000414A5" w:rsidRDefault="000414A5" w:rsidP="0068791E">
            <w:pPr>
              <w:rPr>
                <w:rFonts w:hAnsi="宋体"/>
                <w:color w:val="000000"/>
                <w:szCs w:val="21"/>
              </w:rPr>
            </w:pPr>
          </w:p>
          <w:p w:rsidR="0068791E" w:rsidRPr="00236EA0" w:rsidRDefault="0068791E" w:rsidP="0068791E">
            <w:pPr>
              <w:rPr>
                <w:rFonts w:ascii="楷体" w:eastAsia="楷体" w:hAnsi="楷体"/>
                <w:sz w:val="24"/>
              </w:rPr>
            </w:pPr>
            <w:r w:rsidRPr="00236EA0">
              <w:rPr>
                <w:rFonts w:ascii="楷体" w:eastAsia="楷体" w:hAnsi="楷体" w:hint="eastAsia"/>
                <w:sz w:val="24"/>
              </w:rPr>
              <w:t xml:space="preserve">2. 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县级</w:t>
            </w:r>
            <w:r w:rsidR="00CB641D" w:rsidRPr="00236EA0">
              <w:rPr>
                <w:rFonts w:ascii="楷体" w:eastAsia="楷体" w:hAnsi="楷体"/>
                <w:sz w:val="24"/>
              </w:rPr>
              <w:t>行政驻地点数据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，包含县级行政单元驻地的级别代码，行政</w:t>
            </w:r>
            <w:r w:rsidR="00CB641D" w:rsidRPr="00236EA0">
              <w:rPr>
                <w:rFonts w:ascii="楷体" w:eastAsia="楷体" w:hAnsi="楷体"/>
                <w:sz w:val="24"/>
              </w:rPr>
              <w:t>区划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代码、中文名称、拼音名称、该县所在省（自治区、直辖市特别行政区）名称、该县所在市（地区、自治州、盟）名称县级行政单元驻地位置信息等。</w:t>
            </w:r>
            <w:r w:rsidR="00A04E38" w:rsidRPr="00236EA0">
              <w:rPr>
                <w:rFonts w:ascii="楷体" w:eastAsia="楷体" w:hAnsi="楷体" w:hint="eastAsia"/>
                <w:sz w:val="24"/>
              </w:rPr>
              <w:t>其中</w:t>
            </w:r>
            <w:r w:rsidR="00A04E38" w:rsidRPr="00236EA0">
              <w:rPr>
                <w:rFonts w:ascii="楷体" w:eastAsia="楷体" w:hAnsi="楷体"/>
                <w:sz w:val="24"/>
              </w:rPr>
              <w:t>，行政区划代码</w:t>
            </w:r>
            <w:r w:rsidR="00A04E38" w:rsidRPr="00236EA0">
              <w:rPr>
                <w:rFonts w:ascii="楷体" w:eastAsia="楷体" w:hAnsi="楷体" w:hint="eastAsia"/>
                <w:sz w:val="24"/>
              </w:rPr>
              <w:t>按照</w:t>
            </w:r>
            <w:r w:rsidR="00A04E38" w:rsidRPr="00236EA0">
              <w:rPr>
                <w:rFonts w:ascii="楷体" w:eastAsia="楷体" w:hAnsi="楷体"/>
                <w:sz w:val="24"/>
              </w:rPr>
              <w:t>国家有关</w:t>
            </w:r>
            <w:r w:rsidR="00A04E38" w:rsidRPr="00236EA0">
              <w:rPr>
                <w:rFonts w:ascii="楷体" w:eastAsia="楷体" w:hAnsi="楷体" w:hint="eastAsia"/>
                <w:sz w:val="24"/>
              </w:rPr>
              <w:t>部门</w:t>
            </w:r>
            <w:r w:rsidR="00A04E38" w:rsidRPr="00236EA0">
              <w:rPr>
                <w:rFonts w:ascii="楷体" w:eastAsia="楷体" w:hAnsi="楷体"/>
                <w:sz w:val="24"/>
              </w:rPr>
              <w:t>颁布的</w:t>
            </w:r>
            <w:r w:rsidR="000414A5" w:rsidRPr="00236EA0">
              <w:rPr>
                <w:rFonts w:ascii="楷体" w:eastAsia="楷体" w:hAnsi="楷体" w:hint="eastAsia"/>
                <w:sz w:val="24"/>
              </w:rPr>
              <w:t>行政区划</w:t>
            </w:r>
            <w:r w:rsidR="000414A5" w:rsidRPr="00236EA0">
              <w:rPr>
                <w:rFonts w:ascii="楷体" w:eastAsia="楷体" w:hAnsi="楷体"/>
                <w:sz w:val="24"/>
              </w:rPr>
              <w:t>代码</w:t>
            </w:r>
            <w:r w:rsidR="000414A5" w:rsidRPr="00236EA0">
              <w:rPr>
                <w:rFonts w:ascii="楷体" w:eastAsia="楷体" w:hAnsi="楷体" w:hint="eastAsia"/>
                <w:sz w:val="24"/>
              </w:rPr>
              <w:t>为准，</w:t>
            </w:r>
            <w:r w:rsidR="000414A5" w:rsidRPr="00236EA0">
              <w:rPr>
                <w:rFonts w:ascii="楷体" w:eastAsia="楷体" w:hAnsi="楷体"/>
                <w:sz w:val="24"/>
              </w:rPr>
              <w:t>行政单元驻地的级别代码，编码规范见表</w:t>
            </w:r>
            <w:r w:rsidR="000414A5" w:rsidRPr="00236EA0">
              <w:rPr>
                <w:rFonts w:ascii="楷体" w:eastAsia="楷体" w:hAnsi="楷体" w:hint="eastAsia"/>
                <w:sz w:val="24"/>
              </w:rPr>
              <w:t>3，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该数据</w:t>
            </w:r>
            <w:r w:rsidR="00CB641D" w:rsidRPr="00236EA0">
              <w:rPr>
                <w:rFonts w:ascii="楷体" w:eastAsia="楷体" w:hAnsi="楷体"/>
                <w:sz w:val="24"/>
              </w:rPr>
              <w:t>集的</w:t>
            </w:r>
            <w:r w:rsidRPr="00236EA0">
              <w:rPr>
                <w:rFonts w:ascii="楷体" w:eastAsia="楷体" w:hAnsi="楷体" w:hint="eastAsia"/>
                <w:sz w:val="24"/>
              </w:rPr>
              <w:t>属性字段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解释</w:t>
            </w:r>
            <w:r w:rsidRPr="00236EA0">
              <w:rPr>
                <w:rFonts w:ascii="楷体" w:eastAsia="楷体" w:hAnsi="楷体" w:hint="eastAsia"/>
                <w:sz w:val="24"/>
              </w:rPr>
              <w:t>如下表</w:t>
            </w:r>
            <w:r w:rsidR="00CB641D" w:rsidRPr="00236EA0">
              <w:rPr>
                <w:rFonts w:ascii="楷体" w:eastAsia="楷体" w:hAnsi="楷体" w:hint="eastAsia"/>
                <w:sz w:val="24"/>
              </w:rPr>
              <w:t>2</w:t>
            </w:r>
            <w:r w:rsidRPr="00236EA0">
              <w:rPr>
                <w:rFonts w:ascii="楷体" w:eastAsia="楷体" w:hAnsi="楷体" w:hint="eastAsia"/>
                <w:sz w:val="24"/>
              </w:rPr>
              <w:t>：</w:t>
            </w:r>
          </w:p>
          <w:p w:rsidR="000414A5" w:rsidRPr="00B6149A" w:rsidRDefault="0068791E" w:rsidP="00B6149A">
            <w:pPr>
              <w:tabs>
                <w:tab w:val="left" w:pos="1080"/>
                <w:tab w:val="center" w:pos="3203"/>
              </w:tabs>
              <w:ind w:firstLineChars="700" w:firstLine="1687"/>
              <w:jc w:val="left"/>
              <w:rPr>
                <w:rFonts w:ascii="楷体" w:eastAsia="楷体" w:hAnsi="楷体"/>
                <w:b/>
                <w:sz w:val="24"/>
              </w:rPr>
            </w:pPr>
            <w:r w:rsidRPr="00B6149A">
              <w:rPr>
                <w:rFonts w:ascii="楷体" w:eastAsia="楷体" w:hAnsi="楷体" w:hint="eastAsia"/>
                <w:b/>
                <w:sz w:val="24"/>
              </w:rPr>
              <w:t>表2. 驻地</w:t>
            </w:r>
            <w:proofErr w:type="gramStart"/>
            <w:r w:rsidRPr="00B6149A">
              <w:rPr>
                <w:rFonts w:ascii="楷体" w:eastAsia="楷体" w:hAnsi="楷体" w:hint="eastAsia"/>
                <w:b/>
                <w:sz w:val="24"/>
              </w:rPr>
              <w:t>点数据</w:t>
            </w:r>
            <w:proofErr w:type="gramEnd"/>
            <w:r w:rsidRPr="00B6149A">
              <w:rPr>
                <w:rFonts w:ascii="楷体" w:eastAsia="楷体" w:hAnsi="楷体" w:hint="eastAsia"/>
                <w:b/>
                <w:sz w:val="24"/>
              </w:rPr>
              <w:t>属性字段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48"/>
              <w:gridCol w:w="4350"/>
            </w:tblGrid>
            <w:tr w:rsidR="00C65814" w:rsidRPr="00965978" w:rsidTr="00EE37AD">
              <w:tc>
                <w:tcPr>
                  <w:tcW w:w="1648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b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b/>
                      <w:sz w:val="24"/>
                    </w:rPr>
                    <w:t>字段名称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b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b/>
                      <w:sz w:val="24"/>
                    </w:rPr>
                    <w:t>主要信息要素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GB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驻地点级别代码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CNTY_CODE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当年行政区划代码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NAME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省市县名称全称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PNAME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省市县名称全拼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CODE99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1999年发布的行政区划代码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FULLNAME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1999年地级</w:t>
                  </w:r>
                  <w:r>
                    <w:rPr>
                      <w:rFonts w:ascii="楷体" w:eastAsia="楷体" w:hAnsi="楷体"/>
                      <w:sz w:val="24"/>
                    </w:rPr>
                    <w:t>、县级行政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单位</w:t>
                  </w:r>
                  <w:r>
                    <w:rPr>
                      <w:rFonts w:ascii="楷体" w:eastAsia="楷体" w:hAnsi="楷体"/>
                      <w:sz w:val="24"/>
                    </w:rPr>
                    <w:t>名称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与</w:t>
                  </w:r>
                  <w:r>
                    <w:rPr>
                      <w:rFonts w:ascii="楷体" w:eastAsia="楷体" w:hAnsi="楷体"/>
                      <w:sz w:val="24"/>
                    </w:rPr>
                    <w:t>驻地点名称，括号内的驻点名称</w:t>
                  </w:r>
                  <w:r w:rsidRPr="00236EA0">
                    <w:rPr>
                      <w:rFonts w:ascii="楷体" w:eastAsia="楷体" w:hAnsi="楷体" w:hint="eastAsia"/>
                      <w:sz w:val="24"/>
                    </w:rPr>
                    <w:t xml:space="preserve"> 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 w:rsidRPr="00236EA0">
                    <w:rPr>
                      <w:rFonts w:ascii="楷体" w:eastAsia="楷体" w:hAnsi="楷体"/>
                      <w:sz w:val="24"/>
                    </w:rPr>
                    <w:t>P</w:t>
                  </w:r>
                  <w:r w:rsidRPr="00236EA0">
                    <w:rPr>
                      <w:rFonts w:ascii="楷体" w:eastAsia="楷体" w:hAnsi="楷体" w:hint="eastAsia"/>
                      <w:sz w:val="24"/>
                    </w:rPr>
                    <w:t>rov_name</w:t>
                  </w:r>
                  <w:proofErr w:type="spellEnd"/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该县所在省、自治区、直辖市、特别行政区名称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 w:rsidRPr="00236EA0">
                    <w:rPr>
                      <w:rFonts w:ascii="楷体" w:eastAsia="楷体" w:hAnsi="楷体" w:hint="eastAsia"/>
                      <w:sz w:val="24"/>
                    </w:rPr>
                    <w:t>dq_name</w:t>
                  </w:r>
                  <w:proofErr w:type="spellEnd"/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该县所在市、地区、自治州、盟名称及省（直辖市）直辖说明</w:t>
                  </w:r>
                </w:p>
              </w:tc>
            </w:tr>
            <w:tr w:rsidR="00C65814" w:rsidRPr="00965978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/>
                      <w:sz w:val="24"/>
                    </w:rPr>
                    <w:t>n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ote</w:t>
                  </w:r>
                  <w:r>
                    <w:rPr>
                      <w:rFonts w:ascii="楷体" w:eastAsia="楷体" w:hAnsi="楷体"/>
                      <w:sz w:val="24"/>
                    </w:rPr>
                    <w:t>1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行政区划变更描述</w:t>
                  </w:r>
                  <w:r>
                    <w:rPr>
                      <w:rFonts w:ascii="楷体" w:eastAsia="楷体" w:hAnsi="楷体"/>
                      <w:sz w:val="24"/>
                    </w:rPr>
                    <w:t>信息</w:t>
                  </w:r>
                </w:p>
              </w:tc>
            </w:tr>
            <w:tr w:rsidR="00C65814" w:rsidRPr="00044F49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note</w:t>
                  </w:r>
                  <w:r>
                    <w:rPr>
                      <w:rFonts w:ascii="楷体" w:eastAsia="楷体" w:hAnsi="楷体"/>
                      <w:sz w:val="24"/>
                    </w:rPr>
                    <w:t>2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变更类型</w:t>
                  </w:r>
                </w:p>
              </w:tc>
            </w:tr>
            <w:tr w:rsidR="00C65814" w:rsidRPr="00044F49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note3</w:t>
                  </w:r>
                </w:p>
              </w:tc>
              <w:tc>
                <w:tcPr>
                  <w:tcW w:w="435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图中</w:t>
                  </w:r>
                  <w:r>
                    <w:rPr>
                      <w:rFonts w:ascii="楷体" w:eastAsia="楷体" w:hAnsi="楷体"/>
                      <w:sz w:val="24"/>
                    </w:rPr>
                    <w:t>无法表示的行政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区划</w:t>
                  </w:r>
                  <w:r>
                    <w:rPr>
                      <w:rFonts w:ascii="楷体" w:eastAsia="楷体" w:hAnsi="楷体"/>
                      <w:sz w:val="24"/>
                    </w:rPr>
                    <w:t>单位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备注说明</w:t>
                  </w:r>
                </w:p>
              </w:tc>
            </w:tr>
            <w:tr w:rsidR="00C65814" w:rsidRPr="00044F49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Lon</w:t>
                  </w:r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驻地点经度</w:t>
                  </w:r>
                </w:p>
              </w:tc>
            </w:tr>
            <w:tr w:rsidR="00C65814" w:rsidRPr="00044F49" w:rsidTr="00EE37AD">
              <w:tc>
                <w:tcPr>
                  <w:tcW w:w="1648" w:type="dxa"/>
                  <w:vAlign w:val="center"/>
                </w:tcPr>
                <w:p w:rsidR="00C65814" w:rsidRPr="00236EA0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 w:rsidRPr="00236EA0">
                    <w:rPr>
                      <w:rFonts w:ascii="楷体" w:eastAsia="楷体" w:hAnsi="楷体" w:hint="eastAsia"/>
                      <w:sz w:val="24"/>
                    </w:rPr>
                    <w:t>Lat</w:t>
                  </w:r>
                  <w:proofErr w:type="spellEnd"/>
                </w:p>
              </w:tc>
              <w:tc>
                <w:tcPr>
                  <w:tcW w:w="4350" w:type="dxa"/>
                </w:tcPr>
                <w:p w:rsidR="00C65814" w:rsidRPr="00236EA0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驻地点纬度</w:t>
                  </w:r>
                </w:p>
              </w:tc>
            </w:tr>
            <w:tr w:rsidR="00C65814" w:rsidRPr="00044F49" w:rsidTr="00EE37AD">
              <w:tc>
                <w:tcPr>
                  <w:tcW w:w="1648" w:type="dxa"/>
                  <w:vAlign w:val="center"/>
                </w:tcPr>
                <w:p w:rsidR="00C65814" w:rsidRDefault="00C65814" w:rsidP="00C65814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proofErr w:type="spellStart"/>
                  <w:r>
                    <w:rPr>
                      <w:rFonts w:ascii="楷体" w:eastAsia="楷体" w:hAnsi="楷体"/>
                      <w:sz w:val="24"/>
                    </w:rPr>
                    <w:t>d</w:t>
                  </w:r>
                  <w:r>
                    <w:rPr>
                      <w:rFonts w:ascii="楷体" w:eastAsia="楷体" w:hAnsi="楷体" w:hint="eastAsia"/>
                      <w:sz w:val="24"/>
                    </w:rPr>
                    <w:t>ata_year</w:t>
                  </w:r>
                  <w:proofErr w:type="spellEnd"/>
                </w:p>
              </w:tc>
              <w:tc>
                <w:tcPr>
                  <w:tcW w:w="4350" w:type="dxa"/>
                </w:tcPr>
                <w:p w:rsidR="00C65814" w:rsidRDefault="00C65814" w:rsidP="00C65814">
                  <w:pPr>
                    <w:jc w:val="left"/>
                    <w:rPr>
                      <w:rFonts w:ascii="楷体" w:eastAsia="楷体" w:hAnsi="楷体"/>
                      <w:sz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</w:rPr>
                    <w:t>数据</w:t>
                  </w:r>
                  <w:r>
                    <w:rPr>
                      <w:rFonts w:ascii="楷体" w:eastAsia="楷体" w:hAnsi="楷体"/>
                      <w:sz w:val="24"/>
                    </w:rPr>
                    <w:t>时间</w:t>
                  </w:r>
                </w:p>
              </w:tc>
            </w:tr>
          </w:tbl>
          <w:p w:rsidR="000414A5" w:rsidRDefault="000414A5" w:rsidP="0046793A">
            <w:pPr>
              <w:pStyle w:val="a8"/>
              <w:spacing w:before="0" w:beforeAutospacing="0" w:after="0" w:afterAutospacing="0"/>
              <w:jc w:val="center"/>
              <w:outlineLvl w:val="0"/>
              <w:rPr>
                <w:rFonts w:ascii="Times New Roman" w:cs="Times New Roman"/>
                <w:color w:val="000000"/>
                <w:kern w:val="2"/>
                <w:sz w:val="21"/>
                <w:szCs w:val="21"/>
              </w:rPr>
            </w:pPr>
          </w:p>
          <w:p w:rsidR="000414A5" w:rsidRPr="00B6149A" w:rsidRDefault="0046793A" w:rsidP="00B6149A">
            <w:pPr>
              <w:tabs>
                <w:tab w:val="left" w:pos="1080"/>
                <w:tab w:val="center" w:pos="3203"/>
              </w:tabs>
              <w:ind w:firstLineChars="450" w:firstLine="1084"/>
              <w:jc w:val="left"/>
              <w:rPr>
                <w:rFonts w:ascii="楷体" w:eastAsia="楷体" w:hAnsi="楷体"/>
                <w:b/>
                <w:sz w:val="24"/>
              </w:rPr>
            </w:pPr>
            <w:r w:rsidRPr="00B6149A">
              <w:rPr>
                <w:rFonts w:ascii="楷体" w:eastAsia="楷体" w:hAnsi="楷体" w:hint="eastAsia"/>
                <w:b/>
                <w:sz w:val="24"/>
              </w:rPr>
              <w:lastRenderedPageBreak/>
              <w:t>表3.驻地</w:t>
            </w:r>
            <w:proofErr w:type="gramStart"/>
            <w:r w:rsidRPr="00B6149A">
              <w:rPr>
                <w:rFonts w:ascii="楷体" w:eastAsia="楷体" w:hAnsi="楷体" w:hint="eastAsia"/>
                <w:b/>
                <w:sz w:val="24"/>
              </w:rPr>
              <w:t>点行政</w:t>
            </w:r>
            <w:proofErr w:type="gramEnd"/>
            <w:r w:rsidRPr="00B6149A">
              <w:rPr>
                <w:rFonts w:ascii="楷体" w:eastAsia="楷体" w:hAnsi="楷体" w:hint="eastAsia"/>
                <w:b/>
                <w:sz w:val="24"/>
              </w:rPr>
              <w:t>级别代码信息如下表</w:t>
            </w:r>
          </w:p>
          <w:tbl>
            <w:tblPr>
              <w:tblW w:w="621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37"/>
              <w:gridCol w:w="5182"/>
            </w:tblGrid>
            <w:tr w:rsidR="000414A5" w:rsidRPr="0068791E" w:rsidTr="00E508FB">
              <w:trPr>
                <w:jc w:val="center"/>
              </w:trPr>
              <w:tc>
                <w:tcPr>
                  <w:tcW w:w="1037" w:type="dxa"/>
                  <w:vAlign w:val="center"/>
                </w:tcPr>
                <w:p w:rsidR="000414A5" w:rsidRPr="00236EA0" w:rsidRDefault="000414A5" w:rsidP="00236EA0">
                  <w:pPr>
                    <w:jc w:val="center"/>
                    <w:rPr>
                      <w:rFonts w:ascii="楷体" w:eastAsia="楷体" w:hAnsi="楷体"/>
                      <w:b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b/>
                      <w:sz w:val="24"/>
                    </w:rPr>
                    <w:t>驻地级别</w:t>
                  </w:r>
                  <w:r w:rsidRPr="00236EA0">
                    <w:rPr>
                      <w:rFonts w:ascii="楷体" w:eastAsia="楷体" w:hAnsi="楷体"/>
                      <w:b/>
                      <w:sz w:val="24"/>
                    </w:rPr>
                    <w:t>代码</w:t>
                  </w:r>
                </w:p>
              </w:tc>
              <w:tc>
                <w:tcPr>
                  <w:tcW w:w="5182" w:type="dxa"/>
                  <w:vAlign w:val="center"/>
                </w:tcPr>
                <w:p w:rsidR="000414A5" w:rsidRPr="00236EA0" w:rsidRDefault="000414A5" w:rsidP="00236EA0">
                  <w:pPr>
                    <w:ind w:firstLine="420"/>
                    <w:jc w:val="center"/>
                    <w:rPr>
                      <w:rFonts w:ascii="楷体" w:eastAsia="楷体" w:hAnsi="楷体"/>
                      <w:b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b/>
                      <w:sz w:val="24"/>
                    </w:rPr>
                    <w:t>主要信息要素</w:t>
                  </w:r>
                </w:p>
              </w:tc>
            </w:tr>
            <w:tr w:rsidR="000414A5" w:rsidRPr="0068791E" w:rsidTr="00E508FB">
              <w:trPr>
                <w:jc w:val="center"/>
              </w:trPr>
              <w:tc>
                <w:tcPr>
                  <w:tcW w:w="1037" w:type="dxa"/>
                </w:tcPr>
                <w:p w:rsidR="000414A5" w:rsidRPr="00236EA0" w:rsidRDefault="000414A5" w:rsidP="00EB7E0D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/>
                      <w:sz w:val="24"/>
                    </w:rPr>
                    <w:t>31010</w:t>
                  </w:r>
                </w:p>
              </w:tc>
              <w:tc>
                <w:tcPr>
                  <w:tcW w:w="5182" w:type="dxa"/>
                </w:tcPr>
                <w:p w:rsidR="000414A5" w:rsidRPr="00444109" w:rsidRDefault="000414A5" w:rsidP="000414A5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ind w:hanging="420"/>
                    <w:jc w:val="center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以真</w:t>
                  </w:r>
                  <w:proofErr w:type="gramStart"/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形表示</w:t>
                  </w:r>
                  <w:proofErr w:type="gramEnd"/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的首都几何中心点</w:t>
                  </w:r>
                </w:p>
              </w:tc>
            </w:tr>
            <w:tr w:rsidR="000414A5" w:rsidRPr="0068791E" w:rsidTr="00E508FB">
              <w:trPr>
                <w:jc w:val="center"/>
              </w:trPr>
              <w:tc>
                <w:tcPr>
                  <w:tcW w:w="1037" w:type="dxa"/>
                </w:tcPr>
                <w:p w:rsidR="000414A5" w:rsidRPr="00236EA0" w:rsidRDefault="000414A5" w:rsidP="00EB7E0D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3</w:t>
                  </w:r>
                  <w:r w:rsidRPr="00236EA0">
                    <w:rPr>
                      <w:rFonts w:ascii="楷体" w:eastAsia="楷体" w:hAnsi="楷体"/>
                      <w:sz w:val="24"/>
                    </w:rPr>
                    <w:t>1020</w:t>
                  </w:r>
                </w:p>
              </w:tc>
              <w:tc>
                <w:tcPr>
                  <w:tcW w:w="5182" w:type="dxa"/>
                </w:tcPr>
                <w:p w:rsidR="000414A5" w:rsidRPr="00444109" w:rsidRDefault="000414A5" w:rsidP="000414A5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ind w:hanging="420"/>
                    <w:jc w:val="center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以真</w:t>
                  </w:r>
                  <w:proofErr w:type="gramStart"/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形表示</w:t>
                  </w:r>
                  <w:proofErr w:type="gramEnd"/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的省、自治区、直辖市几何中心点</w:t>
                  </w:r>
                </w:p>
              </w:tc>
            </w:tr>
            <w:tr w:rsidR="000414A5" w:rsidRPr="0068791E" w:rsidTr="00E508FB">
              <w:trPr>
                <w:jc w:val="center"/>
              </w:trPr>
              <w:tc>
                <w:tcPr>
                  <w:tcW w:w="1037" w:type="dxa"/>
                </w:tcPr>
                <w:p w:rsidR="000414A5" w:rsidRPr="00236EA0" w:rsidRDefault="000414A5" w:rsidP="00EB7E0D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31030</w:t>
                  </w:r>
                </w:p>
              </w:tc>
              <w:tc>
                <w:tcPr>
                  <w:tcW w:w="5182" w:type="dxa"/>
                </w:tcPr>
                <w:p w:rsidR="000414A5" w:rsidRPr="00444109" w:rsidRDefault="00E508FB" w:rsidP="000414A5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ind w:hanging="420"/>
                    <w:jc w:val="center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>
                    <w:rPr>
                      <w:rFonts w:ascii="楷体" w:eastAsia="楷体" w:hAnsi="楷体" w:cs="Times New Roman" w:hint="eastAsia"/>
                      <w:kern w:val="2"/>
                    </w:rPr>
                    <w:t xml:space="preserve"> </w:t>
                  </w:r>
                  <w:r w:rsidR="000414A5" w:rsidRPr="00444109">
                    <w:rPr>
                      <w:rFonts w:ascii="楷体" w:eastAsia="楷体" w:hAnsi="楷体" w:cs="Times New Roman" w:hint="eastAsia"/>
                      <w:kern w:val="2"/>
                    </w:rPr>
                    <w:t>以真</w:t>
                  </w:r>
                  <w:proofErr w:type="gramStart"/>
                  <w:r w:rsidR="000414A5" w:rsidRPr="00444109">
                    <w:rPr>
                      <w:rFonts w:ascii="楷体" w:eastAsia="楷体" w:hAnsi="楷体" w:cs="Times New Roman" w:hint="eastAsia"/>
                      <w:kern w:val="2"/>
                    </w:rPr>
                    <w:t>形表示</w:t>
                  </w:r>
                  <w:proofErr w:type="gramEnd"/>
                  <w:r w:rsidR="000414A5" w:rsidRPr="00444109">
                    <w:rPr>
                      <w:rFonts w:ascii="楷体" w:eastAsia="楷体" w:hAnsi="楷体" w:cs="Times New Roman" w:hint="eastAsia"/>
                      <w:kern w:val="2"/>
                    </w:rPr>
                    <w:t>的地级市驻地几何中心点或以点状</w:t>
                  </w:r>
                </w:p>
                <w:p w:rsidR="000414A5" w:rsidRPr="00444109" w:rsidRDefault="000414A5" w:rsidP="00E508FB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表示的地级市驻地</w:t>
                  </w:r>
                </w:p>
              </w:tc>
            </w:tr>
            <w:tr w:rsidR="000414A5" w:rsidRPr="0068791E" w:rsidTr="00E508FB">
              <w:trPr>
                <w:jc w:val="center"/>
              </w:trPr>
              <w:tc>
                <w:tcPr>
                  <w:tcW w:w="1037" w:type="dxa"/>
                </w:tcPr>
                <w:p w:rsidR="000414A5" w:rsidRPr="00236EA0" w:rsidRDefault="000414A5" w:rsidP="00EB7E0D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31040</w:t>
                  </w:r>
                </w:p>
              </w:tc>
              <w:tc>
                <w:tcPr>
                  <w:tcW w:w="5182" w:type="dxa"/>
                </w:tcPr>
                <w:p w:rsidR="000414A5" w:rsidRPr="00444109" w:rsidRDefault="00E508FB" w:rsidP="000414A5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ind w:hanging="420"/>
                    <w:jc w:val="center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>
                    <w:rPr>
                      <w:rFonts w:ascii="楷体" w:eastAsia="楷体" w:hAnsi="楷体" w:cs="Times New Roman" w:hint="eastAsia"/>
                      <w:kern w:val="2"/>
                    </w:rPr>
                    <w:t xml:space="preserve">   </w:t>
                  </w:r>
                  <w:r w:rsidR="000414A5" w:rsidRPr="00444109">
                    <w:rPr>
                      <w:rFonts w:ascii="楷体" w:eastAsia="楷体" w:hAnsi="楷体" w:cs="Times New Roman" w:hint="eastAsia"/>
                      <w:kern w:val="2"/>
                    </w:rPr>
                    <w:t>以真</w:t>
                  </w:r>
                  <w:proofErr w:type="gramStart"/>
                  <w:r w:rsidR="000414A5" w:rsidRPr="00444109">
                    <w:rPr>
                      <w:rFonts w:ascii="楷体" w:eastAsia="楷体" w:hAnsi="楷体" w:cs="Times New Roman" w:hint="eastAsia"/>
                      <w:kern w:val="2"/>
                    </w:rPr>
                    <w:t>形表示</w:t>
                  </w:r>
                  <w:proofErr w:type="gramEnd"/>
                  <w:r w:rsidR="000414A5" w:rsidRPr="00444109">
                    <w:rPr>
                      <w:rFonts w:ascii="楷体" w:eastAsia="楷体" w:hAnsi="楷体" w:cs="Times New Roman" w:hint="eastAsia"/>
                      <w:kern w:val="2"/>
                    </w:rPr>
                    <w:t>的地区、自治州、盟驻地几何中心点</w:t>
                  </w:r>
                </w:p>
                <w:p w:rsidR="000414A5" w:rsidRPr="00444109" w:rsidRDefault="000414A5" w:rsidP="00E508FB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或以点状表示的地区、自治州、盟驻地</w:t>
                  </w:r>
                </w:p>
              </w:tc>
            </w:tr>
            <w:tr w:rsidR="000414A5" w:rsidRPr="0068791E" w:rsidTr="00E508FB">
              <w:trPr>
                <w:jc w:val="center"/>
              </w:trPr>
              <w:tc>
                <w:tcPr>
                  <w:tcW w:w="1037" w:type="dxa"/>
                </w:tcPr>
                <w:p w:rsidR="000414A5" w:rsidRPr="00236EA0" w:rsidRDefault="000414A5" w:rsidP="00EB7E0D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31050</w:t>
                  </w:r>
                </w:p>
              </w:tc>
              <w:tc>
                <w:tcPr>
                  <w:tcW w:w="5182" w:type="dxa"/>
                </w:tcPr>
                <w:p w:rsidR="000414A5" w:rsidRPr="00444109" w:rsidRDefault="000414A5" w:rsidP="000414A5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ind w:hanging="420"/>
                    <w:jc w:val="center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以真</w:t>
                  </w:r>
                  <w:proofErr w:type="gramStart"/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形表示</w:t>
                  </w:r>
                  <w:proofErr w:type="gramEnd"/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的县级市驻地几何中心点或几点状</w:t>
                  </w:r>
                </w:p>
                <w:p w:rsidR="000414A5" w:rsidRPr="00444109" w:rsidRDefault="000414A5" w:rsidP="00E508FB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表示的县级市驻地</w:t>
                  </w:r>
                </w:p>
              </w:tc>
            </w:tr>
            <w:tr w:rsidR="000414A5" w:rsidRPr="0068791E" w:rsidTr="00E508FB">
              <w:trPr>
                <w:jc w:val="center"/>
              </w:trPr>
              <w:tc>
                <w:tcPr>
                  <w:tcW w:w="1037" w:type="dxa"/>
                </w:tcPr>
                <w:p w:rsidR="000414A5" w:rsidRPr="00236EA0" w:rsidRDefault="000414A5" w:rsidP="00EB7E0D">
                  <w:pPr>
                    <w:jc w:val="center"/>
                    <w:rPr>
                      <w:rFonts w:ascii="楷体" w:eastAsia="楷体" w:hAnsi="楷体"/>
                      <w:sz w:val="24"/>
                    </w:rPr>
                  </w:pPr>
                  <w:r w:rsidRPr="00236EA0">
                    <w:rPr>
                      <w:rFonts w:ascii="楷体" w:eastAsia="楷体" w:hAnsi="楷体" w:hint="eastAsia"/>
                      <w:sz w:val="24"/>
                    </w:rPr>
                    <w:t>31060</w:t>
                  </w:r>
                </w:p>
              </w:tc>
              <w:tc>
                <w:tcPr>
                  <w:tcW w:w="5182" w:type="dxa"/>
                </w:tcPr>
                <w:p w:rsidR="00236EA0" w:rsidRPr="00444109" w:rsidRDefault="000414A5" w:rsidP="000414A5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ind w:hanging="420"/>
                    <w:jc w:val="center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 xml:space="preserve"> </w:t>
                  </w:r>
                  <w:r w:rsidR="00E508FB">
                    <w:rPr>
                      <w:rFonts w:ascii="楷体" w:eastAsia="楷体" w:hAnsi="楷体" w:cs="Times New Roman"/>
                      <w:kern w:val="2"/>
                    </w:rPr>
                    <w:t xml:space="preserve">  </w:t>
                  </w: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以真</w:t>
                  </w:r>
                  <w:proofErr w:type="gramStart"/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形表示</w:t>
                  </w:r>
                  <w:proofErr w:type="gramEnd"/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的县、自治县、旗驻地、地级市辖</w:t>
                  </w:r>
                  <w:r w:rsidR="00236EA0" w:rsidRPr="00444109">
                    <w:rPr>
                      <w:rFonts w:ascii="楷体" w:eastAsia="楷体" w:hAnsi="楷体" w:cs="Times New Roman" w:hint="eastAsia"/>
                      <w:kern w:val="2"/>
                    </w:rPr>
                    <w:t>区</w:t>
                  </w:r>
                </w:p>
                <w:p w:rsidR="00236EA0" w:rsidRPr="00444109" w:rsidRDefault="000414A5" w:rsidP="00236EA0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ind w:hanging="420"/>
                    <w:jc w:val="center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区</w:t>
                  </w:r>
                  <w:r w:rsidR="00E508FB">
                    <w:rPr>
                      <w:rFonts w:ascii="楷体" w:eastAsia="楷体" w:hAnsi="楷体" w:cs="Times New Roman" w:hint="eastAsia"/>
                      <w:kern w:val="2"/>
                    </w:rPr>
                    <w:t xml:space="preserve"> </w:t>
                  </w:r>
                  <w:r w:rsidR="00236EA0" w:rsidRPr="00444109">
                    <w:rPr>
                      <w:rFonts w:ascii="楷体" w:eastAsia="楷体" w:hAnsi="楷体" w:cs="Times New Roman" w:hint="eastAsia"/>
                      <w:kern w:val="2"/>
                    </w:rPr>
                    <w:t>几何中心点或以点状表示的县、自治县、旗驻地、</w:t>
                  </w:r>
                </w:p>
                <w:p w:rsidR="000414A5" w:rsidRPr="00444109" w:rsidRDefault="00236EA0" w:rsidP="00236EA0">
                  <w:pPr>
                    <w:pStyle w:val="a8"/>
                    <w:keepNext/>
                    <w:tabs>
                      <w:tab w:val="num" w:pos="2940"/>
                    </w:tabs>
                    <w:autoSpaceDE w:val="0"/>
                    <w:autoSpaceDN w:val="0"/>
                    <w:adjustRightInd w:val="0"/>
                    <w:spacing w:before="0" w:beforeAutospacing="0" w:after="0" w:afterAutospacing="0"/>
                    <w:outlineLvl w:val="0"/>
                    <w:rPr>
                      <w:rFonts w:ascii="楷体" w:eastAsia="楷体" w:hAnsi="楷体" w:cs="Times New Roman"/>
                      <w:kern w:val="2"/>
                    </w:rPr>
                  </w:pPr>
                  <w:r w:rsidRPr="00444109">
                    <w:rPr>
                      <w:rFonts w:ascii="楷体" w:eastAsia="楷体" w:hAnsi="楷体" w:cs="Times New Roman" w:hint="eastAsia"/>
                      <w:kern w:val="2"/>
                    </w:rPr>
                    <w:t>地级市辖市</w:t>
                  </w:r>
                </w:p>
              </w:tc>
            </w:tr>
          </w:tbl>
          <w:p w:rsidR="0053645A" w:rsidRDefault="0053645A" w:rsidP="001A3B30"/>
          <w:p w:rsidR="003A4170" w:rsidRDefault="003A4170" w:rsidP="003A4170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数据精度（数字图像的解析度/比例尺）</w:t>
            </w:r>
            <w:r>
              <w:rPr>
                <w:rFonts w:ascii="楷体_GB2312" w:eastAsia="楷体_GB2312" w:hAnsi="宋体" w:hint="eastAsia"/>
                <w:sz w:val="24"/>
              </w:rPr>
              <w:t>：</w:t>
            </w:r>
          </w:p>
          <w:p w:rsidR="003A4170" w:rsidRPr="004F1E55" w:rsidRDefault="003A4170" w:rsidP="003A4170">
            <w:r>
              <w:rPr>
                <w:rFonts w:eastAsia="楷体_GB2312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：</w:t>
            </w:r>
            <w:r>
              <w:rPr>
                <w:rFonts w:eastAsia="楷体_GB2312"/>
                <w:sz w:val="24"/>
              </w:rPr>
              <w:t>400</w:t>
            </w:r>
            <w:r>
              <w:rPr>
                <w:rFonts w:eastAsia="楷体_GB2312" w:hint="eastAsia"/>
                <w:sz w:val="24"/>
              </w:rPr>
              <w:t>万</w:t>
            </w:r>
          </w:p>
        </w:tc>
      </w:tr>
      <w:tr w:rsidR="00770518" w:rsidRPr="00C656B1">
        <w:trPr>
          <w:jc w:val="center"/>
        </w:trPr>
        <w:tc>
          <w:tcPr>
            <w:tcW w:w="2268" w:type="dxa"/>
          </w:tcPr>
          <w:p w:rsidR="00770518" w:rsidRPr="006F6E3C" w:rsidRDefault="00770518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lastRenderedPageBreak/>
              <w:t>3数据源描述</w:t>
            </w:r>
          </w:p>
        </w:tc>
        <w:tc>
          <w:tcPr>
            <w:tcW w:w="6254" w:type="dxa"/>
          </w:tcPr>
          <w:p w:rsidR="001A3B30" w:rsidRPr="004B38C9" w:rsidRDefault="001A3B30" w:rsidP="001A3B30">
            <w:pPr>
              <w:rPr>
                <w:rFonts w:ascii="楷体" w:eastAsia="楷体" w:hAnsi="楷体"/>
                <w:color w:val="000000"/>
                <w:sz w:val="24"/>
                <w:szCs w:val="21"/>
              </w:rPr>
            </w:pPr>
            <w:r w:rsidRPr="004B38C9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选用资料有以下</w:t>
            </w:r>
            <w:r w:rsidR="001E0707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四</w:t>
            </w:r>
            <w:r w:rsidRPr="004B38C9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类，即：</w:t>
            </w:r>
          </w:p>
          <w:p w:rsidR="000414A5" w:rsidRPr="004B38C9" w:rsidRDefault="000414A5" w:rsidP="000414A5">
            <w:pPr>
              <w:rPr>
                <w:rFonts w:ascii="楷体" w:eastAsia="楷体" w:hAnsi="楷体"/>
                <w:sz w:val="24"/>
                <w:szCs w:val="21"/>
              </w:rPr>
            </w:pPr>
            <w:r w:rsidRPr="004B38C9">
              <w:rPr>
                <w:rFonts w:ascii="楷体" w:eastAsia="楷体" w:hAnsi="楷体" w:hint="eastAsia"/>
                <w:sz w:val="24"/>
                <w:szCs w:val="21"/>
              </w:rPr>
              <w:t>（</w:t>
            </w:r>
            <w:r w:rsidR="001E0707">
              <w:rPr>
                <w:rFonts w:ascii="楷体" w:eastAsia="楷体" w:hAnsi="楷体"/>
                <w:sz w:val="24"/>
                <w:szCs w:val="21"/>
              </w:rPr>
              <w:t>1</w:t>
            </w:r>
            <w:r w:rsidRPr="004B38C9">
              <w:rPr>
                <w:rFonts w:ascii="楷体" w:eastAsia="楷体" w:hAnsi="楷体" w:hint="eastAsia"/>
                <w:sz w:val="24"/>
                <w:szCs w:val="21"/>
              </w:rPr>
              <w:t>）</w:t>
            </w:r>
            <w:r w:rsidR="00261F9F">
              <w:rPr>
                <w:rFonts w:ascii="楷体" w:eastAsia="楷体" w:hAnsi="楷体" w:hint="eastAsia"/>
                <w:sz w:val="24"/>
                <w:szCs w:val="21"/>
              </w:rPr>
              <w:t>1997</w:t>
            </w:r>
            <w:r w:rsidRPr="004B38C9">
              <w:rPr>
                <w:rFonts w:ascii="楷体" w:eastAsia="楷体" w:hAnsi="楷体" w:hint="eastAsia"/>
                <w:sz w:val="24"/>
                <w:szCs w:val="21"/>
              </w:rPr>
              <w:t>年《中华人民共和国行政区划简册》（民政部编著、中国地图出版社出版）；</w:t>
            </w:r>
          </w:p>
          <w:p w:rsidR="000414A5" w:rsidRPr="004B38C9" w:rsidRDefault="000414A5" w:rsidP="000414A5">
            <w:pPr>
              <w:rPr>
                <w:rFonts w:ascii="楷体" w:eastAsia="楷体" w:hAnsi="楷体"/>
                <w:sz w:val="24"/>
                <w:szCs w:val="21"/>
              </w:rPr>
            </w:pPr>
            <w:r w:rsidRPr="004B38C9">
              <w:rPr>
                <w:rFonts w:ascii="楷体" w:eastAsia="楷体" w:hAnsi="楷体" w:hint="eastAsia"/>
                <w:sz w:val="24"/>
                <w:szCs w:val="21"/>
              </w:rPr>
              <w:t>（</w:t>
            </w:r>
            <w:r w:rsidR="001E0707">
              <w:rPr>
                <w:rFonts w:ascii="楷体" w:eastAsia="楷体" w:hAnsi="楷体"/>
                <w:sz w:val="24"/>
                <w:szCs w:val="21"/>
              </w:rPr>
              <w:t>2</w:t>
            </w:r>
            <w:r w:rsidRPr="004B38C9">
              <w:rPr>
                <w:rFonts w:ascii="楷体" w:eastAsia="楷体" w:hAnsi="楷体" w:hint="eastAsia"/>
                <w:sz w:val="24"/>
                <w:szCs w:val="21"/>
              </w:rPr>
              <w:t>）《中华人民共和国行政区划沿革地图集（1949-1999年）》（中国地图出版社）；</w:t>
            </w:r>
          </w:p>
          <w:p w:rsidR="000414A5" w:rsidRPr="004B38C9" w:rsidRDefault="000414A5" w:rsidP="000414A5">
            <w:pPr>
              <w:rPr>
                <w:rFonts w:ascii="楷体" w:eastAsia="楷体" w:hAnsi="楷体"/>
                <w:sz w:val="24"/>
                <w:szCs w:val="21"/>
              </w:rPr>
            </w:pPr>
            <w:r w:rsidRPr="004B38C9">
              <w:rPr>
                <w:rFonts w:ascii="楷体" w:eastAsia="楷体" w:hAnsi="楷体" w:hint="eastAsia"/>
                <w:sz w:val="24"/>
                <w:szCs w:val="21"/>
              </w:rPr>
              <w:t>（</w:t>
            </w:r>
            <w:r w:rsidR="001E0707">
              <w:rPr>
                <w:rFonts w:ascii="楷体" w:eastAsia="楷体" w:hAnsi="楷体"/>
                <w:sz w:val="24"/>
                <w:szCs w:val="21"/>
              </w:rPr>
              <w:t>3</w:t>
            </w:r>
            <w:r w:rsidRPr="004B38C9">
              <w:rPr>
                <w:rFonts w:ascii="楷体" w:eastAsia="楷体" w:hAnsi="楷体" w:hint="eastAsia"/>
                <w:sz w:val="24"/>
                <w:szCs w:val="21"/>
              </w:rPr>
              <w:t>）《中华人民共和国行政区划代码》中华人民共和国国家标准</w:t>
            </w:r>
            <w:r w:rsidRPr="004B38C9">
              <w:rPr>
                <w:rFonts w:ascii="楷体" w:eastAsia="楷体" w:hAnsi="楷体"/>
                <w:sz w:val="24"/>
                <w:szCs w:val="21"/>
              </w:rPr>
              <w:t>GB/T2260</w:t>
            </w:r>
            <w:r w:rsidRPr="004B38C9">
              <w:rPr>
                <w:rFonts w:ascii="楷体" w:eastAsia="楷体" w:hAnsi="楷体" w:hint="eastAsia"/>
                <w:sz w:val="24"/>
                <w:szCs w:val="21"/>
              </w:rPr>
              <w:t>；</w:t>
            </w:r>
          </w:p>
          <w:p w:rsidR="00770518" w:rsidRPr="0052444C" w:rsidRDefault="00D8218F" w:rsidP="001E0707">
            <w:pPr>
              <w:rPr>
                <w:rFonts w:ascii="宋体" w:hAnsi="宋体"/>
                <w:color w:val="000000"/>
                <w:szCs w:val="21"/>
              </w:rPr>
            </w:pPr>
            <w:r w:rsidRPr="004B38C9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（</w:t>
            </w:r>
            <w:r w:rsidR="001E0707">
              <w:rPr>
                <w:rFonts w:ascii="楷体" w:eastAsia="楷体" w:hAnsi="楷体"/>
                <w:color w:val="000000"/>
                <w:sz w:val="24"/>
                <w:szCs w:val="21"/>
              </w:rPr>
              <w:t>4</w:t>
            </w:r>
            <w:r w:rsidRPr="004B38C9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）</w:t>
            </w:r>
            <w:r w:rsidR="001A3B30" w:rsidRPr="004B38C9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1：400万中国县级行政区划图（2000年）矢量数据</w:t>
            </w:r>
            <w:r w:rsidR="001E0707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及</w:t>
            </w:r>
            <w:r w:rsidR="001E0707" w:rsidRPr="001E0707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发布的</w:t>
            </w:r>
            <w:r w:rsidR="003055F3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邻近</w:t>
            </w:r>
            <w:r w:rsidR="001E0707" w:rsidRPr="001E0707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年份的中国县级行政区划矢量数据</w:t>
            </w:r>
          </w:p>
        </w:tc>
      </w:tr>
      <w:tr w:rsidR="00770518" w:rsidRPr="00C656B1">
        <w:trPr>
          <w:jc w:val="center"/>
        </w:trPr>
        <w:tc>
          <w:tcPr>
            <w:tcW w:w="2268" w:type="dxa"/>
          </w:tcPr>
          <w:p w:rsidR="00770518" w:rsidRPr="006F6E3C" w:rsidRDefault="003A0FEB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4</w:t>
            </w:r>
            <w:r w:rsidR="00770518" w:rsidRPr="006F6E3C">
              <w:rPr>
                <w:rFonts w:ascii="楷体" w:eastAsia="楷体" w:hAnsi="楷体" w:hint="eastAsia"/>
                <w:sz w:val="24"/>
              </w:rPr>
              <w:t>数据加工方法</w:t>
            </w:r>
          </w:p>
        </w:tc>
        <w:tc>
          <w:tcPr>
            <w:tcW w:w="6254" w:type="dxa"/>
          </w:tcPr>
          <w:p w:rsidR="00770518" w:rsidRPr="004B38C9" w:rsidRDefault="0052444C" w:rsidP="0052444C">
            <w:pPr>
              <w:ind w:firstLineChars="200" w:firstLine="420"/>
              <w:rPr>
                <w:rFonts w:ascii="楷体" w:eastAsia="楷体" w:hAnsi="楷体"/>
                <w:sz w:val="24"/>
                <w:szCs w:val="21"/>
              </w:rPr>
            </w:pPr>
            <w:r>
              <w:t>首先要根据不同数据源的特点对原始资料进行真实性、一致性的检查及规范化处理；然后根据数据源及资料进行分析，整理归纳出行政区划变更的形式；最后，根据行政区划变更形式运用ARCGIS软件进行地图资料的数字化、矢量地图的编辑、调整以及对应属性表的变更等。经过要素完整性、拓扑正确性等质量控制措施，最终形成时空一致的湖北省1：400万县级行政区划数据集。具体数据加工生产流程如下图所示。</w:t>
            </w:r>
          </w:p>
          <w:p w:rsidR="0052444C" w:rsidRPr="0052444C" w:rsidRDefault="0052444C" w:rsidP="0052444C">
            <w:pPr>
              <w:rPr>
                <w:rFonts w:ascii="宋体" w:hAnsi="宋体"/>
                <w:szCs w:val="21"/>
              </w:rPr>
            </w:pPr>
            <w:r>
              <w:object w:dxaOrig="10630" w:dyaOrig="9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.75pt;height:4in" o:ole="">
                  <v:imagedata r:id="rId8" o:title=""/>
                </v:shape>
                <o:OLEObject Type="Embed" ProgID="Visio.Drawing.11" ShapeID="_x0000_i1025" DrawAspect="Content" ObjectID="_1541405021" r:id="rId9"/>
              </w:object>
            </w:r>
          </w:p>
        </w:tc>
      </w:tr>
      <w:tr w:rsidR="00770518" w:rsidRPr="00C656B1">
        <w:trPr>
          <w:jc w:val="center"/>
        </w:trPr>
        <w:tc>
          <w:tcPr>
            <w:tcW w:w="2268" w:type="dxa"/>
          </w:tcPr>
          <w:p w:rsidR="00770518" w:rsidRPr="006F6E3C" w:rsidRDefault="003A0FEB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lastRenderedPageBreak/>
              <w:t>5</w:t>
            </w:r>
            <w:r w:rsidR="00770518" w:rsidRPr="006F6E3C">
              <w:rPr>
                <w:rFonts w:ascii="楷体" w:eastAsia="楷体" w:hAnsi="楷体" w:hint="eastAsia"/>
                <w:sz w:val="24"/>
              </w:rPr>
              <w:t>数据质量描述</w:t>
            </w:r>
          </w:p>
        </w:tc>
        <w:tc>
          <w:tcPr>
            <w:tcW w:w="6254" w:type="dxa"/>
          </w:tcPr>
          <w:p w:rsidR="00770518" w:rsidRPr="004B38C9" w:rsidRDefault="00022F04" w:rsidP="00614432">
            <w:pPr>
              <w:rPr>
                <w:rFonts w:ascii="楷体" w:eastAsia="楷体" w:hAnsi="楷体"/>
                <w:color w:val="000000"/>
                <w:szCs w:val="21"/>
              </w:rPr>
            </w:pPr>
            <w:r w:rsidRPr="004B38C9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制定数字加工操作规范。加工过程中，规定操作人员严格遵守操作规范，同时由专人负责质量审查。</w:t>
            </w:r>
            <w:r w:rsidR="00EB7E0D" w:rsidRPr="004B38C9">
              <w:rPr>
                <w:rFonts w:ascii="楷体" w:eastAsia="楷体" w:hAnsi="楷体" w:hint="eastAsia"/>
                <w:sz w:val="24"/>
                <w:szCs w:val="21"/>
              </w:rPr>
              <w:t>经多人</w:t>
            </w:r>
            <w:r w:rsidR="00EB7E0D" w:rsidRPr="004B38C9">
              <w:rPr>
                <w:rFonts w:ascii="楷体" w:eastAsia="楷体" w:hAnsi="楷体"/>
                <w:sz w:val="24"/>
                <w:szCs w:val="21"/>
              </w:rPr>
              <w:t>复查审核，</w:t>
            </w:r>
            <w:r w:rsidR="00614432" w:rsidRPr="00614432">
              <w:rPr>
                <w:rFonts w:ascii="楷体" w:eastAsia="楷体" w:hAnsi="楷体" w:hint="eastAsia"/>
                <w:sz w:val="24"/>
                <w:szCs w:val="21"/>
              </w:rPr>
              <w:t>其数据完整性、逻辑一致性、位置精度、属性精度、接边精度、现势性均符合国家测绘局制定的有关技术规定和标准的要求，质量优良可靠。</w:t>
            </w:r>
          </w:p>
        </w:tc>
      </w:tr>
      <w:tr w:rsidR="00770518" w:rsidRPr="00C656B1">
        <w:trPr>
          <w:jc w:val="center"/>
        </w:trPr>
        <w:tc>
          <w:tcPr>
            <w:tcW w:w="2268" w:type="dxa"/>
          </w:tcPr>
          <w:p w:rsidR="00770518" w:rsidRPr="006F6E3C" w:rsidRDefault="008B64B7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6</w:t>
            </w:r>
            <w:r w:rsidR="00770518" w:rsidRPr="006F6E3C">
              <w:rPr>
                <w:rFonts w:ascii="楷体" w:eastAsia="楷体" w:hAnsi="楷体" w:hint="eastAsia"/>
                <w:sz w:val="24"/>
              </w:rPr>
              <w:t>数据应用</w:t>
            </w:r>
            <w:r w:rsidR="003A0FEB" w:rsidRPr="006F6E3C">
              <w:rPr>
                <w:rFonts w:ascii="楷体" w:eastAsia="楷体" w:hAnsi="楷体" w:hint="eastAsia"/>
                <w:sz w:val="24"/>
              </w:rPr>
              <w:t>成果</w:t>
            </w:r>
          </w:p>
        </w:tc>
        <w:tc>
          <w:tcPr>
            <w:tcW w:w="6254" w:type="dxa"/>
          </w:tcPr>
          <w:p w:rsidR="00EB7E0D" w:rsidRDefault="00EB7E0D" w:rsidP="00EB7E0D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</w:t>
            </w:r>
            <w:r w:rsidRPr="006A7D06">
              <w:rPr>
                <w:rFonts w:ascii="楷体_GB2312" w:eastAsia="楷体_GB2312" w:hAnsi="宋体" w:hint="eastAsia"/>
                <w:sz w:val="24"/>
              </w:rPr>
              <w:t>. 主要应用领域</w:t>
            </w:r>
          </w:p>
          <w:p w:rsidR="00EB7E0D" w:rsidRPr="004B38C9" w:rsidRDefault="00EB7E0D" w:rsidP="00EB7E0D">
            <w:pPr>
              <w:ind w:leftChars="120" w:left="252" w:firstLineChars="50" w:firstLine="120"/>
              <w:rPr>
                <w:rFonts w:ascii="楷体" w:eastAsia="楷体" w:hAnsi="楷体"/>
                <w:kern w:val="0"/>
                <w:sz w:val="24"/>
              </w:rPr>
            </w:pPr>
            <w:r w:rsidRPr="004B38C9">
              <w:rPr>
                <w:rFonts w:ascii="楷体" w:eastAsia="楷体" w:hAnsi="楷体" w:hint="eastAsia"/>
                <w:kern w:val="0"/>
                <w:sz w:val="24"/>
              </w:rPr>
              <w:t>本数据</w:t>
            </w:r>
            <w:proofErr w:type="gramStart"/>
            <w:r w:rsidRPr="004B38C9">
              <w:rPr>
                <w:rFonts w:ascii="楷体" w:eastAsia="楷体" w:hAnsi="楷体" w:hint="eastAsia"/>
                <w:kern w:val="0"/>
                <w:sz w:val="24"/>
              </w:rPr>
              <w:t>集主要</w:t>
            </w:r>
            <w:proofErr w:type="gramEnd"/>
            <w:r w:rsidRPr="004B38C9">
              <w:rPr>
                <w:rFonts w:ascii="楷体" w:eastAsia="楷体" w:hAnsi="楷体" w:hint="eastAsia"/>
                <w:kern w:val="0"/>
                <w:sz w:val="24"/>
              </w:rPr>
              <w:t>应用于地理学、测绘国土相关领域研究</w:t>
            </w:r>
          </w:p>
          <w:p w:rsidR="00770518" w:rsidRDefault="00EB7E0D" w:rsidP="00EB7E0D">
            <w:pPr>
              <w:rPr>
                <w:rFonts w:ascii="楷体_GB2312" w:eastAsia="楷体_GB2312" w:hAnsi="宋体"/>
                <w:sz w:val="24"/>
              </w:rPr>
            </w:pPr>
            <w:r w:rsidRPr="006A7D06">
              <w:rPr>
                <w:rFonts w:ascii="楷体_GB2312" w:eastAsia="楷体_GB2312" w:hAnsi="宋体" w:hint="eastAsia"/>
                <w:sz w:val="24"/>
              </w:rPr>
              <w:t>b. 在应用中取得的效果(获得奖项,发表咨询报告和文章)</w:t>
            </w:r>
          </w:p>
          <w:p w:rsidR="00261F9F" w:rsidRPr="00C656B1" w:rsidRDefault="00261F9F" w:rsidP="00EB7E0D">
            <w:pPr>
              <w:rPr>
                <w:rFonts w:ascii="楷体_GB2312" w:eastAsia="楷体_GB2312" w:hAnsi="宋体"/>
                <w:sz w:val="24"/>
              </w:rPr>
            </w:pPr>
            <w:bookmarkStart w:id="0" w:name="_GoBack"/>
            <w:bookmarkEnd w:id="0"/>
          </w:p>
        </w:tc>
      </w:tr>
      <w:tr w:rsidR="00770518" w:rsidRPr="00C656B1">
        <w:trPr>
          <w:jc w:val="center"/>
        </w:trPr>
        <w:tc>
          <w:tcPr>
            <w:tcW w:w="2268" w:type="dxa"/>
          </w:tcPr>
          <w:p w:rsidR="00770518" w:rsidRPr="006F6E3C" w:rsidRDefault="007531CB" w:rsidP="007531CB">
            <w:pPr>
              <w:rPr>
                <w:rFonts w:ascii="楷体" w:eastAsia="楷体" w:hAnsi="楷体"/>
                <w:sz w:val="24"/>
              </w:rPr>
            </w:pPr>
            <w:r w:rsidRPr="006F6E3C">
              <w:rPr>
                <w:rFonts w:ascii="楷体" w:eastAsia="楷体" w:hAnsi="楷体" w:hint="eastAsia"/>
                <w:sz w:val="24"/>
              </w:rPr>
              <w:t>7</w:t>
            </w:r>
            <w:r w:rsidR="00770518" w:rsidRPr="006F6E3C">
              <w:rPr>
                <w:rFonts w:ascii="楷体" w:eastAsia="楷体" w:hAnsi="楷体" w:hint="eastAsia"/>
                <w:sz w:val="24"/>
              </w:rPr>
              <w:t>知识产权</w:t>
            </w:r>
          </w:p>
        </w:tc>
        <w:tc>
          <w:tcPr>
            <w:tcW w:w="6254" w:type="dxa"/>
          </w:tcPr>
          <w:p w:rsidR="003A4170" w:rsidRDefault="003A4170" w:rsidP="003A4170">
            <w:pPr>
              <w:numPr>
                <w:ilvl w:val="0"/>
                <w:numId w:val="10"/>
              </w:num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标注知识产权说明</w:t>
            </w:r>
            <w:r>
              <w:rPr>
                <w:rFonts w:ascii="楷体_GB2312" w:eastAsia="楷体_GB2312" w:hAnsi="宋体" w:hint="eastAsia"/>
                <w:sz w:val="24"/>
              </w:rPr>
              <w:t>(数据使用引用方式规定等)</w:t>
            </w:r>
          </w:p>
          <w:p w:rsidR="003A4170" w:rsidRDefault="003A4170" w:rsidP="003A4170">
            <w:pPr>
              <w:ind w:left="360"/>
              <w:rPr>
                <w:rFonts w:ascii="楷体_GB2312" w:eastAsia="楷体_GB2312" w:hAnsi="宋体"/>
                <w:sz w:val="24"/>
              </w:rPr>
            </w:pPr>
          </w:p>
          <w:p w:rsidR="003A4170" w:rsidRDefault="003A4170" w:rsidP="003A4170">
            <w:pPr>
              <w:numPr>
                <w:ilvl w:val="0"/>
                <w:numId w:val="10"/>
              </w:numPr>
              <w:rPr>
                <w:rFonts w:ascii="楷体_GB2312" w:eastAsia="楷体_GB2312" w:hAnsi="宋体"/>
                <w:sz w:val="24"/>
              </w:rPr>
            </w:pPr>
            <w:r w:rsidRPr="0023150E">
              <w:rPr>
                <w:rFonts w:ascii="楷体_GB2312" w:eastAsia="楷体_GB2312" w:hAnsi="宋体"/>
                <w:sz w:val="24"/>
              </w:rPr>
              <w:t>数据</w:t>
            </w:r>
            <w:r w:rsidRPr="0023150E">
              <w:rPr>
                <w:rFonts w:ascii="楷体_GB2312" w:eastAsia="楷体_GB2312" w:hAnsi="宋体" w:hint="eastAsia"/>
                <w:sz w:val="24"/>
              </w:rPr>
              <w:t>标注</w:t>
            </w:r>
            <w:r w:rsidRPr="0023150E">
              <w:rPr>
                <w:rFonts w:ascii="楷体_GB2312" w:eastAsia="楷体_GB2312" w:hAnsi="宋体"/>
                <w:sz w:val="24"/>
              </w:rPr>
              <w:t>参考以下规范：</w:t>
            </w:r>
          </w:p>
          <w:p w:rsidR="002D08D1" w:rsidRPr="00E645D1" w:rsidRDefault="002D08D1" w:rsidP="002D08D1">
            <w:pPr>
              <w:ind w:leftChars="134" w:left="281" w:firstLine="2"/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</w:pP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数据来源</w:t>
            </w:r>
            <w:r w:rsidRPr="00E645D1">
              <w:rPr>
                <w:rFonts w:ascii="Lucida Sans Unicode" w:hAnsi="Lucida Sans Unicode" w:cs="Lucida Sans Unicode" w:hint="eastAsia"/>
                <w:b/>
                <w:bCs/>
                <w:sz w:val="22"/>
                <w:szCs w:val="21"/>
                <w:shd w:val="clear" w:color="auto" w:fill="FFFFFF"/>
              </w:rPr>
              <w:t>参考</w:t>
            </w: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以下规范：</w:t>
            </w:r>
          </w:p>
          <w:p w:rsidR="002D08D1" w:rsidRDefault="002D08D1" w:rsidP="002D08D1">
            <w:pPr>
              <w:wordWrap w:val="0"/>
              <w:ind w:leftChars="134" w:left="281" w:firstLine="2"/>
            </w:pPr>
            <w:r w:rsidRPr="00E645D1">
              <w:rPr>
                <w:b/>
              </w:rPr>
              <w:t>中文</w:t>
            </w:r>
            <w:r w:rsidRPr="00E645D1">
              <w:rPr>
                <w:rFonts w:hint="eastAsia"/>
                <w:b/>
              </w:rPr>
              <w:t>表达</w:t>
            </w:r>
            <w:r w:rsidRPr="00E645D1">
              <w:rPr>
                <w:b/>
              </w:rPr>
              <w:t>方式</w:t>
            </w:r>
            <w:r w:rsidRPr="00B73F41">
              <w:t>：</w:t>
            </w:r>
            <w:r w:rsidR="009566F3">
              <w:rPr>
                <w:rFonts w:hint="eastAsia"/>
              </w:rPr>
              <w:t>国家科技基础条件平台</w:t>
            </w:r>
            <w:r w:rsidR="009566F3">
              <w:rPr>
                <w:rFonts w:hint="eastAsia"/>
              </w:rPr>
              <w:t>-</w:t>
            </w:r>
            <w:r w:rsidR="009566F3">
              <w:rPr>
                <w:rFonts w:hint="eastAsia"/>
              </w:rPr>
              <w:t>国家地球系统科学数据共享平台</w:t>
            </w:r>
            <w:r w:rsidR="009566F3">
              <w:rPr>
                <w:rFonts w:hint="eastAsia"/>
              </w:rPr>
              <w:t>(http://www.geodata.cn)</w:t>
            </w:r>
            <w:r w:rsidR="009566F3">
              <w:rPr>
                <w:rFonts w:hint="eastAsia"/>
              </w:rPr>
              <w:t>；</w:t>
            </w:r>
          </w:p>
          <w:p w:rsidR="002D08D1" w:rsidRDefault="002D08D1" w:rsidP="002D08D1">
            <w:pPr>
              <w:ind w:leftChars="134" w:left="281" w:firstLine="2"/>
            </w:pPr>
            <w:r w:rsidRPr="00E645D1">
              <w:rPr>
                <w:b/>
              </w:rPr>
              <w:t>英文</w:t>
            </w:r>
            <w:r w:rsidRPr="00E645D1">
              <w:rPr>
                <w:rFonts w:hint="eastAsia"/>
                <w:b/>
              </w:rPr>
              <w:t>表达</w:t>
            </w:r>
            <w:r w:rsidRPr="00E645D1">
              <w:rPr>
                <w:b/>
              </w:rPr>
              <w:t>方式</w:t>
            </w:r>
            <w:r w:rsidRPr="00B73F41">
              <w:t>：</w:t>
            </w:r>
            <w:r w:rsidR="008C4976">
              <w:t xml:space="preserve">National Earth System Science Data Sharing </w:t>
            </w:r>
            <w:proofErr w:type="gramStart"/>
            <w:r w:rsidR="008C4976">
              <w:t>Infrastructure ,</w:t>
            </w:r>
            <w:proofErr w:type="gramEnd"/>
            <w:r w:rsidR="008C4976">
              <w:t xml:space="preserve"> National Science &amp; Technology Infrastructure of China (http://www.geodata.cn) .</w:t>
            </w:r>
          </w:p>
          <w:p w:rsidR="002D08D1" w:rsidRPr="00E645D1" w:rsidRDefault="002D08D1" w:rsidP="002D08D1">
            <w:pPr>
              <w:ind w:leftChars="134" w:left="281" w:firstLine="2"/>
              <w:rPr>
                <w:sz w:val="22"/>
              </w:rPr>
            </w:pPr>
            <w:r w:rsidRPr="00E645D1">
              <w:rPr>
                <w:rFonts w:ascii="Lucida Sans Unicode" w:hAnsi="Lucida Sans Unicode" w:cs="Lucida Sans Unicode"/>
                <w:b/>
                <w:bCs/>
                <w:sz w:val="22"/>
                <w:szCs w:val="21"/>
                <w:shd w:val="clear" w:color="auto" w:fill="FFFFFF"/>
              </w:rPr>
              <w:t>致谢方式参考以下规范：</w:t>
            </w:r>
          </w:p>
          <w:p w:rsidR="002D08D1" w:rsidRDefault="002D08D1" w:rsidP="002D08D1">
            <w:pPr>
              <w:wordWrap w:val="0"/>
              <w:ind w:leftChars="134" w:left="281" w:firstLine="2"/>
            </w:pPr>
            <w:r w:rsidRPr="00E645D1">
              <w:rPr>
                <w:b/>
              </w:rPr>
              <w:t>中文致谢方式</w:t>
            </w:r>
            <w:r>
              <w:rPr>
                <w:rFonts w:hint="eastAsia"/>
              </w:rPr>
              <w:t>：</w:t>
            </w:r>
            <w:r w:rsidR="009566F3">
              <w:t>”</w:t>
            </w:r>
            <w:r w:rsidR="009566F3">
              <w:t>感谢国家科技基础条件平台</w:t>
            </w:r>
            <w:r w:rsidR="009566F3">
              <w:t>-</w:t>
            </w:r>
            <w:r w:rsidR="009566F3">
              <w:t>国家地球系统科学数据共享平台</w:t>
            </w:r>
            <w:r w:rsidR="009566F3">
              <w:t>(http://www.geodata.cn)</w:t>
            </w:r>
            <w:r w:rsidR="009566F3">
              <w:t>提供数据支撑。</w:t>
            </w:r>
            <w:r w:rsidR="009566F3">
              <w:t>”</w:t>
            </w:r>
          </w:p>
          <w:p w:rsidR="002D08D1" w:rsidRPr="00F70FA7" w:rsidRDefault="002D08D1" w:rsidP="002D08D1">
            <w:pPr>
              <w:wordWrap w:val="0"/>
              <w:ind w:leftChars="134" w:left="281" w:firstLine="2"/>
            </w:pPr>
            <w:r w:rsidRPr="00E645D1">
              <w:rPr>
                <w:b/>
              </w:rPr>
              <w:t>英文致谢方式</w:t>
            </w:r>
            <w:r>
              <w:rPr>
                <w:rFonts w:hint="eastAsia"/>
              </w:rPr>
              <w:t>：</w:t>
            </w:r>
            <w:r w:rsidRPr="00D61E7A">
              <w:t xml:space="preserve">Acknowledgement </w:t>
            </w:r>
            <w:r>
              <w:t>for the data support from "</w:t>
            </w:r>
            <w:r w:rsidR="00373674">
              <w:t>National Earth System Science Data Sharing Infrastructure, National Science &amp; Technology Infrastructure of China. (http://www.geodata.cn)</w:t>
            </w:r>
            <w:r w:rsidRPr="00D61E7A">
              <w:t>"</w:t>
            </w:r>
            <w:r>
              <w:t>.</w:t>
            </w:r>
          </w:p>
          <w:p w:rsidR="002D08D1" w:rsidRPr="0005238B" w:rsidRDefault="002D08D1" w:rsidP="002D08D1">
            <w:pPr>
              <w:pStyle w:val="aa"/>
              <w:ind w:firstLineChars="0" w:firstLine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c</w:t>
            </w:r>
            <w:r w:rsidRPr="00C656B1">
              <w:rPr>
                <w:rFonts w:ascii="楷体_GB2312" w:eastAsia="楷体_GB2312" w:hAnsi="宋体" w:hint="eastAsia"/>
                <w:sz w:val="24"/>
              </w:rPr>
              <w:t xml:space="preserve">. </w:t>
            </w:r>
            <w:r w:rsidRPr="0005238B">
              <w:rPr>
                <w:rFonts w:ascii="楷体_GB2312" w:eastAsia="楷体_GB2312" w:hAnsi="宋体" w:hint="eastAsia"/>
                <w:sz w:val="24"/>
              </w:rPr>
              <w:t>注明使用数据的联系人</w:t>
            </w:r>
          </w:p>
          <w:p w:rsidR="002D08D1" w:rsidRPr="00F70FA7" w:rsidRDefault="002D08D1" w:rsidP="002D08D1">
            <w:pPr>
              <w:ind w:firstLineChars="120" w:firstLine="252"/>
              <w:rPr>
                <w:rFonts w:ascii="宋体" w:hAnsi="宋体"/>
                <w:szCs w:val="21"/>
              </w:rPr>
            </w:pPr>
            <w:r w:rsidRPr="00626FE4">
              <w:rPr>
                <w:rFonts w:ascii="宋体" w:hAnsi="宋体" w:hint="eastAsia"/>
                <w:szCs w:val="21"/>
              </w:rPr>
              <w:t>如需要详细原始数据者，请联系数据管理者。联系信息：</w:t>
            </w:r>
          </w:p>
          <w:p w:rsidR="002D08D1" w:rsidRPr="00255F76" w:rsidRDefault="002D08D1" w:rsidP="002D08D1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联系人</w:t>
            </w:r>
            <w:r w:rsidRPr="00255F76">
              <w:rPr>
                <w:rFonts w:ascii="宋体" w:hAnsi="宋体" w:hint="eastAsia"/>
                <w:color w:val="000000"/>
                <w:szCs w:val="21"/>
              </w:rPr>
              <w:t>：</w:t>
            </w:r>
            <w:r>
              <w:rPr>
                <w:rFonts w:hint="eastAsia"/>
              </w:rPr>
              <w:t>数据服务组</w:t>
            </w:r>
          </w:p>
          <w:p w:rsidR="002D08D1" w:rsidRPr="0023150E" w:rsidRDefault="002D08D1" w:rsidP="002D08D1">
            <w:pPr>
              <w:ind w:firstLineChars="100" w:firstLine="220"/>
              <w:rPr>
                <w:color w:val="000000"/>
                <w:sz w:val="22"/>
                <w:szCs w:val="21"/>
              </w:rPr>
            </w:pPr>
            <w:r w:rsidRPr="0023150E">
              <w:rPr>
                <w:color w:val="000000"/>
                <w:sz w:val="22"/>
                <w:szCs w:val="21"/>
              </w:rPr>
              <w:t>Email:</w:t>
            </w:r>
            <w:r w:rsidRPr="0023150E">
              <w:rPr>
                <w:sz w:val="22"/>
              </w:rPr>
              <w:t xml:space="preserve"> </w:t>
            </w:r>
            <w:r w:rsidRPr="0023150E">
              <w:rPr>
                <w:color w:val="4C4C4C"/>
                <w:sz w:val="20"/>
                <w:szCs w:val="18"/>
              </w:rPr>
              <w:t> </w:t>
            </w:r>
            <w:r w:rsidR="009566F3" w:rsidRPr="00DA3F8C">
              <w:rPr>
                <w:rFonts w:hint="eastAsia"/>
              </w:rPr>
              <w:t>geodata@igsnrr.ac.cn</w:t>
            </w:r>
          </w:p>
          <w:p w:rsidR="007B7311" w:rsidRPr="00C656B1" w:rsidRDefault="002D08D1" w:rsidP="002D08D1">
            <w:pPr>
              <w:ind w:firstLineChars="100" w:firstLine="220"/>
              <w:rPr>
                <w:rFonts w:ascii="楷体_GB2312" w:eastAsia="楷体_GB2312" w:hAnsi="宋体"/>
                <w:sz w:val="24"/>
              </w:rPr>
            </w:pPr>
            <w:r w:rsidRPr="0023150E">
              <w:rPr>
                <w:color w:val="000000"/>
                <w:sz w:val="22"/>
                <w:szCs w:val="21"/>
              </w:rPr>
              <w:t>Tel:</w:t>
            </w:r>
            <w:r>
              <w:t xml:space="preserve"> </w:t>
            </w:r>
            <w:r w:rsidRPr="000E5E66">
              <w:t>010-64888143</w:t>
            </w:r>
          </w:p>
        </w:tc>
      </w:tr>
    </w:tbl>
    <w:p w:rsidR="00601EB2" w:rsidRDefault="00601EB2" w:rsidP="005E2A25"/>
    <w:p w:rsidR="008728A2" w:rsidRPr="008728A2" w:rsidRDefault="008728A2" w:rsidP="00573872">
      <w:pPr>
        <w:rPr>
          <w:rFonts w:eastAsia="黑体"/>
        </w:rPr>
      </w:pPr>
    </w:p>
    <w:sectPr w:rsidR="008728A2" w:rsidRPr="008728A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DD" w:rsidRDefault="00EC11DD" w:rsidP="003C507C">
      <w:r>
        <w:separator/>
      </w:r>
    </w:p>
  </w:endnote>
  <w:endnote w:type="continuationSeparator" w:id="0">
    <w:p w:rsidR="00EC11DD" w:rsidRDefault="00EC11DD" w:rsidP="003C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69E" w:rsidRDefault="0050769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F9F" w:rsidRPr="00261F9F">
      <w:rPr>
        <w:noProof/>
        <w:lang w:val="zh-CN"/>
      </w:rPr>
      <w:t>6</w:t>
    </w:r>
    <w:r>
      <w:fldChar w:fldCharType="end"/>
    </w:r>
  </w:p>
  <w:p w:rsidR="0050769E" w:rsidRDefault="0050769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DD" w:rsidRDefault="00EC11DD" w:rsidP="003C507C">
      <w:r>
        <w:separator/>
      </w:r>
    </w:p>
  </w:footnote>
  <w:footnote w:type="continuationSeparator" w:id="0">
    <w:p w:rsidR="00EC11DD" w:rsidRDefault="00EC11DD" w:rsidP="003C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2268"/>
    <w:multiLevelType w:val="hybridMultilevel"/>
    <w:tmpl w:val="E1B2F88C"/>
    <w:lvl w:ilvl="0" w:tplc="F95A77D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73428"/>
    <w:multiLevelType w:val="hybridMultilevel"/>
    <w:tmpl w:val="4E3EF592"/>
    <w:lvl w:ilvl="0" w:tplc="30929FA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54662CB"/>
    <w:multiLevelType w:val="hybridMultilevel"/>
    <w:tmpl w:val="7FD81478"/>
    <w:lvl w:ilvl="0" w:tplc="C5A83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23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251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AED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CE8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EE7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4FE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2B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E8C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E1D0A"/>
    <w:multiLevelType w:val="hybridMultilevel"/>
    <w:tmpl w:val="5D0E6774"/>
    <w:lvl w:ilvl="0" w:tplc="C62655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FD4BFA"/>
    <w:multiLevelType w:val="hybridMultilevel"/>
    <w:tmpl w:val="B9A45B24"/>
    <w:lvl w:ilvl="0" w:tplc="0234C5FA">
      <w:start w:val="2"/>
      <w:numFmt w:val="japaneseCounting"/>
      <w:lvlText w:val="%1、"/>
      <w:lvlJc w:val="left"/>
      <w:pPr>
        <w:ind w:left="1081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1" w:hanging="420"/>
      </w:pPr>
    </w:lvl>
    <w:lvl w:ilvl="2" w:tplc="0409001B" w:tentative="1">
      <w:start w:val="1"/>
      <w:numFmt w:val="lowerRoman"/>
      <w:lvlText w:val="%3."/>
      <w:lvlJc w:val="right"/>
      <w:pPr>
        <w:ind w:left="1891" w:hanging="420"/>
      </w:pPr>
    </w:lvl>
    <w:lvl w:ilvl="3" w:tplc="0409000F" w:tentative="1">
      <w:start w:val="1"/>
      <w:numFmt w:val="decimal"/>
      <w:lvlText w:val="%4."/>
      <w:lvlJc w:val="left"/>
      <w:pPr>
        <w:ind w:left="2311" w:hanging="420"/>
      </w:pPr>
    </w:lvl>
    <w:lvl w:ilvl="4" w:tplc="04090019" w:tentative="1">
      <w:start w:val="1"/>
      <w:numFmt w:val="lowerLetter"/>
      <w:lvlText w:val="%5)"/>
      <w:lvlJc w:val="left"/>
      <w:pPr>
        <w:ind w:left="2731" w:hanging="420"/>
      </w:pPr>
    </w:lvl>
    <w:lvl w:ilvl="5" w:tplc="0409001B" w:tentative="1">
      <w:start w:val="1"/>
      <w:numFmt w:val="lowerRoman"/>
      <w:lvlText w:val="%6."/>
      <w:lvlJc w:val="right"/>
      <w:pPr>
        <w:ind w:left="3151" w:hanging="420"/>
      </w:pPr>
    </w:lvl>
    <w:lvl w:ilvl="6" w:tplc="0409000F" w:tentative="1">
      <w:start w:val="1"/>
      <w:numFmt w:val="decimal"/>
      <w:lvlText w:val="%7."/>
      <w:lvlJc w:val="left"/>
      <w:pPr>
        <w:ind w:left="3571" w:hanging="420"/>
      </w:pPr>
    </w:lvl>
    <w:lvl w:ilvl="7" w:tplc="04090019" w:tentative="1">
      <w:start w:val="1"/>
      <w:numFmt w:val="lowerLetter"/>
      <w:lvlText w:val="%8)"/>
      <w:lvlJc w:val="left"/>
      <w:pPr>
        <w:ind w:left="3991" w:hanging="420"/>
      </w:pPr>
    </w:lvl>
    <w:lvl w:ilvl="8" w:tplc="0409001B" w:tentative="1">
      <w:start w:val="1"/>
      <w:numFmt w:val="lowerRoman"/>
      <w:lvlText w:val="%9."/>
      <w:lvlJc w:val="right"/>
      <w:pPr>
        <w:ind w:left="4411" w:hanging="420"/>
      </w:pPr>
    </w:lvl>
  </w:abstractNum>
  <w:abstractNum w:abstractNumId="5">
    <w:nsid w:val="2F9D5610"/>
    <w:multiLevelType w:val="hybridMultilevel"/>
    <w:tmpl w:val="BB205A86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3E8D5625"/>
    <w:multiLevelType w:val="hybridMultilevel"/>
    <w:tmpl w:val="3A506EF6"/>
    <w:lvl w:ilvl="0" w:tplc="250C950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7D24A5"/>
    <w:multiLevelType w:val="hybridMultilevel"/>
    <w:tmpl w:val="DB6441D8"/>
    <w:lvl w:ilvl="0" w:tplc="72F8F5C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E46B82"/>
    <w:multiLevelType w:val="hybridMultilevel"/>
    <w:tmpl w:val="18DE8068"/>
    <w:lvl w:ilvl="0" w:tplc="C7A45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565E6D"/>
    <w:multiLevelType w:val="hybridMultilevel"/>
    <w:tmpl w:val="6EF89BB8"/>
    <w:lvl w:ilvl="0" w:tplc="57CA49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2ADD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C19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41C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C36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6BC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CC29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CA50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18"/>
    <w:rsid w:val="00017A63"/>
    <w:rsid w:val="00021774"/>
    <w:rsid w:val="00022F04"/>
    <w:rsid w:val="00032E3E"/>
    <w:rsid w:val="000414A5"/>
    <w:rsid w:val="00054739"/>
    <w:rsid w:val="00055DA4"/>
    <w:rsid w:val="000666B0"/>
    <w:rsid w:val="00077FB3"/>
    <w:rsid w:val="000826D4"/>
    <w:rsid w:val="000B0CDA"/>
    <w:rsid w:val="000B77B4"/>
    <w:rsid w:val="000C2EF8"/>
    <w:rsid w:val="000C4AF1"/>
    <w:rsid w:val="000C6E3C"/>
    <w:rsid w:val="001018FF"/>
    <w:rsid w:val="00103F6F"/>
    <w:rsid w:val="00107182"/>
    <w:rsid w:val="00121B55"/>
    <w:rsid w:val="00126D52"/>
    <w:rsid w:val="00131409"/>
    <w:rsid w:val="00132A88"/>
    <w:rsid w:val="00134052"/>
    <w:rsid w:val="00136AA5"/>
    <w:rsid w:val="001551B1"/>
    <w:rsid w:val="00155F1B"/>
    <w:rsid w:val="00165A2E"/>
    <w:rsid w:val="00195755"/>
    <w:rsid w:val="001A3B30"/>
    <w:rsid w:val="001C0ED6"/>
    <w:rsid w:val="001D4BAA"/>
    <w:rsid w:val="001E0707"/>
    <w:rsid w:val="001E56D0"/>
    <w:rsid w:val="001E63F5"/>
    <w:rsid w:val="001F5032"/>
    <w:rsid w:val="001F6708"/>
    <w:rsid w:val="00214984"/>
    <w:rsid w:val="00223798"/>
    <w:rsid w:val="0022693B"/>
    <w:rsid w:val="0022769B"/>
    <w:rsid w:val="00232212"/>
    <w:rsid w:val="002354A3"/>
    <w:rsid w:val="00236EA0"/>
    <w:rsid w:val="002440BD"/>
    <w:rsid w:val="00245CA4"/>
    <w:rsid w:val="00246446"/>
    <w:rsid w:val="00247C36"/>
    <w:rsid w:val="0025327A"/>
    <w:rsid w:val="00261F9F"/>
    <w:rsid w:val="00263118"/>
    <w:rsid w:val="00277144"/>
    <w:rsid w:val="002777B7"/>
    <w:rsid w:val="00286AD6"/>
    <w:rsid w:val="00287A1C"/>
    <w:rsid w:val="002A176E"/>
    <w:rsid w:val="002B049F"/>
    <w:rsid w:val="002C3014"/>
    <w:rsid w:val="002C4621"/>
    <w:rsid w:val="002D08D1"/>
    <w:rsid w:val="002D09B4"/>
    <w:rsid w:val="002D7660"/>
    <w:rsid w:val="002E5045"/>
    <w:rsid w:val="002F5FAF"/>
    <w:rsid w:val="002F7161"/>
    <w:rsid w:val="003055F3"/>
    <w:rsid w:val="00320364"/>
    <w:rsid w:val="0033055C"/>
    <w:rsid w:val="0033223C"/>
    <w:rsid w:val="003405AE"/>
    <w:rsid w:val="00343B77"/>
    <w:rsid w:val="00346D11"/>
    <w:rsid w:val="00355EB0"/>
    <w:rsid w:val="00373674"/>
    <w:rsid w:val="00376D5A"/>
    <w:rsid w:val="00383748"/>
    <w:rsid w:val="0038688B"/>
    <w:rsid w:val="00397361"/>
    <w:rsid w:val="00397DDC"/>
    <w:rsid w:val="003A0FEB"/>
    <w:rsid w:val="003A4170"/>
    <w:rsid w:val="003B7923"/>
    <w:rsid w:val="003C507C"/>
    <w:rsid w:val="003C6AEF"/>
    <w:rsid w:val="003C78F1"/>
    <w:rsid w:val="003D0F9A"/>
    <w:rsid w:val="003D6CC7"/>
    <w:rsid w:val="003D7820"/>
    <w:rsid w:val="003E1722"/>
    <w:rsid w:val="003E7481"/>
    <w:rsid w:val="003F161B"/>
    <w:rsid w:val="00406449"/>
    <w:rsid w:val="00407ABA"/>
    <w:rsid w:val="0041311B"/>
    <w:rsid w:val="00413624"/>
    <w:rsid w:val="00422BD5"/>
    <w:rsid w:val="0042656C"/>
    <w:rsid w:val="004311E1"/>
    <w:rsid w:val="00442640"/>
    <w:rsid w:val="00444109"/>
    <w:rsid w:val="004450B2"/>
    <w:rsid w:val="004509A9"/>
    <w:rsid w:val="00450BFE"/>
    <w:rsid w:val="00460FE1"/>
    <w:rsid w:val="00465ADE"/>
    <w:rsid w:val="0046793A"/>
    <w:rsid w:val="004762DA"/>
    <w:rsid w:val="00486518"/>
    <w:rsid w:val="00487382"/>
    <w:rsid w:val="004A4CA7"/>
    <w:rsid w:val="004A7305"/>
    <w:rsid w:val="004B0CD6"/>
    <w:rsid w:val="004B2569"/>
    <w:rsid w:val="004B38C9"/>
    <w:rsid w:val="004B4A41"/>
    <w:rsid w:val="004D110A"/>
    <w:rsid w:val="004E61BE"/>
    <w:rsid w:val="004F1E55"/>
    <w:rsid w:val="004F492B"/>
    <w:rsid w:val="005037B5"/>
    <w:rsid w:val="005061CB"/>
    <w:rsid w:val="0050690E"/>
    <w:rsid w:val="00506F41"/>
    <w:rsid w:val="0050769E"/>
    <w:rsid w:val="005176FF"/>
    <w:rsid w:val="00521896"/>
    <w:rsid w:val="0052444C"/>
    <w:rsid w:val="00535AE6"/>
    <w:rsid w:val="0053645A"/>
    <w:rsid w:val="005466DA"/>
    <w:rsid w:val="00551F1E"/>
    <w:rsid w:val="00553B2D"/>
    <w:rsid w:val="0056290E"/>
    <w:rsid w:val="00573872"/>
    <w:rsid w:val="00584E27"/>
    <w:rsid w:val="005973CF"/>
    <w:rsid w:val="005A09C8"/>
    <w:rsid w:val="005A7BD1"/>
    <w:rsid w:val="005B42C7"/>
    <w:rsid w:val="005B488A"/>
    <w:rsid w:val="005D0E21"/>
    <w:rsid w:val="005D10E0"/>
    <w:rsid w:val="005E18E5"/>
    <w:rsid w:val="005E2A25"/>
    <w:rsid w:val="005E2D33"/>
    <w:rsid w:val="005E313C"/>
    <w:rsid w:val="005E4C23"/>
    <w:rsid w:val="005F3296"/>
    <w:rsid w:val="00601EB2"/>
    <w:rsid w:val="0060361A"/>
    <w:rsid w:val="006113EA"/>
    <w:rsid w:val="00614432"/>
    <w:rsid w:val="006261A2"/>
    <w:rsid w:val="00630056"/>
    <w:rsid w:val="0066374D"/>
    <w:rsid w:val="0067021F"/>
    <w:rsid w:val="0068720C"/>
    <w:rsid w:val="0068791E"/>
    <w:rsid w:val="00694533"/>
    <w:rsid w:val="006A7D06"/>
    <w:rsid w:val="006B43D4"/>
    <w:rsid w:val="006B4F43"/>
    <w:rsid w:val="006E65A9"/>
    <w:rsid w:val="006F37AB"/>
    <w:rsid w:val="006F6E3C"/>
    <w:rsid w:val="007121C8"/>
    <w:rsid w:val="00720F9E"/>
    <w:rsid w:val="00723C1E"/>
    <w:rsid w:val="00740998"/>
    <w:rsid w:val="00747283"/>
    <w:rsid w:val="007531CB"/>
    <w:rsid w:val="00762386"/>
    <w:rsid w:val="00770518"/>
    <w:rsid w:val="00776A86"/>
    <w:rsid w:val="007944AC"/>
    <w:rsid w:val="00795D59"/>
    <w:rsid w:val="007B7311"/>
    <w:rsid w:val="007D21C8"/>
    <w:rsid w:val="007D78B9"/>
    <w:rsid w:val="007E3A1B"/>
    <w:rsid w:val="007E7AFF"/>
    <w:rsid w:val="007F5C64"/>
    <w:rsid w:val="007F61A3"/>
    <w:rsid w:val="00801A4C"/>
    <w:rsid w:val="00807B81"/>
    <w:rsid w:val="00824BE9"/>
    <w:rsid w:val="0083135A"/>
    <w:rsid w:val="00852703"/>
    <w:rsid w:val="008539E2"/>
    <w:rsid w:val="008728A2"/>
    <w:rsid w:val="00877056"/>
    <w:rsid w:val="008777D1"/>
    <w:rsid w:val="008854F9"/>
    <w:rsid w:val="0088600B"/>
    <w:rsid w:val="008877DC"/>
    <w:rsid w:val="00895B25"/>
    <w:rsid w:val="008A26F6"/>
    <w:rsid w:val="008A6454"/>
    <w:rsid w:val="008B64B7"/>
    <w:rsid w:val="008C4976"/>
    <w:rsid w:val="008D6930"/>
    <w:rsid w:val="008E1F6C"/>
    <w:rsid w:val="008F0D00"/>
    <w:rsid w:val="008F1135"/>
    <w:rsid w:val="008F2566"/>
    <w:rsid w:val="008F7C94"/>
    <w:rsid w:val="00900940"/>
    <w:rsid w:val="00902AD4"/>
    <w:rsid w:val="00913706"/>
    <w:rsid w:val="00914BBA"/>
    <w:rsid w:val="009260E1"/>
    <w:rsid w:val="0093531D"/>
    <w:rsid w:val="00943D2C"/>
    <w:rsid w:val="009521FF"/>
    <w:rsid w:val="00955A0E"/>
    <w:rsid w:val="009566F3"/>
    <w:rsid w:val="009624B5"/>
    <w:rsid w:val="00971D7C"/>
    <w:rsid w:val="00987C8F"/>
    <w:rsid w:val="009A22B3"/>
    <w:rsid w:val="009A3D77"/>
    <w:rsid w:val="009A4D3F"/>
    <w:rsid w:val="009A4FBA"/>
    <w:rsid w:val="009B0E0C"/>
    <w:rsid w:val="009B1F96"/>
    <w:rsid w:val="009B72FF"/>
    <w:rsid w:val="009C00B7"/>
    <w:rsid w:val="009C27BA"/>
    <w:rsid w:val="009C550D"/>
    <w:rsid w:val="009D2354"/>
    <w:rsid w:val="009F1B48"/>
    <w:rsid w:val="009F45CF"/>
    <w:rsid w:val="00A04E38"/>
    <w:rsid w:val="00A159D4"/>
    <w:rsid w:val="00A4046C"/>
    <w:rsid w:val="00A475BF"/>
    <w:rsid w:val="00A47B53"/>
    <w:rsid w:val="00A47D8C"/>
    <w:rsid w:val="00A53874"/>
    <w:rsid w:val="00A556B9"/>
    <w:rsid w:val="00A55B9D"/>
    <w:rsid w:val="00A57897"/>
    <w:rsid w:val="00A75A2D"/>
    <w:rsid w:val="00A94DE6"/>
    <w:rsid w:val="00A96D4D"/>
    <w:rsid w:val="00A96EAB"/>
    <w:rsid w:val="00AB1CF0"/>
    <w:rsid w:val="00AC05A5"/>
    <w:rsid w:val="00AD0509"/>
    <w:rsid w:val="00AD08DF"/>
    <w:rsid w:val="00AD5E30"/>
    <w:rsid w:val="00AE3DE5"/>
    <w:rsid w:val="00AF423C"/>
    <w:rsid w:val="00AF7F4D"/>
    <w:rsid w:val="00B10AD5"/>
    <w:rsid w:val="00B10CA6"/>
    <w:rsid w:val="00B210D0"/>
    <w:rsid w:val="00B31926"/>
    <w:rsid w:val="00B334D1"/>
    <w:rsid w:val="00B33893"/>
    <w:rsid w:val="00B43395"/>
    <w:rsid w:val="00B5584E"/>
    <w:rsid w:val="00B60CDF"/>
    <w:rsid w:val="00B6149A"/>
    <w:rsid w:val="00B62298"/>
    <w:rsid w:val="00B71E98"/>
    <w:rsid w:val="00B7463F"/>
    <w:rsid w:val="00BB5EAA"/>
    <w:rsid w:val="00BD56A4"/>
    <w:rsid w:val="00BE7D9B"/>
    <w:rsid w:val="00BF5C4C"/>
    <w:rsid w:val="00BF747A"/>
    <w:rsid w:val="00C032EB"/>
    <w:rsid w:val="00C20D0B"/>
    <w:rsid w:val="00C6253D"/>
    <w:rsid w:val="00C65814"/>
    <w:rsid w:val="00C723E6"/>
    <w:rsid w:val="00C877A2"/>
    <w:rsid w:val="00C92A86"/>
    <w:rsid w:val="00CA52F0"/>
    <w:rsid w:val="00CB641D"/>
    <w:rsid w:val="00CC5B99"/>
    <w:rsid w:val="00CD771F"/>
    <w:rsid w:val="00CF7387"/>
    <w:rsid w:val="00CF783E"/>
    <w:rsid w:val="00D22031"/>
    <w:rsid w:val="00D5093D"/>
    <w:rsid w:val="00D50DB7"/>
    <w:rsid w:val="00D53E90"/>
    <w:rsid w:val="00D63306"/>
    <w:rsid w:val="00D8218F"/>
    <w:rsid w:val="00D83674"/>
    <w:rsid w:val="00D8408B"/>
    <w:rsid w:val="00D84F44"/>
    <w:rsid w:val="00D960F2"/>
    <w:rsid w:val="00DA3F8C"/>
    <w:rsid w:val="00DC07DD"/>
    <w:rsid w:val="00DC15F5"/>
    <w:rsid w:val="00DC7709"/>
    <w:rsid w:val="00DE73D6"/>
    <w:rsid w:val="00DF34FB"/>
    <w:rsid w:val="00DF6A2F"/>
    <w:rsid w:val="00E00598"/>
    <w:rsid w:val="00E02693"/>
    <w:rsid w:val="00E0439D"/>
    <w:rsid w:val="00E13282"/>
    <w:rsid w:val="00E1398F"/>
    <w:rsid w:val="00E176D3"/>
    <w:rsid w:val="00E508FB"/>
    <w:rsid w:val="00E51983"/>
    <w:rsid w:val="00E64581"/>
    <w:rsid w:val="00E66830"/>
    <w:rsid w:val="00E75593"/>
    <w:rsid w:val="00E933E6"/>
    <w:rsid w:val="00E94FF4"/>
    <w:rsid w:val="00EA221D"/>
    <w:rsid w:val="00EB7E0D"/>
    <w:rsid w:val="00EC11DD"/>
    <w:rsid w:val="00EC418E"/>
    <w:rsid w:val="00EC6531"/>
    <w:rsid w:val="00ED313E"/>
    <w:rsid w:val="00EE19F4"/>
    <w:rsid w:val="00EE1BDE"/>
    <w:rsid w:val="00EE37AD"/>
    <w:rsid w:val="00F41DDE"/>
    <w:rsid w:val="00F50610"/>
    <w:rsid w:val="00F6027E"/>
    <w:rsid w:val="00F60AEB"/>
    <w:rsid w:val="00F661F9"/>
    <w:rsid w:val="00F72903"/>
    <w:rsid w:val="00F84B39"/>
    <w:rsid w:val="00F92EC9"/>
    <w:rsid w:val="00FC7DFE"/>
    <w:rsid w:val="00FD1441"/>
    <w:rsid w:val="00FE1980"/>
    <w:rsid w:val="00FE4285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CD0542-5999-4CB0-9F0F-694935C2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8728A2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styleId="a3">
    <w:name w:val="Hyperlink"/>
    <w:rsid w:val="00E13282"/>
    <w:rPr>
      <w:color w:val="0000FF"/>
      <w:u w:val="single"/>
    </w:rPr>
  </w:style>
  <w:style w:type="paragraph" w:styleId="a4">
    <w:name w:val="header"/>
    <w:basedOn w:val="a"/>
    <w:link w:val="Char0"/>
    <w:rsid w:val="003C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4"/>
    <w:rsid w:val="003C507C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3C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3C507C"/>
    <w:rPr>
      <w:kern w:val="2"/>
      <w:sz w:val="18"/>
      <w:szCs w:val="18"/>
    </w:rPr>
  </w:style>
  <w:style w:type="paragraph" w:styleId="a6">
    <w:name w:val="Balloon Text"/>
    <w:basedOn w:val="a"/>
    <w:semiHidden/>
    <w:rsid w:val="009F45CF"/>
    <w:rPr>
      <w:sz w:val="18"/>
      <w:szCs w:val="18"/>
    </w:rPr>
  </w:style>
  <w:style w:type="paragraph" w:customStyle="1" w:styleId="ParaCharCharCharCharCharCharCharCharCharCharCharCharCharCharCharCharCharCharCharCharCharCharChar">
    <w:name w:val="默认段落字体 Para Char Char Char Char Char Char Char Char Char Char Char Char Char Char Char Char Char Char Char Char Char Char Char"/>
    <w:basedOn w:val="a"/>
    <w:rsid w:val="00902AD4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styleId="a7">
    <w:name w:val="Plain Text"/>
    <w:basedOn w:val="a"/>
    <w:link w:val="Char2"/>
    <w:rsid w:val="005E18E5"/>
    <w:rPr>
      <w:rFonts w:ascii="宋体" w:hAnsi="Courier New" w:cs="Courier New"/>
      <w:szCs w:val="21"/>
    </w:rPr>
  </w:style>
  <w:style w:type="character" w:customStyle="1" w:styleId="Char2">
    <w:name w:val="纯文本 Char"/>
    <w:link w:val="a7"/>
    <w:rsid w:val="005E18E5"/>
    <w:rPr>
      <w:rFonts w:ascii="宋体" w:hAnsi="Courier New" w:cs="Courier New"/>
      <w:kern w:val="2"/>
      <w:sz w:val="21"/>
      <w:szCs w:val="21"/>
    </w:rPr>
  </w:style>
  <w:style w:type="paragraph" w:styleId="a8">
    <w:name w:val="Normal (Web)"/>
    <w:basedOn w:val="a"/>
    <w:rsid w:val="004679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3D0F9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4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oter" Target="footer1.xml"/><Relationship Id="rId2" Type="http://schemas.openxmlformats.org/officeDocument/2006/relationships/styles" Target="styles.xml"/><Relationship Id="rId8" Type="http://schemas.openxmlformats.org/officeDocument/2006/relationships/image" Target="media/image2.emf"/><Relationship Id="rId1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12" Type="http://schemas.openxmlformats.org/officeDocument/2006/relationships/theme" Target="theme/theme1.xml"/><Relationship Id="rId13" Type="http://schemas.openxmlformats.org/officeDocument/2006/relationships/image" Target="media/image3.png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552</Words>
  <Characters>3150</Characters>
  <Application>Microsoft Office Word</Application>
  <DocSecurity>0</DocSecurity>
  <Lines>26</Lines>
  <Paragraphs>7</Paragraphs>
  <ScaleCrop>false</ScaleCrop>
  <Company>cern</Company>
  <LinksUpToDate>false</LinksUpToDate>
  <CharactersWithSpaces>3695</CharactersWithSpaces>
  <SharedDoc>false</SharedDoc>
  <HLinks>
    <vt:vector size="12" baseType="variant">
      <vt:variant>
        <vt:i4>2883659</vt:i4>
      </vt:variant>
      <vt:variant>
        <vt:i4>6</vt:i4>
      </vt:variant>
      <vt:variant>
        <vt:i4>0</vt:i4>
      </vt:variant>
      <vt:variant>
        <vt:i4>5</vt:i4>
      </vt:variant>
      <vt:variant>
        <vt:lpwstr>mailto:geodata@igsnrr.ac.cn</vt:lpwstr>
      </vt:variant>
      <vt:variant>
        <vt:lpwstr/>
      </vt:variant>
      <vt:variant>
        <vt:i4>1441914</vt:i4>
      </vt:variant>
      <vt:variant>
        <vt:i4>0</vt:i4>
      </vt:variant>
      <vt:variant>
        <vt:i4>0</vt:i4>
      </vt:variant>
      <vt:variant>
        <vt:i4>5</vt:i4>
      </vt:variant>
      <vt:variant>
        <vt:lpwstr>mailto:yangyp@igsnrr.ac.cn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973计划资源环境领域项目数据汇交</dc:title>
  <dc:subject/>
  <dc:creator>cern</dc:creator>
  <cp:keywords/>
  <cp:lastModifiedBy>zhaoxd</cp:lastModifiedBy>
  <cp:revision>50</cp:revision>
  <cp:lastPrinted>2008-05-05T06:54:00Z</cp:lastPrinted>
  <dcterms:created xsi:type="dcterms:W3CDTF">2016-09-13T07:26:00Z</dcterms:created>
  <dcterms:modified xsi:type="dcterms:W3CDTF">2016-11-23T03:17:00Z</dcterms:modified>
</cp:coreProperties>
</file>