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98" w:rsidRDefault="009B6898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长江中游城市群</w:t>
      </w:r>
      <w:r w:rsidR="00287F4E">
        <w:rPr>
          <w:rFonts w:ascii="黑体" w:eastAsia="黑体" w:hAnsi="黑体" w:hint="eastAsia"/>
          <w:b/>
          <w:bCs/>
          <w:sz w:val="32"/>
          <w:szCs w:val="32"/>
        </w:rPr>
        <w:t>PM2.5</w:t>
      </w:r>
      <w:r>
        <w:rPr>
          <w:rFonts w:ascii="黑体" w:eastAsia="黑体" w:hAnsi="黑体" w:hint="eastAsia"/>
          <w:b/>
          <w:bCs/>
          <w:sz w:val="32"/>
          <w:szCs w:val="32"/>
        </w:rPr>
        <w:t>浓度分布反演</w:t>
      </w:r>
      <w:r w:rsidR="00051E08">
        <w:rPr>
          <w:rFonts w:ascii="黑体" w:eastAsia="黑体" w:hAnsi="黑体" w:hint="eastAsia"/>
          <w:b/>
          <w:bCs/>
          <w:sz w:val="32"/>
          <w:szCs w:val="32"/>
        </w:rPr>
        <w:t>数据集</w:t>
      </w:r>
    </w:p>
    <w:p w:rsidR="00D80B35" w:rsidRDefault="00051E08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(</w:t>
      </w:r>
      <w:r w:rsidR="009B6898">
        <w:rPr>
          <w:rFonts w:ascii="黑体" w:eastAsia="黑体" w:hAnsi="黑体" w:hint="eastAsia"/>
          <w:b/>
          <w:bCs/>
          <w:sz w:val="32"/>
          <w:szCs w:val="32"/>
        </w:rPr>
        <w:t>1</w:t>
      </w:r>
      <w:r>
        <w:rPr>
          <w:rFonts w:ascii="黑体" w:eastAsia="黑体" w:hAnsi="黑体" w:hint="eastAsia"/>
          <w:b/>
          <w:bCs/>
          <w:sz w:val="32"/>
          <w:szCs w:val="32"/>
        </w:rPr>
        <w:t>km)(</w:t>
      </w:r>
      <w:r w:rsidR="009B6898">
        <w:rPr>
          <w:rFonts w:ascii="黑体" w:eastAsia="黑体" w:hAnsi="黑体" w:hint="eastAsia"/>
          <w:b/>
          <w:bCs/>
          <w:sz w:val="32"/>
          <w:szCs w:val="32"/>
        </w:rPr>
        <w:t>2010-2015</w:t>
      </w:r>
      <w:r>
        <w:rPr>
          <w:rFonts w:ascii="黑体" w:eastAsia="黑体" w:hAnsi="黑体" w:hint="eastAsia"/>
          <w:b/>
          <w:bCs/>
          <w:sz w:val="32"/>
          <w:szCs w:val="32"/>
        </w:rPr>
        <w:t>年)</w:t>
      </w:r>
      <w:r w:rsidR="00276EB6">
        <w:rPr>
          <w:rFonts w:ascii="黑体" w:eastAsia="黑体" w:hAnsi="黑体" w:hint="eastAsia"/>
          <w:b/>
          <w:bCs/>
          <w:sz w:val="32"/>
          <w:szCs w:val="32"/>
        </w:rPr>
        <w:t xml:space="preserve"> </w:t>
      </w:r>
    </w:p>
    <w:p w:rsidR="00D80B35" w:rsidRDefault="00276EB6">
      <w:pPr>
        <w:jc w:val="center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(</w:t>
      </w:r>
      <w:r>
        <w:rPr>
          <w:rFonts w:ascii="楷体_GB2312" w:eastAsia="楷体_GB2312" w:hAnsi="宋体" w:hint="eastAsia"/>
          <w:sz w:val="24"/>
        </w:rPr>
        <w:t>李杨</w:t>
      </w:r>
      <w:r>
        <w:rPr>
          <w:rFonts w:ascii="楷体_GB2312" w:eastAsia="楷体_GB2312" w:hAnsi="宋体"/>
          <w:sz w:val="24"/>
        </w:rPr>
        <w:t xml:space="preserve">  </w:t>
      </w:r>
      <w:r>
        <w:rPr>
          <w:rFonts w:ascii="楷体_GB2312" w:eastAsia="楷体_GB2312" w:hAnsi="宋体" w:hint="eastAsia"/>
          <w:sz w:val="24"/>
        </w:rPr>
        <w:t>南京师范大学地理科学学院</w:t>
      </w:r>
      <w:r>
        <w:rPr>
          <w:rFonts w:ascii="楷体_GB2312" w:eastAsia="楷体_GB2312" w:hAnsi="宋体"/>
          <w:sz w:val="24"/>
        </w:rPr>
        <w:t xml:space="preserve">  </w:t>
      </w:r>
      <w:r>
        <w:rPr>
          <w:rFonts w:ascii="楷体_GB2312" w:eastAsia="楷体_GB2312" w:hAnsi="宋体" w:hint="eastAsia"/>
          <w:sz w:val="24"/>
        </w:rPr>
        <w:t>南京市文苑路1</w:t>
      </w:r>
      <w:r>
        <w:rPr>
          <w:rFonts w:ascii="楷体_GB2312" w:eastAsia="楷体_GB2312" w:hAnsi="宋体"/>
          <w:sz w:val="24"/>
        </w:rPr>
        <w:t xml:space="preserve">号 </w:t>
      </w:r>
      <w:r>
        <w:rPr>
          <w:rFonts w:ascii="楷体_GB2312" w:eastAsia="楷体_GB2312" w:hAnsi="宋体" w:hint="eastAsia"/>
          <w:sz w:val="24"/>
        </w:rPr>
        <w:t>2100</w:t>
      </w:r>
      <w:r>
        <w:rPr>
          <w:rFonts w:ascii="楷体_GB2312" w:eastAsia="楷体_GB2312" w:hAnsi="宋体"/>
          <w:sz w:val="24"/>
        </w:rPr>
        <w:t>23  geodata@njnu.edu.cn   201</w:t>
      </w:r>
      <w:r w:rsidR="001A0C2A">
        <w:rPr>
          <w:rFonts w:ascii="楷体_GB2312" w:eastAsia="楷体_GB2312" w:hAnsi="宋体" w:hint="eastAsia"/>
          <w:sz w:val="24"/>
        </w:rPr>
        <w:t>9</w:t>
      </w:r>
      <w:r>
        <w:rPr>
          <w:rFonts w:ascii="楷体_GB2312" w:eastAsia="楷体_GB2312" w:hAnsi="宋体"/>
          <w:sz w:val="24"/>
        </w:rPr>
        <w:t>-</w:t>
      </w:r>
      <w:r w:rsidR="001A0C2A">
        <w:rPr>
          <w:rFonts w:ascii="楷体_GB2312" w:eastAsia="楷体_GB2312" w:hAnsi="宋体" w:hint="eastAsia"/>
          <w:sz w:val="24"/>
        </w:rPr>
        <w:t>04</w:t>
      </w:r>
      <w:r>
        <w:rPr>
          <w:rFonts w:ascii="楷体_GB2312" w:eastAsia="楷体_GB2312" w:hAnsi="宋体"/>
          <w:sz w:val="24"/>
        </w:rPr>
        <w:t>-1</w:t>
      </w:r>
      <w:r w:rsidR="008A0814">
        <w:rPr>
          <w:rFonts w:ascii="楷体_GB2312" w:eastAsia="楷体_GB2312" w:hAnsi="宋体" w:hint="eastAsia"/>
          <w:sz w:val="24"/>
        </w:rPr>
        <w:t>5</w:t>
      </w:r>
      <w:r>
        <w:rPr>
          <w:rFonts w:ascii="楷体_GB2312" w:eastAsia="楷体_GB2312" w:hAnsi="宋体"/>
          <w:sz w:val="24"/>
        </w:rPr>
        <w:t>)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D80B35">
        <w:trPr>
          <w:jc w:val="center"/>
        </w:trPr>
        <w:tc>
          <w:tcPr>
            <w:tcW w:w="1668" w:type="dxa"/>
          </w:tcPr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项目</w:t>
            </w:r>
          </w:p>
        </w:tc>
        <w:tc>
          <w:tcPr>
            <w:tcW w:w="6854" w:type="dxa"/>
          </w:tcPr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内容</w:t>
            </w:r>
          </w:p>
        </w:tc>
      </w:tr>
      <w:tr w:rsidR="00D80B35">
        <w:trPr>
          <w:jc w:val="center"/>
        </w:trPr>
        <w:tc>
          <w:tcPr>
            <w:tcW w:w="1668" w:type="dxa"/>
          </w:tcPr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1数据集名称</w:t>
            </w:r>
          </w:p>
        </w:tc>
        <w:tc>
          <w:tcPr>
            <w:tcW w:w="6854" w:type="dxa"/>
          </w:tcPr>
          <w:p w:rsidR="00D80B35" w:rsidRDefault="009B6898" w:rsidP="00051E08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长江中游城市群</w:t>
            </w:r>
            <w:r w:rsidR="00287F4E">
              <w:rPr>
                <w:rFonts w:ascii="楷体_GB2312" w:eastAsia="楷体_GB2312" w:hAnsi="宋体" w:hint="eastAsia"/>
                <w:sz w:val="24"/>
              </w:rPr>
              <w:t>PM2.5</w:t>
            </w:r>
            <w:r>
              <w:rPr>
                <w:rFonts w:ascii="楷体_GB2312" w:eastAsia="楷体_GB2312" w:hAnsi="宋体" w:hint="eastAsia"/>
                <w:sz w:val="24"/>
              </w:rPr>
              <w:t>浓度分布反演</w:t>
            </w:r>
            <w:r w:rsidR="00051E08">
              <w:rPr>
                <w:rFonts w:ascii="楷体_GB2312" w:eastAsia="楷体_GB2312" w:hAnsi="宋体" w:hint="eastAsia"/>
                <w:sz w:val="24"/>
              </w:rPr>
              <w:t>数据集(</w:t>
            </w:r>
            <w:r>
              <w:rPr>
                <w:rFonts w:ascii="楷体_GB2312" w:eastAsia="楷体_GB2312" w:hAnsi="宋体" w:hint="eastAsia"/>
                <w:sz w:val="24"/>
              </w:rPr>
              <w:t>1km</w:t>
            </w:r>
            <w:r w:rsidR="00051E08">
              <w:rPr>
                <w:rFonts w:ascii="楷体_GB2312" w:eastAsia="楷体_GB2312" w:hAnsi="宋体" w:hint="eastAsia"/>
                <w:sz w:val="24"/>
              </w:rPr>
              <w:t>)(</w:t>
            </w:r>
            <w:r>
              <w:rPr>
                <w:rFonts w:ascii="楷体_GB2312" w:eastAsia="楷体_GB2312" w:hAnsi="宋体" w:hint="eastAsia"/>
                <w:sz w:val="24"/>
              </w:rPr>
              <w:t>2010-2015</w:t>
            </w:r>
            <w:r w:rsidR="00051E08">
              <w:rPr>
                <w:rFonts w:ascii="楷体_GB2312" w:eastAsia="楷体_GB2312" w:hAnsi="宋体" w:hint="eastAsia"/>
                <w:sz w:val="24"/>
              </w:rPr>
              <w:t>年)</w:t>
            </w:r>
            <w:r w:rsidR="00051E08">
              <w:rPr>
                <w:rFonts w:ascii="楷体_GB2312" w:eastAsia="楷体_GB2312" w:hAnsi="宋体"/>
                <w:sz w:val="24"/>
              </w:rPr>
              <w:t xml:space="preserve"> </w:t>
            </w:r>
          </w:p>
        </w:tc>
      </w:tr>
      <w:tr w:rsidR="00D80B35">
        <w:trPr>
          <w:jc w:val="center"/>
        </w:trPr>
        <w:tc>
          <w:tcPr>
            <w:tcW w:w="1668" w:type="dxa"/>
          </w:tcPr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 数据</w:t>
            </w:r>
            <w:proofErr w:type="gramStart"/>
            <w:r>
              <w:rPr>
                <w:rFonts w:ascii="楷体_GB2312" w:eastAsia="楷体_GB2312" w:hAnsi="宋体" w:hint="eastAsia"/>
                <w:sz w:val="24"/>
              </w:rPr>
              <w:t>集内容</w:t>
            </w:r>
            <w:proofErr w:type="gramEnd"/>
            <w:r>
              <w:rPr>
                <w:rFonts w:ascii="楷体_GB2312" w:eastAsia="楷体_GB2312" w:hAnsi="宋体" w:hint="eastAsia"/>
                <w:sz w:val="24"/>
              </w:rPr>
              <w:t>说明</w:t>
            </w:r>
          </w:p>
        </w:tc>
        <w:tc>
          <w:tcPr>
            <w:tcW w:w="6854" w:type="dxa"/>
          </w:tcPr>
          <w:p w:rsidR="00D80B35" w:rsidRDefault="00D80B35">
            <w:pPr>
              <w:rPr>
                <w:rFonts w:ascii="楷体_GB2312" w:eastAsia="楷体_GB2312" w:hAnsi="宋体"/>
                <w:sz w:val="24"/>
              </w:rPr>
            </w:pPr>
          </w:p>
        </w:tc>
      </w:tr>
      <w:tr w:rsidR="00D80B35">
        <w:trPr>
          <w:jc w:val="center"/>
        </w:trPr>
        <w:tc>
          <w:tcPr>
            <w:tcW w:w="1668" w:type="dxa"/>
          </w:tcPr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2.1 数据</w:t>
            </w:r>
            <w:proofErr w:type="gramStart"/>
            <w:r>
              <w:rPr>
                <w:rFonts w:ascii="楷体_GB2312" w:eastAsia="楷体_GB2312" w:hAnsi="宋体" w:hint="eastAsia"/>
                <w:sz w:val="24"/>
              </w:rPr>
              <w:t>集内容</w:t>
            </w:r>
            <w:proofErr w:type="gramEnd"/>
            <w:r>
              <w:rPr>
                <w:rFonts w:ascii="楷体_GB2312" w:eastAsia="楷体_GB2312" w:hAnsi="宋体" w:hint="eastAsia"/>
                <w:sz w:val="24"/>
              </w:rPr>
              <w:t>一般描述</w:t>
            </w:r>
          </w:p>
        </w:tc>
        <w:tc>
          <w:tcPr>
            <w:tcW w:w="6854" w:type="dxa"/>
          </w:tcPr>
          <w:p w:rsidR="00D80B35" w:rsidRDefault="00276EB6">
            <w:pPr>
              <w:ind w:left="432" w:hangingChars="180" w:hanging="432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a. 数据内容（数据文件/表名称，包含的观测指标内容）</w:t>
            </w:r>
          </w:p>
          <w:p w:rsidR="00D80B35" w:rsidRDefault="00276EB6">
            <w:pPr>
              <w:ind w:firstLineChars="150" w:firstLine="36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该</w:t>
            </w:r>
            <w:r>
              <w:rPr>
                <w:rFonts w:ascii="楷体" w:eastAsia="楷体" w:hAnsi="楷体"/>
                <w:sz w:val="24"/>
              </w:rPr>
              <w:t>数据</w:t>
            </w:r>
            <w:r>
              <w:rPr>
                <w:rFonts w:ascii="楷体" w:eastAsia="楷体" w:hAnsi="楷体" w:hint="eastAsia"/>
                <w:sz w:val="24"/>
              </w:rPr>
              <w:t>集为</w:t>
            </w:r>
            <w:r w:rsidR="009B6898">
              <w:rPr>
                <w:rFonts w:ascii="楷体" w:eastAsia="楷体" w:hAnsi="楷体" w:hint="eastAsia"/>
                <w:sz w:val="24"/>
              </w:rPr>
              <w:t>长江中游城市群</w:t>
            </w:r>
            <w:r w:rsidR="00287F4E">
              <w:rPr>
                <w:rFonts w:ascii="楷体" w:eastAsia="楷体" w:hAnsi="楷体" w:hint="eastAsia"/>
                <w:sz w:val="24"/>
              </w:rPr>
              <w:t>PM2.5</w:t>
            </w:r>
            <w:r w:rsidR="009B6898">
              <w:rPr>
                <w:rFonts w:ascii="楷体" w:eastAsia="楷体" w:hAnsi="楷体" w:hint="eastAsia"/>
                <w:sz w:val="24"/>
              </w:rPr>
              <w:t>浓度分布反演</w:t>
            </w:r>
            <w:r w:rsidR="00051E08">
              <w:rPr>
                <w:rFonts w:ascii="楷体" w:eastAsia="楷体" w:hAnsi="楷体" w:hint="eastAsia"/>
                <w:sz w:val="24"/>
              </w:rPr>
              <w:t>数据集</w:t>
            </w:r>
            <w:r w:rsidR="00375EAB">
              <w:rPr>
                <w:rFonts w:ascii="楷体" w:eastAsia="楷体" w:hAnsi="楷体" w:hint="eastAsia"/>
                <w:sz w:val="24"/>
              </w:rPr>
              <w:t>，时间范围是</w:t>
            </w:r>
            <w:r w:rsidR="009B6898">
              <w:rPr>
                <w:rFonts w:ascii="楷体" w:eastAsia="楷体" w:hAnsi="楷体" w:hint="eastAsia"/>
                <w:sz w:val="24"/>
              </w:rPr>
              <w:t>2010-2015</w:t>
            </w:r>
            <w:r w:rsidR="00051E08">
              <w:rPr>
                <w:rFonts w:ascii="楷体" w:eastAsia="楷体" w:hAnsi="楷体" w:hint="eastAsia"/>
                <w:sz w:val="24"/>
              </w:rPr>
              <w:t>年</w:t>
            </w:r>
            <w:r w:rsidR="0010143E">
              <w:rPr>
                <w:rFonts w:ascii="楷体" w:eastAsia="楷体" w:hAnsi="楷体" w:hint="eastAsia"/>
                <w:sz w:val="24"/>
              </w:rPr>
              <w:t>。</w:t>
            </w:r>
            <w:r w:rsidR="009B6898">
              <w:rPr>
                <w:rFonts w:ascii="楷体" w:eastAsia="楷体" w:hAnsi="楷体" w:hint="eastAsia"/>
                <w:sz w:val="24"/>
              </w:rPr>
              <w:t>该数据</w:t>
            </w:r>
            <w:proofErr w:type="gramStart"/>
            <w:r w:rsidR="009B6898">
              <w:rPr>
                <w:rFonts w:ascii="楷体" w:eastAsia="楷体" w:hAnsi="楷体" w:hint="eastAsia"/>
                <w:sz w:val="24"/>
              </w:rPr>
              <w:t>集</w:t>
            </w:r>
            <w:r w:rsidR="00287F4E">
              <w:rPr>
                <w:rFonts w:ascii="楷体" w:eastAsia="楷体" w:hAnsi="楷体" w:hint="eastAsia"/>
                <w:sz w:val="24"/>
              </w:rPr>
              <w:t>首先</w:t>
            </w:r>
            <w:proofErr w:type="gramEnd"/>
            <w:r w:rsidR="00287F4E">
              <w:rPr>
                <w:rFonts w:ascii="楷体" w:eastAsia="楷体" w:hAnsi="楷体" w:hint="eastAsia"/>
                <w:sz w:val="24"/>
              </w:rPr>
              <w:t>将气溶胶厚度数据通过高度矫正和湿度矫正，再利用地表观测数据</w:t>
            </w:r>
            <w:r w:rsidR="009B6898">
              <w:rPr>
                <w:rFonts w:ascii="楷体" w:eastAsia="楷体" w:hAnsi="楷体" w:hint="eastAsia"/>
                <w:sz w:val="24"/>
              </w:rPr>
              <w:t>反演获得。</w:t>
            </w:r>
            <w:r w:rsidR="00375EAB">
              <w:rPr>
                <w:rFonts w:ascii="楷体" w:eastAsia="楷体" w:hAnsi="楷体" w:hint="eastAsia"/>
                <w:sz w:val="24"/>
              </w:rPr>
              <w:t>数据格式为栅格数据。空间分辨率</w:t>
            </w:r>
            <w:r w:rsidR="00777594">
              <w:rPr>
                <w:rFonts w:ascii="楷体" w:eastAsia="楷体" w:hAnsi="楷体" w:hint="eastAsia"/>
                <w:sz w:val="24"/>
              </w:rPr>
              <w:t>约</w:t>
            </w:r>
            <w:r w:rsidR="00375EAB">
              <w:rPr>
                <w:rFonts w:ascii="楷体" w:eastAsia="楷体" w:hAnsi="楷体" w:hint="eastAsia"/>
                <w:sz w:val="24"/>
              </w:rPr>
              <w:t>为</w:t>
            </w:r>
            <w:r w:rsidR="009B6898">
              <w:rPr>
                <w:rFonts w:ascii="楷体" w:eastAsia="楷体" w:hAnsi="楷体" w:hint="eastAsia"/>
                <w:sz w:val="24"/>
              </w:rPr>
              <w:t>1km</w:t>
            </w:r>
            <w:r w:rsidR="00375EAB">
              <w:rPr>
                <w:rFonts w:ascii="楷体" w:eastAsia="楷体" w:hAnsi="楷体" w:hint="eastAsia"/>
                <w:sz w:val="24"/>
              </w:rPr>
              <w:t>。</w:t>
            </w:r>
          </w:p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b. 建设目的</w:t>
            </w:r>
          </w:p>
          <w:p w:rsidR="00D80B35" w:rsidRDefault="00276EB6">
            <w:pPr>
              <w:ind w:firstLineChars="150" w:firstLine="36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为了方便相关人员对</w:t>
            </w:r>
            <w:r w:rsidR="00C60024">
              <w:rPr>
                <w:rFonts w:ascii="楷体" w:eastAsia="楷体" w:hAnsi="楷体" w:hint="eastAsia"/>
                <w:sz w:val="24"/>
              </w:rPr>
              <w:t>长江中游城市群</w:t>
            </w:r>
            <w:r w:rsidR="009B6898">
              <w:rPr>
                <w:rFonts w:ascii="楷体" w:eastAsia="楷体" w:hAnsi="楷体" w:hint="eastAsia"/>
                <w:sz w:val="24"/>
              </w:rPr>
              <w:t>大气环境</w:t>
            </w:r>
            <w:r w:rsidR="00C60024">
              <w:rPr>
                <w:rFonts w:ascii="楷体" w:eastAsia="楷体" w:hAnsi="楷体" w:hint="eastAsia"/>
                <w:sz w:val="24"/>
              </w:rPr>
              <w:t>变化的</w:t>
            </w:r>
            <w:r>
              <w:rPr>
                <w:rFonts w:ascii="楷体" w:eastAsia="楷体" w:hAnsi="楷体"/>
                <w:sz w:val="24"/>
              </w:rPr>
              <w:t>了解与分析，</w:t>
            </w:r>
            <w:r>
              <w:rPr>
                <w:rFonts w:ascii="楷体" w:eastAsia="楷体" w:hAnsi="楷体" w:hint="eastAsia"/>
                <w:sz w:val="24"/>
              </w:rPr>
              <w:t>可用于</w:t>
            </w:r>
            <w:r>
              <w:rPr>
                <w:rFonts w:ascii="楷体" w:eastAsia="楷体" w:hAnsi="楷体"/>
                <w:sz w:val="24"/>
              </w:rPr>
              <w:t>环境科学、</w:t>
            </w:r>
            <w:r w:rsidR="00C60024">
              <w:rPr>
                <w:rFonts w:ascii="楷体" w:eastAsia="楷体" w:hAnsi="楷体" w:hint="eastAsia"/>
                <w:sz w:val="24"/>
              </w:rPr>
              <w:t>生态</w:t>
            </w:r>
            <w:r>
              <w:rPr>
                <w:rFonts w:ascii="楷体" w:eastAsia="楷体" w:hAnsi="楷体" w:hint="eastAsia"/>
                <w:sz w:val="24"/>
              </w:rPr>
              <w:t>、</w:t>
            </w:r>
            <w:r>
              <w:rPr>
                <w:rFonts w:ascii="楷体" w:eastAsia="楷体" w:hAnsi="楷体"/>
                <w:sz w:val="24"/>
              </w:rPr>
              <w:t>地理学等其他方面研究。</w:t>
            </w:r>
          </w:p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 xml:space="preserve">c. </w:t>
            </w:r>
            <w:r>
              <w:rPr>
                <w:rFonts w:ascii="楷体_GB2312" w:eastAsia="楷体_GB2312" w:hAnsi="宋体" w:hint="eastAsia"/>
                <w:sz w:val="24"/>
              </w:rPr>
              <w:t>服务对象</w:t>
            </w:r>
          </w:p>
          <w:p w:rsidR="00D80B35" w:rsidRDefault="00276EB6">
            <w:pPr>
              <w:ind w:firstLineChars="150" w:firstLine="36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面向科研、</w:t>
            </w:r>
            <w:r>
              <w:rPr>
                <w:rFonts w:ascii="楷体" w:eastAsia="楷体" w:hAnsi="楷体"/>
                <w:sz w:val="24"/>
              </w:rPr>
              <w:t>政府决策等</w:t>
            </w:r>
            <w:r>
              <w:rPr>
                <w:rFonts w:ascii="楷体" w:eastAsia="楷体" w:hAnsi="楷体" w:hint="eastAsia"/>
                <w:sz w:val="24"/>
              </w:rPr>
              <w:t>，主要用于</w:t>
            </w:r>
            <w:r w:rsidR="00C60024">
              <w:rPr>
                <w:rFonts w:ascii="楷体" w:eastAsia="楷体" w:hAnsi="楷体" w:hint="eastAsia"/>
                <w:sz w:val="24"/>
              </w:rPr>
              <w:t>长江中游城市群</w:t>
            </w:r>
            <w:r w:rsidR="009B6898">
              <w:rPr>
                <w:rFonts w:ascii="楷体" w:eastAsia="楷体" w:hAnsi="楷体" w:hint="eastAsia"/>
                <w:sz w:val="24"/>
              </w:rPr>
              <w:t>大气</w:t>
            </w:r>
            <w:r w:rsidR="00C60024">
              <w:rPr>
                <w:rFonts w:ascii="楷体" w:eastAsia="楷体" w:hAnsi="楷体" w:hint="eastAsia"/>
                <w:sz w:val="24"/>
              </w:rPr>
              <w:t>环境演变</w:t>
            </w:r>
            <w:r>
              <w:rPr>
                <w:rFonts w:ascii="楷体" w:eastAsia="楷体" w:hAnsi="楷体" w:hint="eastAsia"/>
                <w:sz w:val="24"/>
              </w:rPr>
              <w:t>分析与调研。</w:t>
            </w:r>
          </w:p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d. 数据的时间范围</w:t>
            </w:r>
          </w:p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</w:t>
            </w:r>
            <w:r w:rsidR="009B6898">
              <w:rPr>
                <w:rFonts w:ascii="楷体_GB2312" w:eastAsia="楷体_GB2312" w:hAnsi="宋体" w:hint="eastAsia"/>
                <w:sz w:val="24"/>
              </w:rPr>
              <w:t>2010-2015</w:t>
            </w:r>
            <w:r w:rsidR="001A0C2A">
              <w:rPr>
                <w:rFonts w:ascii="楷体_GB2312" w:eastAsia="楷体_GB2312" w:hAnsi="宋体" w:hint="eastAsia"/>
                <w:sz w:val="24"/>
              </w:rPr>
              <w:t>年</w:t>
            </w:r>
          </w:p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e. 数据的空间范围、投影方式</w:t>
            </w:r>
          </w:p>
          <w:p w:rsidR="00C60024" w:rsidRDefault="00C60024" w:rsidP="00C60024">
            <w:pPr>
              <w:ind w:firstLineChars="100" w:firstLine="240"/>
              <w:rPr>
                <w:rFonts w:eastAsia="楷体_GB2312"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空间范围：长江中游城市群</w:t>
            </w:r>
            <w:r w:rsidR="00777594">
              <w:rPr>
                <w:rFonts w:eastAsia="楷体_GB2312" w:hint="eastAsia"/>
                <w:color w:val="000000"/>
                <w:sz w:val="24"/>
              </w:rPr>
              <w:t>24~</w:t>
            </w:r>
            <w:r w:rsidR="00777594">
              <w:rPr>
                <w:rFonts w:eastAsia="楷体_GB2312"/>
                <w:color w:val="000000"/>
                <w:sz w:val="24"/>
              </w:rPr>
              <w:t>34°N</w:t>
            </w:r>
            <w:r w:rsidR="00777594">
              <w:rPr>
                <w:rFonts w:eastAsia="楷体_GB2312" w:hint="eastAsia"/>
                <w:color w:val="000000"/>
                <w:sz w:val="24"/>
              </w:rPr>
              <w:t>，</w:t>
            </w:r>
            <w:r w:rsidR="00777594">
              <w:rPr>
                <w:rFonts w:eastAsia="楷体_GB2312" w:hint="eastAsia"/>
                <w:color w:val="000000"/>
                <w:sz w:val="24"/>
              </w:rPr>
              <w:t>108~</w:t>
            </w:r>
            <w:r w:rsidR="00777594">
              <w:rPr>
                <w:rFonts w:eastAsia="楷体_GB2312"/>
                <w:color w:val="000000"/>
                <w:sz w:val="24"/>
              </w:rPr>
              <w:t>119°E</w:t>
            </w:r>
          </w:p>
          <w:p w:rsidR="00D80B35" w:rsidRPr="00C60024" w:rsidRDefault="00C60024" w:rsidP="00C60024">
            <w:pPr>
              <w:ind w:firstLineChars="100" w:firstLine="240"/>
              <w:rPr>
                <w:rFonts w:eastAsia="楷体_GB2312"/>
                <w:color w:val="000000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投影方式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 w:rsidR="009B6898">
              <w:rPr>
                <w:rFonts w:hint="eastAsia"/>
                <w:color w:val="000000"/>
              </w:rPr>
              <w:t>W</w:t>
            </w:r>
            <w:r w:rsidR="009B6898">
              <w:rPr>
                <w:color w:val="000000"/>
              </w:rPr>
              <w:t>GS84</w:t>
            </w:r>
          </w:p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f. 数据的学科范围</w:t>
            </w:r>
          </w:p>
          <w:p w:rsidR="00D80B35" w:rsidRDefault="00276EB6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地学范畴</w:t>
            </w:r>
          </w:p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g. 数据的量</w:t>
            </w:r>
          </w:p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</w:t>
            </w:r>
            <w:r w:rsidR="009B6898" w:rsidRPr="009B6898">
              <w:rPr>
                <w:rFonts w:ascii="楷体_GB2312" w:eastAsia="楷体_GB2312" w:hAnsi="宋体" w:hint="eastAsia"/>
                <w:sz w:val="24"/>
              </w:rPr>
              <w:t>2</w:t>
            </w:r>
            <w:r w:rsidR="00777594" w:rsidRPr="009B6898">
              <w:rPr>
                <w:rFonts w:ascii="楷体_GB2312" w:eastAsia="楷体_GB2312" w:hAnsi="宋体" w:hint="eastAsia"/>
                <w:sz w:val="24"/>
              </w:rPr>
              <w:t>GB</w:t>
            </w:r>
          </w:p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h. 数据类型（文献、属性、矢量、栅格、文本等）</w:t>
            </w:r>
          </w:p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</w:t>
            </w:r>
            <w:r w:rsidR="00C60024">
              <w:rPr>
                <w:rFonts w:ascii="楷体_GB2312" w:eastAsia="楷体_GB2312" w:hAnsi="宋体" w:hint="eastAsia"/>
                <w:sz w:val="24"/>
              </w:rPr>
              <w:t>栅格</w:t>
            </w:r>
          </w:p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i. 数据更新的频度</w:t>
            </w:r>
          </w:p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</w:t>
            </w:r>
            <w:r w:rsidR="00C60024">
              <w:rPr>
                <w:rFonts w:ascii="楷体_GB2312" w:eastAsia="楷体_GB2312" w:hAnsi="宋体" w:hint="eastAsia"/>
                <w:sz w:val="24"/>
              </w:rPr>
              <w:t>1年</w:t>
            </w:r>
          </w:p>
          <w:p w:rsidR="00D80B35" w:rsidRDefault="00276EB6">
            <w:pPr>
              <w:ind w:left="432" w:hangingChars="180" w:hanging="432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j. 缩略图（可选。反应数据</w:t>
            </w:r>
            <w:proofErr w:type="gramStart"/>
            <w:r>
              <w:rPr>
                <w:rFonts w:ascii="楷体_GB2312" w:eastAsia="楷体_GB2312" w:hAnsi="宋体" w:hint="eastAsia"/>
                <w:sz w:val="24"/>
              </w:rPr>
              <w:t>集内容</w:t>
            </w:r>
            <w:proofErr w:type="gramEnd"/>
            <w:r>
              <w:rPr>
                <w:rFonts w:ascii="楷体_GB2312" w:eastAsia="楷体_GB2312" w:hAnsi="宋体" w:hint="eastAsia"/>
                <w:sz w:val="24"/>
              </w:rPr>
              <w:t>或观测过程、场景等的示意图）</w:t>
            </w:r>
          </w:p>
          <w:p w:rsidR="00D80B35" w:rsidRDefault="00287F4E" w:rsidP="001A0C2A">
            <w:pPr>
              <w:ind w:left="432" w:hangingChars="180" w:hanging="432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noProof/>
                <w:sz w:val="24"/>
              </w:rPr>
              <w:lastRenderedPageBreak/>
              <w:drawing>
                <wp:inline distT="0" distB="0" distL="0" distR="0">
                  <wp:extent cx="3219450" cy="3219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长江中游城市群PM2.5浓度分布反演数据集(1km)(2010-2015年)-数据缩略图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059" cy="3216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B35" w:rsidRPr="009B6898" w:rsidRDefault="00276EB6" w:rsidP="009B6898">
            <w:pPr>
              <w:ind w:left="432" w:hangingChars="180" w:hanging="432"/>
            </w:pPr>
            <w:r>
              <w:rPr>
                <w:rFonts w:ascii="楷体_GB2312" w:eastAsia="楷体_GB2312" w:hAnsi="宋体" w:hint="eastAsia"/>
                <w:sz w:val="24"/>
              </w:rPr>
              <w:t>k．其它需要说明的内容</w:t>
            </w:r>
          </w:p>
        </w:tc>
      </w:tr>
      <w:tr w:rsidR="00D80B35">
        <w:trPr>
          <w:jc w:val="center"/>
        </w:trPr>
        <w:tc>
          <w:tcPr>
            <w:tcW w:w="1668" w:type="dxa"/>
          </w:tcPr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lastRenderedPageBreak/>
              <w:t>2.2 字段（要素）名称解释</w:t>
            </w:r>
          </w:p>
        </w:tc>
        <w:tc>
          <w:tcPr>
            <w:tcW w:w="6854" w:type="dxa"/>
          </w:tcPr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a. 名称解释</w:t>
            </w:r>
          </w:p>
          <w:p w:rsidR="00287F4E" w:rsidRPr="001772A0" w:rsidRDefault="00276EB6" w:rsidP="00287F4E">
            <w:pPr>
              <w:rPr>
                <w:rFonts w:eastAsia="楷体_GB2312"/>
                <w:color w:val="000000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1.</w:t>
            </w:r>
            <w:r w:rsidR="009B6898">
              <w:rPr>
                <w:rFonts w:eastAsia="楷体_GB2312"/>
                <w:color w:val="000000"/>
                <w:sz w:val="24"/>
              </w:rPr>
              <w:t xml:space="preserve"> </w:t>
            </w:r>
            <w:r w:rsidR="00287F4E">
              <w:rPr>
                <w:rFonts w:eastAsia="楷体_GB2312"/>
                <w:color w:val="000000"/>
                <w:sz w:val="24"/>
              </w:rPr>
              <w:t>细颗粒物</w:t>
            </w:r>
            <w:r w:rsidR="009B6898">
              <w:rPr>
                <w:rFonts w:eastAsia="楷体_GB2312"/>
                <w:color w:val="000000"/>
                <w:sz w:val="24"/>
              </w:rPr>
              <w:t>（</w:t>
            </w:r>
            <w:r w:rsidR="00287F4E">
              <w:rPr>
                <w:rFonts w:eastAsia="楷体_GB2312" w:hint="eastAsia"/>
                <w:color w:val="000000"/>
                <w:sz w:val="24"/>
              </w:rPr>
              <w:t>PM2.5</w:t>
            </w:r>
            <w:r w:rsidR="009B6898">
              <w:rPr>
                <w:rFonts w:eastAsia="楷体_GB2312"/>
                <w:color w:val="000000"/>
                <w:sz w:val="24"/>
              </w:rPr>
              <w:t>）：</w:t>
            </w:r>
            <w:r w:rsidR="00287F4E" w:rsidRPr="005868D8">
              <w:rPr>
                <w:rFonts w:eastAsia="楷体_GB2312" w:hint="eastAsia"/>
                <w:color w:val="000000"/>
                <w:sz w:val="24"/>
              </w:rPr>
              <w:t>指环境空气中空气动力学当量直径小于等于</w:t>
            </w:r>
            <w:r w:rsidR="00287F4E" w:rsidRPr="005868D8">
              <w:rPr>
                <w:rFonts w:eastAsia="楷体_GB2312" w:hint="eastAsia"/>
                <w:color w:val="000000"/>
                <w:sz w:val="24"/>
              </w:rPr>
              <w:t xml:space="preserve"> 2.5 </w:t>
            </w:r>
            <w:r w:rsidR="00287F4E" w:rsidRPr="005868D8">
              <w:rPr>
                <w:rFonts w:eastAsia="楷体_GB2312" w:hint="eastAsia"/>
                <w:color w:val="000000"/>
                <w:sz w:val="24"/>
              </w:rPr>
              <w:t>微米的颗粒物</w:t>
            </w:r>
            <w:r w:rsidR="00287F4E">
              <w:rPr>
                <w:rFonts w:eastAsia="楷体_GB2312" w:hint="eastAsia"/>
                <w:color w:val="000000"/>
                <w:sz w:val="24"/>
              </w:rPr>
              <w:t>。</w:t>
            </w:r>
          </w:p>
          <w:p w:rsidR="00D80B35" w:rsidRDefault="00276EB6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b</w:t>
            </w:r>
            <w:r>
              <w:rPr>
                <w:rFonts w:ascii="楷体" w:eastAsia="楷体" w:hAnsi="楷体"/>
                <w:sz w:val="24"/>
              </w:rPr>
              <w:t>.</w:t>
            </w:r>
            <w:r>
              <w:rPr>
                <w:rFonts w:ascii="楷体" w:eastAsia="楷体" w:hAnsi="楷体" w:hint="eastAsia"/>
                <w:sz w:val="24"/>
              </w:rPr>
              <w:t>量纲（度量单位）</w:t>
            </w:r>
          </w:p>
          <w:p w:rsidR="007A10F0" w:rsidRDefault="009004E9" w:rsidP="00942F5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c.</w:t>
            </w:r>
            <w:r w:rsidR="00276EB6">
              <w:rPr>
                <w:rFonts w:ascii="楷体_GB2312" w:eastAsia="楷体_GB2312" w:hAnsi="宋体" w:hint="eastAsia"/>
                <w:sz w:val="24"/>
              </w:rPr>
              <w:t>数据精度（数字图像的解析度/比例尺）</w:t>
            </w:r>
          </w:p>
        </w:tc>
      </w:tr>
      <w:tr w:rsidR="00D80B35">
        <w:trPr>
          <w:jc w:val="center"/>
        </w:trPr>
        <w:tc>
          <w:tcPr>
            <w:tcW w:w="1668" w:type="dxa"/>
          </w:tcPr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3 数据源描述</w:t>
            </w:r>
          </w:p>
        </w:tc>
        <w:tc>
          <w:tcPr>
            <w:tcW w:w="6854" w:type="dxa"/>
          </w:tcPr>
          <w:p w:rsidR="00942F56" w:rsidRDefault="00942F56" w:rsidP="00942F5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a. 如果是来自文献、资料等，将数据源列表</w:t>
            </w:r>
          </w:p>
          <w:p w:rsidR="00942F56" w:rsidRDefault="00942F56" w:rsidP="00942F5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b. 如果来自相关课题，要列出课题负责人、单位、资助者</w:t>
            </w:r>
          </w:p>
          <w:p w:rsidR="00942F56" w:rsidRDefault="00942F56" w:rsidP="00942F5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c. 如果是镜像、购买、交换、下载数据，要说明出处</w:t>
            </w:r>
          </w:p>
          <w:p w:rsidR="007A10F0" w:rsidRPr="007A10F0" w:rsidRDefault="007A10F0" w:rsidP="007A10F0">
            <w:pPr>
              <w:ind w:firstLineChars="200" w:firstLine="480"/>
              <w:rPr>
                <w:rFonts w:ascii="楷体" w:eastAsia="楷体" w:hAnsi="楷体"/>
                <w:sz w:val="24"/>
              </w:rPr>
            </w:pPr>
            <w:r w:rsidRPr="007A10F0">
              <w:rPr>
                <w:rFonts w:ascii="楷体" w:eastAsia="楷体" w:hAnsi="楷体"/>
                <w:sz w:val="24"/>
              </w:rPr>
              <w:t>数据源是下载</w:t>
            </w:r>
            <w:r w:rsidR="009B6898">
              <w:rPr>
                <w:rFonts w:ascii="楷体" w:eastAsia="楷体" w:hAnsi="楷体" w:hint="eastAsia"/>
                <w:sz w:val="24"/>
              </w:rPr>
              <w:t>NASA</w:t>
            </w:r>
            <w:r w:rsidRPr="007A10F0">
              <w:rPr>
                <w:rFonts w:ascii="楷体" w:eastAsia="楷体" w:hAnsi="楷体"/>
                <w:sz w:val="24"/>
              </w:rPr>
              <w:t>的</w:t>
            </w:r>
            <w:r w:rsidR="009F7887">
              <w:rPr>
                <w:rFonts w:ascii="楷体" w:eastAsia="楷体" w:hAnsi="楷体" w:hint="eastAsia"/>
                <w:sz w:val="24"/>
              </w:rPr>
              <w:t>MODIS</w:t>
            </w:r>
            <w:r w:rsidRPr="007A10F0">
              <w:rPr>
                <w:rFonts w:ascii="楷体" w:eastAsia="楷体" w:hAnsi="楷体"/>
                <w:sz w:val="24"/>
              </w:rPr>
              <w:t>数据,</w:t>
            </w:r>
          </w:p>
          <w:p w:rsidR="009004E9" w:rsidRPr="009004E9" w:rsidRDefault="007A10F0" w:rsidP="007A10F0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 w:rsidRPr="007A10F0">
              <w:rPr>
                <w:rFonts w:ascii="楷体" w:eastAsia="楷体" w:hAnsi="楷体"/>
                <w:sz w:val="24"/>
              </w:rPr>
              <w:t>下载网址：</w:t>
            </w:r>
            <w:hyperlink r:id="rId10" w:history="1">
              <w:r w:rsidR="009F7887" w:rsidRPr="00044E94">
                <w:rPr>
                  <w:rStyle w:val="a7"/>
                  <w:rFonts w:eastAsia="楷体_GB2312"/>
                  <w:sz w:val="24"/>
                </w:rPr>
                <w:t>https://ladsweb.modaps.eosdis.nasa.gov/</w:t>
              </w:r>
            </w:hyperlink>
            <w:r w:rsidRPr="009004E9">
              <w:rPr>
                <w:rFonts w:ascii="楷体_GB2312" w:eastAsia="楷体_GB2312" w:hAnsi="宋体"/>
                <w:sz w:val="24"/>
              </w:rPr>
              <w:t xml:space="preserve"> </w:t>
            </w:r>
          </w:p>
          <w:p w:rsidR="00942F56" w:rsidRDefault="00942F56" w:rsidP="00942F5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d. 如果是试验、观测、调查数据，要说明相关的仪器、设备、方法、过程的基本信息</w:t>
            </w:r>
          </w:p>
          <w:p w:rsidR="009004E9" w:rsidRDefault="00942F56" w:rsidP="00942F5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e. 如果是统计数据要说明数据发布的部门</w:t>
            </w:r>
          </w:p>
          <w:p w:rsidR="00D80B35" w:rsidRDefault="00942F56" w:rsidP="00942F5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f. 其他数据要说明数据产生基本情况</w:t>
            </w:r>
          </w:p>
        </w:tc>
      </w:tr>
      <w:tr w:rsidR="00D80B35">
        <w:trPr>
          <w:jc w:val="center"/>
        </w:trPr>
        <w:tc>
          <w:tcPr>
            <w:tcW w:w="1668" w:type="dxa"/>
          </w:tcPr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4 数据加工方法</w:t>
            </w:r>
          </w:p>
        </w:tc>
        <w:tc>
          <w:tcPr>
            <w:tcW w:w="6854" w:type="dxa"/>
          </w:tcPr>
          <w:p w:rsidR="00942F56" w:rsidRDefault="00942F56" w:rsidP="00942F56">
            <w:pPr>
              <w:numPr>
                <w:ilvl w:val="0"/>
                <w:numId w:val="3"/>
              </w:num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如果是属性数据、文本数据要写明数字化手段</w:t>
            </w:r>
          </w:p>
          <w:p w:rsidR="00942F56" w:rsidRDefault="00942F56" w:rsidP="00942F5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b. 如果是空间数据要写明数据数字化工具和简单流程</w:t>
            </w:r>
          </w:p>
          <w:p w:rsidR="00942F56" w:rsidRDefault="00942F56" w:rsidP="00942F5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c. 如果是经过数学运算、或模型产生的数据要交待清楚数学运算的算法和模型，并注明算法和模型的出处</w:t>
            </w:r>
          </w:p>
          <w:p w:rsidR="00287F4E" w:rsidRPr="00287F4E" w:rsidRDefault="00287F4E" w:rsidP="00287F4E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 w:rsidRPr="00287F4E">
              <w:rPr>
                <w:rFonts w:ascii="楷体_GB2312" w:eastAsia="楷体_GB2312" w:hAnsi="宋体" w:hint="eastAsia"/>
                <w:sz w:val="24"/>
              </w:rPr>
              <w:t>首先进行气溶胶湿度矫正和高度矫正后，再利用环境站点监测的PM2.5与对应的气溶胶光学厚度建模，从而反演获得区域内PM</w:t>
            </w:r>
            <w:r w:rsidRPr="00287F4E">
              <w:rPr>
                <w:rFonts w:ascii="楷体_GB2312" w:eastAsia="楷体_GB2312" w:hAnsi="宋体"/>
                <w:sz w:val="24"/>
              </w:rPr>
              <w:t>2.5浓度</w:t>
            </w:r>
            <w:r>
              <w:rPr>
                <w:rFonts w:ascii="楷体_GB2312" w:eastAsia="楷体_GB2312" w:hAnsi="宋体"/>
                <w:sz w:val="24"/>
              </w:rPr>
              <w:t>。</w:t>
            </w:r>
          </w:p>
          <w:p w:rsidR="00942F56" w:rsidRPr="004C0E66" w:rsidRDefault="00942F56" w:rsidP="00942F5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d. 如果是试验、观测、调查数据，要说明相关的仪器、设备、方法、过程的基本信息</w:t>
            </w:r>
          </w:p>
          <w:p w:rsidR="00D80B35" w:rsidRDefault="00942F56" w:rsidP="00942F56">
            <w:pPr>
              <w:spacing w:line="276" w:lineRule="auto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e. 其它方法</w:t>
            </w:r>
            <w:r>
              <w:rPr>
                <w:rFonts w:ascii="楷体" w:eastAsia="楷体" w:hAnsi="楷体" w:hint="eastAsia"/>
                <w:sz w:val="24"/>
              </w:rPr>
              <w:t>根据不同数据源的特点对原始资料进行真实性、一致性的检查及规范化处理而成。</w:t>
            </w:r>
          </w:p>
        </w:tc>
      </w:tr>
      <w:tr w:rsidR="00D80B35">
        <w:trPr>
          <w:jc w:val="center"/>
        </w:trPr>
        <w:tc>
          <w:tcPr>
            <w:tcW w:w="1668" w:type="dxa"/>
          </w:tcPr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5 数据质量描</w:t>
            </w:r>
            <w:r>
              <w:rPr>
                <w:rFonts w:ascii="楷体_GB2312" w:eastAsia="楷体_GB2312" w:hAnsi="宋体" w:hint="eastAsia"/>
                <w:sz w:val="24"/>
              </w:rPr>
              <w:lastRenderedPageBreak/>
              <w:t>述</w:t>
            </w:r>
          </w:p>
        </w:tc>
        <w:tc>
          <w:tcPr>
            <w:tcW w:w="6854" w:type="dxa"/>
          </w:tcPr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lastRenderedPageBreak/>
              <w:t>a. 原始资料数据精度</w:t>
            </w:r>
          </w:p>
          <w:p w:rsidR="003F0FC9" w:rsidRDefault="009F7887" w:rsidP="003F0FC9">
            <w:pPr>
              <w:ind w:leftChars="120" w:left="252" w:firstLineChars="100" w:firstLine="240"/>
              <w:rPr>
                <w:rFonts w:eastAsia="楷体_GB2312"/>
                <w:color w:val="000000"/>
                <w:sz w:val="24"/>
              </w:rPr>
            </w:pPr>
            <w:r>
              <w:rPr>
                <w:rFonts w:eastAsia="楷体_GB2312"/>
                <w:color w:val="000000"/>
                <w:sz w:val="24"/>
              </w:rPr>
              <w:lastRenderedPageBreak/>
              <w:t>原始数据</w:t>
            </w:r>
            <w:r w:rsidR="003F0FC9" w:rsidRPr="001772A0">
              <w:rPr>
                <w:rFonts w:eastAsia="楷体_GB2312"/>
                <w:color w:val="000000"/>
                <w:sz w:val="24"/>
              </w:rPr>
              <w:t>是</w:t>
            </w:r>
            <w:r w:rsidRPr="007A10F0">
              <w:rPr>
                <w:rFonts w:ascii="楷体" w:eastAsia="楷体" w:hAnsi="楷体"/>
                <w:sz w:val="24"/>
              </w:rPr>
              <w:t>下载</w:t>
            </w:r>
            <w:r>
              <w:rPr>
                <w:rFonts w:ascii="楷体" w:eastAsia="楷体" w:hAnsi="楷体" w:hint="eastAsia"/>
                <w:sz w:val="24"/>
              </w:rPr>
              <w:t>NASA</w:t>
            </w:r>
            <w:r w:rsidRPr="007A10F0">
              <w:rPr>
                <w:rFonts w:ascii="楷体" w:eastAsia="楷体" w:hAnsi="楷体"/>
                <w:sz w:val="24"/>
              </w:rPr>
              <w:t>的</w:t>
            </w:r>
            <w:r>
              <w:rPr>
                <w:rFonts w:ascii="楷体" w:eastAsia="楷体" w:hAnsi="楷体" w:hint="eastAsia"/>
                <w:sz w:val="24"/>
              </w:rPr>
              <w:t>MODIS</w:t>
            </w:r>
            <w:r w:rsidRPr="007A10F0">
              <w:rPr>
                <w:rFonts w:ascii="楷体" w:eastAsia="楷体" w:hAnsi="楷体"/>
                <w:sz w:val="24"/>
              </w:rPr>
              <w:t>数据</w:t>
            </w:r>
            <w:r w:rsidR="003F0FC9">
              <w:rPr>
                <w:rFonts w:eastAsia="楷体_GB2312"/>
                <w:color w:val="000000"/>
                <w:sz w:val="24"/>
              </w:rPr>
              <w:t>，</w:t>
            </w:r>
            <w:r w:rsidR="003F0FC9" w:rsidRPr="001772A0">
              <w:rPr>
                <w:rFonts w:eastAsia="楷体_GB2312"/>
                <w:color w:val="000000"/>
                <w:sz w:val="24"/>
              </w:rPr>
              <w:t>原始数据精度为</w:t>
            </w:r>
            <w:r>
              <w:rPr>
                <w:rFonts w:eastAsia="楷体_GB2312" w:hint="eastAsia"/>
                <w:color w:val="000000"/>
                <w:sz w:val="24"/>
              </w:rPr>
              <w:t>0.01</w:t>
            </w:r>
            <w:r w:rsidR="003F0FC9">
              <w:rPr>
                <w:rFonts w:eastAsia="楷体_GB2312"/>
                <w:color w:val="000000"/>
                <w:sz w:val="24"/>
              </w:rPr>
              <w:t>°</w:t>
            </w:r>
            <w:r w:rsidR="003F0FC9" w:rsidRPr="001772A0">
              <w:rPr>
                <w:rFonts w:eastAsia="楷体_GB2312"/>
                <w:color w:val="000000"/>
                <w:sz w:val="24"/>
              </w:rPr>
              <w:t>。</w:t>
            </w:r>
          </w:p>
          <w:p w:rsidR="00D80B35" w:rsidRDefault="00276EB6">
            <w:pPr>
              <w:ind w:left="252" w:hangingChars="105" w:hanging="252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b. 项目数据产生和汇集过程中的相关质量控制措施，包括完整的数据产生过程、使用的方法和标准规范、数据应用范围等内容。</w:t>
            </w:r>
          </w:p>
          <w:p w:rsidR="00D80B35" w:rsidRDefault="001A17AF">
            <w:pPr>
              <w:ind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1"/>
              </w:rPr>
              <w:t>项目数据生产过程中使用的数据严格保证了其精度和现势性。加工过程中，使用模型进行模拟，基于改进参数的模型得到的数据精度高、质量好。</w:t>
            </w:r>
            <w:r w:rsidR="00276EB6">
              <w:rPr>
                <w:rFonts w:ascii="楷体" w:eastAsia="楷体" w:hAnsi="楷体" w:hint="eastAsia"/>
                <w:color w:val="000000"/>
                <w:sz w:val="24"/>
                <w:szCs w:val="21"/>
              </w:rPr>
              <w:t>同时由</w:t>
            </w:r>
            <w:r>
              <w:rPr>
                <w:rFonts w:ascii="楷体" w:eastAsia="楷体" w:hAnsi="楷体" w:hint="eastAsia"/>
                <w:color w:val="000000"/>
                <w:sz w:val="24"/>
                <w:szCs w:val="21"/>
              </w:rPr>
              <w:t>专业人员对其数据</w:t>
            </w:r>
            <w:r w:rsidR="00276EB6">
              <w:rPr>
                <w:rFonts w:ascii="楷体" w:eastAsia="楷体" w:hAnsi="楷体" w:hint="eastAsia"/>
                <w:color w:val="000000"/>
                <w:sz w:val="24"/>
                <w:szCs w:val="21"/>
              </w:rPr>
              <w:t>负责质量</w:t>
            </w:r>
            <w:r>
              <w:rPr>
                <w:rFonts w:ascii="楷体" w:eastAsia="楷体" w:hAnsi="楷体" w:hint="eastAsia"/>
                <w:color w:val="000000"/>
                <w:sz w:val="24"/>
                <w:szCs w:val="21"/>
              </w:rPr>
              <w:t>校验和比对</w:t>
            </w:r>
            <w:r w:rsidR="00276EB6">
              <w:rPr>
                <w:rFonts w:ascii="楷体" w:eastAsia="楷体" w:hAnsi="楷体" w:hint="eastAsia"/>
                <w:color w:val="000000"/>
                <w:sz w:val="24"/>
                <w:szCs w:val="21"/>
              </w:rPr>
              <w:t>。</w:t>
            </w:r>
            <w:r w:rsidR="00276EB6">
              <w:rPr>
                <w:rFonts w:ascii="楷体" w:eastAsia="楷体" w:hAnsi="楷体" w:hint="eastAsia"/>
                <w:sz w:val="24"/>
                <w:szCs w:val="21"/>
              </w:rPr>
              <w:t>经</w:t>
            </w:r>
            <w:r w:rsidR="00276EB6">
              <w:rPr>
                <w:rFonts w:ascii="楷体" w:eastAsia="楷体" w:hAnsi="楷体"/>
                <w:sz w:val="24"/>
                <w:szCs w:val="21"/>
              </w:rPr>
              <w:t>审核，</w:t>
            </w:r>
            <w:r w:rsidR="00276EB6">
              <w:rPr>
                <w:rFonts w:ascii="楷体" w:eastAsia="楷体" w:hAnsi="楷体" w:hint="eastAsia"/>
                <w:sz w:val="24"/>
                <w:szCs w:val="21"/>
              </w:rPr>
              <w:t>其数据完整性、逻辑一致性、位置精度、属性精度、现势性均符合</w:t>
            </w:r>
            <w:r w:rsidR="00BF606E">
              <w:rPr>
                <w:rFonts w:ascii="楷体" w:eastAsia="楷体" w:hAnsi="楷体" w:hint="eastAsia"/>
                <w:sz w:val="24"/>
                <w:szCs w:val="21"/>
              </w:rPr>
              <w:t>现有</w:t>
            </w:r>
            <w:r w:rsidR="00276EB6">
              <w:rPr>
                <w:rFonts w:ascii="楷体" w:eastAsia="楷体" w:hAnsi="楷体" w:hint="eastAsia"/>
                <w:sz w:val="24"/>
                <w:szCs w:val="21"/>
              </w:rPr>
              <w:t>技术规定和标准的要求，质量优良可靠。</w:t>
            </w:r>
          </w:p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c. 加工后数据精度</w:t>
            </w:r>
          </w:p>
          <w:p w:rsidR="00942F56" w:rsidRDefault="00BF606E" w:rsidP="003F0FC9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数据生产人员从</w:t>
            </w:r>
            <w:r w:rsidR="009F7887">
              <w:rPr>
                <w:rFonts w:ascii="楷体" w:eastAsia="楷体" w:hAnsi="楷体" w:hint="eastAsia"/>
                <w:sz w:val="24"/>
              </w:rPr>
              <w:t>NASA</w:t>
            </w:r>
            <w:r w:rsidR="009F7887" w:rsidRPr="007A10F0">
              <w:rPr>
                <w:rFonts w:ascii="楷体" w:eastAsia="楷体" w:hAnsi="楷体"/>
                <w:sz w:val="24"/>
              </w:rPr>
              <w:t>的</w:t>
            </w:r>
            <w:r w:rsidR="009F7887">
              <w:rPr>
                <w:rFonts w:ascii="楷体" w:eastAsia="楷体" w:hAnsi="楷体" w:hint="eastAsia"/>
                <w:sz w:val="24"/>
              </w:rPr>
              <w:t>MODIS</w:t>
            </w:r>
            <w:r w:rsidR="009F7887" w:rsidRPr="007A10F0">
              <w:rPr>
                <w:rFonts w:ascii="楷体" w:eastAsia="楷体" w:hAnsi="楷体"/>
                <w:sz w:val="24"/>
              </w:rPr>
              <w:t>数据</w:t>
            </w:r>
            <w:r>
              <w:rPr>
                <w:rFonts w:ascii="楷体_GB2312" w:eastAsia="楷体_GB2312" w:hAnsi="宋体" w:hint="eastAsia"/>
                <w:sz w:val="24"/>
              </w:rPr>
              <w:t>着手，基于</w:t>
            </w:r>
            <w:r w:rsidR="00287F4E">
              <w:rPr>
                <w:rFonts w:ascii="楷体_GB2312" w:eastAsia="楷体_GB2312" w:hAnsi="宋体" w:hint="eastAsia"/>
                <w:sz w:val="24"/>
              </w:rPr>
              <w:t>地表观测数据</w:t>
            </w:r>
            <w:r>
              <w:rPr>
                <w:rFonts w:ascii="楷体_GB2312" w:eastAsia="楷体_GB2312" w:hAnsi="宋体" w:hint="eastAsia"/>
                <w:sz w:val="24"/>
              </w:rPr>
              <w:t>进行</w:t>
            </w:r>
            <w:r w:rsidR="009F7887">
              <w:rPr>
                <w:rFonts w:ascii="楷体_GB2312" w:eastAsia="楷体_GB2312" w:hAnsi="宋体" w:hint="eastAsia"/>
                <w:sz w:val="24"/>
              </w:rPr>
              <w:t>反演</w:t>
            </w:r>
            <w:r>
              <w:rPr>
                <w:rFonts w:ascii="楷体_GB2312" w:eastAsia="楷体_GB2312" w:hAnsi="宋体" w:hint="eastAsia"/>
                <w:sz w:val="24"/>
              </w:rPr>
              <w:t>生成数据集。数据处理及模拟过程严格控制、</w:t>
            </w:r>
            <w:r w:rsidR="00942F56" w:rsidRPr="00A76D1A">
              <w:rPr>
                <w:rFonts w:ascii="楷体_GB2312" w:eastAsia="楷体_GB2312" w:hAnsi="宋体" w:hint="eastAsia"/>
                <w:sz w:val="24"/>
              </w:rPr>
              <w:t>规范化，</w:t>
            </w:r>
            <w:r>
              <w:rPr>
                <w:rFonts w:ascii="楷体_GB2312" w:eastAsia="楷体_GB2312" w:hAnsi="宋体" w:hint="eastAsia"/>
                <w:sz w:val="24"/>
              </w:rPr>
              <w:t>后期并对数据经</w:t>
            </w:r>
            <w:r w:rsidR="00942F56" w:rsidRPr="00A76D1A">
              <w:rPr>
                <w:rFonts w:ascii="楷体_GB2312" w:eastAsia="楷体_GB2312" w:hAnsi="宋体" w:hint="eastAsia"/>
                <w:sz w:val="24"/>
              </w:rPr>
              <w:t>人工校核</w:t>
            </w:r>
            <w:r>
              <w:rPr>
                <w:rFonts w:ascii="楷体_GB2312" w:eastAsia="楷体_GB2312" w:hAnsi="宋体" w:hint="eastAsia"/>
                <w:sz w:val="24"/>
              </w:rPr>
              <w:t>和审查</w:t>
            </w:r>
            <w:r w:rsidR="00942F56" w:rsidRPr="00A76D1A">
              <w:rPr>
                <w:rFonts w:ascii="楷体_GB2312" w:eastAsia="楷体_GB2312" w:hAnsi="宋体" w:hint="eastAsia"/>
                <w:sz w:val="24"/>
              </w:rPr>
              <w:t>，并将</w:t>
            </w:r>
            <w:r>
              <w:rPr>
                <w:rFonts w:ascii="楷体_GB2312" w:eastAsia="楷体_GB2312" w:hAnsi="宋体" w:hint="eastAsia"/>
                <w:sz w:val="24"/>
              </w:rPr>
              <w:t>得到</w:t>
            </w:r>
            <w:r w:rsidR="00942F56" w:rsidRPr="00A76D1A">
              <w:rPr>
                <w:rFonts w:ascii="楷体_GB2312" w:eastAsia="楷体_GB2312" w:hAnsi="宋体" w:hint="eastAsia"/>
                <w:sz w:val="24"/>
              </w:rPr>
              <w:t>的数据与原始数据进行</w:t>
            </w:r>
            <w:r w:rsidR="00942F56">
              <w:rPr>
                <w:rFonts w:ascii="楷体_GB2312" w:eastAsia="楷体_GB2312" w:hAnsi="宋体" w:hint="eastAsia"/>
                <w:sz w:val="24"/>
              </w:rPr>
              <w:t>适用性确认</w:t>
            </w:r>
            <w:r w:rsidR="003F0FC9">
              <w:rPr>
                <w:rFonts w:ascii="楷体_GB2312" w:eastAsia="楷体_GB2312" w:hAnsi="宋体" w:hint="eastAsia"/>
                <w:sz w:val="24"/>
              </w:rPr>
              <w:t>，</w:t>
            </w:r>
            <w:r w:rsidR="00942F56" w:rsidRPr="00A76D1A">
              <w:rPr>
                <w:rFonts w:ascii="楷体_GB2312" w:eastAsia="楷体_GB2312" w:hAnsi="宋体" w:hint="eastAsia"/>
                <w:sz w:val="24"/>
              </w:rPr>
              <w:t>保证了数据的质量和可信度。</w:t>
            </w:r>
          </w:p>
        </w:tc>
      </w:tr>
      <w:tr w:rsidR="00D80B35">
        <w:trPr>
          <w:jc w:val="center"/>
        </w:trPr>
        <w:tc>
          <w:tcPr>
            <w:tcW w:w="1668" w:type="dxa"/>
          </w:tcPr>
          <w:p w:rsidR="00D80B35" w:rsidRDefault="00276EB6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lastRenderedPageBreak/>
              <w:t>6 数据应用成果</w:t>
            </w:r>
          </w:p>
        </w:tc>
        <w:tc>
          <w:tcPr>
            <w:tcW w:w="6854" w:type="dxa"/>
          </w:tcPr>
          <w:p w:rsidR="00D80B35" w:rsidRDefault="00276EB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主要应用领域</w:t>
            </w:r>
          </w:p>
          <w:p w:rsidR="00D80B35" w:rsidRDefault="00276EB6">
            <w:pPr>
              <w:ind w:leftChars="120" w:left="252" w:firstLineChars="50" w:firstLine="120"/>
              <w:rPr>
                <w:rFonts w:ascii="楷体" w:eastAsia="楷体" w:hAnsi="楷体"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4"/>
              </w:rPr>
              <w:t>本数据</w:t>
            </w:r>
            <w:proofErr w:type="gramStart"/>
            <w:r>
              <w:rPr>
                <w:rFonts w:ascii="楷体" w:eastAsia="楷体" w:hAnsi="楷体" w:hint="eastAsia"/>
                <w:color w:val="000000"/>
                <w:kern w:val="0"/>
                <w:sz w:val="24"/>
              </w:rPr>
              <w:t>集主要</w:t>
            </w:r>
            <w:proofErr w:type="gramEnd"/>
            <w:r>
              <w:rPr>
                <w:rFonts w:ascii="楷体" w:eastAsia="楷体" w:hAnsi="楷体" w:hint="eastAsia"/>
                <w:color w:val="000000"/>
                <w:kern w:val="0"/>
                <w:sz w:val="24"/>
              </w:rPr>
              <w:t>应用于</w:t>
            </w:r>
            <w:r w:rsidR="00BF606E">
              <w:rPr>
                <w:rFonts w:ascii="楷体" w:eastAsia="楷体" w:hAnsi="楷体" w:hint="eastAsia"/>
                <w:color w:val="000000"/>
                <w:kern w:val="0"/>
                <w:sz w:val="24"/>
              </w:rPr>
              <w:t>生态</w:t>
            </w:r>
            <w:r>
              <w:rPr>
                <w:rFonts w:ascii="楷体" w:eastAsia="楷体" w:hAnsi="楷体" w:hint="eastAsia"/>
                <w:color w:val="000000"/>
                <w:kern w:val="0"/>
                <w:sz w:val="24"/>
              </w:rPr>
              <w:t>、地理学、经济统计、</w:t>
            </w:r>
            <w:r>
              <w:rPr>
                <w:rFonts w:ascii="楷体" w:eastAsia="楷体" w:hAnsi="楷体"/>
                <w:color w:val="000000"/>
                <w:kern w:val="0"/>
                <w:sz w:val="24"/>
              </w:rPr>
              <w:t>测绘国土</w:t>
            </w:r>
            <w:r>
              <w:rPr>
                <w:rFonts w:ascii="楷体" w:eastAsia="楷体" w:hAnsi="楷体" w:hint="eastAsia"/>
                <w:color w:val="000000"/>
                <w:kern w:val="0"/>
                <w:sz w:val="24"/>
              </w:rPr>
              <w:t>等相关领域研究</w:t>
            </w:r>
          </w:p>
          <w:p w:rsidR="00D80B35" w:rsidRDefault="00276EB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在应用中取得的效果(获得奖项,发表咨询报告和文章)</w:t>
            </w:r>
          </w:p>
        </w:tc>
      </w:tr>
      <w:tr w:rsidR="00D80B35">
        <w:trPr>
          <w:jc w:val="center"/>
        </w:trPr>
        <w:tc>
          <w:tcPr>
            <w:tcW w:w="1668" w:type="dxa"/>
          </w:tcPr>
          <w:p w:rsidR="00D80B35" w:rsidRPr="00740098" w:rsidRDefault="00276EB6">
            <w:pPr>
              <w:rPr>
                <w:rFonts w:ascii="楷体_GB2312" w:eastAsia="楷体_GB2312" w:hAnsi="宋体"/>
                <w:sz w:val="24"/>
              </w:rPr>
            </w:pPr>
            <w:r w:rsidRPr="00740098">
              <w:rPr>
                <w:rFonts w:ascii="楷体_GB2312" w:eastAsia="楷体_GB2312" w:hAnsi="宋体" w:hint="eastAsia"/>
                <w:sz w:val="24"/>
              </w:rPr>
              <w:t>7 知识产权</w:t>
            </w:r>
          </w:p>
        </w:tc>
        <w:tc>
          <w:tcPr>
            <w:tcW w:w="6854" w:type="dxa"/>
          </w:tcPr>
          <w:p w:rsidR="00D80B35" w:rsidRPr="00740098" w:rsidRDefault="00276EB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_GB2312" w:eastAsia="楷体_GB2312" w:hAnsi="宋体"/>
                <w:sz w:val="24"/>
              </w:rPr>
            </w:pPr>
            <w:r w:rsidRPr="00740098">
              <w:rPr>
                <w:rFonts w:ascii="楷体_GB2312" w:eastAsia="楷体_GB2312" w:hAnsi="宋体" w:hint="eastAsia"/>
                <w:sz w:val="24"/>
              </w:rPr>
              <w:t>标注知识产权说明(数据使用引用方式规定等)</w:t>
            </w:r>
          </w:p>
          <w:p w:rsidR="00D80B35" w:rsidRPr="00740098" w:rsidRDefault="00276EB6">
            <w:pPr>
              <w:numPr>
                <w:ilvl w:val="0"/>
                <w:numId w:val="2"/>
              </w:numPr>
              <w:rPr>
                <w:rFonts w:ascii="楷体_GB2312" w:eastAsia="楷体_GB2312" w:hAnsi="宋体"/>
                <w:sz w:val="24"/>
              </w:rPr>
            </w:pPr>
            <w:r w:rsidRPr="00740098">
              <w:rPr>
                <w:rFonts w:ascii="楷体_GB2312" w:eastAsia="楷体_GB2312" w:hAnsi="宋体" w:hint="eastAsia"/>
                <w:sz w:val="24"/>
              </w:rPr>
              <w:t>数据标注参考以下规范：</w:t>
            </w:r>
          </w:p>
          <w:p w:rsidR="00942F56" w:rsidRPr="00740098" w:rsidRDefault="00942F56" w:rsidP="00942F56">
            <w:pPr>
              <w:wordWrap w:val="0"/>
              <w:ind w:left="357"/>
              <w:rPr>
                <w:rFonts w:ascii="楷体_GB2312" w:eastAsia="楷体_GB2312" w:hAnsi="宋体"/>
                <w:b/>
                <w:sz w:val="24"/>
              </w:rPr>
            </w:pPr>
            <w:r w:rsidRPr="00740098">
              <w:rPr>
                <w:rFonts w:ascii="楷体_GB2312" w:eastAsia="楷体_GB2312" w:hAnsi="宋体" w:hint="eastAsia"/>
                <w:b/>
                <w:sz w:val="24"/>
              </w:rPr>
              <w:t>数据</w:t>
            </w:r>
            <w:proofErr w:type="gramStart"/>
            <w:r w:rsidRPr="00740098">
              <w:rPr>
                <w:rFonts w:ascii="楷体_GB2312" w:eastAsia="楷体_GB2312" w:hAnsi="宋体" w:hint="eastAsia"/>
                <w:b/>
                <w:sz w:val="24"/>
              </w:rPr>
              <w:t>据</w:t>
            </w:r>
            <w:proofErr w:type="gramEnd"/>
            <w:r w:rsidRPr="00740098">
              <w:rPr>
                <w:rFonts w:ascii="楷体_GB2312" w:eastAsia="楷体_GB2312" w:hAnsi="宋体" w:hint="eastAsia"/>
                <w:b/>
                <w:sz w:val="24"/>
              </w:rPr>
              <w:t>来源引用参考以下规范：</w:t>
            </w:r>
          </w:p>
          <w:p w:rsidR="00942F56" w:rsidRPr="00740098" w:rsidRDefault="00942F56" w:rsidP="00942F56">
            <w:pPr>
              <w:wordWrap w:val="0"/>
              <w:ind w:left="357"/>
              <w:rPr>
                <w:rFonts w:ascii="楷体_GB2312" w:eastAsia="楷体_GB2312" w:hAnsi="宋体"/>
                <w:sz w:val="24"/>
              </w:rPr>
            </w:pPr>
            <w:r w:rsidRPr="00740098">
              <w:rPr>
                <w:rFonts w:ascii="楷体_GB2312" w:eastAsia="楷体_GB2312" w:hAnsi="宋体" w:hint="eastAsia"/>
                <w:b/>
                <w:sz w:val="24"/>
              </w:rPr>
              <w:t>中文表达方式：</w:t>
            </w:r>
            <w:r w:rsidRPr="00740098">
              <w:rPr>
                <w:rFonts w:ascii="楷体_GB2312" w:eastAsia="楷体_GB2312" w:hAnsi="宋体" w:hint="eastAsia"/>
                <w:sz w:val="24"/>
              </w:rPr>
              <w:t>数据来源于国家科技基础条件平台—国家地球系统科学数据共享服务平台- 长江三角洲科学数据中心(http://nnu.geodata.cn:8008)；</w:t>
            </w:r>
          </w:p>
          <w:p w:rsidR="00942F56" w:rsidRPr="00740098" w:rsidRDefault="00942F56" w:rsidP="00942F56">
            <w:pPr>
              <w:wordWrap w:val="0"/>
              <w:ind w:left="357"/>
              <w:rPr>
                <w:rFonts w:ascii="楷体_GB2312" w:eastAsia="楷体_GB2312" w:hAnsi="宋体"/>
                <w:b/>
                <w:sz w:val="24"/>
              </w:rPr>
            </w:pPr>
            <w:r w:rsidRPr="00740098">
              <w:rPr>
                <w:rFonts w:ascii="楷体_GB2312" w:eastAsia="楷体_GB2312" w:hAnsi="宋体" w:hint="eastAsia"/>
                <w:b/>
                <w:sz w:val="24"/>
              </w:rPr>
              <w:t>英文表达方式：</w:t>
            </w:r>
            <w:r w:rsidRPr="00740098">
              <w:rPr>
                <w:rFonts w:ascii="楷体_GB2312" w:eastAsia="楷体_GB2312" w:hAnsi="宋体" w:hint="eastAsia"/>
                <w:sz w:val="24"/>
              </w:rPr>
              <w:t>Yangtze River Delta Science Data Center, National Earth System Science Data Sharing Infrastructure, National Science &amp; Technology Infrastructure of China (http://nnu.geodata.cn:8008) 。</w:t>
            </w:r>
            <w:r w:rsidRPr="00740098">
              <w:rPr>
                <w:rFonts w:ascii="楷体_GB2312" w:eastAsia="楷体_GB2312" w:hAnsi="宋体" w:hint="eastAsia"/>
                <w:b/>
                <w:sz w:val="24"/>
              </w:rPr>
              <w:t xml:space="preserve"> </w:t>
            </w:r>
          </w:p>
          <w:p w:rsidR="00942F56" w:rsidRPr="00740098" w:rsidRDefault="00942F56" w:rsidP="00942F56">
            <w:pPr>
              <w:wordWrap w:val="0"/>
              <w:ind w:left="357"/>
              <w:rPr>
                <w:rFonts w:ascii="楷体_GB2312" w:eastAsia="楷体_GB2312" w:hAnsi="宋体"/>
                <w:b/>
                <w:sz w:val="24"/>
              </w:rPr>
            </w:pPr>
            <w:r w:rsidRPr="00740098">
              <w:rPr>
                <w:rFonts w:ascii="楷体_GB2312" w:eastAsia="楷体_GB2312" w:hAnsi="宋体" w:hint="eastAsia"/>
                <w:b/>
                <w:sz w:val="24"/>
              </w:rPr>
              <w:t>致谢方式参考以下规范：</w:t>
            </w:r>
          </w:p>
          <w:p w:rsidR="00942F56" w:rsidRPr="00740098" w:rsidRDefault="00942F56" w:rsidP="00942F56">
            <w:pPr>
              <w:wordWrap w:val="0"/>
              <w:ind w:left="357"/>
              <w:rPr>
                <w:rFonts w:ascii="楷体_GB2312" w:eastAsia="楷体_GB2312" w:hAnsi="宋体"/>
                <w:sz w:val="24"/>
              </w:rPr>
            </w:pPr>
            <w:r w:rsidRPr="00740098">
              <w:rPr>
                <w:rFonts w:ascii="楷体_GB2312" w:eastAsia="楷体_GB2312" w:hAnsi="宋体" w:hint="eastAsia"/>
                <w:b/>
                <w:sz w:val="24"/>
              </w:rPr>
              <w:t>中文致谢方式：</w:t>
            </w:r>
            <w:r w:rsidRPr="00740098">
              <w:rPr>
                <w:rFonts w:ascii="楷体_GB2312" w:eastAsia="楷体_GB2312" w:hAnsi="宋体" w:hint="eastAsia"/>
                <w:sz w:val="24"/>
              </w:rPr>
              <w:t>“感谢国家科技基础条件平台-国家地球系统科学数据共享服务平台-长江三角洲科学数据中心(http://nnu.geodata.cn:8008)提供数据支撑。”</w:t>
            </w:r>
          </w:p>
          <w:p w:rsidR="00942F56" w:rsidRPr="00740098" w:rsidRDefault="00942F56" w:rsidP="00942F56">
            <w:pPr>
              <w:wordWrap w:val="0"/>
              <w:ind w:left="357"/>
              <w:rPr>
                <w:rFonts w:ascii="楷体_GB2312" w:eastAsia="楷体_GB2312" w:hAnsi="宋体"/>
                <w:sz w:val="24"/>
              </w:rPr>
            </w:pPr>
            <w:r w:rsidRPr="00740098">
              <w:rPr>
                <w:rFonts w:ascii="楷体_GB2312" w:eastAsia="楷体_GB2312" w:hAnsi="宋体" w:hint="eastAsia"/>
                <w:b/>
                <w:sz w:val="24"/>
              </w:rPr>
              <w:t>英文致谢方式：</w:t>
            </w:r>
            <w:r w:rsidRPr="00740098">
              <w:rPr>
                <w:rFonts w:ascii="楷体_GB2312" w:eastAsia="楷体_GB2312" w:hAnsi="宋体" w:hint="eastAsia"/>
                <w:sz w:val="24"/>
              </w:rPr>
              <w:t xml:space="preserve">Acknowledgement for the data support from </w:t>
            </w:r>
            <w:proofErr w:type="gramStart"/>
            <w:r w:rsidRPr="00740098">
              <w:rPr>
                <w:rFonts w:ascii="楷体_GB2312" w:eastAsia="楷体_GB2312" w:hAnsi="宋体" w:hint="eastAsia"/>
                <w:sz w:val="24"/>
              </w:rPr>
              <w:t>" Yangtze</w:t>
            </w:r>
            <w:proofErr w:type="gramEnd"/>
            <w:r w:rsidRPr="00740098">
              <w:rPr>
                <w:rFonts w:ascii="楷体_GB2312" w:eastAsia="楷体_GB2312" w:hAnsi="宋体" w:hint="eastAsia"/>
                <w:sz w:val="24"/>
              </w:rPr>
              <w:t xml:space="preserve"> River Delta Science Data Center, National Earth System Science Data Sharing Infrastructure, National Science &amp; Technology Infrastructure of China. (</w:t>
            </w:r>
            <w:hyperlink r:id="rId11" w:history="1">
              <w:r w:rsidRPr="00740098">
                <w:rPr>
                  <w:rFonts w:hint="eastAsia"/>
                </w:rPr>
                <w:t>http://nnu.geodata.cn:8008)</w:t>
              </w:r>
            </w:hyperlink>
            <w:r w:rsidRPr="00740098">
              <w:rPr>
                <w:rFonts w:ascii="楷体_GB2312" w:eastAsia="楷体_GB2312" w:hAnsi="宋体" w:hint="eastAsia"/>
                <w:sz w:val="24"/>
              </w:rPr>
              <w:t>".</w:t>
            </w:r>
          </w:p>
          <w:p w:rsidR="00D80B35" w:rsidRPr="00740098" w:rsidRDefault="00276EB6">
            <w:pPr>
              <w:numPr>
                <w:ilvl w:val="0"/>
                <w:numId w:val="2"/>
              </w:numPr>
              <w:rPr>
                <w:rFonts w:ascii="楷体_GB2312" w:eastAsia="楷体_GB2312" w:hAnsi="宋体"/>
                <w:sz w:val="24"/>
              </w:rPr>
            </w:pPr>
            <w:r w:rsidRPr="00740098">
              <w:rPr>
                <w:rFonts w:ascii="楷体_GB2312" w:eastAsia="楷体_GB2312" w:hAnsi="宋体" w:hint="eastAsia"/>
                <w:sz w:val="24"/>
              </w:rPr>
              <w:t>注明使用数据的联系人</w:t>
            </w:r>
          </w:p>
          <w:p w:rsidR="00D80B35" w:rsidRPr="00740098" w:rsidRDefault="00276EB6">
            <w:pPr>
              <w:ind w:firstLineChars="120" w:firstLine="288"/>
              <w:rPr>
                <w:rFonts w:ascii="楷体_GB2312" w:eastAsia="楷体_GB2312" w:hAnsi="宋体"/>
                <w:sz w:val="24"/>
              </w:rPr>
            </w:pPr>
            <w:r w:rsidRPr="00740098">
              <w:rPr>
                <w:rFonts w:ascii="楷体_GB2312" w:eastAsia="楷体_GB2312" w:hAnsi="宋体" w:hint="eastAsia"/>
                <w:sz w:val="24"/>
              </w:rPr>
              <w:t>由于本数据集测定时间不尽一致，指标繁杂，如需要详细原始数据者，请联系数据管理者。联系信息:</w:t>
            </w:r>
          </w:p>
          <w:p w:rsidR="00D80B35" w:rsidRDefault="00276EB6">
            <w:pPr>
              <w:ind w:firstLineChars="150" w:firstLine="360"/>
              <w:rPr>
                <w:rFonts w:ascii="楷体_GB2312" w:eastAsia="楷体_GB2312" w:hAnsi="宋体" w:hint="eastAsia"/>
                <w:sz w:val="24"/>
              </w:rPr>
            </w:pPr>
            <w:r w:rsidRPr="00740098">
              <w:rPr>
                <w:rFonts w:ascii="楷体_GB2312" w:eastAsia="楷体_GB2312" w:hAnsi="宋体" w:hint="eastAsia"/>
                <w:sz w:val="24"/>
              </w:rPr>
              <w:t xml:space="preserve">姓名：李杨 </w:t>
            </w:r>
            <w:r w:rsidR="00740098">
              <w:rPr>
                <w:rFonts w:ascii="楷体_GB2312" w:eastAsia="楷体_GB2312" w:hAnsi="宋体" w:hint="eastAsia"/>
                <w:sz w:val="24"/>
              </w:rPr>
              <w:t>卢学鹤</w:t>
            </w:r>
          </w:p>
          <w:p w:rsidR="00740098" w:rsidRPr="00740098" w:rsidRDefault="00740098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单位：南京师范大学 南京大学</w:t>
            </w:r>
          </w:p>
          <w:p w:rsidR="00D80B35" w:rsidRPr="00740098" w:rsidRDefault="00276EB6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 w:rsidRPr="00740098">
              <w:rPr>
                <w:rFonts w:ascii="楷体_GB2312" w:eastAsia="楷体_GB2312" w:hAnsi="宋体" w:hint="eastAsia"/>
                <w:sz w:val="24"/>
              </w:rPr>
              <w:t>Email：geodata@njnu.edu.cn</w:t>
            </w:r>
          </w:p>
          <w:p w:rsidR="00D80B35" w:rsidRPr="00740098" w:rsidRDefault="00276EB6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 w:rsidRPr="00740098">
              <w:rPr>
                <w:rFonts w:ascii="楷体_GB2312" w:eastAsia="楷体_GB2312" w:hAnsi="宋体" w:hint="eastAsia"/>
                <w:sz w:val="24"/>
              </w:rPr>
              <w:t>Tel：025-85891253 025-85891257</w:t>
            </w:r>
          </w:p>
        </w:tc>
      </w:tr>
    </w:tbl>
    <w:p w:rsidR="00D80B35" w:rsidRDefault="00D80B35" w:rsidP="00740098">
      <w:pPr>
        <w:spacing w:line="20" w:lineRule="exact"/>
        <w:rPr>
          <w:rFonts w:ascii="楷体_GB2312" w:eastAsia="楷体_GB2312" w:hAnsi="宋体"/>
          <w:sz w:val="24"/>
        </w:rPr>
      </w:pPr>
      <w:bookmarkStart w:id="0" w:name="_GoBack"/>
      <w:bookmarkEnd w:id="0"/>
    </w:p>
    <w:sectPr w:rsidR="00D80B3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DDA" w:rsidRDefault="009D0DDA">
      <w:r>
        <w:separator/>
      </w:r>
    </w:p>
  </w:endnote>
  <w:endnote w:type="continuationSeparator" w:id="0">
    <w:p w:rsidR="009D0DDA" w:rsidRDefault="009D0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B35" w:rsidRDefault="00276EB6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40098" w:rsidRPr="00740098">
      <w:rPr>
        <w:noProof/>
        <w:lang w:val="zh-CN"/>
      </w:rPr>
      <w:t>3</w:t>
    </w:r>
    <w:r>
      <w:rPr>
        <w:lang w:val="zh-CN"/>
      </w:rPr>
      <w:fldChar w:fldCharType="end"/>
    </w:r>
  </w:p>
  <w:p w:rsidR="00D80B35" w:rsidRDefault="00D80B3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DDA" w:rsidRDefault="009D0DDA">
      <w:r>
        <w:separator/>
      </w:r>
    </w:p>
  </w:footnote>
  <w:footnote w:type="continuationSeparator" w:id="0">
    <w:p w:rsidR="009D0DDA" w:rsidRDefault="009D0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B35" w:rsidRDefault="00276EB6">
    <w:pPr>
      <w:pStyle w:val="a5"/>
      <w:jc w:val="both"/>
    </w:pPr>
    <w:r>
      <w:rPr>
        <w:rFonts w:hint="eastAsia"/>
      </w:rPr>
      <w:t>国家地球系统科学数据共享服务平台</w:t>
    </w:r>
    <w:r>
      <w:t>—</w:t>
    </w:r>
    <w:r>
      <w:rPr>
        <w:rFonts w:hint="eastAsia"/>
      </w:rPr>
      <w:t>长江三角洲科学数据中心</w:t>
    </w:r>
    <w:r>
      <w:rPr>
        <w:rFonts w:hint="eastAsia"/>
      </w:rPr>
      <w:t>-</w:t>
    </w:r>
    <w:r>
      <w:rPr>
        <w:rFonts w:hint="eastAsia"/>
      </w:rPr>
      <w:t>数据文档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908"/>
    <w:multiLevelType w:val="multilevel"/>
    <w:tmpl w:val="014B490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A012C6"/>
    <w:multiLevelType w:val="multilevel"/>
    <w:tmpl w:val="52A012C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B81D4A"/>
    <w:multiLevelType w:val="hybridMultilevel"/>
    <w:tmpl w:val="C02E5EAE"/>
    <w:lvl w:ilvl="0" w:tplc="D84A329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D628F"/>
    <w:rsid w:val="00010556"/>
    <w:rsid w:val="00014DDA"/>
    <w:rsid w:val="00021774"/>
    <w:rsid w:val="00034567"/>
    <w:rsid w:val="00043088"/>
    <w:rsid w:val="0005173D"/>
    <w:rsid w:val="00051E08"/>
    <w:rsid w:val="00054739"/>
    <w:rsid w:val="00055DA4"/>
    <w:rsid w:val="000666B0"/>
    <w:rsid w:val="000766E7"/>
    <w:rsid w:val="00077FB3"/>
    <w:rsid w:val="00085F83"/>
    <w:rsid w:val="000A65C4"/>
    <w:rsid w:val="000A6876"/>
    <w:rsid w:val="000B77B4"/>
    <w:rsid w:val="000C2EF8"/>
    <w:rsid w:val="000C4AF1"/>
    <w:rsid w:val="000C66BB"/>
    <w:rsid w:val="000D0FE9"/>
    <w:rsid w:val="000D563E"/>
    <w:rsid w:val="0010143E"/>
    <w:rsid w:val="00103F6F"/>
    <w:rsid w:val="00116B7D"/>
    <w:rsid w:val="0013143A"/>
    <w:rsid w:val="00134052"/>
    <w:rsid w:val="00155F1B"/>
    <w:rsid w:val="001634B6"/>
    <w:rsid w:val="00197180"/>
    <w:rsid w:val="001A0C2A"/>
    <w:rsid w:val="001A17AF"/>
    <w:rsid w:val="001B77B4"/>
    <w:rsid w:val="001C13DE"/>
    <w:rsid w:val="001E1267"/>
    <w:rsid w:val="001E63F5"/>
    <w:rsid w:val="002018F5"/>
    <w:rsid w:val="00205D81"/>
    <w:rsid w:val="0022693B"/>
    <w:rsid w:val="002421D8"/>
    <w:rsid w:val="002440BD"/>
    <w:rsid w:val="00245CA4"/>
    <w:rsid w:val="00246446"/>
    <w:rsid w:val="0025258A"/>
    <w:rsid w:val="002526AF"/>
    <w:rsid w:val="002549BA"/>
    <w:rsid w:val="0026215C"/>
    <w:rsid w:val="00271098"/>
    <w:rsid w:val="00276EB6"/>
    <w:rsid w:val="002845B8"/>
    <w:rsid w:val="00287F4E"/>
    <w:rsid w:val="002A3A3F"/>
    <w:rsid w:val="002A620F"/>
    <w:rsid w:val="002B049F"/>
    <w:rsid w:val="002B7024"/>
    <w:rsid w:val="002C3014"/>
    <w:rsid w:val="002C3079"/>
    <w:rsid w:val="002D09B4"/>
    <w:rsid w:val="002D69E2"/>
    <w:rsid w:val="002E15FB"/>
    <w:rsid w:val="002F7161"/>
    <w:rsid w:val="00303239"/>
    <w:rsid w:val="00303E70"/>
    <w:rsid w:val="00316A13"/>
    <w:rsid w:val="00320364"/>
    <w:rsid w:val="0033223C"/>
    <w:rsid w:val="003405AE"/>
    <w:rsid w:val="0034272E"/>
    <w:rsid w:val="003434A9"/>
    <w:rsid w:val="00346631"/>
    <w:rsid w:val="00346D11"/>
    <w:rsid w:val="003708B9"/>
    <w:rsid w:val="00370B3B"/>
    <w:rsid w:val="00375EAB"/>
    <w:rsid w:val="00386709"/>
    <w:rsid w:val="00394BE4"/>
    <w:rsid w:val="0039608D"/>
    <w:rsid w:val="003A0FEB"/>
    <w:rsid w:val="003A38DB"/>
    <w:rsid w:val="003B1D47"/>
    <w:rsid w:val="003C507C"/>
    <w:rsid w:val="003C6AEF"/>
    <w:rsid w:val="003C78F1"/>
    <w:rsid w:val="003E7FF6"/>
    <w:rsid w:val="003F0EE6"/>
    <w:rsid w:val="003F0FC9"/>
    <w:rsid w:val="003F161B"/>
    <w:rsid w:val="00402EAC"/>
    <w:rsid w:val="00407ABA"/>
    <w:rsid w:val="0041311B"/>
    <w:rsid w:val="004159FA"/>
    <w:rsid w:val="00422BD5"/>
    <w:rsid w:val="0042656C"/>
    <w:rsid w:val="00440338"/>
    <w:rsid w:val="00442640"/>
    <w:rsid w:val="004509A9"/>
    <w:rsid w:val="00450BFE"/>
    <w:rsid w:val="00457340"/>
    <w:rsid w:val="00460FE1"/>
    <w:rsid w:val="00464623"/>
    <w:rsid w:val="00472D27"/>
    <w:rsid w:val="00473D91"/>
    <w:rsid w:val="004762DA"/>
    <w:rsid w:val="00486518"/>
    <w:rsid w:val="00486850"/>
    <w:rsid w:val="004954C9"/>
    <w:rsid w:val="004C386B"/>
    <w:rsid w:val="004C67EF"/>
    <w:rsid w:val="004C6DE2"/>
    <w:rsid w:val="004D7C43"/>
    <w:rsid w:val="004F492B"/>
    <w:rsid w:val="005010AA"/>
    <w:rsid w:val="0050769E"/>
    <w:rsid w:val="005176FF"/>
    <w:rsid w:val="00522060"/>
    <w:rsid w:val="00530452"/>
    <w:rsid w:val="00535AE6"/>
    <w:rsid w:val="00553B2D"/>
    <w:rsid w:val="0056095E"/>
    <w:rsid w:val="0056290E"/>
    <w:rsid w:val="00591DD2"/>
    <w:rsid w:val="00596384"/>
    <w:rsid w:val="005A09C8"/>
    <w:rsid w:val="005B42C7"/>
    <w:rsid w:val="005B43D0"/>
    <w:rsid w:val="005B488A"/>
    <w:rsid w:val="005B62A4"/>
    <w:rsid w:val="005C1A0A"/>
    <w:rsid w:val="005C3523"/>
    <w:rsid w:val="005D10E0"/>
    <w:rsid w:val="005D4AEE"/>
    <w:rsid w:val="005D6199"/>
    <w:rsid w:val="005E2A25"/>
    <w:rsid w:val="005E2D33"/>
    <w:rsid w:val="005F3296"/>
    <w:rsid w:val="00601EB2"/>
    <w:rsid w:val="00602341"/>
    <w:rsid w:val="00606F2B"/>
    <w:rsid w:val="006113EA"/>
    <w:rsid w:val="00620B3B"/>
    <w:rsid w:val="006246D1"/>
    <w:rsid w:val="00630056"/>
    <w:rsid w:val="006305D6"/>
    <w:rsid w:val="00670A10"/>
    <w:rsid w:val="00680B82"/>
    <w:rsid w:val="006832AE"/>
    <w:rsid w:val="00684285"/>
    <w:rsid w:val="00690BE6"/>
    <w:rsid w:val="00694533"/>
    <w:rsid w:val="006A36F9"/>
    <w:rsid w:val="006A48F0"/>
    <w:rsid w:val="006A5E73"/>
    <w:rsid w:val="006C5F5C"/>
    <w:rsid w:val="006F60A5"/>
    <w:rsid w:val="007004DA"/>
    <w:rsid w:val="0070467B"/>
    <w:rsid w:val="00740098"/>
    <w:rsid w:val="00740998"/>
    <w:rsid w:val="00741103"/>
    <w:rsid w:val="00747283"/>
    <w:rsid w:val="007531CB"/>
    <w:rsid w:val="00760F48"/>
    <w:rsid w:val="007632F2"/>
    <w:rsid w:val="00766636"/>
    <w:rsid w:val="00767A77"/>
    <w:rsid w:val="00770518"/>
    <w:rsid w:val="00777594"/>
    <w:rsid w:val="00780639"/>
    <w:rsid w:val="00795D59"/>
    <w:rsid w:val="007A10F0"/>
    <w:rsid w:val="007A4886"/>
    <w:rsid w:val="007B4E8F"/>
    <w:rsid w:val="007C2647"/>
    <w:rsid w:val="007D196D"/>
    <w:rsid w:val="007D21C8"/>
    <w:rsid w:val="007D2393"/>
    <w:rsid w:val="007E2D33"/>
    <w:rsid w:val="007F5CC9"/>
    <w:rsid w:val="00801A4C"/>
    <w:rsid w:val="00820AC3"/>
    <w:rsid w:val="0082310D"/>
    <w:rsid w:val="0083135A"/>
    <w:rsid w:val="00837405"/>
    <w:rsid w:val="008418AE"/>
    <w:rsid w:val="0084744A"/>
    <w:rsid w:val="00852703"/>
    <w:rsid w:val="008539E2"/>
    <w:rsid w:val="0086089B"/>
    <w:rsid w:val="00866E0E"/>
    <w:rsid w:val="0087275D"/>
    <w:rsid w:val="008728A2"/>
    <w:rsid w:val="00881667"/>
    <w:rsid w:val="0088600B"/>
    <w:rsid w:val="008877DC"/>
    <w:rsid w:val="00895B25"/>
    <w:rsid w:val="008A0814"/>
    <w:rsid w:val="008B012F"/>
    <w:rsid w:val="008B1700"/>
    <w:rsid w:val="008B64B7"/>
    <w:rsid w:val="008C23A9"/>
    <w:rsid w:val="008C4F78"/>
    <w:rsid w:val="008D26CD"/>
    <w:rsid w:val="008F6A90"/>
    <w:rsid w:val="008F7C94"/>
    <w:rsid w:val="009004E9"/>
    <w:rsid w:val="0091558E"/>
    <w:rsid w:val="00922CE7"/>
    <w:rsid w:val="00942F56"/>
    <w:rsid w:val="00951FF4"/>
    <w:rsid w:val="009526E6"/>
    <w:rsid w:val="009624B5"/>
    <w:rsid w:val="009711F7"/>
    <w:rsid w:val="00971260"/>
    <w:rsid w:val="0099784B"/>
    <w:rsid w:val="009A22B3"/>
    <w:rsid w:val="009B0E0C"/>
    <w:rsid w:val="009B40BE"/>
    <w:rsid w:val="009B57EB"/>
    <w:rsid w:val="009B6898"/>
    <w:rsid w:val="009C1CA6"/>
    <w:rsid w:val="009D0DDA"/>
    <w:rsid w:val="009D7A58"/>
    <w:rsid w:val="009F03FE"/>
    <w:rsid w:val="009F0DD5"/>
    <w:rsid w:val="009F45CF"/>
    <w:rsid w:val="009F6ECE"/>
    <w:rsid w:val="009F7887"/>
    <w:rsid w:val="00A01B33"/>
    <w:rsid w:val="00A04DED"/>
    <w:rsid w:val="00A07B80"/>
    <w:rsid w:val="00A4046C"/>
    <w:rsid w:val="00A437E1"/>
    <w:rsid w:val="00A47D8C"/>
    <w:rsid w:val="00A65D17"/>
    <w:rsid w:val="00A76243"/>
    <w:rsid w:val="00A84E9A"/>
    <w:rsid w:val="00A91B0E"/>
    <w:rsid w:val="00A948F4"/>
    <w:rsid w:val="00A94DE6"/>
    <w:rsid w:val="00AA5077"/>
    <w:rsid w:val="00AB59F3"/>
    <w:rsid w:val="00AC0EAA"/>
    <w:rsid w:val="00AD0509"/>
    <w:rsid w:val="00AD5E30"/>
    <w:rsid w:val="00AD628F"/>
    <w:rsid w:val="00AE3253"/>
    <w:rsid w:val="00AE44CA"/>
    <w:rsid w:val="00AF2BCB"/>
    <w:rsid w:val="00AF6FFC"/>
    <w:rsid w:val="00B00876"/>
    <w:rsid w:val="00B16DC2"/>
    <w:rsid w:val="00B335F1"/>
    <w:rsid w:val="00B33893"/>
    <w:rsid w:val="00B43257"/>
    <w:rsid w:val="00B4633E"/>
    <w:rsid w:val="00B463F2"/>
    <w:rsid w:val="00B71BC1"/>
    <w:rsid w:val="00B75547"/>
    <w:rsid w:val="00BA4A7B"/>
    <w:rsid w:val="00BB783A"/>
    <w:rsid w:val="00BC1574"/>
    <w:rsid w:val="00BD321C"/>
    <w:rsid w:val="00BD41D1"/>
    <w:rsid w:val="00BE3E0F"/>
    <w:rsid w:val="00BE3EA3"/>
    <w:rsid w:val="00BF606E"/>
    <w:rsid w:val="00C032EB"/>
    <w:rsid w:val="00C074EA"/>
    <w:rsid w:val="00C20D0B"/>
    <w:rsid w:val="00C222D1"/>
    <w:rsid w:val="00C241AF"/>
    <w:rsid w:val="00C26E0F"/>
    <w:rsid w:val="00C363FD"/>
    <w:rsid w:val="00C45C17"/>
    <w:rsid w:val="00C54A91"/>
    <w:rsid w:val="00C56197"/>
    <w:rsid w:val="00C60024"/>
    <w:rsid w:val="00C6253D"/>
    <w:rsid w:val="00C723E6"/>
    <w:rsid w:val="00CA204A"/>
    <w:rsid w:val="00CA38D2"/>
    <w:rsid w:val="00CB3977"/>
    <w:rsid w:val="00CC0A60"/>
    <w:rsid w:val="00CF7387"/>
    <w:rsid w:val="00D13239"/>
    <w:rsid w:val="00D14708"/>
    <w:rsid w:val="00D22031"/>
    <w:rsid w:val="00D24EE3"/>
    <w:rsid w:val="00D5093D"/>
    <w:rsid w:val="00D50DB7"/>
    <w:rsid w:val="00D61207"/>
    <w:rsid w:val="00D770FA"/>
    <w:rsid w:val="00D80B35"/>
    <w:rsid w:val="00D83674"/>
    <w:rsid w:val="00D937E0"/>
    <w:rsid w:val="00D960F2"/>
    <w:rsid w:val="00DA0E82"/>
    <w:rsid w:val="00DA428B"/>
    <w:rsid w:val="00DC22FE"/>
    <w:rsid w:val="00DD7866"/>
    <w:rsid w:val="00DE442F"/>
    <w:rsid w:val="00DE7693"/>
    <w:rsid w:val="00DF23C8"/>
    <w:rsid w:val="00DF34FB"/>
    <w:rsid w:val="00DF6A2F"/>
    <w:rsid w:val="00E13282"/>
    <w:rsid w:val="00E1398F"/>
    <w:rsid w:val="00E140E8"/>
    <w:rsid w:val="00E14CCC"/>
    <w:rsid w:val="00E20833"/>
    <w:rsid w:val="00E2242B"/>
    <w:rsid w:val="00E22A36"/>
    <w:rsid w:val="00E24C36"/>
    <w:rsid w:val="00E25F59"/>
    <w:rsid w:val="00E31256"/>
    <w:rsid w:val="00E41E1D"/>
    <w:rsid w:val="00E54242"/>
    <w:rsid w:val="00E573FB"/>
    <w:rsid w:val="00E64FB3"/>
    <w:rsid w:val="00E84AFA"/>
    <w:rsid w:val="00E95E21"/>
    <w:rsid w:val="00EA221D"/>
    <w:rsid w:val="00EB4B3E"/>
    <w:rsid w:val="00EF0238"/>
    <w:rsid w:val="00EF2F82"/>
    <w:rsid w:val="00F0134F"/>
    <w:rsid w:val="00F07396"/>
    <w:rsid w:val="00F12C0A"/>
    <w:rsid w:val="00F131E1"/>
    <w:rsid w:val="00F23EE5"/>
    <w:rsid w:val="00F303F0"/>
    <w:rsid w:val="00F47C86"/>
    <w:rsid w:val="00F50610"/>
    <w:rsid w:val="00F56E98"/>
    <w:rsid w:val="00F6027E"/>
    <w:rsid w:val="00F91AFD"/>
    <w:rsid w:val="00FA0D03"/>
    <w:rsid w:val="00FA23C2"/>
    <w:rsid w:val="00FB7DF7"/>
    <w:rsid w:val="00FE0A27"/>
    <w:rsid w:val="00FE4285"/>
    <w:rsid w:val="00FE4EC4"/>
    <w:rsid w:val="00FE6196"/>
    <w:rsid w:val="00FF2789"/>
    <w:rsid w:val="00FF4801"/>
    <w:rsid w:val="00FF57E8"/>
    <w:rsid w:val="02914730"/>
    <w:rsid w:val="0B5620E7"/>
    <w:rsid w:val="2B537A7A"/>
    <w:rsid w:val="54F2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iPriority="99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7">
    <w:name w:val="Hyperlink"/>
    <w:qFormat/>
    <w:rPr>
      <w:color w:val="0000FF"/>
      <w:u w:val="single"/>
    </w:rPr>
  </w:style>
  <w:style w:type="table" w:styleId="a8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">
    <w:name w:val="Char"/>
    <w:basedOn w:val="a"/>
    <w:qFormat/>
    <w:pPr>
      <w:keepNext/>
      <w:tabs>
        <w:tab w:val="left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character" w:customStyle="1" w:styleId="Char0">
    <w:name w:val="页眉 Char"/>
    <w:link w:val="a5"/>
    <w:qFormat/>
    <w:rPr>
      <w:kern w:val="2"/>
      <w:sz w:val="18"/>
      <w:szCs w:val="18"/>
    </w:rPr>
  </w:style>
  <w:style w:type="character" w:customStyle="1" w:styleId="Char">
    <w:name w:val="页脚 Char"/>
    <w:link w:val="a4"/>
    <w:uiPriority w:val="99"/>
    <w:qFormat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标题 Char"/>
    <w:link w:val="a6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pple-style-span">
    <w:name w:val="apple-style-span"/>
    <w:qFormat/>
  </w:style>
  <w:style w:type="character" w:customStyle="1" w:styleId="apple-converted-space">
    <w:name w:val="apple-converted-space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nu.geodata.cn:8008)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ladsweb.modaps.eosdis.nasa.gov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320;&#23398;&#24179;&#21488;\2012&#25968;&#25454;&#20013;&#24515;&#20803;&#25968;&#25454;&#27719;&#24635;\2012&#24180;7&#26376;%20&#20803;&#25968;&#25454;&#20462;&#25972;&#26356;&#26032;\1&#65306;100&#27743;&#33487;&#22522;&#30784;&#22320;&#29702;&#19982;&#29983;&#24577;&#29615;&#22659;&#25968;&#25454;&#38598;&#65288;1998&#65292;1999&#65292;2000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1：100江苏基础地理与生态环境数据集（1998，1999，2000）.dot</Template>
  <TotalTime>137</TotalTime>
  <Pages>3</Pages>
  <Words>384</Words>
  <Characters>2195</Characters>
  <Application>Microsoft Office Word</Application>
  <DocSecurity>0</DocSecurity>
  <Lines>18</Lines>
  <Paragraphs>5</Paragraphs>
  <ScaleCrop>false</ScaleCrop>
  <Company>cern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973计划资源环境领域项目数据汇交</dc:title>
  <dc:creator>laurel</dc:creator>
  <cp:lastModifiedBy>ASUS</cp:lastModifiedBy>
  <cp:revision>53</cp:revision>
  <cp:lastPrinted>2008-05-05T06:54:00Z</cp:lastPrinted>
  <dcterms:created xsi:type="dcterms:W3CDTF">2016-11-13T08:17:00Z</dcterms:created>
  <dcterms:modified xsi:type="dcterms:W3CDTF">2019-05-14T01:31:00Z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