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DD4E" w14:textId="2E1C0E7E" w:rsidR="00197C54" w:rsidRPr="009E5BCF" w:rsidRDefault="00EB60A7" w:rsidP="009E5BCF">
      <w:pPr>
        <w:spacing w:line="240" w:lineRule="auto"/>
        <w:jc w:val="center"/>
        <w:rPr>
          <w:color w:val="auto"/>
        </w:rPr>
      </w:pPr>
      <w:r w:rsidRPr="009E5BCF">
        <w:rPr>
          <w:color w:val="auto"/>
        </w:rPr>
        <w:t>99 Liste des commandes LDD</w:t>
      </w:r>
    </w:p>
    <w:p w14:paraId="18AEC68A" w14:textId="040356F5" w:rsidR="009E5BCF" w:rsidRPr="009E5BCF" w:rsidRDefault="009E5BCF" w:rsidP="009E5BCF">
      <w:pPr>
        <w:spacing w:line="240" w:lineRule="auto"/>
        <w:jc w:val="center"/>
        <w:rPr>
          <w:color w:val="auto"/>
          <w:sz w:val="24"/>
        </w:rPr>
      </w:pPr>
    </w:p>
    <w:tbl>
      <w:tblPr>
        <w:tblW w:w="1058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4469"/>
        <w:gridCol w:w="30"/>
        <w:gridCol w:w="3742"/>
      </w:tblGrid>
      <w:tr w:rsidR="009E5BCF" w:rsidRPr="009E5BCF" w14:paraId="41C31614" w14:textId="77777777" w:rsidTr="009E5BCF">
        <w:trPr>
          <w:tblHeader/>
          <w:tblCellSpacing w:w="15" w:type="dxa"/>
        </w:trPr>
        <w:tc>
          <w:tcPr>
            <w:tcW w:w="23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AEFB0FF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Besoin</w:t>
            </w:r>
          </w:p>
        </w:tc>
        <w:tc>
          <w:tcPr>
            <w:tcW w:w="44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865D505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SQL Server</w:t>
            </w:r>
          </w:p>
        </w:tc>
        <w:tc>
          <w:tcPr>
            <w:tcW w:w="0" w:type="auto"/>
            <w:gridSpan w:val="2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5A9E500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b/>
                <w:bCs/>
                <w:color w:val="auto"/>
                <w:sz w:val="21"/>
                <w:szCs w:val="21"/>
              </w:rPr>
              <w:t>MySQL</w:t>
            </w:r>
          </w:p>
        </w:tc>
      </w:tr>
      <w:tr w:rsidR="009E5BCF" w:rsidRPr="009E5BCF" w14:paraId="1A8DBA73" w14:textId="77777777" w:rsidTr="009E5BCF">
        <w:trPr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432D860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Création d'un BDD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DA3D648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DATABASE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nom_de_la_bdd</w:t>
            </w:r>
            <w:proofErr w:type="spellEnd"/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1606849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DATABASE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nom_de_la_bdd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</w:p>
        </w:tc>
      </w:tr>
      <w:tr w:rsidR="009E5BCF" w:rsidRPr="009E5BCF" w14:paraId="3E0686A0" w14:textId="77777777" w:rsidTr="009E5BCF">
        <w:trPr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A36800E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Création d'une BDD si elle n'existe pas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7DB6E5B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  <w:lang w:val="en-US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  <w:lang w:val="en-US"/>
              </w:rPr>
              <w:t xml:space="preserve">IF NOT EXISTS (SELECT name FROM 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  <w:lang w:val="en-US"/>
              </w:rPr>
              <w:t>master.dbo.sysdatabases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  <w:lang w:val="en-US"/>
              </w:rPr>
              <w:t xml:space="preserve"> WHERE name = '&lt;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  <w:lang w:val="en-US"/>
              </w:rPr>
              <w:t>nom_de_la_bdd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  <w:lang w:val="en-US"/>
              </w:rPr>
              <w:t>&gt;')&lt;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  <w:lang w:val="en-US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  <w:lang w:val="en-US"/>
              </w:rPr>
              <w:t>&gt;CREATE DATABASE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  <w:lang w:val="en-US"/>
              </w:rPr>
              <w:t>nom_de_la_bdd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  <w:lang w:val="en-US"/>
              </w:rPr>
              <w:t>&gt;;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82567A9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DATABASE IF NOT EXISTS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nom_de_la_bdd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</w:p>
        </w:tc>
      </w:tr>
      <w:tr w:rsidR="009E5BCF" w:rsidRPr="009E5BCF" w14:paraId="1AD1080C" w14:textId="77777777" w:rsidTr="009E5BCF">
        <w:trPr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B6785DD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Suppression d'une BDD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D872BAD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DROP DATABASE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nom_de_la_bdd</w:t>
            </w:r>
            <w:proofErr w:type="spellEnd"/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5A3751E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DROP DATABASE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nom_de_la_bdd</w:t>
            </w:r>
            <w:proofErr w:type="spellEnd"/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  <w:proofErr w:type="gramEnd"/>
          </w:p>
        </w:tc>
      </w:tr>
      <w:tr w:rsidR="009E5BCF" w:rsidRPr="009E5BCF" w14:paraId="5E255750" w14:textId="77777777" w:rsidTr="009E5BCF">
        <w:trPr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02E697B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Suppression d'une BDD si elle existe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F918B91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IF EXISTS (SELECT 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name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FROM </w:t>
            </w:r>
            <w:proofErr w:type="spellStart"/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master.dbo.sysdatabases</w:t>
            </w:r>
            <w:proofErr w:type="spellEnd"/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WHERE 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name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= '&lt;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nom_de_la_bdd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&gt;')&lt;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&gt;DROP DATABASE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nom_de_la_bdd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DA42B7E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DROP DATABASE IF EXISTS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nom_de_la_bdd</w:t>
            </w:r>
            <w:proofErr w:type="spellEnd"/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  <w:proofErr w:type="gramEnd"/>
          </w:p>
        </w:tc>
      </w:tr>
      <w:tr w:rsidR="009E5BCF" w:rsidRPr="009E5BCF" w14:paraId="3AC36FA3" w14:textId="77777777" w:rsidTr="009E5BCF">
        <w:trPr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9939065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Sélectionner une BDD en particulier pour travailler dessus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D1767F5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USE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nom_de_la_bdd</w:t>
            </w:r>
            <w:proofErr w:type="spellEnd"/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5FBDFBE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USE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nom_de_la_bdd</w:t>
            </w:r>
            <w:proofErr w:type="spellEnd"/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  <w:proofErr w:type="gramEnd"/>
          </w:p>
        </w:tc>
      </w:tr>
      <w:tr w:rsidR="009E5BCF" w:rsidRPr="009E5BCF" w14:paraId="7B9D99ED" w14:textId="77777777" w:rsidTr="009E5BCF">
        <w:trPr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69EA477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Création d'une table "simple" (sans clé primaire)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F186AC8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(&lt;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&gt;&lt;colonne1&gt; &lt;type_colonne1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&gt;,&lt;</w:t>
            </w:r>
            <w:proofErr w:type="spellStart"/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&gt;&lt;colonne2&gt; &lt;type_colonne2&gt;,&lt;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&gt;...&lt;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&gt;);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6C556BF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(&lt;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&gt;&lt;colonne1&gt; &lt;type_colonne1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&gt;,&lt;</w:t>
            </w:r>
            <w:proofErr w:type="spellStart"/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&gt;&lt;colonne2&gt; &lt;type_colonne2&gt;,&lt;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&gt;...&lt;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&gt;);</w:t>
            </w:r>
          </w:p>
        </w:tc>
      </w:tr>
      <w:tr w:rsidR="009E5BCF" w:rsidRPr="009E5BCF" w14:paraId="43ACB3AA" w14:textId="77777777" w:rsidTr="009E5BCF">
        <w:trPr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827104E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Supprimer une table si elle existe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DA9803D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DROP TABLE IF EXISTS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AA98053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DROP TABLE IF EXISTS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  <w:proofErr w:type="gramEnd"/>
          </w:p>
        </w:tc>
      </w:tr>
      <w:tr w:rsidR="009E5BCF" w:rsidRPr="009E5BCF" w14:paraId="3D2FB51B" w14:textId="77777777" w:rsidTr="009E5BCF">
        <w:trPr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3754D7C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Création d'une table avec une clé primaire "simple" (1 seule colonne)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62A67E3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(&lt;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&gt;&lt;colonne1&gt; &lt;type_colonne1&gt; PRIMARY 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KEY,&lt;</w:t>
            </w:r>
            <w:proofErr w:type="spellStart"/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&gt;&lt;colonne2&gt; &lt;type_colonne2&gt;,&lt;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&gt;...&lt;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&gt;);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3E04123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(&lt;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&gt;&lt;colonne1&gt; &lt;type_colonne1&gt; PRIMARY 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KEY,&lt;</w:t>
            </w:r>
            <w:proofErr w:type="spellStart"/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&gt;&lt;colonne2&gt; &lt;type_colonne2&gt;,&lt;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&gt;...&lt;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&gt;);</w:t>
            </w:r>
          </w:p>
        </w:tc>
      </w:tr>
      <w:tr w:rsidR="009E5BCF" w:rsidRPr="009E5BCF" w14:paraId="674E9D69" w14:textId="77777777" w:rsidTr="009E5BCF">
        <w:trPr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A439B08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Création d'une table avec une clé primaire "composée" (plusieurs colonnes)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E9F7406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(&lt;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&gt;&lt;colonne1&gt; &lt;type_colonne1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&gt;,&lt;</w:t>
            </w:r>
            <w:proofErr w:type="spellStart"/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&gt;&lt;colonne2&gt; &lt;type_colonne2&gt;,&lt;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&gt;...&lt;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PRIMARY KEY (&lt;colonne1&gt;, &lt;colonne2&gt;,...));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632D629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(&lt;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&gt;&lt;colonne1&gt; &lt;type_colonne1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&gt;,&lt;</w:t>
            </w:r>
            <w:proofErr w:type="spellStart"/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&gt;&lt;colonne2&gt; &lt;type_colonne2&gt;,&lt;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&gt;...&lt;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PRIMARY KEY (&lt;colonne1&gt;, &lt;colonne2&gt;,...));</w:t>
            </w:r>
          </w:p>
        </w:tc>
      </w:tr>
      <w:tr w:rsidR="009E5BCF" w:rsidRPr="009E5BCF" w14:paraId="686C5FF1" w14:textId="77777777" w:rsidTr="009E5BCF">
        <w:trPr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DF9C007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lastRenderedPageBreak/>
              <w:t>Ajout d'une clé primaire sur une table sans clé primaire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148A231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ADD PRIMARY KEY (&lt;colonne&gt;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);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A82D684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ADD PRIMARY KEY (&lt;colonne&gt;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);</w:t>
            </w:r>
            <w:proofErr w:type="gramEnd"/>
          </w:p>
        </w:tc>
      </w:tr>
      <w:tr w:rsidR="009E5BCF" w:rsidRPr="009E5BCF" w14:paraId="6816CE30" w14:textId="77777777" w:rsidTr="009E5BCF">
        <w:trPr>
          <w:trHeight w:val="1546"/>
          <w:tblCellSpacing w:w="15" w:type="dxa"/>
        </w:trPr>
        <w:tc>
          <w:tcPr>
            <w:tcW w:w="230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0A98BA0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Ne pas autoriser les valeurs NULL sur une colonne d'une table</w:t>
            </w:r>
          </w:p>
        </w:tc>
        <w:tc>
          <w:tcPr>
            <w:tcW w:w="443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35E4242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ALTER COLUMN &lt;colonne&gt;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type_colonne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&gt; NOT 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NULL;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2209C3D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MODIFY &lt;colonne&gt;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type_colonne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&gt; NOT 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NULL;</w:t>
            </w:r>
            <w:proofErr w:type="gramEnd"/>
          </w:p>
        </w:tc>
      </w:tr>
      <w:tr w:rsidR="009E5BCF" w:rsidRPr="009E5BCF" w14:paraId="7F68340B" w14:textId="77777777" w:rsidTr="009E5BC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545DFB9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Faire en sorte que toutes les valeurs d'une colonne soient différentes (sur une colonne 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non clé</w:t>
            </w:r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primaire)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4A4A3D6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UNIQUE NONCLUSTERED INDEX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nom_de_l_index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ON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(&lt;colonne&gt;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);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B2E0450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CREATE UNIQUE INDEX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nom_de_l_index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ON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(&lt;colonne&gt;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);</w:t>
            </w:r>
            <w:proofErr w:type="gramEnd"/>
          </w:p>
        </w:tc>
      </w:tr>
      <w:tr w:rsidR="009E5BCF" w:rsidRPr="009E5BCF" w14:paraId="1BA238A3" w14:textId="77777777" w:rsidTr="009E5BC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BA19908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Faire en sorte que toutes les valeurs d'une colonne respectent une condition de validité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178BEAA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ADD CONSTRAINT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nom_de_la_contrainte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CHECK (&lt;condition&gt;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);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0377C23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ADD CONSTRAINT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nom_de_la_contrainte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CHECK (&lt;condition&gt;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);</w:t>
            </w:r>
            <w:proofErr w:type="gramEnd"/>
          </w:p>
        </w:tc>
      </w:tr>
      <w:tr w:rsidR="009E5BCF" w:rsidRPr="009E5BCF" w14:paraId="08D70FBA" w14:textId="77777777" w:rsidTr="009E5BC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9638AAD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Faire en sorte qu'une valeur soit automatiquement affectée à une colonne lors d'un ajout si la valeur n'a pas été précisée par l'utilisateur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ACBD0EF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ADD CONSTRAINT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nom_de_la_contrainte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DEFAULT &lt;valeur&gt; FOR &lt;colonne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81B429B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ALTER &lt;colonne&gt; SET DEFAULT &lt;valeur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&gt;;</w:t>
            </w:r>
            <w:proofErr w:type="gramEnd"/>
          </w:p>
        </w:tc>
      </w:tr>
      <w:tr w:rsidR="009E5BCF" w:rsidRPr="009E5BCF" w14:paraId="5189D078" w14:textId="77777777" w:rsidTr="009E5BC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D82F6C3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Lors des ajouts faire en sorte que les valeurs d'une colonne soient automatiquement alimentées de façon séquentielle par la BDD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4416669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ADD CONSTRAINT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nom_de_la_contrainte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PRIMARY KEY CLUSTERED (&lt;colonne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&gt;);&lt;</w:t>
            </w:r>
            <w:proofErr w:type="spellStart"/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ALTER &lt;colonne&gt; ADD IDENTITY (1,1);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C02C69A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MODIFY &lt;colonne&gt; INT AUTO_INCREMENT;&lt;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&gt;ALTER TABLE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nom_de_la_table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 ADD PRIMARY KEY (&lt;colonne&gt;);</w:t>
            </w:r>
          </w:p>
        </w:tc>
      </w:tr>
      <w:tr w:rsidR="009E5BCF" w:rsidRPr="009E5BCF" w14:paraId="760F9426" w14:textId="77777777" w:rsidTr="009E5BC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F0F7339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Faire en sorte que les valeurs d'une colonne soient obligatoirement connues comme clé primaire dans une autre table</w:t>
            </w:r>
          </w:p>
        </w:tc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EC40D32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&lt;nom_de_la_table1&gt;&lt;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&gt;ADD CONSTRAINT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nom_de_la_contrainte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&gt;FOREIGN KEY (&lt;colonne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&gt;)&lt;</w:t>
            </w:r>
            <w:proofErr w:type="spellStart"/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&gt;REFERENCES &lt;nom_de_la_table2&gt;(&lt;colonne&gt;);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23B3FE9" w14:textId="77777777" w:rsidR="009E5BCF" w:rsidRPr="009E5BCF" w:rsidRDefault="009E5BCF" w:rsidP="009E5BCF">
            <w:pPr>
              <w:spacing w:before="480" w:line="240" w:lineRule="auto"/>
              <w:jc w:val="center"/>
              <w:rPr>
                <w:rFonts w:ascii="Segoe UI" w:hAnsi="Segoe UI" w:cs="Segoe UI"/>
                <w:color w:val="auto"/>
                <w:sz w:val="21"/>
                <w:szCs w:val="21"/>
              </w:rPr>
            </w:pPr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ALTER TABLE &lt;nom_de_la_table1&gt;&lt;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&gt;ADD CONSTRAINT 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nom_de_la_contrainte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&gt;&lt;</w:t>
            </w:r>
            <w:proofErr w:type="spell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&gt;FOREIGN KEY (&lt;colonne</w:t>
            </w:r>
            <w:proofErr w:type="gramStart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&gt;)&lt;</w:t>
            </w:r>
            <w:proofErr w:type="spellStart"/>
            <w:proofErr w:type="gram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br</w:t>
            </w:r>
            <w:proofErr w:type="spellEnd"/>
            <w:r w:rsidRPr="009E5BCF">
              <w:rPr>
                <w:rFonts w:ascii="Segoe UI" w:hAnsi="Segoe UI" w:cs="Segoe UI"/>
                <w:color w:val="auto"/>
                <w:sz w:val="21"/>
                <w:szCs w:val="21"/>
              </w:rPr>
              <w:t>&gt;REFERENCES &lt;nom_de_la_table2&gt;(&lt;colonne&gt;);</w:t>
            </w:r>
          </w:p>
        </w:tc>
      </w:tr>
    </w:tbl>
    <w:p w14:paraId="30018FCF" w14:textId="77777777" w:rsidR="009E5BCF" w:rsidRPr="009E5BCF" w:rsidRDefault="009E5BCF" w:rsidP="009E5BCF">
      <w:pPr>
        <w:spacing w:line="240" w:lineRule="auto"/>
        <w:jc w:val="center"/>
        <w:rPr>
          <w:color w:val="auto"/>
        </w:rPr>
      </w:pPr>
    </w:p>
    <w:sectPr w:rsidR="009E5BCF" w:rsidRPr="009E5BCF" w:rsidSect="009E5BCF">
      <w:pgSz w:w="11906" w:h="16838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54"/>
    <w:rsid w:val="00197C54"/>
    <w:rsid w:val="0060607D"/>
    <w:rsid w:val="009E5BCF"/>
    <w:rsid w:val="00EB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A90D"/>
  <w15:docId w15:val="{C63AA03E-92D8-42C1-B8C2-9C854550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5BCF"/>
    <w:pPr>
      <w:spacing w:before="100" w:beforeAutospacing="1" w:after="100" w:afterAutospacing="1" w:line="240" w:lineRule="auto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A028F-E9FB-469E-A8D9-EAE0323F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- 99 Liste des commandes LDD.docx</vt:lpstr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- 99 Liste des commandes LDD.docx</dc:title>
  <dc:subject/>
  <dc:creator>99AR019</dc:creator>
  <cp:keywords/>
  <cp:lastModifiedBy>Bilel Zara</cp:lastModifiedBy>
  <cp:revision>3</cp:revision>
  <dcterms:created xsi:type="dcterms:W3CDTF">2023-02-27T13:32:00Z</dcterms:created>
  <dcterms:modified xsi:type="dcterms:W3CDTF">2023-02-28T08:43:00Z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2023-02-28T08:43:07Z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d6540d6b-f954-4c56-9926-98a1676c6827</vt:lpwstr>
  </property>
  <property fmtid="{D5CDD505-2E9C-101B-9397-08002B2CF9AE}" pid="7" name="MSIP_Label_defa4170-0d19-0005-0004-bc88714345d2_ActionId">
    <vt:lpwstr>e2a6c0f7-393e-4ea9-8b4b-216e39422c1c</vt:lpwstr>
  </property>
  <property fmtid="{D5CDD505-2E9C-101B-9397-08002B2CF9AE}" pid="8" name="MSIP_Label_defa4170-0d19-0005-0004-bc88714345d2_ContentBits">
    <vt:lpwstr>0</vt:lpwstr>
  </property>
</Properties>
</file>