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STINKIN’ SUPPLIES — CHASE LIST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Last Updated: May 12, 2026 — fifteenth pass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040"/>
        <w:gridCol w:w="5800"/>
      </w:tblGrid>
      <w:tr>
        <w:trPr>
          <w:tblHeader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9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9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09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1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Browse page nav bar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User-facing nav — FloatingNav or simpler inline bar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2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Fix STINKIN'' double apostrophe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browse/page.jsx topbar + any other instances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3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Product grid OEM badge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Badge on cards with oem_numbers. Hover=fitment popover. Mobile=bottom sheet.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4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Wire mini shield to menubutton.svg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Replace inline ShieldSVG with &lt;img src='/images/menubutton.svg'&gt;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5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WPS fitment files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Pending from rep (April 30). → catalog_fitment_v2. NO inference.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6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PDP redesign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Light/gold/white. After catalog+fitment stable.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7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VTwin fitment pipeline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vtwin_oem_crossref (12,278 pairs) → catalog_fitment_v2</w:t>
            </w:r>
          </w:p>
        </w:tc>
      </w:tr>
      <w:tr>
        <w:trPr>
          <w:tblHeader w:val="false"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8</w:t>
            </w:r>
          </w:p>
        </w:tc>
        <w:tc>
          <w:tcPr>
            <w:tcW w:type="dxa" w:w="3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909"/>
                <w:sz w:val="19"/>
                <w:szCs w:val="19"/>
              </w:rPr>
              <w:t xml:space="preserve">model_alias_map additions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Road King, Street Glide, Fat Boy, Night Train, Dyna Wide Glide etc.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✅ DONE MAY 12 — FIFTEENTH PASS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catalog_unified categories backfilled — 36,741 PU rows via keyword inference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catalog_products categories backfilled — 38,795 rows keyword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Category renames: Illumination → Lighting, Air Filters → Maintenance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New categories: Hand Controls, Chopper, Maintenance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Category consolidation: Tire &amp; Wheel + Tires + Wheels → Wheels/Tires; Sprockets → Drive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catalog_unified.fits_all_models column added (ALTER 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Typesense reindexed — 84,232 docs, 0 errors (index_unified.js)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Admin Portal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/admin/catalog — Catalog Editor built: category stat chips, inline dropdown, bulk reassign, server+client component split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/admin/fitment — Fitment &amp; OEM Manager: product list, modal editor, add/delete fitment rows, add/delete OEM numbers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Fits All Models toggle: updates catalog_unified.fits_all_models + is_universal, excludes from missing fitment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Coverage reports: missing fitment, missing OEM, flag mismatches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Reindex route fixed: now points to index_unified.js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getCatalogDb import fixed across all fitment API routes (default export)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catalog_fitment_readable view used in product route (replaced broken v2 direct query)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UI / Frontend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VideoHero — STINKIN' SUPPLIES wordmark removed from video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HD Fitment toggle removed sitewide (SearchClient, browse/page, FilterSidebar)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EraKineticTile — New Sailor font, white outline base, burn hover effect, links to /era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Browse page — cream/white light theme with gold card borders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Browse page — category facet blank entry fixed (was 37k uncategorized products)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ModelSearch modal — fixed portal rendering (mounted state + self-contained CSS)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ScrollVelocity — font path fixed to New_Sailor.ttf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Categories page — Coming Soon page built at /categories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FloatingNav — /eras → /era link fixed, /categories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Video compressed 148MB → 41MB via ffmpeg, deployed on Vercel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6A34A"/>
          <w:sz w:val="20"/>
          <w:szCs w:val="20"/>
        </w:rPr>
        <w:t xml:space="preserve">New_Sailor.ttf + UASQUARE.TTF committed to public/fonts/</w:t>
      </w:r>
    </w:p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🔴 HIGH PRIORITY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Browse page nav bar (user-facing)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Fix STINKIN'' double apostrophe in browse topbar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WPS Fitment Files — pending from rep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Product grid OEM badge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PDP redesign</w:t>
      </w:r>
    </w:p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🔵 LOW PRIORITY / FUTURE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VTwin fitment pipeline (vtwin_oem_crossref → fitment_v2)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OEM fitment dedup guard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My Garage audit — /shop → /browse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Browse/Brand tabs — data ready, UI unbuilt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model_alias_map — Road King, Street Glide, Fat Boy, Night Train etc.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Cron jobs — hold until stable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PU name-encoded fitment — 86 unresolved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Touring + FX PDFs — text versions needed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Wire mini shield to menubutton.svg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2026-05-12T05:54:14.629Z</dcterms:created>
  <dcterms:modified xsi:type="dcterms:W3CDTF">2026-05-12T05:54:14.629Z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