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4 — Final Report</w:t>
      </w:r>
    </w:p>
    <w:p>
      <w:pPr>
        <w:pStyle w:val="Author"/>
      </w:pPr>
      <w:r>
        <w:t xml:space="preserve">Matteo Lagioia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ilestone-4--final-report"/>
      <w:r>
        <w:t xml:space="preserve">Milestone 4 — Final Report</w:t>
      </w:r>
      <w:bookmarkEnd w:id="20"/>
    </w:p>
    <w:p>
      <w:pPr>
        <w:pStyle w:val="FirstParagraph"/>
      </w:pPr>
      <w:r>
        <w:rPr>
          <w:b/>
        </w:rPr>
        <w:t xml:space="preserve">Course:</w:t>
      </w:r>
      <w:r>
        <w:t xml:space="preserve"> </w:t>
      </w:r>
      <w:r>
        <w:t xml:space="preserve">Ingegneria del Software e Web 2</w:t>
      </w:r>
      <w:r>
        <w:t xml:space="preserve"> </w:t>
      </w:r>
      <w:r>
        <w:rPr>
          <w:b/>
        </w:rPr>
        <w:t xml:space="preserve">Student:</w:t>
      </w:r>
      <w:r>
        <w:t xml:space="preserve"> </w:t>
      </w:r>
      <w:r>
        <w:t xml:space="preserve">Matteo Lagioia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21 April 2026</w:t>
      </w:r>
      <w:r>
        <w:t xml:space="preserve"> </w:t>
      </w:r>
      <w:r>
        <w:rPr>
          <w:b/>
        </w:rPr>
        <w:t xml:space="preserve">Target project:</w:t>
      </w:r>
      <w:r>
        <w:t xml:space="preserve"> </w:t>
      </w:r>
      <w:r>
        <w:t xml:space="preserve">Apache Avro, Java module</w:t>
      </w:r>
      <w:r>
        <w:t xml:space="preserve"> </w:t>
      </w:r>
      <w:r>
        <w:rPr>
          <w:rStyle w:val="VerbatimChar"/>
        </w:rPr>
        <w:t xml:space="preserve">lang/java/avro</w:t>
      </w:r>
      <w:r>
        <w:t xml:space="preserve"> </w:t>
      </w:r>
      <w:r>
        <w:rPr>
          <w:b/>
        </w:rPr>
        <w:t xml:space="preserve">Target class: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rPr>
          <w:b/>
        </w:rPr>
        <w:t xml:space="preserve">Baseline (C0) tag:</w:t>
      </w:r>
      <w:r>
        <w:t xml:space="preserve"> </w:t>
      </w:r>
      <w:r>
        <w:rPr>
          <w:rStyle w:val="VerbatimChar"/>
        </w:rPr>
        <w:t xml:space="preserve">release-1.5.4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3d0fc0bea9a42ce7605565d0964033d7f6ee47"/>
      <w:r>
        <w:t xml:space="preserve">1. Introduction</w:t>
      </w:r>
      <w:bookmarkEnd w:id="21"/>
    </w:p>
    <w:p>
      <w:pPr>
        <w:pStyle w:val="FirstParagraph"/>
      </w:pPr>
      <w:r>
        <w:t xml:space="preserve">This report documents Milestone 3 (test generation and LLM-assisted</w:t>
      </w:r>
      <w:r>
        <w:t xml:space="preserve"> </w:t>
      </w:r>
      <w:r>
        <w:t xml:space="preserve">refactoring on a real Java class) and Milestone 4 (final delivery and</w:t>
      </w:r>
      <w:r>
        <w:t xml:space="preserve"> </w:t>
      </w:r>
      <w:r>
        <w:t xml:space="preserve">interpretation) for the course project</w:t>
      </w:r>
      <w:r>
        <w:t xml:space="preserve"> </w:t>
      </w:r>
      <w:r>
        <w:rPr>
          <w:i/>
        </w:rPr>
        <w:t xml:space="preserve">Ingegneria del Software e Web 2</w:t>
      </w:r>
      <w:r>
        <w:t xml:space="preserve">.</w:t>
      </w:r>
    </w:p>
    <w:p>
      <w:pPr>
        <w:pStyle w:val="BodyText"/>
      </w:pPr>
      <w:r>
        <w:t xml:space="preserve">The project continues the work started in Milestones 1 and 2, in which a</w:t>
      </w:r>
      <w:r>
        <w:t xml:space="preserve"> </w:t>
      </w:r>
      <w:r>
        <w:t xml:space="preserve">class-level dataset over several Avro releases was built and used to train a</w:t>
      </w:r>
      <w:r>
        <w:t xml:space="preserve"> </w:t>
      </w:r>
      <w:r>
        <w:t xml:space="preserve">defect-prediction classifier. The class-level dataset exposed</w:t>
      </w:r>
      <w:r>
        <w:t xml:space="preserve"> </w:t>
      </w:r>
      <w:r>
        <w:rPr>
          <w:rStyle w:val="VerbatimChar"/>
        </w:rPr>
        <w:t xml:space="preserve">NSmells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CodeSmells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Buggy</w:t>
      </w:r>
      <w:r>
        <w:t xml:space="preserve"> </w:t>
      </w:r>
      <w:r>
        <w:t xml:space="preserve">and static metrics per release. On the basis of that</w:t>
      </w:r>
      <w:r>
        <w:t xml:space="preserve"> </w:t>
      </w:r>
      <w:r>
        <w:t xml:space="preserve">dataset,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emerged as the strongest candidate for M3:</w:t>
      </w:r>
      <w:r>
        <w:t xml:space="preserve"> </w:t>
      </w:r>
      <w:r>
        <w:t xml:space="preserve">a historical hotspot, a class rich enough to exercise every test-design</w:t>
      </w:r>
      <w:r>
        <w:t xml:space="preserve"> </w:t>
      </w:r>
      <w:r>
        <w:t xml:space="preserve">technique required by the course (black-box, random, LLM, coverage-guided,</w:t>
      </w:r>
      <w:r>
        <w:t xml:space="preserve"> </w:t>
      </w:r>
      <w:r>
        <w:t xml:space="preserve">control-flow and mutation), and a class for which a Category Partition</w:t>
      </w:r>
      <w:r>
        <w:t xml:space="preserve"> </w:t>
      </w:r>
      <w:r>
        <w:t xml:space="preserve">specification was already available from earlier coursework.</w:t>
      </w:r>
    </w:p>
    <w:p>
      <w:pPr>
        <w:pStyle w:val="BodyText"/>
      </w:pPr>
      <w:r>
        <w:t xml:space="preserve">M3 then implemented, on top of the C0 baseline of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 curated multi-technique regression suite,</w:t>
      </w:r>
    </w:p>
    <w:p>
      <w:pPr>
        <w:numPr>
          <w:ilvl w:val="0"/>
          <w:numId w:val="1001"/>
        </w:numPr>
        <w:pStyle w:val="Compact"/>
      </w:pPr>
      <w:r>
        <w:t xml:space="preserve">four LLM-driven refactoring variants (C1, C2, C3, C4) obtained with</w:t>
      </w:r>
      <w:r>
        <w:t xml:space="preserve"> </w:t>
      </w:r>
      <w:r>
        <w:t xml:space="preserve">progressively richer prompt specifications, and</w:t>
      </w:r>
    </w:p>
    <w:p>
      <w:pPr>
        <w:numPr>
          <w:ilvl w:val="0"/>
          <w:numId w:val="1001"/>
        </w:numPr>
        <w:pStyle w:val="Compact"/>
      </w:pPr>
      <w:r>
        <w:t xml:space="preserve">a uniform quality matrix that compares C0–C4 on compile, pass/fail,</w:t>
      </w:r>
      <w:r>
        <w:t xml:space="preserve"> </w:t>
      </w:r>
      <w:r>
        <w:t xml:space="preserve">coverage, mutation, smells, LOC and heuristic complexity.</w:t>
      </w:r>
    </w:p>
    <w:p>
      <w:pPr>
        <w:pStyle w:val="FirstParagraph"/>
      </w:pPr>
      <w:r>
        <w:t xml:space="preserve">M4 closes the campaign by consolidating the evidence, interpreting the</w:t>
      </w:r>
      <w:r>
        <w:t xml:space="preserve"> </w:t>
      </w:r>
      <w:r>
        <w:t xml:space="preserve">outcomes and delivering the final report.</w:t>
      </w:r>
    </w:p>
    <w:p>
      <w:pPr>
        <w:pStyle w:val="Heading2"/>
      </w:pPr>
      <w:bookmarkStart w:id="22" w:name="X677dc6064706f630f5369d95365ff9f902abbd6"/>
      <w:r>
        <w:t xml:space="preserve">2. Inputs from Milestones 1–2</w:t>
      </w:r>
      <w:bookmarkEnd w:id="22"/>
    </w:p>
    <w:p>
      <w:pPr>
        <w:pStyle w:val="FirstParagraph"/>
      </w:pPr>
      <w:r>
        <w:t xml:space="preserve">The class-level dataset produced in the previous milestones contained, per</w:t>
      </w:r>
      <w:r>
        <w:t xml:space="preserve"> </w:t>
      </w:r>
      <w:r>
        <w:t xml:space="preserve">release, columns such as</w:t>
      </w:r>
      <w:r>
        <w:t xml:space="preserve"> </w:t>
      </w:r>
      <w:r>
        <w:rPr>
          <w:rStyle w:val="VerbatimChar"/>
        </w:rPr>
        <w:t xml:space="preserve">ReleaseId</w:t>
      </w:r>
      <w:r>
        <w:t xml:space="preserve">, static size/complexity metrics,</w:t>
      </w:r>
      <w:r>
        <w:t xml:space="preserve"> </w:t>
      </w:r>
      <w:r>
        <w:rPr>
          <w:rStyle w:val="VerbatimChar"/>
        </w:rPr>
        <w:t xml:space="preserve">CodeSmells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NSmells</w:t>
      </w:r>
      <w:r>
        <w:t xml:space="preserve"> </w:t>
      </w:r>
      <w:r>
        <w:t xml:space="preserve">and the label</w:t>
      </w:r>
      <w:r>
        <w:t xml:space="preserve"> </w:t>
      </w:r>
      <w:r>
        <w:rPr>
          <w:rStyle w:val="VerbatimChar"/>
        </w:rPr>
        <w:t xml:space="preserve">Buggy</w:t>
      </w:r>
      <w:r>
        <w:t xml:space="preserve">. The defect-prediction</w:t>
      </w:r>
      <w:r>
        <w:t xml:space="preserve"> </w:t>
      </w:r>
      <w:r>
        <w:t xml:space="preserve">evaluation favored classes that satisfy three conditions simultaneously:</w:t>
      </w:r>
    </w:p>
    <w:p>
      <w:pPr>
        <w:numPr>
          <w:ilvl w:val="0"/>
          <w:numId w:val="1002"/>
        </w:numPr>
        <w:pStyle w:val="Compact"/>
      </w:pPr>
      <w:r>
        <w:t xml:space="preserve">they are historical hotspots (recurrent</w:t>
      </w:r>
      <w:r>
        <w:t xml:space="preserve"> </w:t>
      </w:r>
      <w:r>
        <w:rPr>
          <w:rStyle w:val="VerbatimChar"/>
        </w:rPr>
        <w:t xml:space="preserve">Buggy = 1</w:t>
      </w:r>
      <w:r>
        <w:t xml:space="preserve"> </w:t>
      </w:r>
      <w:r>
        <w:t xml:space="preserve">across releases),</w:t>
      </w:r>
    </w:p>
    <w:p>
      <w:pPr>
        <w:numPr>
          <w:ilvl w:val="0"/>
          <w:numId w:val="1002"/>
        </w:numPr>
        <w:pStyle w:val="Compact"/>
      </w:pPr>
      <w:r>
        <w:t xml:space="preserve">they carry a large enough smell footprint, and</w:t>
      </w:r>
    </w:p>
    <w:p>
      <w:pPr>
        <w:numPr>
          <w:ilvl w:val="0"/>
          <w:numId w:val="1002"/>
        </w:numPr>
        <w:pStyle w:val="Compact"/>
      </w:pPr>
      <w:r>
        <w:t xml:space="preserve">they are structurally rich enough to justify all six test-design</w:t>
      </w:r>
      <w:r>
        <w:t xml:space="preserve"> </w:t>
      </w:r>
      <w:r>
        <w:t xml:space="preserve">techniques required by the assignment.</w:t>
      </w:r>
    </w:p>
    <w:p>
      <w:pPr>
        <w:pStyle w:val="FirstParagraph"/>
      </w:pPr>
      <w:r>
        <w:t xml:space="preserve">Among the Avro candidates inspected in the M1/M2 selection notes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avro_m3_candidate_selection.md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avro_m3_candidate_selection.csv</w:t>
      </w:r>
      <w:r>
        <w:t xml:space="preserve">),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is the class that best satisfies all three criteria</w:t>
      </w:r>
      <w:r>
        <w:t xml:space="preserve"> </w:t>
      </w:r>
      <w:r>
        <w:t xml:space="preserve">at once. The pre-existing Category Partition on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— which already</w:t>
      </w:r>
      <w:r>
        <w:t xml:space="preserve"> </w:t>
      </w:r>
      <w:r>
        <w:t xml:space="preserve">covered factory methods, validation, record/union/enum construction,</w:t>
      </w:r>
      <w:r>
        <w:t xml:space="preserve"> </w:t>
      </w:r>
      <w:r>
        <w:rPr>
          <w:rStyle w:val="VerbatimChar"/>
        </w:rPr>
        <w:t xml:space="preserve">setFields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 </w:t>
      </w:r>
      <w:r>
        <w:t xml:space="preserve">and several internal constraints —</w:t>
      </w:r>
      <w:r>
        <w:t xml:space="preserve"> </w:t>
      </w:r>
      <w:r>
        <w:t xml:space="preserve">was an additional practical factor that made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the most efficient</w:t>
      </w:r>
      <w:r>
        <w:t xml:space="preserve"> </w:t>
      </w:r>
      <w:r>
        <w:t xml:space="preserve">target for the black-box suite.</w:t>
      </w:r>
    </w:p>
    <w:p>
      <w:pPr>
        <w:pStyle w:val="Heading2"/>
      </w:pPr>
      <w:bookmarkStart w:id="23" w:name="X24a42b0fcb57d09c40a7934611376a5d483bc8c"/>
      <w:r>
        <w:t xml:space="preserve">3. Target selection</w:t>
      </w:r>
      <w:bookmarkEnd w:id="23"/>
    </w:p>
    <w:p>
      <w:pPr>
        <w:pStyle w:val="Heading3"/>
      </w:pPr>
      <w:bookmarkStart w:id="24" w:name="Xfd84a76650d17c597f5f4263168ea1f98e945d1"/>
      <w:r>
        <w:t xml:space="preserve">3.1 Class choice</w:t>
      </w:r>
      <w:bookmarkEnd w:id="24"/>
    </w:p>
    <w:p>
      <w:pPr>
        <w:pStyle w:val="FirstParagraph"/>
      </w:pP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was chosen because:</w:t>
      </w:r>
    </w:p>
    <w:p>
      <w:pPr>
        <w:numPr>
          <w:ilvl w:val="0"/>
          <w:numId w:val="1003"/>
        </w:numPr>
        <w:pStyle w:val="Compact"/>
      </w:pPr>
      <w:r>
        <w:t xml:space="preserve">it is a historical hotspot in the class-level dataset,</w:t>
      </w:r>
    </w:p>
    <w:p>
      <w:pPr>
        <w:numPr>
          <w:ilvl w:val="0"/>
          <w:numId w:val="1003"/>
        </w:numPr>
        <w:pStyle w:val="Compact"/>
      </w:pPr>
      <w:r>
        <w:t xml:space="preserve">it is large enough (hundreds of lines, several decision-heavy methods) to</w:t>
      </w:r>
      <w:r>
        <w:t xml:space="preserve"> </w:t>
      </w:r>
      <w:r>
        <w:t xml:space="preserve">meaningfully differentiate the test-design techniques,</w:t>
      </w:r>
    </w:p>
    <w:p>
      <w:pPr>
        <w:numPr>
          <w:ilvl w:val="0"/>
          <w:numId w:val="1003"/>
        </w:numPr>
        <w:pStyle w:val="Compact"/>
      </w:pPr>
      <w:r>
        <w:t xml:space="preserve">it exposes multiple responsibility clusters (construction, validation,</w:t>
      </w:r>
      <w:r>
        <w:t xml:space="preserve"> </w:t>
      </w:r>
      <w:r>
        <w:t xml:space="preserve">aliasing, parsing, serialization) that make LLM-assisted refactoring a</w:t>
      </w:r>
      <w:r>
        <w:t xml:space="preserve"> </w:t>
      </w:r>
      <w:r>
        <w:t xml:space="preserve">relevant experiment, and</w:t>
      </w:r>
    </w:p>
    <w:p>
      <w:pPr>
        <w:numPr>
          <w:ilvl w:val="0"/>
          <w:numId w:val="1003"/>
        </w:numPr>
        <w:pStyle w:val="Compact"/>
      </w:pPr>
      <w:r>
        <w:t xml:space="preserve">its Category Partition specification was already mature and available from</w:t>
      </w:r>
      <w:r>
        <w:t xml:space="preserve"> </w:t>
      </w:r>
      <w:r>
        <w:t xml:space="preserve">earlier coursework, which reduced the cost of the BB suite.</w:t>
      </w:r>
    </w:p>
    <w:p>
      <w:pPr>
        <w:pStyle w:val="Heading3"/>
      </w:pPr>
      <w:bookmarkStart w:id="25" w:name="Xa70fdced45c4a20a7e88ddb91b16746fe44f4a0"/>
      <w:r>
        <w:t xml:space="preserve">3.2 Baseline release</w:t>
      </w:r>
      <w:bookmarkEnd w:id="25"/>
    </w:p>
    <w:p>
      <w:pPr>
        <w:pStyle w:val="FirstParagraph"/>
      </w:pPr>
      <w:r>
        <w:t xml:space="preserve">The C0 baseline uses tag</w:t>
      </w:r>
      <w:r>
        <w:t xml:space="preserve"> </w:t>
      </w:r>
      <w:r>
        <w:rPr>
          <w:rStyle w:val="VerbatimChar"/>
        </w:rPr>
        <w:t xml:space="preserve">release-1.5.4</w:t>
      </w:r>
      <w:r>
        <w:t xml:space="preserve">. This release is inside the same</w:t>
      </w:r>
      <w:r>
        <w:t xml:space="preserve"> </w:t>
      </w:r>
      <w:r>
        <w:t xml:space="preserve">historical perimeter used to build the dataset in M1/M2, which keeps the</w:t>
      </w:r>
      <w:r>
        <w:t xml:space="preserve"> </w:t>
      </w:r>
      <w:r>
        <w:t xml:space="preserve">experiment coherent with the dataset's notion of "buggy" and "smelly"</w:t>
      </w:r>
      <w:r>
        <w:t xml:space="preserve"> </w:t>
      </w:r>
      <w:r>
        <w:t xml:space="preserve">classes. The tag is available on the official Apache Avro GitHub repository</w:t>
      </w:r>
      <w:r>
        <w:t xml:space="preserve"> </w:t>
      </w:r>
      <w:r>
        <w:t xml:space="preserve">and contains the Maven module</w:t>
      </w:r>
      <w:r>
        <w:t xml:space="preserve"> </w:t>
      </w:r>
      <w:r>
        <w:rPr>
          <w:rStyle w:val="VerbatimChar"/>
        </w:rPr>
        <w:t xml:space="preserve">lang/java/avro</w:t>
      </w:r>
      <w:r>
        <w:t xml:space="preserve"> </w:t>
      </w:r>
      <w:r>
        <w:t xml:space="preserve">with the expected class path</w:t>
      </w:r>
      <w:r>
        <w:t xml:space="preserve"> </w:t>
      </w:r>
      <w:r>
        <w:rPr>
          <w:rStyle w:val="VerbatimChar"/>
        </w:rPr>
        <w:t xml:space="preserve">lang/java/avro/src/main/java/org/apache/avro/Schema.java</w:t>
      </w:r>
      <w:r>
        <w:t xml:space="preserve">.</w:t>
      </w:r>
    </w:p>
    <w:p>
      <w:pPr>
        <w:pStyle w:val="BodyText"/>
      </w:pPr>
      <w:r>
        <w:t xml:space="preserve">A parallel</w:t>
      </w:r>
      <w:r>
        <w:t xml:space="preserve"> </w:t>
      </w:r>
      <w:r>
        <w:rPr>
          <w:rStyle w:val="VerbatimChar"/>
        </w:rPr>
        <w:t xml:space="preserve">release-1.8.0</w:t>
      </w:r>
      <w:r>
        <w:t xml:space="preserve"> </w:t>
      </w:r>
      <w:r>
        <w:t xml:space="preserve">track is kept on</w:t>
      </w:r>
      <w:r>
        <w:t xml:space="preserve"> </w:t>
      </w:r>
      <w:r>
        <w:rPr>
          <w:rStyle w:val="VerbatimChar"/>
        </w:rPr>
        <w:t xml:space="preserve">*-legacy-1.8</w:t>
      </w:r>
      <w:r>
        <w:t xml:space="preserve"> </w:t>
      </w:r>
      <w:r>
        <w:t xml:space="preserve">branches to</w:t>
      </w:r>
      <w:r>
        <w:t xml:space="preserve"> </w:t>
      </w:r>
      <w:r>
        <w:t xml:space="preserve">absorb any toolchain friction, but the reported experiment uses</w:t>
      </w:r>
      <w:r>
        <w:t xml:space="preserve"> </w:t>
      </w:r>
      <w:r>
        <w:rPr>
          <w:rStyle w:val="VerbatimChar"/>
        </w:rPr>
        <w:t xml:space="preserve">release-1.5.4</w:t>
      </w:r>
      <w:r>
        <w:t xml:space="preserve"> </w:t>
      </w:r>
      <w:r>
        <w:t xml:space="preserve">as C0.</w:t>
      </w:r>
    </w:p>
    <w:p>
      <w:pPr>
        <w:pStyle w:val="Heading2"/>
      </w:pPr>
      <w:bookmarkStart w:id="26" w:name="X3a484fe2cf26c21f2d8f4b9ecd43cb0b1a62d93"/>
      <w:r>
        <w:t xml:space="preserve">4. Test generation on C0</w:t>
      </w:r>
      <w:bookmarkEnd w:id="26"/>
    </w:p>
    <w:p>
      <w:pPr>
        <w:pStyle w:val="FirstParagraph"/>
      </w:pPr>
      <w:r>
        <w:t xml:space="preserve">The C0 baseline is the</w:t>
      </w:r>
      <w:r>
        <w:t xml:space="preserve"> </w:t>
      </w:r>
      <w:r>
        <w:rPr>
          <w:rStyle w:val="VerbatimChar"/>
        </w:rPr>
        <w:t xml:space="preserve">release-1.5.4</w:t>
      </w:r>
      <w:r>
        <w:t xml:space="preserve"> </w:t>
      </w:r>
      <w:r>
        <w:t xml:space="preserve">content of</w:t>
      </w:r>
      <w:r>
        <w:t xml:space="preserve"> </w:t>
      </w:r>
      <w:r>
        <w:rPr>
          <w:rStyle w:val="VerbatimChar"/>
        </w:rPr>
        <w:t xml:space="preserve">Schema.java</w:t>
      </w:r>
      <w:r>
        <w:t xml:space="preserve"> </w:t>
      </w:r>
      <w:r>
        <w:t xml:space="preserve">without any</w:t>
      </w:r>
      <w:r>
        <w:t xml:space="preserve"> </w:t>
      </w:r>
      <w:r>
        <w:t xml:space="preserve">refactoring. On top of this baseline, the following curated suites were</w:t>
      </w:r>
      <w:r>
        <w:t xml:space="preserve"> </w:t>
      </w:r>
      <w:r>
        <w:t xml:space="preserve">authored in</w:t>
      </w:r>
      <w:r>
        <w:t xml:space="preserve"> </w:t>
      </w:r>
      <w:r>
        <w:rPr>
          <w:rStyle w:val="VerbatimChar"/>
        </w:rPr>
        <w:t xml:space="preserve">lang/java/avro/src/test/java/org/apache/avro/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SchemaM3BBTest</w:t>
            </w:r>
          </w:p>
        </w:tc>
        <w:tc>
          <w:p>
            <w:pPr>
              <w:pStyle w:val="Compact"/>
              <w:jc w:val="left"/>
            </w:pPr>
            <w:r>
              <w:t xml:space="preserve">Black-box (category partition)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SchemaM3LLMTest</w:t>
            </w:r>
          </w:p>
        </w:tc>
        <w:tc>
          <w:p>
            <w:pPr>
              <w:pStyle w:val="Compact"/>
              <w:jc w:val="left"/>
            </w:pPr>
            <w:r>
              <w:t xml:space="preserve">LLM-assisted, manually curated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SchemaM3CoverageTest</w:t>
            </w:r>
          </w:p>
        </w:tc>
        <w:tc>
          <w:p>
            <w:pPr>
              <w:pStyle w:val="Compact"/>
              <w:jc w:val="left"/>
            </w:pPr>
            <w:r>
              <w:t xml:space="preserve">Coverage-guided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SchemaM3CFTest</w:t>
            </w:r>
          </w:p>
        </w:tc>
        <w:tc>
          <w:p>
            <w:pPr>
              <w:pStyle w:val="Compact"/>
              <w:jc w:val="left"/>
            </w:pPr>
            <w:r>
              <w:t xml:space="preserve">Control-flow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SchemaM3MutationTest</w:t>
            </w:r>
          </w:p>
        </w:tc>
        <w:tc>
          <w:p>
            <w:pPr>
              <w:pStyle w:val="Compact"/>
              <w:jc w:val="left"/>
            </w:pPr>
            <w:r>
              <w:t xml:space="preserve">Mutation-guided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70</w:t>
            </w:r>
          </w:p>
        </w:tc>
      </w:tr>
    </w:tbl>
    <w:p>
      <w:pPr>
        <w:pStyle w:val="BodyText"/>
      </w:pPr>
      <w:r>
        <w:t xml:space="preserve">The original Avro test suite was not deleted but excluded from Surefire so</w:t>
      </w:r>
      <w:r>
        <w:t xml:space="preserve"> </w:t>
      </w:r>
      <w:r>
        <w:t xml:space="preserve">that the experiment stays isolated. Surefire on the module is configured to</w:t>
      </w:r>
      <w:r>
        <w:t xml:space="preserve"> </w:t>
      </w:r>
      <w:r>
        <w:t xml:space="preserve">accept exactly the six filenames</w:t>
      </w:r>
      <w:r>
        <w:t xml:space="preserve"> </w:t>
      </w:r>
      <w:r>
        <w:rPr>
          <w:rStyle w:val="VerbatimChar"/>
        </w:rPr>
        <w:t xml:space="preserve">*M3BBTest.java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*M3RandomTest.java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*M3LLMTest.java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*M3CFTest.java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*M3CoverageTest.java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*M3MutationTest.java</w:t>
      </w:r>
      <w:r>
        <w:t xml:space="preserve">. The accepted filename</w:t>
      </w:r>
      <w:r>
        <w:t xml:space="preserve"> </w:t>
      </w:r>
      <w:r>
        <w:rPr>
          <w:rStyle w:val="VerbatimChar"/>
        </w:rPr>
        <w:t xml:space="preserve">*M3RandomTest.java</w:t>
      </w:r>
      <w:r>
        <w:t xml:space="preserve"> </w:t>
      </w:r>
      <w:r>
        <w:t xml:space="preserve">is</w:t>
      </w:r>
      <w:r>
        <w:t xml:space="preserve"> </w:t>
      </w:r>
      <w:r>
        <w:t xml:space="preserve">intentionally left empty on disk, as discussed in section 4.2.</w:t>
      </w:r>
    </w:p>
    <w:p>
      <w:pPr>
        <w:pStyle w:val="Heading3"/>
      </w:pPr>
      <w:bookmarkStart w:id="27" w:name="X0f7ac7b7638c52dae30e4e72e4b0c2af77e9c11"/>
      <w:r>
        <w:t xml:space="preserve">4.1 Black-box suite</w:t>
      </w:r>
      <w:bookmarkEnd w:id="27"/>
    </w:p>
    <w:p>
      <w:pPr>
        <w:pStyle w:val="FirstParagraph"/>
      </w:pPr>
      <w:r>
        <w:rPr>
          <w:rStyle w:val="VerbatimChar"/>
        </w:rPr>
        <w:t xml:space="preserve">SchemaM3BBTest</w:t>
      </w:r>
      <w:r>
        <w:t xml:space="preserve"> </w:t>
      </w:r>
      <w:r>
        <w:t xml:space="preserve">covers factory methods (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createArray</w:t>
      </w:r>
      <w:r>
        <w:t xml:space="preserve">),</w:t>
      </w:r>
      <w:r>
        <w:t xml:space="preserve"> </w:t>
      </w:r>
      <w:r>
        <w:t xml:space="preserve">setter/getter flow (</w:t>
      </w:r>
      <w:r>
        <w:rPr>
          <w:rStyle w:val="VerbatimChar"/>
        </w:rPr>
        <w:t xml:space="preserve">setFields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getField</w:t>
      </w:r>
      <w:r>
        <w:t xml:space="preserve">), deprecated parsing (</w:t>
      </w:r>
      <w:r>
        <w:rPr>
          <w:rStyle w:val="VerbatimChar"/>
        </w:rPr>
        <w:t xml:space="preserve">parse</w:t>
      </w:r>
      <w:r>
        <w:t xml:space="preserve">)</w:t>
      </w:r>
      <w:r>
        <w:t xml:space="preserve"> </w:t>
      </w:r>
      <w:r>
        <w:t xml:space="preserve">and equality/representation (</w:t>
      </w:r>
      <w:r>
        <w:rPr>
          <w:rStyle w:val="VerbatimChar"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). The tests follow the</w:t>
      </w:r>
      <w:r>
        <w:t xml:space="preserve"> </w:t>
      </w:r>
      <w:r>
        <w:t xml:space="preserve">rule of one behavior per test and exercise nominal / boundary / error cases</w:t>
      </w:r>
      <w:r>
        <w:t xml:space="preserve"> </w:t>
      </w:r>
      <w:r>
        <w:t xml:space="preserve">derived from the Category Partition.</w:t>
      </w:r>
    </w:p>
    <w:p>
      <w:pPr>
        <w:pStyle w:val="Heading3"/>
      </w:pPr>
      <w:bookmarkStart w:id="28" w:name="Xf2d6f302e9df417f54786af00db98fff495df72"/>
      <w:r>
        <w:t xml:space="preserve">4.2 Randoop / random suite (exploratory)</w:t>
      </w:r>
      <w:bookmarkEnd w:id="28"/>
    </w:p>
    <w:p>
      <w:pPr>
        <w:pStyle w:val="FirstParagraph"/>
      </w:pPr>
      <w:r>
        <w:t xml:space="preserve">Randoop was invoked on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as documented in</w:t>
      </w:r>
      <w:r>
        <w:t xml:space="preserve"> </w:t>
      </w:r>
      <w:r>
        <w:rPr>
          <w:rStyle w:val="VerbatimChar"/>
        </w:rPr>
        <w:t xml:space="preserve">evidence/c0/randoop/README.md</w:t>
      </w:r>
      <w:r>
        <w:t xml:space="preserve"> </w:t>
      </w:r>
      <w:r>
        <w:t xml:space="preserve">and reproducible via</w:t>
      </w:r>
      <w:r>
        <w:t xml:space="preserve"> </w:t>
      </w:r>
      <w:r>
        <w:rPr>
          <w:rStyle w:val="VerbatimChar"/>
        </w:rPr>
        <w:t xml:space="preserve">scripts/run-schema-randoop.ps1</w:t>
      </w:r>
      <w:r>
        <w:t xml:space="preserve">. The raw output was used only as an</w:t>
      </w:r>
      <w:r>
        <w:t xml:space="preserve"> </w:t>
      </w:r>
      <w:r>
        <w:t xml:space="preserve">exploratory source of corner cases, because the assignment favors small,</w:t>
      </w:r>
      <w:r>
        <w:t xml:space="preserve"> </w:t>
      </w:r>
      <w:r>
        <w:t xml:space="preserve">readable, single-behavior tests with explicit motivation for each assertion.</w:t>
      </w:r>
    </w:p>
    <w:p>
      <w:pPr>
        <w:pStyle w:val="BodyText"/>
      </w:pPr>
      <w:r>
        <w:t xml:space="preserve">For this reason no</w:t>
      </w:r>
      <w:r>
        <w:t xml:space="preserve"> </w:t>
      </w:r>
      <w:r>
        <w:rPr>
          <w:rStyle w:val="VerbatimChar"/>
        </w:rPr>
        <w:t xml:space="preserve">SchemaM3RandomTest.java</w:t>
      </w:r>
      <w:r>
        <w:t xml:space="preserve"> </w:t>
      </w:r>
      <w:r>
        <w:t xml:space="preserve">is committed on the</w:t>
      </w:r>
      <w:r>
        <w:t xml:space="preserve"> </w:t>
      </w:r>
      <w:r>
        <w:rPr>
          <w:rStyle w:val="VerbatimChar"/>
        </w:rPr>
        <w:t xml:space="preserve">C0</w:t>
      </w:r>
      <w:r>
        <w:t xml:space="preserve">-derived branches. The policy is stated explicitly in</w:t>
      </w:r>
      <w:r>
        <w:t xml:space="preserve"> </w:t>
      </w:r>
      <w:r>
        <w:rPr>
          <w:rStyle w:val="VerbatimChar"/>
        </w:rPr>
        <w:t xml:space="preserve">evidence/c0/randoop/README.md</w:t>
      </w:r>
      <w:r>
        <w:t xml:space="preserve"> </w:t>
      </w:r>
      <w:r>
        <w:t xml:space="preserve">and reflected by the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column of the</w:t>
      </w:r>
      <w:r>
        <w:t xml:space="preserve"> </w:t>
      </w:r>
      <w:r>
        <w:t xml:space="preserve">final matrix (</w:t>
      </w:r>
      <w:r>
        <w:rPr>
          <w:rStyle w:val="VerbatimChar"/>
        </w:rPr>
        <w:t xml:space="preserve">N/A</w:t>
      </w:r>
      <w:r>
        <w:t xml:space="preserve"> </w:t>
      </w:r>
      <w:r>
        <w:t xml:space="preserve">on every branch). The absence is a deliberate curation</w:t>
      </w:r>
      <w:r>
        <w:t xml:space="preserve"> </w:t>
      </w:r>
      <w:r>
        <w:t xml:space="preserve">decision, not a gap in the experiment.</w:t>
      </w:r>
    </w:p>
    <w:p>
      <w:pPr>
        <w:pStyle w:val="Heading3"/>
      </w:pPr>
      <w:bookmarkStart w:id="29" w:name="X892c6a4b4ae394abaac0e9a4909264c2efc3ce5"/>
      <w:r>
        <w:t xml:space="preserve">4.3 LLM-assisted suite</w:t>
      </w:r>
      <w:bookmarkEnd w:id="29"/>
    </w:p>
    <w:p>
      <w:pPr>
        <w:pStyle w:val="FirstParagraph"/>
      </w:pPr>
      <w:r>
        <w:rPr>
          <w:rStyle w:val="VerbatimChar"/>
        </w:rPr>
        <w:t xml:space="preserve">SchemaM3LLMTest</w:t>
      </w:r>
      <w:r>
        <w:t xml:space="preserve"> </w:t>
      </w:r>
      <w:r>
        <w:t xml:space="preserve">was produced from prompt rounds stored under</w:t>
      </w:r>
      <w:r>
        <w:t xml:space="preserve"> </w:t>
      </w:r>
      <w:r>
        <w:rPr>
          <w:rStyle w:val="VerbatimChar"/>
        </w:rPr>
        <w:t xml:space="preserve">prompts/c0/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schema_round1_records_named_types.md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schema_round2_parser_validation.md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schema_round3_unions_aliases_streams.md</w:t>
      </w:r>
      <w:r>
        <w:t xml:space="preserve">). Model output was cleaned</w:t>
      </w:r>
      <w:r>
        <w:t xml:space="preserve"> </w:t>
      </w:r>
      <w:r>
        <w:t xml:space="preserve">manually; only compiling, deterministic and valuable tests were retained.</w:t>
      </w:r>
    </w:p>
    <w:p>
      <w:pPr>
        <w:pStyle w:val="Heading3"/>
      </w:pPr>
      <w:bookmarkStart w:id="30" w:name="X9984df98ebdea0a88755458af1444a59bba54d4"/>
      <w:r>
        <w:t xml:space="preserve">4.4 Coverage-guided suite</w:t>
      </w:r>
      <w:bookmarkEnd w:id="30"/>
    </w:p>
    <w:p>
      <w:pPr>
        <w:pStyle w:val="FirstParagraph"/>
      </w:pPr>
      <w:r>
        <w:rPr>
          <w:rStyle w:val="VerbatimChar"/>
        </w:rPr>
        <w:t xml:space="preserve">SchemaM3CoverageTest</w:t>
      </w:r>
      <w:r>
        <w:t xml:space="preserve"> </w:t>
      </w:r>
      <w:r>
        <w:t xml:space="preserve">closes JaCoCo holes left by the BB/LLM suites. The</w:t>
      </w:r>
      <w:r>
        <w:t xml:space="preserve"> </w:t>
      </w:r>
      <w:r>
        <w:t xml:space="preserve">holes prioritized by this phase are validation paths, exception raising</w:t>
      </w:r>
      <w:r>
        <w:t xml:space="preserve"> </w:t>
      </w:r>
      <w:r>
        <w:t xml:space="preserve">branches and the record/enum/union/fixed branch families, as well as name</w:t>
      </w:r>
      <w:r>
        <w:t xml:space="preserve"> </w:t>
      </w:r>
      <w:r>
        <w:t xml:space="preserve">validation and primitive-vs-complex type dispatch.</w:t>
      </w:r>
    </w:p>
    <w:p>
      <w:pPr>
        <w:pStyle w:val="Heading3"/>
      </w:pPr>
      <w:bookmarkStart w:id="31" w:name="X22a3191b49595732a33263cd7f41e7ecb76468a"/>
      <w:r>
        <w:t xml:space="preserve">4.5 Control-flow suite</w:t>
      </w:r>
      <w:bookmarkEnd w:id="31"/>
    </w:p>
    <w:p>
      <w:pPr>
        <w:pStyle w:val="FirstParagraph"/>
      </w:pPr>
      <w:r>
        <w:rPr>
          <w:rStyle w:val="VerbatimChar"/>
        </w:rPr>
        <w:t xml:space="preserve">SchemaM3CFTest</w:t>
      </w:r>
      <w:r>
        <w:t xml:space="preserve"> </w:t>
      </w:r>
      <w:r>
        <w:t xml:space="preserve">targets 3–5 branch-rich methods (</w:t>
      </w:r>
      <w:r>
        <w:rPr>
          <w:rStyle w:val="VerbatimChar"/>
        </w:rPr>
        <w:t xml:space="preserve">createUnion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). Each test traces one</w:t>
      </w:r>
      <w:r>
        <w:t xml:space="preserve"> </w:t>
      </w:r>
      <w:r>
        <w:t xml:space="preserve">meaningful branch rather than chasing every possible path.</w:t>
      </w:r>
    </w:p>
    <w:p>
      <w:pPr>
        <w:pStyle w:val="Heading3"/>
      </w:pPr>
      <w:bookmarkStart w:id="32" w:name="X3c380ce92eb17b5a82b22032d79d69f66bccd99"/>
      <w:r>
        <w:t xml:space="preserve">4.6 Mutation suite</w:t>
      </w:r>
      <w:bookmarkEnd w:id="32"/>
    </w:p>
    <w:p>
      <w:pPr>
        <w:pStyle w:val="FirstParagraph"/>
      </w:pPr>
      <w:r>
        <w:t xml:space="preserve">PIT was run with the configuration captured in</w:t>
      </w:r>
      <w:r>
        <w:t xml:space="preserve"> </w:t>
      </w:r>
      <w:r>
        <w:rPr>
          <w:rStyle w:val="VerbatimChar"/>
        </w:rPr>
        <w:t xml:space="preserve">evidence/c0/mutation-report.md</w:t>
      </w:r>
      <w:r>
        <w:t xml:space="preserve"> </w:t>
      </w:r>
      <w:r>
        <w:t xml:space="preserve">(command</w:t>
      </w:r>
      <w:r>
        <w:t xml:space="preserve"> </w:t>
      </w:r>
      <w:r>
        <w:rPr>
          <w:rStyle w:val="VerbatimChar"/>
        </w:rPr>
        <w:t xml:space="preserve">mvn test-compile org.pitest:pitest-maven:mutationCoverage</w:t>
      </w:r>
      <w:r>
        <w:t xml:space="preserve">). The</w:t>
      </w:r>
      <w:r>
        <w:t xml:space="preserve"> </w:t>
      </w:r>
      <w:r>
        <w:t xml:space="preserve">surviving and uncovered mutants of C0 are concentrated in</w:t>
      </w:r>
      <w:r>
        <w:t xml:space="preserve"> </w:t>
      </w:r>
      <w:r>
        <w:rPr>
          <w:rStyle w:val="VerbatimChar"/>
        </w:rPr>
        <w:t xml:space="preserve">applyAliases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getFieldAlias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toJson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</w:t>
      </w:r>
      <w:r>
        <w:t xml:space="preserve"> </w:t>
      </w:r>
      <w:r>
        <w:rPr>
          <w:rStyle w:val="VerbatimChar"/>
        </w:rPr>
        <w:t xml:space="preserve">SchemaM3MutationTest</w:t>
      </w:r>
      <w:r>
        <w:t xml:space="preserve"> </w:t>
      </w:r>
      <w:r>
        <w:t xml:space="preserve">targets the</w:t>
      </w:r>
      <w:r>
        <w:t xml:space="preserve"> </w:t>
      </w:r>
      <w:r>
        <w:t xml:space="preserve">most interesting survivors (boundary conditions, null checks, boolean</w:t>
      </w:r>
      <w:r>
        <w:t xml:space="preserve"> </w:t>
      </w:r>
      <w:r>
        <w:t xml:space="preserve">returns, altered equality, validation branches) rather than attempting to</w:t>
      </w:r>
      <w:r>
        <w:t xml:space="preserve"> </w:t>
      </w:r>
      <w:r>
        <w:t xml:space="preserve">kill every mutant.</w:t>
      </w:r>
    </w:p>
    <w:p>
      <w:pPr>
        <w:pStyle w:val="Heading3"/>
      </w:pPr>
      <w:bookmarkStart w:id="33" w:name="Xc8500b8887a69c04950f8a410763c9e8b3492d8"/>
      <w:r>
        <w:t xml:space="preserve">4.7 Quality baseline (C0 evidence)</w:t>
      </w:r>
      <w:bookmarkEnd w:id="33"/>
    </w:p>
    <w:p>
      <w:pPr>
        <w:pStyle w:val="FirstParagraph"/>
      </w:pPr>
      <w:r>
        <w:t xml:space="preserve">All C0 metrics are stored under</w:t>
      </w:r>
      <w:r>
        <w:t xml:space="preserve"> </w:t>
      </w:r>
      <w:r>
        <w:rPr>
          <w:rStyle w:val="VerbatimChar"/>
        </w:rPr>
        <w:t xml:space="preserve">evidence/c0/</w:t>
      </w:r>
      <w:r>
        <w:t xml:space="preserve"> </w:t>
      </w:r>
      <w:r>
        <w:t xml:space="preserve">with their raw logs under</w:t>
      </w:r>
      <w:r>
        <w:t xml:space="preserve"> </w:t>
      </w:r>
      <w:r>
        <w:rPr>
          <w:rStyle w:val="VerbatimChar"/>
        </w:rPr>
        <w:t xml:space="preserve">evidence/c0/logs/</w:t>
      </w:r>
      <w:r>
        <w:t xml:space="preserve">. The key baseline numbers are:</w:t>
      </w:r>
    </w:p>
    <w:p>
      <w:pPr>
        <w:numPr>
          <w:ilvl w:val="0"/>
          <w:numId w:val="1004"/>
        </w:numPr>
        <w:pStyle w:val="Compact"/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on Temurin 8 and Maven 3.9.13</w:t>
      </w:r>
    </w:p>
    <w:p>
      <w:pPr>
        <w:numPr>
          <w:ilvl w:val="0"/>
          <w:numId w:val="1004"/>
        </w:numPr>
        <w:pStyle w:val="Compact"/>
      </w:pPr>
      <w:r>
        <w:t xml:space="preserve">Full M3 suite:</w:t>
      </w:r>
      <w:r>
        <w:t xml:space="preserve"> </w:t>
      </w:r>
      <w:r>
        <w:rPr>
          <w:rStyle w:val="VerbatimChar"/>
        </w:rPr>
        <w:t xml:space="preserve">70</w:t>
      </w:r>
      <w:r>
        <w:t xml:space="preserve"> </w:t>
      </w:r>
      <w:r>
        <w:t xml:space="preserve">tests,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failures /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errors /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skipped</w:t>
      </w:r>
    </w:p>
    <w:p>
      <w:pPr>
        <w:numPr>
          <w:ilvl w:val="0"/>
          <w:numId w:val="1004"/>
        </w:numPr>
        <w:pStyle w:val="Compact"/>
      </w:pPr>
      <w:r>
        <w:t xml:space="preserve">JaCoCo on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:</w:t>
      </w:r>
      <w:r>
        <w:t xml:space="preserve"> </w:t>
      </w:r>
      <w:r>
        <w:t xml:space="preserve">instructions</w:t>
      </w:r>
      <w:r>
        <w:t xml:space="preserve"> </w:t>
      </w:r>
      <w:r>
        <w:rPr>
          <w:rStyle w:val="VerbatimChar"/>
        </w:rPr>
        <w:t xml:space="preserve">62.15%</w:t>
      </w:r>
      <w:r>
        <w:t xml:space="preserve">, branches</w:t>
      </w:r>
      <w:r>
        <w:t xml:space="preserve"> </w:t>
      </w:r>
      <w:r>
        <w:rPr>
          <w:rStyle w:val="VerbatimChar"/>
        </w:rPr>
        <w:t xml:space="preserve">57.21%</w:t>
      </w:r>
      <w:r>
        <w:t xml:space="preserve">, lines</w:t>
      </w:r>
      <w:r>
        <w:t xml:space="preserve"> </w:t>
      </w:r>
      <w:r>
        <w:rPr>
          <w:rStyle w:val="VerbatimChar"/>
        </w:rPr>
        <w:t xml:space="preserve">66.67%</w:t>
      </w:r>
      <w:r>
        <w:t xml:space="preserve">,</w:t>
      </w:r>
      <w:r>
        <w:t xml:space="preserve"> </w:t>
      </w:r>
      <w:r>
        <w:t xml:space="preserve">methods</w:t>
      </w:r>
      <w:r>
        <w:t xml:space="preserve"> </w:t>
      </w:r>
      <w:r>
        <w:rPr>
          <w:rStyle w:val="VerbatimChar"/>
        </w:rPr>
        <w:t xml:space="preserve">64.00%</w:t>
      </w:r>
      <w:r>
        <w:t xml:space="preserve">, complexity</w:t>
      </w:r>
      <w:r>
        <w:t xml:space="preserve"> </w:t>
      </w:r>
      <w:r>
        <w:rPr>
          <w:rStyle w:val="VerbatimChar"/>
        </w:rPr>
        <w:t xml:space="preserve">47.47%</w:t>
      </w:r>
    </w:p>
    <w:p>
      <w:pPr>
        <w:numPr>
          <w:ilvl w:val="0"/>
          <w:numId w:val="1004"/>
        </w:numPr>
        <w:pStyle w:val="Compact"/>
      </w:pPr>
      <w:r>
        <w:t xml:space="preserve">PIT on</w:t>
      </w:r>
      <w:r>
        <w:t xml:space="preserve"> </w:t>
      </w:r>
      <w:r>
        <w:rPr>
          <w:rStyle w:val="VerbatimChar"/>
        </w:rPr>
        <w:t xml:space="preserve">org.apache.avro.Schema*</w:t>
      </w:r>
      <w:r>
        <w:t xml:space="preserve">: mutation score</w:t>
      </w:r>
      <w:r>
        <w:t xml:space="preserve"> </w:t>
      </w:r>
      <w:r>
        <w:rPr>
          <w:rStyle w:val="VerbatimChar"/>
        </w:rPr>
        <w:t xml:space="preserve">47%</w:t>
      </w:r>
      <w:r>
        <w:t xml:space="preserve">, test strength</w:t>
      </w:r>
      <w:r>
        <w:t xml:space="preserve"> </w:t>
      </w:r>
      <w:r>
        <w:rPr>
          <w:rStyle w:val="VerbatimChar"/>
        </w:rPr>
        <w:t xml:space="preserve">78%</w:t>
      </w:r>
      <w:r>
        <w:t xml:space="preserve">,</w:t>
      </w:r>
      <w:r>
        <w:t xml:space="preserve"> </w:t>
      </w:r>
      <w:r>
        <w:rPr>
          <w:rStyle w:val="VerbatimChar"/>
        </w:rPr>
        <w:t xml:space="preserve">450</w:t>
      </w:r>
      <w:r>
        <w:t xml:space="preserve"> </w:t>
      </w:r>
      <w:r>
        <w:t xml:space="preserve">mutations generated,</w:t>
      </w:r>
      <w:r>
        <w:t xml:space="preserve"> </w:t>
      </w:r>
      <w:r>
        <w:rPr>
          <w:rStyle w:val="VerbatimChar"/>
        </w:rPr>
        <w:t xml:space="preserve">211</w:t>
      </w:r>
      <w:r>
        <w:t xml:space="preserve"> </w:t>
      </w:r>
      <w:r>
        <w:t xml:space="preserve">killed,</w:t>
      </w:r>
      <w:r>
        <w:t xml:space="preserve"> </w:t>
      </w:r>
      <w:r>
        <w:rPr>
          <w:rStyle w:val="VerbatimChar"/>
        </w:rPr>
        <w:t xml:space="preserve">179</w:t>
      </w:r>
      <w:r>
        <w:t xml:space="preserve"> </w:t>
      </w:r>
      <w:r>
        <w:t xml:space="preserve">no-coverage</w:t>
      </w:r>
    </w:p>
    <w:p>
      <w:pPr>
        <w:numPr>
          <w:ilvl w:val="0"/>
          <w:numId w:val="1004"/>
        </w:numPr>
        <w:pStyle w:val="Compact"/>
      </w:pPr>
      <w:r>
        <w:t xml:space="preserve">Smell review: no severe god-class/roulette/mystery-guest findings on the</w:t>
      </w:r>
      <w:r>
        <w:t xml:space="preserve"> </w:t>
      </w:r>
      <w:r>
        <w:t xml:space="preserve">M3 test code itself, moderate intentional duplication between techniques</w:t>
      </w:r>
    </w:p>
    <w:p>
      <w:pPr>
        <w:numPr>
          <w:ilvl w:val="0"/>
          <w:numId w:val="1004"/>
        </w:numPr>
        <w:pStyle w:val="Compact"/>
      </w:pPr>
      <w:r>
        <w:t xml:space="preserve">Suite LOC/complexity:</w:t>
      </w:r>
      <w:r>
        <w:t xml:space="preserve"> </w:t>
      </w:r>
      <w:r>
        <w:rPr>
          <w:rStyle w:val="VerbatimChar"/>
        </w:rPr>
        <w:t xml:space="preserve">SchemaM3BBTest</w:t>
      </w:r>
      <w:r>
        <w:t xml:space="preserve"> </w:t>
      </w:r>
      <w:r>
        <w:t xml:space="preserve">267 LOC (HC 10),</w:t>
      </w:r>
      <w:r>
        <w:t xml:space="preserve"> </w:t>
      </w:r>
      <w:r>
        <w:rPr>
          <w:rStyle w:val="VerbatimChar"/>
        </w:rPr>
        <w:t xml:space="preserve">SchemaM3CFTest</w:t>
      </w:r>
      <w:r>
        <w:t xml:space="preserve"> </w:t>
      </w:r>
      <w:r>
        <w:t xml:space="preserve">302 LOC (HC 14),</w:t>
      </w:r>
      <w:r>
        <w:t xml:space="preserve"> </w:t>
      </w:r>
      <w:r>
        <w:rPr>
          <w:rStyle w:val="VerbatimChar"/>
        </w:rPr>
        <w:t xml:space="preserve">SchemaM3CoverageTest</w:t>
      </w:r>
      <w:r>
        <w:t xml:space="preserve"> </w:t>
      </w:r>
      <w:r>
        <w:t xml:space="preserve">161 LOC (HC 9),</w:t>
      </w:r>
      <w:r>
        <w:t xml:space="preserve"> </w:t>
      </w:r>
      <w:r>
        <w:rPr>
          <w:rStyle w:val="VerbatimChar"/>
        </w:rPr>
        <w:t xml:space="preserve">SchemaM3LLMTest</w:t>
      </w:r>
      <w:r>
        <w:t xml:space="preserve"> </w:t>
      </w:r>
      <w:r>
        <w:t xml:space="preserve">141 LOC (HC 4),</w:t>
      </w:r>
      <w:r>
        <w:t xml:space="preserve"> </w:t>
      </w:r>
      <w:r>
        <w:rPr>
          <w:rStyle w:val="VerbatimChar"/>
        </w:rPr>
        <w:t xml:space="preserve">SchemaM3MutationTest</w:t>
      </w:r>
      <w:r>
        <w:t xml:space="preserve"> </w:t>
      </w:r>
      <w:r>
        <w:t xml:space="preserve">246 LOC (HC 5),</w:t>
      </w:r>
      <w:r>
        <w:t xml:space="preserve"> </w:t>
      </w:r>
      <w:r>
        <w:t xml:space="preserve">total code LOC</w:t>
      </w:r>
      <w:r>
        <w:t xml:space="preserve"> </w:t>
      </w:r>
      <w:r>
        <w:rPr>
          <w:rStyle w:val="VerbatimChar"/>
        </w:rPr>
        <w:t xml:space="preserve">554</w:t>
      </w:r>
      <w:r>
        <w:t xml:space="preserve">, total comment LOC</w:t>
      </w:r>
      <w:r>
        <w:t xml:space="preserve"> </w:t>
      </w:r>
      <w:r>
        <w:rPr>
          <w:rStyle w:val="VerbatimChar"/>
        </w:rPr>
        <w:t xml:space="preserve">403</w:t>
      </w:r>
    </w:p>
    <w:p>
      <w:pPr>
        <w:pStyle w:val="Heading2"/>
      </w:pPr>
      <w:bookmarkStart w:id="34" w:name="X64941ec2dda689918d9b0507698f06c18bd0d4d"/>
      <w:r>
        <w:t xml:space="preserve">5. LLM refactoring protocol</w:t>
      </w:r>
      <w:bookmarkEnd w:id="34"/>
    </w:p>
    <w:p>
      <w:pPr>
        <w:pStyle w:val="FirstParagraph"/>
      </w:pPr>
      <w:r>
        <w:t xml:space="preserve">Four LLM-driven refactoring variants were derived from the C0 baseline.</w:t>
      </w:r>
      <w:r>
        <w:t xml:space="preserve"> </w:t>
      </w:r>
      <w:r>
        <w:t xml:space="preserve">Each variant:</w:t>
      </w:r>
    </w:p>
    <w:p>
      <w:pPr>
        <w:numPr>
          <w:ilvl w:val="0"/>
          <w:numId w:val="1005"/>
        </w:numPr>
        <w:pStyle w:val="Compact"/>
      </w:pPr>
      <w:r>
        <w:t xml:space="preserve">started from</w:t>
      </w:r>
      <w:r>
        <w:t xml:space="preserve"> </w:t>
      </w:r>
      <w:r>
        <w:rPr>
          <w:rStyle w:val="VerbatimChar"/>
        </w:rPr>
        <w:t xml:space="preserve">m3-c0-schema</w:t>
      </w:r>
      <w:r>
        <w:t xml:space="preserve"> </w:t>
      </w:r>
      <w:r>
        <w:t xml:space="preserve">(each variant is a sibling of C0, not a</w:t>
      </w:r>
      <w:r>
        <w:t xml:space="preserve"> </w:t>
      </w:r>
      <w:r>
        <w:t xml:space="preserve">follow-up of the previous variant),</w:t>
      </w:r>
    </w:p>
    <w:p>
      <w:pPr>
        <w:numPr>
          <w:ilvl w:val="0"/>
          <w:numId w:val="1005"/>
        </w:numPr>
        <w:pStyle w:val="Compact"/>
      </w:pPr>
      <w:r>
        <w:t xml:space="preserve">received a fixed prompt stored under</w:t>
      </w:r>
      <w:r>
        <w:t xml:space="preserve"> </w:t>
      </w:r>
      <w:r>
        <w:rPr>
          <w:rStyle w:val="VerbatimChar"/>
        </w:rPr>
        <w:t xml:space="preserve">prompts/cN/schema_refactor_prompt.md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produced a new</w:t>
      </w:r>
      <w:r>
        <w:t xml:space="preserve"> </w:t>
      </w:r>
      <w:r>
        <w:rPr>
          <w:rStyle w:val="VerbatimChar"/>
        </w:rPr>
        <w:t xml:space="preserve">Schema.java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m3-cN-schema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re-ran the full M3 pipeline,</w:t>
      </w:r>
    </w:p>
    <w:p>
      <w:pPr>
        <w:numPr>
          <w:ilvl w:val="0"/>
          <w:numId w:val="1005"/>
        </w:numPr>
        <w:pStyle w:val="Compact"/>
      </w:pPr>
      <w:r>
        <w:t xml:space="preserve">published the result under</w:t>
      </w:r>
      <w:r>
        <w:t xml:space="preserve"> </w:t>
      </w:r>
      <w:r>
        <w:rPr>
          <w:rStyle w:val="VerbatimChar"/>
        </w:rPr>
        <w:t xml:space="preserve">evidence/cN/</w:t>
      </w:r>
      <w:r>
        <w:t xml:space="preserve">.</w:t>
      </w:r>
    </w:p>
    <w:p>
      <w:pPr>
        <w:pStyle w:val="FirstParagraph"/>
      </w:pPr>
      <w:r>
        <w:t xml:space="preserve">Prompt specifications supplied to the model per variant: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BB 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CF 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Mutation survivor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variants share the same behavior-preservation constraints:</w:t>
      </w:r>
    </w:p>
    <w:p>
      <w:pPr>
        <w:numPr>
          <w:ilvl w:val="0"/>
          <w:numId w:val="1006"/>
        </w:numPr>
        <w:pStyle w:val="Compact"/>
      </w:pPr>
      <w:r>
        <w:t xml:space="preserve">no public API change unless strictly required for compilation,</w:t>
      </w:r>
    </w:p>
    <w:p>
      <w:pPr>
        <w:numPr>
          <w:ilvl w:val="0"/>
          <w:numId w:val="1006"/>
        </w:numPr>
        <w:pStyle w:val="Compact"/>
      </w:pPr>
      <w:r>
        <w:t xml:space="preserve">preserved externally observable behavior,</w:t>
      </w:r>
    </w:p>
    <w:p>
      <w:pPr>
        <w:numPr>
          <w:ilvl w:val="0"/>
          <w:numId w:val="1006"/>
        </w:numPr>
        <w:pStyle w:val="Compact"/>
      </w:pPr>
      <w:r>
        <w:t xml:space="preserve">no modification of the test sources,</w:t>
      </w:r>
    </w:p>
    <w:p>
      <w:pPr>
        <w:numPr>
          <w:ilvl w:val="0"/>
          <w:numId w:val="1006"/>
        </w:numPr>
        <w:pStyle w:val="Compact"/>
      </w:pPr>
      <w:r>
        <w:t xml:space="preserve">Java 8 compilation,</w:t>
      </w:r>
    </w:p>
    <w:p>
      <w:pPr>
        <w:numPr>
          <w:ilvl w:val="0"/>
          <w:numId w:val="1006"/>
        </w:numPr>
        <w:pStyle w:val="Compact"/>
      </w:pPr>
      <w:r>
        <w:t xml:space="preserve">preference for extracted private helpers over rewriting validated public</w:t>
      </w:r>
      <w:r>
        <w:t xml:space="preserve"> </w:t>
      </w:r>
      <w:r>
        <w:t xml:space="preserve">contracts,</w:t>
      </w:r>
    </w:p>
    <w:p>
      <w:pPr>
        <w:numPr>
          <w:ilvl w:val="0"/>
          <w:numId w:val="1006"/>
        </w:numPr>
        <w:pStyle w:val="Compact"/>
      </w:pPr>
      <w:r>
        <w:t xml:space="preserve">return of the refactored</w:t>
      </w:r>
      <w:r>
        <w:t xml:space="preserve"> </w:t>
      </w:r>
      <w:r>
        <w:rPr>
          <w:rStyle w:val="VerbatimChar"/>
        </w:rPr>
        <w:t xml:space="preserve">Schema.java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C0 is purposely not assigned a refactor prompt;</w:t>
      </w:r>
      <w:r>
        <w:t xml:space="preserve"> </w:t>
      </w:r>
      <w:r>
        <w:rPr>
          <w:rStyle w:val="VerbatimChar"/>
        </w:rPr>
        <w:t xml:space="preserve">prompts/c0/</w:t>
      </w:r>
      <w:r>
        <w:t xml:space="preserve"> </w:t>
      </w:r>
      <w:r>
        <w:t xml:space="preserve">keeps only</w:t>
      </w:r>
      <w:r>
        <w:t xml:space="preserve"> </w:t>
      </w:r>
      <w:r>
        <w:t xml:space="preserve">the generative prompt rounds used to seed</w:t>
      </w:r>
      <w:r>
        <w:t xml:space="preserve"> </w:t>
      </w:r>
      <w:r>
        <w:rPr>
          <w:rStyle w:val="VerbatimChar"/>
        </w:rPr>
        <w:t xml:space="preserve">SchemaM3LLMTest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schema_baseline_notes.md</w:t>
      </w:r>
      <w:r>
        <w:t xml:space="preserve"> </w:t>
      </w:r>
      <w:r>
        <w:t xml:space="preserve">file that documents why no refactor prompt</w:t>
      </w:r>
      <w:r>
        <w:t xml:space="preserve"> </w:t>
      </w:r>
      <w:r>
        <w:t xml:space="preserve">exists for C0.</w:t>
      </w:r>
    </w:p>
    <w:p>
      <w:pPr>
        <w:pStyle w:val="Heading2"/>
      </w:pPr>
      <w:bookmarkStart w:id="35" w:name="Xb84024f831f54dd6cf41fa7512b2dfdd301b0cb"/>
      <w:r>
        <w:t xml:space="preserve">6. Results</w:t>
      </w:r>
      <w:bookmarkEnd w:id="35"/>
    </w:p>
    <w:p>
      <w:pPr>
        <w:pStyle w:val="Heading3"/>
      </w:pPr>
      <w:bookmarkStart w:id="36" w:name="X0cdc3420b960922ebd8d232dc2d040eb2b390e2"/>
      <w:r>
        <w:t xml:space="preserve">6.1 Quality matrix (C0–C4)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Smells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LOC 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HC 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 78%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severe test smells; residual gaps in alias/parsing behavior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 78%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Parsing hotspot smell reduced; large-file smell remains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+89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 78%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BB-relevant hotspots simplified; large-file smell remains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+27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 79%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Branch-heavy hotspots simplified; large-file smell remains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+42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 78%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Alias/parsing hotspots decomposed; size tradeoff increases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+132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+0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column is consistently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because the Randoop phase is</w:t>
      </w:r>
      <w:r>
        <w:t xml:space="preserve"> </w:t>
      </w:r>
      <w:r>
        <w:t xml:space="preserve">intentionally exploratory (see 4.2).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LOC Δ</w:t>
      </w:r>
      <w:r>
        <w:t xml:space="preserve"> </w:t>
      </w:r>
      <w:r>
        <w:t xml:space="preserve">is computed uniformly on</w:t>
      </w:r>
      <w:r>
        <w:t xml:space="preserve"> </w:t>
      </w:r>
      <w:r>
        <w:rPr>
          <w:rStyle w:val="VerbatimChar"/>
        </w:rPr>
        <w:t xml:space="preserve">lang/java/avro/src/main/java/org/apache/avro/Schema.java</w:t>
      </w:r>
      <w:r>
        <w:t xml:space="preserve"> </w:t>
      </w:r>
      <w:r>
        <w:t xml:space="preserve">for every</w:t>
      </w:r>
      <w:r>
        <w:t xml:space="preserve"> </w:t>
      </w:r>
      <w:r>
        <w:t xml:space="preserve">branch against C0, so the deltas are directly comparable.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HC Δ</w:t>
      </w:r>
      <w:r>
        <w:t xml:space="preserve"> </w:t>
      </w:r>
      <w:r>
        <w:t xml:space="preserve">is a heuristic Halstead-style decision-point count delta. Values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+0</w:t>
      </w:r>
      <w:r>
        <w:t xml:space="preserve"> </w:t>
      </w:r>
      <w:r>
        <w:t xml:space="preserve">indicate that the refactor redistributed, not simplified,</w:t>
      </w:r>
      <w:r>
        <w:t xml:space="preserve"> </w:t>
      </w:r>
      <w:r>
        <w:t xml:space="preserve">decisions.</w:t>
      </w:r>
    </w:p>
    <w:p>
      <w:pPr>
        <w:pStyle w:val="Heading3"/>
      </w:pPr>
      <w:bookmarkStart w:id="37" w:name="Xe46b72e6679e875f7e595decad488b923b965bc"/>
      <w:r>
        <w:t xml:space="preserve">6.2 Coverage, mutation and smell evidence</w:t>
      </w:r>
      <w:bookmarkEnd w:id="37"/>
    </w:p>
    <w:p>
      <w:pPr>
        <w:pStyle w:val="FirstParagraph"/>
      </w:pPr>
      <w:r>
        <w:t xml:space="preserve">Per-variant evidence is stored under</w:t>
      </w:r>
      <w:r>
        <w:t xml:space="preserve"> </w:t>
      </w:r>
      <w:r>
        <w:rPr>
          <w:rStyle w:val="VerbatimChar"/>
        </w:rPr>
        <w:t xml:space="preserve">evidence/c0/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evidence/c4/</w:t>
      </w:r>
      <w:r>
        <w:t xml:space="preserve"> </w:t>
      </w:r>
      <w:r>
        <w:t xml:space="preserve">(baseline and the most refactor-intensive variant), plus per-branch</w:t>
      </w:r>
      <w:r>
        <w:t xml:space="preserve"> </w:t>
      </w:r>
      <w:r>
        <w:rPr>
          <w:rStyle w:val="VerbatimChar"/>
        </w:rPr>
        <w:t xml:space="preserve">evidence/cN/</w:t>
      </w:r>
      <w:r>
        <w:t xml:space="preserve"> </w:t>
      </w:r>
      <w:r>
        <w:t xml:space="preserve">directories captured on the respective refactoring branch.</w:t>
      </w:r>
      <w:r>
        <w:t xml:space="preserve"> </w:t>
      </w:r>
      <w:r>
        <w:t xml:space="preserve">The comparison document</w:t>
      </w:r>
      <w:r>
        <w:t xml:space="preserve"> </w:t>
      </w:r>
      <w:r>
        <w:rPr>
          <w:rStyle w:val="VerbatimChar"/>
        </w:rPr>
        <w:t xml:space="preserve">docs/m3-schema-variant-matrix.md</w:t>
      </w:r>
      <w:r>
        <w:t xml:space="preserve"> </w:t>
      </w:r>
      <w:r>
        <w:t xml:space="preserve">consolidates the</w:t>
      </w:r>
      <w:r>
        <w:t xml:space="preserve"> </w:t>
      </w:r>
      <w:r>
        <w:t xml:space="preserve">metrics shown in the matrix above, and</w:t>
      </w:r>
      <w:r>
        <w:t xml:space="preserve"> </w:t>
      </w:r>
      <w:r>
        <w:rPr>
          <w:rStyle w:val="VerbatimChar"/>
        </w:rPr>
        <w:t xml:space="preserve">docs/m3-schema-results-interpretation.md</w:t>
      </w:r>
      <w:r>
        <w:t xml:space="preserve"> </w:t>
      </w:r>
      <w:r>
        <w:t xml:space="preserve">provides the analytical commentary referenced in section 7.</w:t>
      </w:r>
    </w:p>
    <w:p>
      <w:pPr>
        <w:pStyle w:val="Heading2"/>
      </w:pPr>
      <w:bookmarkStart w:id="38" w:name="Xaa41b10cc6ea992ae291d3c205d2ba26cb494fd"/>
      <w:r>
        <w:t xml:space="preserve">7. Discussion</w:t>
      </w:r>
      <w:bookmarkEnd w:id="38"/>
    </w:p>
    <w:p>
      <w:pPr>
        <w:pStyle w:val="Heading3"/>
      </w:pPr>
      <w:bookmarkStart w:id="39" w:name="Xa5528514e31d33ced36a909fc14854bbdb246bb"/>
      <w:r>
        <w:t xml:space="preserve">7.1 Does C1 break more easily?</w:t>
      </w:r>
      <w:bookmarkEnd w:id="39"/>
    </w:p>
    <w:p>
      <w:pPr>
        <w:pStyle w:val="FirstParagraph"/>
      </w:pPr>
      <w:r>
        <w:t xml:space="preserve">No, according to the available executable evidence: C1 passes every suite</w:t>
      </w:r>
      <w:r>
        <w:t xml:space="preserve"> </w:t>
      </w:r>
      <w:r>
        <w:t xml:space="preserve">and improves the mutation score by one point over C0. However C1 touches a</w:t>
      </w:r>
      <w:r>
        <w:t xml:space="preserve"> </w:t>
      </w:r>
      <w:r>
        <w:t xml:space="preserve">much wider parsing surface than C2 or C3, so it is more invasive and less</w:t>
      </w:r>
      <w:r>
        <w:t xml:space="preserve"> </w:t>
      </w:r>
      <w:r>
        <w:t xml:space="preserve">conservative in change-risk terms.</w:t>
      </w:r>
    </w:p>
    <w:p>
      <w:pPr>
        <w:pStyle w:val="Heading3"/>
      </w:pPr>
      <w:bookmarkStart w:id="40" w:name="Xc13bc33a4590bd7472d2c0502e05c763f793903"/>
      <w:r>
        <w:t xml:space="preserve">7.2 Does C2 protect better than C1?</w:t>
      </w:r>
      <w:bookmarkEnd w:id="40"/>
    </w:p>
    <w:p>
      <w:pPr>
        <w:pStyle w:val="FirstParagraph"/>
      </w:pPr>
      <w:r>
        <w:t xml:space="preserve">Yes, if "protect better" means matching C1's quality outcomes with a much</w:t>
      </w:r>
      <w:r>
        <w:t xml:space="preserve"> </w:t>
      </w:r>
      <w:r>
        <w:t xml:space="preserve">smaller structural footprint. C2 obtains the same</w:t>
      </w:r>
      <w:r>
        <w:t xml:space="preserve"> </w:t>
      </w:r>
      <w:r>
        <w:rPr>
          <w:rStyle w:val="VerbatimChar"/>
        </w:rPr>
        <w:t xml:space="preserve">48%</w:t>
      </w:r>
      <w:r>
        <w:t xml:space="preserve"> </w:t>
      </w:r>
      <w:r>
        <w:t xml:space="preserve">mutation score and</w:t>
      </w:r>
      <w:r>
        <w:t xml:space="preserve"> </w:t>
      </w:r>
      <w:r>
        <w:rPr>
          <w:rStyle w:val="VerbatimChar"/>
        </w:rPr>
        <w:t xml:space="preserve">78%</w:t>
      </w:r>
      <w:r>
        <w:t xml:space="preserve"> </w:t>
      </w:r>
      <w:r>
        <w:t xml:space="preserve">test strength as C1 with a</w:t>
      </w:r>
      <w:r>
        <w:t xml:space="preserve"> </w:t>
      </w:r>
      <w:r>
        <w:rPr>
          <w:rStyle w:val="VerbatimChar"/>
        </w:rPr>
        <w:t xml:space="preserve">+27</w:t>
      </w:r>
      <w:r>
        <w:t xml:space="preserve"> </w:t>
      </w:r>
      <w:r>
        <w:t xml:space="preserve">LOC growth instead of</w:t>
      </w:r>
      <w:r>
        <w:t xml:space="preserve"> </w:t>
      </w:r>
      <w:r>
        <w:rPr>
          <w:rStyle w:val="VerbatimChar"/>
        </w:rPr>
        <w:t xml:space="preserve">+89</w:t>
      </w:r>
      <w:r>
        <w:t xml:space="preserve">, and</w:t>
      </w:r>
      <w:r>
        <w:t xml:space="preserve"> </w:t>
      </w:r>
      <w:r>
        <w:t xml:space="preserve">does so while focusing on the BB-relevant contracts (</w:t>
      </w:r>
      <w:r>
        <w:rPr>
          <w:rStyle w:val="VerbatimChar"/>
        </w:rPr>
        <w:t xml:space="preserve">setFields</w:t>
      </w:r>
      <w:r>
        <w:t xml:space="preserve">, union</w:t>
      </w:r>
      <w:r>
        <w:t xml:space="preserve"> </w:t>
      </w:r>
      <w:r>
        <w:t xml:space="preserve">validation).</w:t>
      </w:r>
    </w:p>
    <w:p>
      <w:pPr>
        <w:pStyle w:val="Heading3"/>
      </w:pPr>
      <w:bookmarkStart w:id="41" w:name="X1dca2792b9a7d3159fd24903e22170dd14112a2"/>
      <w:r>
        <w:t xml:space="preserve">7.3 Does C3 improve over C2?</w:t>
      </w:r>
      <w:bookmarkEnd w:id="41"/>
    </w:p>
    <w:p>
      <w:pPr>
        <w:pStyle w:val="FirstParagraph"/>
      </w:pPr>
      <w:r>
        <w:t xml:space="preserve">Yes, incrementally. C3 matches the</w:t>
      </w:r>
      <w:r>
        <w:t xml:space="preserve"> </w:t>
      </w:r>
      <w:r>
        <w:rPr>
          <w:rStyle w:val="VerbatimChar"/>
        </w:rPr>
        <w:t xml:space="preserve">48%</w:t>
      </w:r>
      <w:r>
        <w:t xml:space="preserve"> </w:t>
      </w:r>
      <w:r>
        <w:t xml:space="preserve">mutation score of C2 and improves</w:t>
      </w:r>
      <w:r>
        <w:t xml:space="preserve"> </w:t>
      </w:r>
      <w:r>
        <w:t xml:space="preserve">the test-strength indicator from</w:t>
      </w:r>
      <w:r>
        <w:t xml:space="preserve"> </w:t>
      </w:r>
      <w:r>
        <w:rPr>
          <w:rStyle w:val="VerbatimChar"/>
        </w:rPr>
        <w:t xml:space="preserve">78%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79%</w:t>
      </w:r>
      <w:r>
        <w:t xml:space="preserve">, at the cost of only</w:t>
      </w:r>
      <w:r>
        <w:t xml:space="preserve"> </w:t>
      </w:r>
      <w:r>
        <w:rPr>
          <w:rStyle w:val="VerbatimChar"/>
        </w:rPr>
        <w:t xml:space="preserve">+42</w:t>
      </w:r>
      <w:r>
        <w:t xml:space="preserve"> </w:t>
      </w:r>
      <w:r>
        <w:t xml:space="preserve">LOC and without regressing heuristic complexity. C3 is also the first</w:t>
      </w:r>
      <w:r>
        <w:t xml:space="preserve"> </w:t>
      </w:r>
      <w:r>
        <w:t xml:space="preserve">variant whose smell cleanup is clearly aligned with branch-heavy internals</w:t>
      </w:r>
      <w:r>
        <w:t xml:space="preserve"> </w:t>
      </w:r>
      <w:r>
        <w:t xml:space="preserve">rather than with only public-contract hotspots.</w:t>
      </w:r>
    </w:p>
    <w:p>
      <w:pPr>
        <w:pStyle w:val="Heading3"/>
      </w:pPr>
      <w:bookmarkStart w:id="42" w:name="X0d77b43c2e392ee3c4ee2f0196d3e4319206b69"/>
      <w:r>
        <w:t xml:space="preserve">7.4 Is C4 really the most robust?</w:t>
      </w:r>
      <w:bookmarkEnd w:id="42"/>
    </w:p>
    <w:p>
      <w:pPr>
        <w:pStyle w:val="FirstParagraph"/>
      </w:pPr>
      <w:r>
        <w:t xml:space="preserve">No. Although C4 is the only variant that has access to the mutation-survivor</w:t>
      </w:r>
      <w:r>
        <w:t xml:space="preserve"> </w:t>
      </w:r>
      <w:r>
        <w:t xml:space="preserve">summary, its mutation score actually</w:t>
      </w:r>
      <w:r>
        <w:t xml:space="preserve"> </w:t>
      </w:r>
      <w:r>
        <w:rPr>
          <w:b/>
        </w:rPr>
        <w:t xml:space="preserve">regresses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45%</w:t>
      </w:r>
      <w:r>
        <w:t xml:space="preserve"> </w:t>
      </w:r>
      <w:r>
        <w:t xml:space="preserve">(below C0's</w:t>
      </w:r>
      <w:r>
        <w:t xml:space="preserve"> </w:t>
      </w:r>
      <w:r>
        <w:rPr>
          <w:rStyle w:val="VerbatimChar"/>
        </w:rPr>
        <w:t xml:space="preserve">47%</w:t>
      </w:r>
      <w:r>
        <w:t xml:space="preserve">), its test strength drops back to</w:t>
      </w:r>
      <w:r>
        <w:t xml:space="preserve"> </w:t>
      </w:r>
      <w:r>
        <w:rPr>
          <w:rStyle w:val="VerbatimChar"/>
        </w:rPr>
        <w:t xml:space="preserve">78%</w:t>
      </w:r>
      <w:r>
        <w:t xml:space="preserve"> </w:t>
      </w:r>
      <w:r>
        <w:t xml:space="preserve">and its LOC cost is the</w:t>
      </w:r>
      <w:r>
        <w:t xml:space="preserve"> </w:t>
      </w:r>
      <w:r>
        <w:t xml:space="preserve">largest (</w:t>
      </w:r>
      <w:r>
        <w:rPr>
          <w:rStyle w:val="VerbatimChar"/>
        </w:rPr>
        <w:t xml:space="preserve">+132</w:t>
      </w:r>
      <w:r>
        <w:t xml:space="preserve">). C4 still has value — it decomposes the alias-handling</w:t>
      </w:r>
      <w:r>
        <w:t xml:space="preserve"> </w:t>
      </w:r>
      <w:r>
        <w:t xml:space="preserve">subsystem and makes it more auditable — but the survivor summary alone did</w:t>
      </w:r>
      <w:r>
        <w:t xml:space="preserve"> </w:t>
      </w:r>
      <w:r>
        <w:t xml:space="preserve">not translate into stronger mutation resistance, partly because the new</w:t>
      </w:r>
      <w:r>
        <w:t xml:space="preserve"> </w:t>
      </w:r>
      <w:r>
        <w:t xml:space="preserve">private helpers expand the code surface that PIT can mutate.</w:t>
      </w:r>
    </w:p>
    <w:p>
      <w:pPr>
        <w:pStyle w:val="Heading3"/>
      </w:pPr>
      <w:bookmarkStart w:id="43" w:name="X9496853e4fc738b04a6712f686458c3ab754a9f"/>
      <w:r>
        <w:t xml:space="preserve">7.5 Did the LLM remove smells without worsening size/complexity?</w:t>
      </w:r>
      <w:bookmarkEnd w:id="43"/>
    </w:p>
    <w:p>
      <w:pPr>
        <w:pStyle w:val="FirstParagraph"/>
      </w:pPr>
      <w:r>
        <w:t xml:space="preserve">Only partially. C1 is the only variant that reduces heuristic complexity</w:t>
      </w:r>
      <w:r>
        <w:t xml:space="preserve"> </w:t>
      </w:r>
      <w:r>
        <w:t xml:space="preserve">(</w:t>
      </w:r>
      <w:r>
        <w:rPr>
          <w:rStyle w:val="VerbatimChar"/>
        </w:rPr>
        <w:t xml:space="preserve">-3</w:t>
      </w:r>
      <w:r>
        <w:t xml:space="preserve">); C2, C3 and C4 leave it unchanged. Every variant grows the physical</w:t>
      </w:r>
      <w:r>
        <w:t xml:space="preserve"> </w:t>
      </w:r>
      <w:r>
        <w:t xml:space="preserve">LOC of</w:t>
      </w:r>
      <w:r>
        <w:t xml:space="preserve"> </w:t>
      </w:r>
      <w:r>
        <w:rPr>
          <w:rStyle w:val="VerbatimChar"/>
        </w:rPr>
        <w:t xml:space="preserve">Schema.java</w:t>
      </w:r>
      <w:r>
        <w:t xml:space="preserve">, and none of them removes the inherited large-file</w:t>
      </w:r>
      <w:r>
        <w:t xml:space="preserve"> </w:t>
      </w:r>
      <w:r>
        <w:t xml:space="preserve">smell of the class. The local long-method and mixed-responsibility smells</w:t>
      </w:r>
      <w:r>
        <w:t xml:space="preserve"> </w:t>
      </w:r>
      <w:r>
        <w:t xml:space="preserve">targeted by each prompt are visibly reduced, but the reduction comes with a</w:t>
      </w:r>
      <w:r>
        <w:t xml:space="preserve"> </w:t>
      </w:r>
      <w:r>
        <w:t xml:space="preserve">non-trivial size cost.</w:t>
      </w:r>
    </w:p>
    <w:p>
      <w:pPr>
        <w:pStyle w:val="Heading3"/>
      </w:pPr>
      <w:bookmarkStart w:id="44" w:name="Xba85a25a2a465271d2e711970d956dab2e82ea7"/>
      <w:r>
        <w:t xml:space="preserve">7.6 Overall ranking</w:t>
      </w:r>
      <w:bookmarkEnd w:id="44"/>
    </w:p>
    <w:p>
      <w:pPr>
        <w:pStyle w:val="FirstParagraph"/>
      </w:pPr>
      <w:r>
        <w:t xml:space="preserve">The empirical ranking that emerges from C0–C4 is: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C3</w:t>
      </w:r>
      <w:r>
        <w:t xml:space="preserve"> </w:t>
      </w:r>
      <w:r>
        <w:t xml:space="preserve">— best overall. Preserves all tests, shares the top mutation</w:t>
      </w:r>
      <w:r>
        <w:t xml:space="preserve"> </w:t>
      </w:r>
      <w:r>
        <w:t xml:space="preserve">score, achieves the best test-strength indicator and improves</w:t>
      </w:r>
      <w:r>
        <w:t xml:space="preserve"> </w:t>
      </w:r>
      <w:r>
        <w:t xml:space="preserve">branch-heavy internals with moderate growth.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C2</w:t>
      </w:r>
      <w:r>
        <w:t xml:space="preserve"> </w:t>
      </w:r>
      <w:r>
        <w:t xml:space="preserve">— best conservative choice. Essentially matches C3 on external</w:t>
      </w:r>
      <w:r>
        <w:t xml:space="preserve"> </w:t>
      </w:r>
      <w:r>
        <w:t xml:space="preserve">quality with the smallest code growth.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C1</w:t>
      </w:r>
      <w:r>
        <w:t xml:space="preserve"> </w:t>
      </w:r>
      <w:r>
        <w:t xml:space="preserve">— valid but broader. Improves parsing and slightly lowers</w:t>
      </w:r>
      <w:r>
        <w:t xml:space="preserve"> </w:t>
      </w:r>
      <w:r>
        <w:t xml:space="preserve">complexity, but invasiveness exceeds its measured gain.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C4</w:t>
      </w:r>
      <w:r>
        <w:t xml:space="preserve"> </w:t>
      </w:r>
      <w:r>
        <w:t xml:space="preserve">— exploratory refactor. Improves diagnosability of</w:t>
      </w:r>
      <w:r>
        <w:t xml:space="preserve"> </w:t>
      </w:r>
      <w:r>
        <w:t xml:space="preserve">alias-handling, but regresses mutation score.</w:t>
      </w:r>
    </w:p>
    <w:p>
      <w:pPr>
        <w:pStyle w:val="FirstParagraph"/>
      </w:pPr>
      <w:r>
        <w:t xml:space="preserve">An accurate one-line summary for the report is:</w:t>
      </w:r>
    </w:p>
    <w:p>
      <w:pPr>
        <w:pStyle w:val="BlockText"/>
      </w:pPr>
      <w:r>
        <w:t xml:space="preserve">Increasing the amount of guidance given to the LLM does not</w:t>
      </w:r>
      <w:r>
        <w:t xml:space="preserve"> </w:t>
      </w:r>
      <w:r>
        <w:t xml:space="preserve">monotonically improve refactoring quality. In this study, the best result</w:t>
      </w:r>
      <w:r>
        <w:t xml:space="preserve"> </w:t>
      </w:r>
      <w:r>
        <w:t xml:space="preserve">was obtained by combining behavioral and control-flow specifications</w:t>
      </w:r>
      <w:r>
        <w:t xml:space="preserve"> </w:t>
      </w:r>
      <w:r>
        <w:t xml:space="preserve">(C3), while the survivor-guided refactoring (C4) improved local</w:t>
      </w:r>
      <w:r>
        <w:t xml:space="preserve"> </w:t>
      </w:r>
      <w:r>
        <w:t xml:space="preserve">readability but did not improve mutation robustness.</w:t>
      </w:r>
    </w:p>
    <w:p>
      <w:pPr>
        <w:pStyle w:val="Heading2"/>
      </w:pPr>
      <w:bookmarkStart w:id="45" w:name="X1682e4a1a50a0e1593a8c131635921f4e608081"/>
      <w:r>
        <w:t xml:space="preserve">8. Threats to validity</w:t>
      </w:r>
      <w:bookmarkEnd w:id="45"/>
    </w:p>
    <w:p>
      <w:pPr>
        <w:pStyle w:val="FirstParagraph"/>
      </w:pPr>
      <w:r>
        <w:rPr>
          <w:b/>
        </w:rPr>
        <w:t xml:space="preserve">Internal validity.</w:t>
      </w:r>
      <w:r>
        <w:t xml:space="preserve"> </w:t>
      </w:r>
      <w:r>
        <w:t xml:space="preserve">Only one class (</w:t>
      </w:r>
      <w:r>
        <w:rPr>
          <w:rStyle w:val="VerbatimChar"/>
        </w:rPr>
        <w:t xml:space="preserve">Schema</w:t>
      </w:r>
      <w:r>
        <w:t xml:space="preserve">) has been refactored and</w:t>
      </w:r>
      <w:r>
        <w:t xml:space="preserve"> </w:t>
      </w:r>
      <w:r>
        <w:t xml:space="preserve">evaluated. Prompt responses are stochastic and were not re-sampled multiple</w:t>
      </w:r>
      <w:r>
        <w:t xml:space="preserve"> </w:t>
      </w:r>
      <w:r>
        <w:t xml:space="preserve">times per variant, so per-variant numbers carry an unmodeled variance.</w:t>
      </w:r>
      <w:r>
        <w:t xml:space="preserve"> </w:t>
      </w:r>
      <w:r>
        <w:t xml:space="preserve">Manual curation of the LLM output (acceptance/rejection of tests, light</w:t>
      </w:r>
      <w:r>
        <w:t xml:space="preserve"> </w:t>
      </w:r>
      <w:r>
        <w:t xml:space="preserve">post-editing of refactored sources) introduces a human factor that is not</w:t>
      </w:r>
      <w:r>
        <w:t xml:space="preserve"> </w:t>
      </w:r>
      <w:r>
        <w:t xml:space="preserve">blind.</w:t>
      </w:r>
    </w:p>
    <w:p>
      <w:pPr>
        <w:pStyle w:val="BodyText"/>
      </w:pPr>
      <w:r>
        <w:rPr>
          <w:b/>
        </w:rPr>
        <w:t xml:space="preserve">External validity.</w:t>
      </w:r>
      <w:r>
        <w:t xml:space="preserve"> </w:t>
      </w:r>
      <w:r>
        <w:rPr>
          <w:rStyle w:val="VerbatimChar"/>
        </w:rPr>
        <w:t xml:space="preserve">release-1.5.4</w:t>
      </w:r>
      <w:r>
        <w:t xml:space="preserve"> </w:t>
      </w:r>
      <w:r>
        <w:t xml:space="preserve">is a legacy Avro release. Results</w:t>
      </w:r>
      <w:r>
        <w:t xml:space="preserve"> </w:t>
      </w:r>
      <w:r>
        <w:t xml:space="preserve">may not generalize to modern releases, modern JDKs or codebases with</w:t>
      </w:r>
      <w:r>
        <w:t xml:space="preserve"> </w:t>
      </w:r>
      <w:r>
        <w:t xml:space="preserve">radically different size/style. The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class has its</w:t>
      </w:r>
      <w:r>
        <w:t xml:space="preserve"> </w:t>
      </w:r>
      <w:r>
        <w:t xml:space="preserve">own coding style and aliasing model, which affects how the LLM attacks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</w:rPr>
        <w:t xml:space="preserve">Construct validity.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Randoop</w:t>
      </w:r>
      <w:r>
        <w:t xml:space="preserve"> </w:t>
      </w:r>
      <w:r>
        <w:t xml:space="preserve">axis is reported as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by design,</w:t>
      </w:r>
      <w:r>
        <w:t xml:space="preserve"> </w:t>
      </w:r>
      <w:r>
        <w:t xml:space="preserve">not as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this reduces the granularity of the matrix on that</w:t>
      </w:r>
      <w:r>
        <w:t xml:space="preserve"> </w:t>
      </w:r>
      <w:r>
        <w:t xml:space="preserve">dimension. Heuristic complexity is an approximation (lightweight token</w:t>
      </w:r>
      <w:r>
        <w:t xml:space="preserve"> </w:t>
      </w:r>
      <w:r>
        <w:t xml:space="preserve">count) rather than a full cyclomatic measurement. The smell report is</w:t>
      </w:r>
      <w:r>
        <w:t xml:space="preserve"> </w:t>
      </w:r>
      <w:r>
        <w:t xml:space="preserve">qualitative and based on manual inspection of the test code.</w:t>
      </w:r>
    </w:p>
    <w:p>
      <w:pPr>
        <w:pStyle w:val="BodyText"/>
      </w:pPr>
      <w:r>
        <w:rPr>
          <w:b/>
        </w:rPr>
        <w:t xml:space="preserve">Tooling.</w:t>
      </w:r>
      <w:r>
        <w:t xml:space="preserve"> </w:t>
      </w:r>
      <w:r>
        <w:t xml:space="preserve">PIT's mutation operators and Randoop's generation strategy</w:t>
      </w:r>
      <w:r>
        <w:t xml:space="preserve"> </w:t>
      </w:r>
      <w:r>
        <w:t xml:space="preserve">both bias the adequacy picture: a different mutation operator set or a</w:t>
      </w:r>
      <w:r>
        <w:t xml:space="preserve"> </w:t>
      </w:r>
      <w:r>
        <w:t xml:space="preserve">different random generator would change the absolute numbers, even if the</w:t>
      </w:r>
      <w:r>
        <w:t xml:space="preserve"> </w:t>
      </w:r>
      <w:r>
        <w:t xml:space="preserve">relative ordering of C0–C4 is likely to remain stable.</w:t>
      </w:r>
    </w:p>
    <w:p>
      <w:pPr>
        <w:pStyle w:val="Heading2"/>
      </w:pPr>
      <w:bookmarkStart w:id="46" w:name="X98117c13968527984576a01f05c5603bce714b2"/>
      <w:r>
        <w:t xml:space="preserve">9. Conclusions</w:t>
      </w:r>
      <w:bookmarkEnd w:id="46"/>
    </w:p>
    <w:p>
      <w:pPr>
        <w:pStyle w:val="FirstParagraph"/>
      </w:pPr>
      <w:r>
        <w:t xml:space="preserve">The experiment targeted the question</w:t>
      </w:r>
      <w:r>
        <w:t xml:space="preserve"> </w:t>
      </w:r>
      <w:r>
        <w:rPr>
          <w:i/>
        </w:rPr>
        <w:t xml:space="preserve">"Do the tests we hand to the LLM</w:t>
      </w:r>
      <w:r>
        <w:rPr>
          <w:i/>
        </w:rPr>
        <w:t xml:space="preserve"> </w:t>
      </w:r>
      <w:r>
        <w:rPr>
          <w:i/>
        </w:rPr>
        <w:t xml:space="preserve">actually improve its refactoring?"</w:t>
      </w:r>
      <w:r>
        <w:t xml:space="preserve">. The answer found on</w:t>
      </w:r>
      <w:r>
        <w:t xml:space="preserve"> </w:t>
      </w:r>
      <w:r>
        <w:rPr>
          <w:rStyle w:val="VerbatimChar"/>
        </w:rPr>
        <w:t xml:space="preserve">org.apache.avro.Schema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yes, but not monotonically</w:t>
      </w:r>
      <w:r>
        <w:t xml:space="preserve">: adding</w:t>
      </w:r>
      <w:r>
        <w:t xml:space="preserve"> </w:t>
      </w:r>
      <w:r>
        <w:t xml:space="preserve">behavioral (C2) and then control-flow (C3) guidance does improve</w:t>
      </w:r>
      <w:r>
        <w:t xml:space="preserve"> </w:t>
      </w:r>
      <w:r>
        <w:t xml:space="preserve">refactoring quality over the source-only prompt (C1), while adding a</w:t>
      </w:r>
      <w:r>
        <w:t xml:space="preserve"> </w:t>
      </w:r>
      <w:r>
        <w:t xml:space="preserve">mutation-survivor summary (C4) degrades the measured mutation score and</w:t>
      </w:r>
      <w:r>
        <w:t xml:space="preserve"> </w:t>
      </w:r>
      <w:r>
        <w:t xml:space="preserve">inflates code size. The best tradeoff observed in this campaign is C3.</w:t>
      </w:r>
    </w:p>
    <w:p>
      <w:pPr>
        <w:pStyle w:val="BodyText"/>
      </w:pPr>
      <w:r>
        <w:t xml:space="preserve">M4 is therefore closed with:</w:t>
      </w:r>
    </w:p>
    <w:p>
      <w:pPr>
        <w:numPr>
          <w:ilvl w:val="0"/>
          <w:numId w:val="1009"/>
        </w:numPr>
        <w:pStyle w:val="Compact"/>
      </w:pPr>
      <w:r>
        <w:t xml:space="preserve">a stable C0 baseline with a curated 70-test M3 suite,</w:t>
      </w:r>
    </w:p>
    <w:p>
      <w:pPr>
        <w:numPr>
          <w:ilvl w:val="0"/>
          <w:numId w:val="1009"/>
        </w:numPr>
        <w:pStyle w:val="Compact"/>
      </w:pPr>
      <w:r>
        <w:t xml:space="preserve">four LLM-driven variants (C1–C4) reproducible from committed prompts,</w:t>
      </w:r>
    </w:p>
    <w:p>
      <w:pPr>
        <w:numPr>
          <w:ilvl w:val="0"/>
          <w:numId w:val="1009"/>
        </w:numPr>
        <w:pStyle w:val="Compact"/>
      </w:pPr>
      <w:r>
        <w:t xml:space="preserve">a uniform matrix comparing all five variants on compile, test pass/fail,</w:t>
      </w:r>
      <w:r>
        <w:t xml:space="preserve"> </w:t>
      </w:r>
      <w:r>
        <w:t xml:space="preserve">coverage, mutation, smells, LOC and complexity,</w:t>
      </w:r>
    </w:p>
    <w:p>
      <w:pPr>
        <w:numPr>
          <w:ilvl w:val="0"/>
          <w:numId w:val="1009"/>
        </w:numPr>
        <w:pStyle w:val="Compact"/>
      </w:pPr>
      <w:r>
        <w:t xml:space="preserve">a written interpretation that supports C3 as the strongest variant, and</w:t>
      </w:r>
    </w:p>
    <w:p>
      <w:pPr>
        <w:numPr>
          <w:ilvl w:val="0"/>
          <w:numId w:val="1009"/>
        </w:numPr>
        <w:pStyle w:val="Compact"/>
      </w:pPr>
      <w:r>
        <w:t xml:space="preserve">a reproducible pipeline (GitHub Actions + Maven + JaCoCo + PIT).</w:t>
      </w:r>
    </w:p>
    <w:p>
      <w:pPr>
        <w:pStyle w:val="Heading2"/>
      </w:pPr>
      <w:bookmarkStart w:id="47" w:name="Xc825c55830b86136fccc2edbb0471085b65c722"/>
      <w:r>
        <w:t xml:space="preserve">10. Deliverables</w:t>
      </w:r>
      <w:bookmarkEnd w:id="47"/>
    </w:p>
    <w:p>
      <w:pPr>
        <w:pStyle w:val="FirstParagraph"/>
      </w:pPr>
      <w:r>
        <w:rPr>
          <w:b/>
        </w:rPr>
        <w:t xml:space="preserve">Repository layout (key artifacts)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classes.txt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org.apache.avro.Schema</w:t>
      </w:r>
    </w:p>
    <w:p>
      <w:pPr>
        <w:numPr>
          <w:ilvl w:val="0"/>
          <w:numId w:val="1010"/>
        </w:numPr>
        <w:pStyle w:val="Compact"/>
      </w:pPr>
      <w:r>
        <w:t xml:space="preserve">Schema source (per branch):</w:t>
      </w:r>
      <w:r>
        <w:t xml:space="preserve"> </w:t>
      </w:r>
      <w:r>
        <w:rPr>
          <w:rStyle w:val="VerbatimChar"/>
        </w:rPr>
        <w:t xml:space="preserve">lang/java/avro/src/main/java/org/apache/avro/Schema.java</w:t>
      </w:r>
    </w:p>
    <w:p>
      <w:pPr>
        <w:numPr>
          <w:ilvl w:val="0"/>
          <w:numId w:val="1010"/>
        </w:numPr>
        <w:pStyle w:val="Compact"/>
      </w:pPr>
      <w:r>
        <w:t xml:space="preserve">M3 test suites (per branch):</w:t>
      </w:r>
      <w:r>
        <w:t xml:space="preserve"> </w:t>
      </w:r>
      <w:r>
        <w:rPr>
          <w:rStyle w:val="VerbatimChar"/>
        </w:rPr>
        <w:t xml:space="preserve">lang/java/avro/src/test/java/org/apache/avro/SchemaM3*Test.java</w:t>
      </w:r>
    </w:p>
    <w:p>
      <w:pPr>
        <w:numPr>
          <w:ilvl w:val="0"/>
          <w:numId w:val="1010"/>
        </w:numPr>
        <w:pStyle w:val="Compact"/>
      </w:pPr>
      <w:r>
        <w:t xml:space="preserve">Evidence (per variant):</w:t>
      </w:r>
      <w:r>
        <w:t xml:space="preserve"> </w:t>
      </w:r>
      <w:r>
        <w:rPr>
          <w:rStyle w:val="VerbatimChar"/>
        </w:rPr>
        <w:t xml:space="preserve">evidence/c0/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evidence/c1/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evidence/c2/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evidence/c3/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evidence/c4/</w:t>
      </w:r>
    </w:p>
    <w:p>
      <w:pPr>
        <w:numPr>
          <w:ilvl w:val="0"/>
          <w:numId w:val="1010"/>
        </w:numPr>
        <w:pStyle w:val="Compact"/>
      </w:pPr>
      <w:r>
        <w:t xml:space="preserve">Prompts:</w:t>
      </w:r>
      <w:r>
        <w:t xml:space="preserve"> </w:t>
      </w:r>
      <w:r>
        <w:rPr>
          <w:rStyle w:val="VerbatimChar"/>
        </w:rPr>
        <w:t xml:space="preserve">prompts/c0/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prompts/c1/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prompts/c2/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prompts/c3/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prompts/c4/</w:t>
      </w:r>
    </w:p>
    <w:p>
      <w:pPr>
        <w:numPr>
          <w:ilvl w:val="0"/>
          <w:numId w:val="1010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.github/workflows/m3-ci.yml</w:t>
      </w:r>
    </w:p>
    <w:p>
      <w:pPr>
        <w:numPr>
          <w:ilvl w:val="0"/>
          <w:numId w:val="1010"/>
        </w:numPr>
        <w:pStyle w:val="Compact"/>
      </w:pPr>
      <w:r>
        <w:t xml:space="preserve">Helper scripts:</w:t>
      </w:r>
      <w:r>
        <w:t xml:space="preserve"> </w:t>
      </w:r>
      <w:r>
        <w:rPr>
          <w:rStyle w:val="VerbatimChar"/>
        </w:rPr>
        <w:t xml:space="preserve">scripts/run-schema-pitest.ps1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scripts/run-schema-randoop.ps1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scripts/verify-schema-m3.ps1</w:t>
      </w:r>
    </w:p>
    <w:p>
      <w:pPr>
        <w:numPr>
          <w:ilvl w:val="0"/>
          <w:numId w:val="1010"/>
        </w:numPr>
        <w:pStyle w:val="Compact"/>
      </w:pPr>
      <w:r>
        <w:t xml:space="preserve">Consolidated analysis:</w:t>
      </w:r>
      <w:r>
        <w:t xml:space="preserve"> </w:t>
      </w:r>
      <w:r>
        <w:rPr>
          <w:rStyle w:val="VerbatimChar"/>
        </w:rPr>
        <w:t xml:space="preserve">docs/m3-schema-variant-matrix.md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docs/m3-schema-results-interpretation.md</w:t>
      </w:r>
    </w:p>
    <w:p>
      <w:pPr>
        <w:numPr>
          <w:ilvl w:val="0"/>
          <w:numId w:val="1010"/>
        </w:numPr>
        <w:pStyle w:val="Compact"/>
      </w:pPr>
      <w:r>
        <w:t xml:space="preserve">This report:</w:t>
      </w:r>
      <w:r>
        <w:t xml:space="preserve"> </w:t>
      </w:r>
      <w:r>
        <w:rPr>
          <w:rStyle w:val="VerbatimChar"/>
        </w:rPr>
        <w:t xml:space="preserve">docs/m4-final-report.md</w:t>
      </w:r>
    </w:p>
    <w:p>
      <w:pPr>
        <w:pStyle w:val="FirstParagraph"/>
      </w:pPr>
      <w:r>
        <w:rPr>
          <w:b/>
        </w:rPr>
        <w:t xml:space="preserve">Branches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m3-c0-schema</w:t>
      </w:r>
      <w:r>
        <w:t xml:space="preserve"> </w:t>
      </w:r>
      <w:r>
        <w:t xml:space="preserve">(baseline),</w:t>
      </w:r>
      <w:r>
        <w:t xml:space="preserve"> </w:t>
      </w:r>
      <w:r>
        <w:rPr>
          <w:rStyle w:val="VerbatimChar"/>
        </w:rPr>
        <w:t xml:space="preserve">m3-c1-schema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m3-c2-schema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m3-c3-schema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m3-c4-schema</w:t>
      </w:r>
      <w:r>
        <w:t xml:space="preserve">, with sibling</w:t>
      </w:r>
      <w:r>
        <w:t xml:space="preserve"> </w:t>
      </w:r>
      <w:r>
        <w:rPr>
          <w:rStyle w:val="VerbatimChar"/>
        </w:rPr>
        <w:t xml:space="preserve">*-legacy-1.8</w:t>
      </w:r>
      <w:r>
        <w:t xml:space="preserve"> </w:t>
      </w:r>
      <w:r>
        <w:t xml:space="preserve">branches kept for toolchain</w:t>
      </w:r>
      <w:r>
        <w:t xml:space="preserve"> </w:t>
      </w:r>
      <w:r>
        <w:t xml:space="preserve">robustness.</w:t>
      </w:r>
    </w:p>
    <w:p>
      <w:pPr>
        <w:pStyle w:val="Heading2"/>
      </w:pPr>
      <w:bookmarkStart w:id="48" w:name="X94cc5298bfc1d5791bf97e01d8d18bc763432be"/>
      <w:r>
        <w:t xml:space="preserve">Appendix A — Category partition excerpt (C0 BB seed)</w:t>
      </w:r>
      <w:bookmarkEnd w:id="48"/>
    </w:p>
    <w:p>
      <w:pPr>
        <w:pStyle w:val="FirstParagraph"/>
      </w:pPr>
      <w:r>
        <w:t xml:space="preserve">The Category Partition used to seed</w:t>
      </w:r>
      <w:r>
        <w:t xml:space="preserve"> </w:t>
      </w:r>
      <w:r>
        <w:rPr>
          <w:rStyle w:val="VerbatimChar"/>
        </w:rPr>
        <w:t xml:space="preserve">SchemaM3BBTest</w:t>
      </w:r>
      <w:r>
        <w:t xml:space="preserve"> </w:t>
      </w:r>
      <w:r>
        <w:t xml:space="preserve">covers:</w:t>
      </w:r>
    </w:p>
    <w:p>
      <w:pPr>
        <w:numPr>
          <w:ilvl w:val="0"/>
          <w:numId w:val="1012"/>
        </w:numPr>
        <w:pStyle w:val="Compact"/>
      </w:pPr>
      <w:r>
        <w:t xml:space="preserve">factory methods:</w:t>
      </w:r>
      <w:r>
        <w:t xml:space="preserve"> </w:t>
      </w:r>
      <w:r>
        <w:rPr>
          <w:rStyle w:val="VerbatimChar"/>
        </w:rPr>
        <w:t xml:space="preserve">create(Type)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createRecord(name, doc, namespace, isError)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createUnion(types)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createEnum(name, doc, namespace, symbols)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createFixed(name, doc, namespace, size)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createMap(values)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createArray(elementType)</w:t>
      </w:r>
    </w:p>
    <w:p>
      <w:pPr>
        <w:numPr>
          <w:ilvl w:val="0"/>
          <w:numId w:val="1012"/>
        </w:numPr>
        <w:pStyle w:val="Compact"/>
      </w:pPr>
      <w:r>
        <w:t xml:space="preserve">record lifecycle:</w:t>
      </w:r>
      <w:r>
        <w:t xml:space="preserve"> </w:t>
      </w:r>
      <w:r>
        <w:rPr>
          <w:rStyle w:val="VerbatimChar"/>
        </w:rPr>
        <w:t xml:space="preserve">setFields(fields)</w:t>
      </w:r>
      <w:r>
        <w:t xml:space="preserve"> </w:t>
      </w:r>
      <w:r>
        <w:t xml:space="preserve">(including double-call and null),</w:t>
      </w:r>
      <w:r>
        <w:t xml:space="preserve"> </w:t>
      </w:r>
      <w:r>
        <w:rPr>
          <w:rStyle w:val="VerbatimChar"/>
        </w:rPr>
        <w:t xml:space="preserve">getField(name)</w:t>
      </w:r>
      <w:r>
        <w:t xml:space="preserve"> </w:t>
      </w:r>
      <w:r>
        <w:t xml:space="preserve">(including missing-name and non-record)</w:t>
      </w:r>
    </w:p>
    <w:p>
      <w:pPr>
        <w:numPr>
          <w:ilvl w:val="0"/>
          <w:numId w:val="1012"/>
        </w:numPr>
        <w:pStyle w:val="Compact"/>
      </w:pPr>
      <w:r>
        <w:t xml:space="preserve">deprecated API:</w:t>
      </w:r>
      <w:r>
        <w:t xml:space="preserve"> </w:t>
      </w:r>
      <w:r>
        <w:rPr>
          <w:rStyle w:val="VerbatimChar"/>
        </w:rPr>
        <w:t xml:space="preserve">parse(String)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parse(File)</w:t>
      </w:r>
      <w:r>
        <w:t xml:space="preserve"> </w:t>
      </w:r>
      <w:r>
        <w:t xml:space="preserve">for well-formed,</w:t>
      </w:r>
      <w:r>
        <w:t xml:space="preserve"> </w:t>
      </w:r>
      <w:r>
        <w:t xml:space="preserve">malformed and null inputs</w:t>
      </w:r>
    </w:p>
    <w:p>
      <w:pPr>
        <w:numPr>
          <w:ilvl w:val="0"/>
          <w:numId w:val="1012"/>
        </w:numPr>
        <w:pStyle w:val="Compact"/>
      </w:pPr>
      <w:r>
        <w:t xml:space="preserve">equality and representation:</w:t>
      </w:r>
      <w:r>
        <w:t xml:space="preserve"> </w:t>
      </w:r>
      <w:r>
        <w:rPr>
          <w:rStyle w:val="VerbatimChar"/>
        </w:rPr>
        <w:t xml:space="preserve">equals(...)</w:t>
      </w:r>
      <w:r>
        <w:t xml:space="preserve"> </w:t>
      </w:r>
      <w:r>
        <w:t xml:space="preserve">vs non-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and vs</w:t>
      </w:r>
      <w:r>
        <w:t xml:space="preserve"> </w:t>
      </w:r>
      <w:r>
        <w:t xml:space="preserve">structurally different schemas;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roundtrip expectations</w:t>
      </w:r>
    </w:p>
    <w:p>
      <w:pPr>
        <w:numPr>
          <w:ilvl w:val="0"/>
          <w:numId w:val="1012"/>
        </w:numPr>
        <w:pStyle w:val="Compact"/>
      </w:pPr>
      <w:r>
        <w:t xml:space="preserve">internal constraints: duplicate symbol detection, duplicate union member</w:t>
      </w:r>
      <w:r>
        <w:t xml:space="preserve"> </w:t>
      </w:r>
      <w:r>
        <w:t xml:space="preserve">detection, invalid names, nested union rejection</w:t>
      </w:r>
    </w:p>
    <w:p>
      <w:pPr>
        <w:pStyle w:val="Heading2"/>
      </w:pPr>
      <w:bookmarkStart w:id="49" w:name="Xf0717f2081496a51a31e6e797ce6702b862ada8"/>
      <w:r>
        <w:t xml:space="preserve">Appendix B — Prompt skeleton used for C1–C4</w:t>
      </w:r>
      <w:bookmarkEnd w:id="49"/>
    </w:p>
    <w:p>
      <w:pPr>
        <w:pStyle w:val="SourceCode"/>
      </w:pPr>
      <w:r>
        <w:rPr>
          <w:rStyle w:val="VerbatimChar"/>
        </w:rPr>
        <w:t xml:space="preserve">Refactor org.apache.avro.Schema in a behavior-preserving way.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change the public API unless a change is strictly required to preserve compilation.</w:t>
      </w:r>
      <w:r>
        <w:br/>
      </w:r>
      <w:r>
        <w:rPr>
          <w:rStyle w:val="VerbatimChar"/>
        </w:rPr>
        <w:t xml:space="preserve">- Preserve externally observable behavior.</w:t>
      </w:r>
      <w:r>
        <w:br/>
      </w:r>
      <w:r>
        <w:rPr>
          <w:rStyle w:val="VerbatimChar"/>
        </w:rPr>
        <w:t xml:space="preserve">- Reduce local implementation smell in branch-heavy internal logic.</w:t>
      </w:r>
      <w:r>
        <w:br/>
      </w:r>
      <w:r>
        <w:rPr>
          <w:rStyle w:val="VerbatimChar"/>
        </w:rPr>
        <w:t xml:space="preserve">- Keep the code compilable on Java 8.</w:t>
      </w:r>
      <w:r>
        <w:br/>
      </w:r>
      <w:r>
        <w:rPr>
          <w:rStyle w:val="VerbatimChar"/>
        </w:rPr>
        <w:t xml:space="preserve">- Do not modify test sources.</w:t>
      </w:r>
      <w:r>
        <w:br/>
      </w:r>
      <w:r>
        <w:rPr>
          <w:rStyle w:val="VerbatimChar"/>
        </w:rPr>
        <w:t xml:space="preserve">- Prefer extracting private helpers over rewriting validated public contracts.</w:t>
      </w:r>
      <w:r>
        <w:br/>
      </w:r>
      <w:r>
        <w:rPr>
          <w:rStyle w:val="VerbatimChar"/>
        </w:rPr>
        <w:t xml:space="preserve">- Return only the new Schema.java source.</w:t>
      </w:r>
      <w:r>
        <w:br/>
      </w:r>
      <w:r>
        <w:br/>
      </w:r>
      <w:r>
        <w:rPr>
          <w:rStyle w:val="VerbatimChar"/>
        </w:rPr>
        <w:t xml:space="preserve">Context files supplied verbatim to the model:</w:t>
      </w:r>
      <w:r>
        <w:br/>
      </w:r>
      <w:r>
        <w:rPr>
          <w:rStyle w:val="VerbatimChar"/>
        </w:rPr>
        <w:t xml:space="preserve">- lang/java/avro/src/main/java/org/apache/avro/Schema.java</w:t>
      </w:r>
      <w:r>
        <w:br/>
      </w:r>
      <w:r>
        <w:rPr>
          <w:rStyle w:val="VerbatimChar"/>
        </w:rPr>
        <w:t xml:space="preserve">[C2+] - lang/java/avro/src/test/java/org/apache/avro/SchemaM3BBTest.java</w:t>
      </w:r>
      <w:r>
        <w:br/>
      </w:r>
      <w:r>
        <w:rPr>
          <w:rStyle w:val="VerbatimChar"/>
        </w:rPr>
        <w:t xml:space="preserve">[C3+] - lang/java/avro/src/test/java/org/apache/avro/SchemaM3CFTest.java</w:t>
      </w:r>
      <w:r>
        <w:br/>
      </w:r>
      <w:r>
        <w:rPr>
          <w:rStyle w:val="VerbatimChar"/>
        </w:rPr>
        <w:t xml:space="preserve">[C4 ] - evidence/c0/mutation-report.md  # mutation-survivor summary</w:t>
      </w:r>
    </w:p>
    <w:p>
      <w:pPr>
        <w:pStyle w:val="FirstParagraph"/>
      </w:pPr>
      <w:r>
        <w:t xml:space="preserve">The exact per-variant prompts are stored under</w:t>
      </w:r>
      <w:r>
        <w:t xml:space="preserve"> </w:t>
      </w:r>
      <w:r>
        <w:rPr>
          <w:rStyle w:val="VerbatimChar"/>
        </w:rPr>
        <w:t xml:space="preserve">prompts/cN/schema_refactor_prompt.md</w:t>
      </w:r>
      <w:r>
        <w:t xml:space="preserve">.</w:t>
      </w:r>
    </w:p>
    <w:p>
      <w:pPr>
        <w:pStyle w:val="Heading2"/>
      </w:pPr>
      <w:bookmarkStart w:id="50" w:name="appendix-c--reproducibility"/>
      <w:r>
        <w:t xml:space="preserve">Appendix C — Reproducibility</w:t>
      </w:r>
      <w:bookmarkEnd w:id="50"/>
    </w:p>
    <w:p>
      <w:pPr>
        <w:pStyle w:val="FirstParagraph"/>
      </w:pPr>
      <w:r>
        <w:rPr>
          <w:b/>
        </w:rPr>
        <w:t xml:space="preserve">Build the module</w:t>
      </w:r>
    </w:p>
    <w:p>
      <w:pPr>
        <w:pStyle w:val="SourceCode"/>
      </w:pPr>
      <w:r>
        <w:rPr>
          <w:rStyle w:val="VerbatimChar"/>
        </w:rPr>
        <w:t xml:space="preserve">mvn -f lang/java/avro/pom.xml -DskipTests clean test</w:t>
      </w:r>
    </w:p>
    <w:p>
      <w:pPr>
        <w:pStyle w:val="FirstParagraph"/>
      </w:pPr>
      <w:r>
        <w:rPr>
          <w:b/>
        </w:rPr>
        <w:t xml:space="preserve">Run the full M3 suite + JaCoCo</w:t>
      </w:r>
    </w:p>
    <w:p>
      <w:pPr>
        <w:pStyle w:val="SourceCode"/>
      </w:pPr>
      <w:r>
        <w:rPr>
          <w:rStyle w:val="VerbatimChar"/>
        </w:rPr>
        <w:t xml:space="preserve">mvn -f lang/java/avro/pom.xml clean test jacoco:report</w:t>
      </w:r>
    </w:p>
    <w:p>
      <w:pPr>
        <w:pStyle w:val="FirstParagraph"/>
      </w:pPr>
      <w:r>
        <w:rPr>
          <w:b/>
        </w:rPr>
        <w:t xml:space="preserve">Run PIT on</w:t>
      </w:r>
      <w:r>
        <w:rPr>
          <w:b/>
        </w:rPr>
        <w:t xml:space="preserve"> </w:t>
      </w:r>
      <w:r>
        <w:rPr>
          <w:rStyle w:val="VerbatimChar"/>
          <w:b/>
        </w:rPr>
        <w:t xml:space="preserve">org.apache.avro.Schema*</w:t>
      </w:r>
    </w:p>
    <w:p>
      <w:pPr>
        <w:pStyle w:val="SourceCode"/>
      </w:pPr>
      <w:r>
        <w:rPr>
          <w:rStyle w:val="VerbatimChar"/>
        </w:rPr>
        <w:t xml:space="preserve">mvn -f lang/java/avro/pom.xml test-compile org.pitest:pitest-maven:mutationCoverage</w:t>
      </w:r>
    </w:p>
    <w:p>
      <w:pPr>
        <w:pStyle w:val="FirstParagraph"/>
      </w:pPr>
      <w:r>
        <w:rPr>
          <w:b/>
        </w:rPr>
        <w:t xml:space="preserve">CI</w:t>
      </w:r>
    </w:p>
    <w:p>
      <w:pPr>
        <w:pStyle w:val="BodyText"/>
      </w:pPr>
      <w:r>
        <w:t xml:space="preserve">The GitHub Actions workflow</w:t>
      </w:r>
      <w:r>
        <w:t xml:space="preserve"> </w:t>
      </w:r>
      <w:r>
        <w:rPr>
          <w:rStyle w:val="VerbatimChar"/>
        </w:rPr>
        <w:t xml:space="preserve">.github/workflows/m3-ci.yml</w:t>
      </w:r>
      <w:r>
        <w:t xml:space="preserve"> </w:t>
      </w:r>
      <w:r>
        <w:t xml:space="preserve">runs the same</w:t>
      </w:r>
      <w:r>
        <w:t xml:space="preserve"> </w:t>
      </w:r>
      <w:r>
        <w:t xml:space="preserve">Maven commands on Temurin 8 and uploads the JaCoCo and PIT reports as</w:t>
      </w:r>
      <w:r>
        <w:t xml:space="preserve"> </w:t>
      </w:r>
      <w:r>
        <w:t xml:space="preserve">artifacts on every push and pull request.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4 — Final Report</dc:title>
  <dc:creator>Matteo Lagioia</dc:creator>
  <cp:keywords/>
  <dcterms:created xsi:type="dcterms:W3CDTF">2026-04-21T09:12:39Z</dcterms:created>
  <dcterms:modified xsi:type="dcterms:W3CDTF">2026-04-21T09:12:39Z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