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1DBC4" w14:textId="77777777" w:rsidR="00387A3A" w:rsidRPr="002229E4" w:rsidRDefault="00387A3A" w:rsidP="00387A3A">
      <w:pPr>
        <w:jc w:val="both"/>
        <w:rPr>
          <w:rFonts w:cs="Times New Roman"/>
        </w:rPr>
      </w:pPr>
      <w:r w:rsidRPr="007C6D8E">
        <w:rPr>
          <w:rFonts w:cs="Times New Roman"/>
          <w:noProof/>
        </w:rPr>
        <w:drawing>
          <wp:anchor distT="0" distB="0" distL="114300" distR="114300" simplePos="0" relativeHeight="251659264" behindDoc="1" locked="0" layoutInCell="1" allowOverlap="1" wp14:anchorId="64F2973C" wp14:editId="49A0CF7C">
            <wp:simplePos x="0" y="0"/>
            <wp:positionH relativeFrom="margin">
              <wp:posOffset>4839970</wp:posOffset>
            </wp:positionH>
            <wp:positionV relativeFrom="paragraph">
              <wp:posOffset>-195580</wp:posOffset>
            </wp:positionV>
            <wp:extent cx="1098550" cy="907508"/>
            <wp:effectExtent l="0" t="0" r="6350" b="6985"/>
            <wp:wrapNone/>
            <wp:docPr id="1479313030" name="Image 33" descr="Une image contenant texte, capture d’écran, logiciel, Page web&#10;&#10;Description générée automatiquemen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rcRect l="75230" t="19140" r="1839" b="39615"/>
                    <a:stretch>
                      <a:fillRect/>
                    </a:stretch>
                  </pic:blipFill>
                  <pic:spPr>
                    <a:xfrm>
                      <a:off x="0" y="0"/>
                      <a:ext cx="1099420" cy="908227"/>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Pr="007C6D8E">
        <w:rPr>
          <w:rFonts w:cs="Times New Roman"/>
          <w:noProof/>
        </w:rPr>
        <w:drawing>
          <wp:anchor distT="0" distB="0" distL="114300" distR="114300" simplePos="0" relativeHeight="251662336" behindDoc="1" locked="0" layoutInCell="1" allowOverlap="1" wp14:anchorId="39449719" wp14:editId="61590910">
            <wp:simplePos x="0" y="0"/>
            <wp:positionH relativeFrom="column">
              <wp:posOffset>-60404</wp:posOffset>
            </wp:positionH>
            <wp:positionV relativeFrom="paragraph">
              <wp:posOffset>-290830</wp:posOffset>
            </wp:positionV>
            <wp:extent cx="1130379" cy="996315"/>
            <wp:effectExtent l="0" t="0" r="0" b="0"/>
            <wp:wrapNone/>
            <wp:docPr id="695097504" name="Image 1" descr="Une image contenant drapeau, logo, symbole, Drapeau des États-Unis&#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297747" name="Image 1" descr="Une image contenant drapeau, logo, symbole, Drapeau des États-Unis&#10;&#10;Description générée automatiquement"/>
                    <pic:cNvPicPr/>
                  </pic:nvPicPr>
                  <pic:blipFill rotWithShape="1">
                    <a:blip r:embed="rId10" cstate="print">
                      <a:extLst>
                        <a:ext uri="{28A0092B-C50C-407E-A947-70E740481C1C}">
                          <a14:useLocalDpi xmlns:a14="http://schemas.microsoft.com/office/drawing/2010/main" val="0"/>
                        </a:ext>
                      </a:extLst>
                    </a:blip>
                    <a:srcRect t="7119" r="-1405" b="1"/>
                    <a:stretch/>
                  </pic:blipFill>
                  <pic:spPr bwMode="auto">
                    <a:xfrm>
                      <a:off x="0" y="0"/>
                      <a:ext cx="1132280" cy="99799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8B8BF0E" w14:textId="77777777" w:rsidR="00387A3A" w:rsidRPr="002229E4" w:rsidRDefault="00387A3A" w:rsidP="00387A3A">
      <w:pPr>
        <w:jc w:val="both"/>
        <w:rPr>
          <w:rFonts w:cs="Times New Roman"/>
        </w:rPr>
      </w:pPr>
    </w:p>
    <w:p w14:paraId="32862F30" w14:textId="77777777" w:rsidR="00387A3A" w:rsidRPr="002229E4" w:rsidRDefault="00387A3A" w:rsidP="00387A3A">
      <w:pPr>
        <w:jc w:val="both"/>
        <w:rPr>
          <w:rFonts w:cs="Times New Roman"/>
        </w:rPr>
      </w:pPr>
      <w:r w:rsidRPr="007C6D8E">
        <w:rPr>
          <w:rFonts w:cs="Times New Roman"/>
          <w:bCs/>
          <w:noProof/>
          <w:color w:val="1F3864"/>
          <w:sz w:val="48"/>
        </w:rPr>
        <mc:AlternateContent>
          <mc:Choice Requires="wps">
            <w:drawing>
              <wp:anchor distT="0" distB="0" distL="114300" distR="114300" simplePos="0" relativeHeight="251660288" behindDoc="0" locked="0" layoutInCell="1" allowOverlap="1" wp14:anchorId="27FDAEDA" wp14:editId="4A299FD6">
                <wp:simplePos x="0" y="0"/>
                <wp:positionH relativeFrom="margin">
                  <wp:align>center</wp:align>
                </wp:positionH>
                <wp:positionV relativeFrom="paragraph">
                  <wp:posOffset>247465</wp:posOffset>
                </wp:positionV>
                <wp:extent cx="6400800" cy="6986"/>
                <wp:effectExtent l="19050" t="38100" r="38100" b="50165"/>
                <wp:wrapNone/>
                <wp:docPr id="584206899" name="Connecteur droit 2"/>
                <wp:cNvGraphicFramePr/>
                <a:graphic xmlns:a="http://schemas.openxmlformats.org/drawingml/2006/main">
                  <a:graphicData uri="http://schemas.microsoft.com/office/word/2010/wordprocessingShape">
                    <wps:wsp>
                      <wps:cNvCnPr/>
                      <wps:spPr>
                        <a:xfrm flipV="1">
                          <a:off x="0" y="0"/>
                          <a:ext cx="6400800" cy="6986"/>
                        </a:xfrm>
                        <a:prstGeom prst="straightConnector1">
                          <a:avLst/>
                        </a:prstGeom>
                        <a:noFill/>
                        <a:ln w="76196" cap="flat">
                          <a:solidFill>
                            <a:srgbClr val="2F5597"/>
                          </a:solidFill>
                          <a:prstDash val="solid"/>
                          <a:miter/>
                        </a:ln>
                      </wps:spPr>
                      <wps:bodyPr/>
                    </wps:wsp>
                  </a:graphicData>
                </a:graphic>
              </wp:anchor>
            </w:drawing>
          </mc:Choice>
          <mc:Fallback>
            <w:pict>
              <v:shapetype w14:anchorId="21035914" id="_x0000_t32" coordsize="21600,21600" o:spt="32" o:oned="t" path="m,l21600,21600e" filled="f">
                <v:path arrowok="t" fillok="f" o:connecttype="none"/>
                <o:lock v:ext="edit" shapetype="t"/>
              </v:shapetype>
              <v:shape id="Connecteur droit 2" o:spid="_x0000_s1026" type="#_x0000_t32" style="position:absolute;margin-left:0;margin-top:19.5pt;width:7in;height:.55pt;flip:y;z-index:251660288;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" strokecolor="#2f5597" strokeweight="2.11656mm">
                <v:stroke joinstyle="miter"/>
                <w10:wrap anchorx="margin"/>
              </v:shape>
            </w:pict>
          </mc:Fallback>
        </mc:AlternateContent>
      </w:r>
    </w:p>
    <w:tbl>
      <w:tblPr>
        <w:tblW w:w="9819" w:type="dxa"/>
        <w:tblInd w:w="-28" w:type="dxa"/>
        <w:tblCellMar>
          <w:left w:w="10" w:type="dxa"/>
          <w:right w:w="10" w:type="dxa"/>
        </w:tblCellMar>
        <w:tblLook w:val="04A0" w:firstRow="1" w:lastRow="0" w:firstColumn="1" w:lastColumn="0" w:noHBand="0" w:noVBand="1"/>
      </w:tblPr>
      <w:tblGrid>
        <w:gridCol w:w="9819"/>
      </w:tblGrid>
      <w:tr w:rsidR="00387A3A" w:rsidRPr="002229E4" w14:paraId="28646EC9" w14:textId="77777777" w:rsidTr="00047B8B">
        <w:trPr>
          <w:trHeight w:val="2396"/>
        </w:trPr>
        <w:tc>
          <w:tcPr>
            <w:tcW w:w="9819" w:type="dxa"/>
            <w:tcMar>
              <w:top w:w="0" w:type="dxa"/>
              <w:left w:w="108" w:type="dxa"/>
              <w:bottom w:w="0" w:type="dxa"/>
              <w:right w:w="108" w:type="dxa"/>
            </w:tcMar>
          </w:tcPr>
          <w:p w14:paraId="60CD19A1" w14:textId="77777777" w:rsidR="00387A3A" w:rsidRPr="00E93673" w:rsidRDefault="00387A3A" w:rsidP="00047B8B">
            <w:pPr>
              <w:jc w:val="center"/>
              <w:rPr>
                <w:rFonts w:cs="Times New Roman"/>
                <w:sz w:val="40"/>
                <w:szCs w:val="40"/>
              </w:rPr>
            </w:pPr>
            <w:r w:rsidRPr="00E93673">
              <w:rPr>
                <w:rFonts w:cs="Times New Roman"/>
                <w:b/>
                <w:caps/>
                <w:sz w:val="40"/>
                <w:szCs w:val="40"/>
              </w:rPr>
              <w:t>REPUBLIQUE du Bénin</w:t>
            </w:r>
          </w:p>
          <w:p w14:paraId="375D237C" w14:textId="77777777" w:rsidR="00387A3A" w:rsidRPr="00E93673" w:rsidRDefault="00387A3A" w:rsidP="00047B8B">
            <w:pPr>
              <w:spacing w:after="0"/>
              <w:jc w:val="center"/>
              <w:rPr>
                <w:rFonts w:cs="Times New Roman"/>
                <w:b/>
                <w:caps/>
                <w:sz w:val="40"/>
                <w:szCs w:val="40"/>
              </w:rPr>
            </w:pPr>
            <w:r w:rsidRPr="00E93673">
              <w:rPr>
                <w:rFonts w:cs="Times New Roman"/>
                <w:b/>
                <w:caps/>
                <w:sz w:val="40"/>
                <w:szCs w:val="40"/>
              </w:rPr>
              <w:t>Millennium Challenge Corporation</w:t>
            </w:r>
          </w:p>
          <w:p w14:paraId="0B271867" w14:textId="77777777" w:rsidR="00387A3A" w:rsidRPr="00E93673" w:rsidRDefault="00387A3A" w:rsidP="00047B8B">
            <w:pPr>
              <w:jc w:val="center"/>
              <w:rPr>
                <w:rFonts w:cs="Times New Roman"/>
                <w:b/>
                <w:caps/>
                <w:sz w:val="40"/>
                <w:szCs w:val="40"/>
                <w:lang w:val="en-US"/>
              </w:rPr>
            </w:pPr>
            <w:r w:rsidRPr="00E93673">
              <w:rPr>
                <w:rFonts w:cs="Times New Roman"/>
                <w:b/>
                <w:caps/>
                <w:sz w:val="40"/>
                <w:szCs w:val="40"/>
                <w:lang w:val="en-US"/>
              </w:rPr>
              <w:t>Millennium Challenge Account – Bénin Régional</w:t>
            </w:r>
          </w:p>
          <w:p w14:paraId="75DFDE6A" w14:textId="77777777" w:rsidR="00387A3A" w:rsidRPr="002229E4" w:rsidRDefault="00387A3A" w:rsidP="00047B8B">
            <w:pPr>
              <w:jc w:val="center"/>
              <w:rPr>
                <w:rFonts w:cs="Times New Roman"/>
                <w:lang w:val="en-US"/>
              </w:rPr>
            </w:pPr>
            <w:r w:rsidRPr="007C6D8E">
              <w:rPr>
                <w:rFonts w:cs="Times New Roman"/>
                <w:bCs/>
                <w:noProof/>
                <w:color w:val="1F3864"/>
                <w:sz w:val="48"/>
              </w:rPr>
              <mc:AlternateContent>
                <mc:Choice Requires="wps">
                  <w:drawing>
                    <wp:anchor distT="0" distB="0" distL="114300" distR="114300" simplePos="0" relativeHeight="251661312" behindDoc="0" locked="0" layoutInCell="1" allowOverlap="1" wp14:anchorId="39E5A8E3" wp14:editId="3A8CE5A1">
                      <wp:simplePos x="0" y="0"/>
                      <wp:positionH relativeFrom="margin">
                        <wp:posOffset>-383396</wp:posOffset>
                      </wp:positionH>
                      <wp:positionV relativeFrom="paragraph">
                        <wp:posOffset>152400</wp:posOffset>
                      </wp:positionV>
                      <wp:extent cx="6400168" cy="6986"/>
                      <wp:effectExtent l="19050" t="38100" r="38732" b="50164"/>
                      <wp:wrapNone/>
                      <wp:docPr id="488456712" name="Connecteur droit 2"/>
                      <wp:cNvGraphicFramePr/>
                      <a:graphic xmlns:a="http://schemas.openxmlformats.org/drawingml/2006/main">
                        <a:graphicData uri="http://schemas.microsoft.com/office/word/2010/wordprocessingShape">
                          <wps:wsp>
                            <wps:cNvCnPr/>
                            <wps:spPr>
                              <a:xfrm flipV="1">
                                <a:off x="0" y="0"/>
                                <a:ext cx="6400168" cy="6986"/>
                              </a:xfrm>
                              <a:prstGeom prst="straightConnector1">
                                <a:avLst/>
                              </a:prstGeom>
                              <a:noFill/>
                              <a:ln w="76196" cap="flat">
                                <a:solidFill>
                                  <a:srgbClr val="2F5597"/>
                                </a:solidFill>
                                <a:prstDash val="solid"/>
                                <a:miter/>
                              </a:ln>
                            </wps:spPr>
                            <wps:bodyPr/>
                          </wps:wsp>
                        </a:graphicData>
                      </a:graphic>
                    </wp:anchor>
                  </w:drawing>
                </mc:Choice>
                <mc:Fallback>
                  <w:pict>
                    <v:shape w14:anchorId="35F28E4C" id="Connecteur droit 2" o:spid="_x0000_s1026" type="#_x0000_t32" style="position:absolute;margin-left:-30.2pt;margin-top:12pt;width:503.95pt;height:.55pt;flip:y;z-index:251661312;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" strokecolor="#2f5597" strokeweight="2.11656mm">
                      <v:stroke joinstyle="miter"/>
                      <w10:wrap anchorx="margin"/>
                    </v:shape>
                  </w:pict>
                </mc:Fallback>
              </mc:AlternateContent>
            </w:r>
          </w:p>
        </w:tc>
      </w:tr>
    </w:tbl>
    <w:p w14:paraId="2FFAEC9D" w14:textId="77777777" w:rsidR="00387A3A" w:rsidRDefault="00387A3A" w:rsidP="00387A3A">
      <w:pPr>
        <w:jc w:val="both"/>
        <w:rPr>
          <w:color w:val="0070C0"/>
          <w:sz w:val="48"/>
          <w:szCs w:val="48"/>
          <w:lang w:eastAsia="fr-FR"/>
        </w:rPr>
      </w:pPr>
    </w:p>
    <w:p w14:paraId="14621654" w14:textId="77777777" w:rsidR="00387A3A" w:rsidRDefault="00387A3A" w:rsidP="007E3769">
      <w:pPr>
        <w:spacing w:before="100" w:beforeAutospacing="1" w:after="100" w:afterAutospacing="1" w:line="240" w:lineRule="auto"/>
        <w:jc w:val="center"/>
        <w:outlineLvl w:val="0"/>
        <w:rPr>
          <w:rFonts w:ascii="Times New Roman" w:eastAsia="Times New Roman" w:hAnsi="Times New Roman" w:cs="Times New Roman"/>
          <w:b/>
          <w:bCs/>
          <w:color w:val="FF0000"/>
          <w:kern w:val="36"/>
          <w:sz w:val="48"/>
          <w:szCs w:val="48"/>
          <w:lang w:eastAsia="fr-FR"/>
          <w14:ligatures w14:val="none"/>
        </w:rPr>
      </w:pPr>
    </w:p>
    <w:p w14:paraId="088DF78E" w14:textId="77777777" w:rsidR="00387A3A" w:rsidRDefault="00387A3A" w:rsidP="007E3769">
      <w:pPr>
        <w:spacing w:before="100" w:beforeAutospacing="1" w:after="100" w:afterAutospacing="1" w:line="240" w:lineRule="auto"/>
        <w:jc w:val="center"/>
        <w:outlineLvl w:val="0"/>
        <w:rPr>
          <w:rFonts w:ascii="Times New Roman" w:eastAsia="Times New Roman" w:hAnsi="Times New Roman" w:cs="Times New Roman"/>
          <w:b/>
          <w:bCs/>
          <w:color w:val="FF0000"/>
          <w:kern w:val="36"/>
          <w:sz w:val="48"/>
          <w:szCs w:val="48"/>
          <w:lang w:eastAsia="fr-FR"/>
          <w14:ligatures w14:val="none"/>
        </w:rPr>
      </w:pPr>
    </w:p>
    <w:p w14:paraId="3285CCB7" w14:textId="77777777" w:rsidR="00387A3A" w:rsidRDefault="00D42148" w:rsidP="007E3769">
      <w:pPr>
        <w:spacing w:before="100" w:beforeAutospacing="1" w:after="100" w:afterAutospacing="1" w:line="240" w:lineRule="auto"/>
        <w:jc w:val="center"/>
        <w:outlineLvl w:val="0"/>
        <w:rPr>
          <w:rFonts w:ascii="Times New Roman" w:eastAsia="Times New Roman" w:hAnsi="Times New Roman" w:cs="Times New Roman"/>
          <w:b/>
          <w:bCs/>
          <w:color w:val="0070C0"/>
          <w:kern w:val="36"/>
          <w:sz w:val="48"/>
          <w:szCs w:val="48"/>
          <w:lang w:eastAsia="fr-FR"/>
          <w14:ligatures w14:val="none"/>
        </w:rPr>
      </w:pPr>
      <w:bookmarkStart w:id="0" w:name="_Toc222477476"/>
      <w:r w:rsidRPr="00387A3A">
        <w:rPr>
          <w:rFonts w:ascii="Times New Roman" w:eastAsia="Times New Roman" w:hAnsi="Times New Roman" w:cs="Times New Roman"/>
          <w:b/>
          <w:bCs/>
          <w:color w:val="0070C0"/>
          <w:kern w:val="36"/>
          <w:sz w:val="48"/>
          <w:szCs w:val="48"/>
          <w:lang w:eastAsia="fr-FR"/>
          <w14:ligatures w14:val="none"/>
        </w:rPr>
        <w:t>NOTE TECHNIQUE</w:t>
      </w:r>
      <w:bookmarkEnd w:id="0"/>
    </w:p>
    <w:p w14:paraId="57E2BC18" w14:textId="77777777" w:rsidR="00E05420" w:rsidRDefault="00E05420" w:rsidP="007E3769">
      <w:pPr>
        <w:spacing w:before="100" w:beforeAutospacing="1" w:after="100" w:afterAutospacing="1" w:line="240" w:lineRule="auto"/>
        <w:jc w:val="center"/>
        <w:outlineLvl w:val="0"/>
        <w:rPr>
          <w:rFonts w:ascii="Times New Roman" w:eastAsia="Times New Roman" w:hAnsi="Times New Roman" w:cs="Times New Roman"/>
          <w:b/>
          <w:bCs/>
          <w:color w:val="0070C0"/>
          <w:kern w:val="36"/>
          <w:sz w:val="48"/>
          <w:szCs w:val="48"/>
          <w:lang w:eastAsia="fr-FR"/>
          <w14:ligatures w14:val="none"/>
        </w:rPr>
      </w:pPr>
    </w:p>
    <w:p w14:paraId="1ADBA90C" w14:textId="77777777" w:rsidR="00387A3A" w:rsidRDefault="00387A3A" w:rsidP="007E3769">
      <w:pPr>
        <w:spacing w:before="100" w:beforeAutospacing="1" w:after="100" w:afterAutospacing="1" w:line="240" w:lineRule="auto"/>
        <w:jc w:val="center"/>
        <w:outlineLvl w:val="0"/>
        <w:rPr>
          <w:rFonts w:ascii="Times New Roman" w:eastAsia="Times New Roman" w:hAnsi="Times New Roman" w:cs="Times New Roman"/>
          <w:b/>
          <w:bCs/>
          <w:color w:val="0070C0"/>
          <w:kern w:val="36"/>
          <w:sz w:val="48"/>
          <w:szCs w:val="48"/>
          <w:lang w:eastAsia="fr-FR"/>
          <w14:ligatures w14:val="none"/>
        </w:rPr>
      </w:pPr>
    </w:p>
    <w:p w14:paraId="505062EF" w14:textId="520B6983" w:rsidR="00387A3A" w:rsidRPr="00387A3A" w:rsidRDefault="00D42148" w:rsidP="00387A3A">
      <w:pPr>
        <w:shd w:val="clear" w:color="auto" w:fill="D9E2F3" w:themeFill="accent1" w:themeFillTint="33"/>
        <w:spacing w:before="100" w:beforeAutospacing="1" w:after="100" w:afterAutospacing="1" w:line="240" w:lineRule="auto"/>
        <w:jc w:val="center"/>
        <w:outlineLvl w:val="0"/>
        <w:rPr>
          <w:rFonts w:ascii="Times New Roman" w:eastAsia="Times New Roman" w:hAnsi="Times New Roman" w:cs="Times New Roman"/>
          <w:b/>
          <w:bCs/>
          <w:color w:val="0070C0"/>
          <w:kern w:val="36"/>
          <w:sz w:val="48"/>
          <w:szCs w:val="48"/>
          <w:lang w:eastAsia="fr-FR"/>
          <w14:ligatures w14:val="none"/>
        </w:rPr>
      </w:pPr>
      <w:r w:rsidRPr="00387A3A">
        <w:rPr>
          <w:rFonts w:ascii="Times New Roman" w:eastAsia="Times New Roman" w:hAnsi="Times New Roman" w:cs="Times New Roman"/>
          <w:b/>
          <w:bCs/>
          <w:color w:val="0070C0"/>
          <w:kern w:val="36"/>
          <w:sz w:val="48"/>
          <w:szCs w:val="48"/>
          <w:lang w:eastAsia="fr-FR"/>
          <w14:ligatures w14:val="none"/>
        </w:rPr>
        <w:t> </w:t>
      </w:r>
    </w:p>
    <w:p w14:paraId="6917D975" w14:textId="44239764" w:rsidR="006E786A" w:rsidRPr="00387A3A" w:rsidRDefault="00387A3A" w:rsidP="00387A3A">
      <w:pPr>
        <w:shd w:val="clear" w:color="auto" w:fill="D9E2F3" w:themeFill="accent1" w:themeFillTint="33"/>
        <w:spacing w:before="100" w:beforeAutospacing="1" w:after="100" w:afterAutospacing="1" w:line="240" w:lineRule="auto"/>
        <w:jc w:val="center"/>
        <w:outlineLvl w:val="0"/>
        <w:rPr>
          <w:rFonts w:ascii="Times New Roman" w:eastAsia="Times New Roman" w:hAnsi="Times New Roman" w:cs="Times New Roman"/>
          <w:b/>
          <w:bCs/>
          <w:kern w:val="36"/>
          <w:sz w:val="44"/>
          <w:szCs w:val="44"/>
          <w:lang w:eastAsia="fr-FR"/>
          <w14:ligatures w14:val="none"/>
        </w:rPr>
      </w:pPr>
      <w:bookmarkStart w:id="1" w:name="_Toc222477477"/>
      <w:r w:rsidRPr="00387A3A">
        <w:rPr>
          <w:rFonts w:ascii="Times New Roman" w:eastAsia="Times New Roman" w:hAnsi="Times New Roman" w:cs="Times New Roman"/>
          <w:b/>
          <w:bCs/>
          <w:kern w:val="36"/>
          <w:sz w:val="44"/>
          <w:szCs w:val="44"/>
          <w:lang w:eastAsia="fr-FR"/>
          <w14:ligatures w14:val="none"/>
        </w:rPr>
        <w:t xml:space="preserve">MODULE DE GESTION </w:t>
      </w:r>
      <w:r w:rsidR="0012799C">
        <w:rPr>
          <w:rFonts w:ascii="Times New Roman" w:eastAsia="Times New Roman" w:hAnsi="Times New Roman" w:cs="Times New Roman"/>
          <w:b/>
          <w:bCs/>
          <w:kern w:val="36"/>
          <w:sz w:val="44"/>
          <w:szCs w:val="44"/>
          <w:lang w:eastAsia="fr-FR"/>
          <w14:ligatures w14:val="none"/>
        </w:rPr>
        <w:t>DE LA BIODIVERSITÉ</w:t>
      </w:r>
      <w:r w:rsidRPr="00387A3A">
        <w:rPr>
          <w:rFonts w:ascii="Times New Roman" w:eastAsia="Times New Roman" w:hAnsi="Times New Roman" w:cs="Times New Roman"/>
          <w:b/>
          <w:bCs/>
          <w:kern w:val="36"/>
          <w:sz w:val="44"/>
          <w:szCs w:val="44"/>
          <w:lang w:eastAsia="fr-FR"/>
          <w14:ligatures w14:val="none"/>
        </w:rPr>
        <w:t xml:space="preserve"> </w:t>
      </w:r>
      <w:r>
        <w:rPr>
          <w:rFonts w:ascii="Times New Roman" w:eastAsia="Times New Roman" w:hAnsi="Times New Roman" w:cs="Times New Roman"/>
          <w:b/>
          <w:bCs/>
          <w:kern w:val="36"/>
          <w:sz w:val="44"/>
          <w:szCs w:val="44"/>
          <w:lang w:eastAsia="fr-FR"/>
          <w14:ligatures w14:val="none"/>
        </w:rPr>
        <w:t>(</w:t>
      </w:r>
      <w:r w:rsidRPr="00387A3A">
        <w:rPr>
          <w:rFonts w:ascii="Times New Roman" w:eastAsia="Times New Roman" w:hAnsi="Times New Roman" w:cs="Times New Roman"/>
          <w:b/>
          <w:bCs/>
          <w:kern w:val="36"/>
          <w:sz w:val="44"/>
          <w:szCs w:val="44"/>
          <w:lang w:eastAsia="fr-FR"/>
          <w14:ligatures w14:val="none"/>
        </w:rPr>
        <w:t>GD</w:t>
      </w:r>
      <w:r w:rsidR="0012799C">
        <w:rPr>
          <w:rFonts w:ascii="Times New Roman" w:eastAsia="Times New Roman" w:hAnsi="Times New Roman" w:cs="Times New Roman"/>
          <w:b/>
          <w:bCs/>
          <w:kern w:val="36"/>
          <w:sz w:val="44"/>
          <w:szCs w:val="44"/>
          <w:lang w:eastAsia="fr-FR"/>
          <w14:ligatures w14:val="none"/>
        </w:rPr>
        <w:t>B</w:t>
      </w:r>
      <w:r>
        <w:rPr>
          <w:rFonts w:ascii="Times New Roman" w:eastAsia="Times New Roman" w:hAnsi="Times New Roman" w:cs="Times New Roman"/>
          <w:b/>
          <w:bCs/>
          <w:kern w:val="36"/>
          <w:sz w:val="44"/>
          <w:szCs w:val="44"/>
          <w:lang w:eastAsia="fr-FR"/>
          <w14:ligatures w14:val="none"/>
        </w:rPr>
        <w:t>)</w:t>
      </w:r>
      <w:bookmarkEnd w:id="1"/>
    </w:p>
    <w:p w14:paraId="18A57E00" w14:textId="77777777" w:rsidR="00387A3A" w:rsidRDefault="00387A3A" w:rsidP="00387A3A">
      <w:pPr>
        <w:shd w:val="clear" w:color="auto" w:fill="D9E2F3" w:themeFill="accent1" w:themeFillTint="33"/>
        <w:spacing w:before="100" w:beforeAutospacing="1" w:after="100" w:afterAutospacing="1" w:line="240" w:lineRule="auto"/>
        <w:jc w:val="center"/>
        <w:outlineLvl w:val="0"/>
        <w:rPr>
          <w:rFonts w:ascii="Times New Roman" w:eastAsia="Times New Roman" w:hAnsi="Times New Roman" w:cs="Times New Roman"/>
          <w:b/>
          <w:bCs/>
          <w:color w:val="0070C0"/>
          <w:kern w:val="36"/>
          <w:sz w:val="48"/>
          <w:szCs w:val="48"/>
          <w:lang w:eastAsia="fr-FR"/>
          <w14:ligatures w14:val="none"/>
        </w:rPr>
      </w:pPr>
    </w:p>
    <w:p w14:paraId="5A471A5F" w14:textId="77777777" w:rsidR="00387A3A" w:rsidRDefault="00387A3A" w:rsidP="007E3769">
      <w:pPr>
        <w:spacing w:before="100" w:beforeAutospacing="1" w:after="100" w:afterAutospacing="1" w:line="240" w:lineRule="auto"/>
        <w:jc w:val="center"/>
        <w:outlineLvl w:val="0"/>
        <w:rPr>
          <w:rFonts w:ascii="Times New Roman" w:eastAsia="Times New Roman" w:hAnsi="Times New Roman" w:cs="Times New Roman"/>
          <w:b/>
          <w:bCs/>
          <w:color w:val="0070C0"/>
          <w:kern w:val="36"/>
          <w:sz w:val="48"/>
          <w:szCs w:val="48"/>
          <w:lang w:eastAsia="fr-FR"/>
          <w14:ligatures w14:val="none"/>
        </w:rPr>
      </w:pPr>
    </w:p>
    <w:p w14:paraId="41C45924" w14:textId="77777777" w:rsidR="00387A3A" w:rsidRDefault="00387A3A" w:rsidP="007E3769">
      <w:pPr>
        <w:spacing w:before="100" w:beforeAutospacing="1" w:after="100" w:afterAutospacing="1" w:line="240" w:lineRule="auto"/>
        <w:jc w:val="center"/>
        <w:outlineLvl w:val="0"/>
        <w:rPr>
          <w:rFonts w:ascii="Times New Roman" w:eastAsia="Times New Roman" w:hAnsi="Times New Roman" w:cs="Times New Roman"/>
          <w:b/>
          <w:bCs/>
          <w:color w:val="0070C0"/>
          <w:kern w:val="36"/>
          <w:sz w:val="48"/>
          <w:szCs w:val="48"/>
          <w:lang w:eastAsia="fr-FR"/>
          <w14:ligatures w14:val="none"/>
        </w:rPr>
      </w:pPr>
    </w:p>
    <w:p w14:paraId="6098F791" w14:textId="77777777" w:rsidR="00387A3A" w:rsidRDefault="00387A3A" w:rsidP="00387A3A">
      <w:pPr>
        <w:spacing w:before="100" w:beforeAutospacing="1" w:after="100" w:afterAutospacing="1" w:line="240" w:lineRule="auto"/>
        <w:jc w:val="right"/>
        <w:rPr>
          <w:rFonts w:ascii="Times New Roman" w:eastAsia="Times New Roman" w:hAnsi="Times New Roman" w:cs="Times New Roman"/>
          <w:b/>
          <w:bCs/>
          <w:kern w:val="0"/>
          <w:sz w:val="24"/>
          <w:szCs w:val="24"/>
          <w:lang w:eastAsia="fr-FR"/>
          <w14:ligatures w14:val="none"/>
        </w:rPr>
      </w:pPr>
      <w:r w:rsidRPr="00F34A29">
        <w:rPr>
          <w:rFonts w:ascii="Times New Roman" w:eastAsia="Times New Roman" w:hAnsi="Times New Roman" w:cs="Times New Roman"/>
          <w:b/>
          <w:bCs/>
          <w:kern w:val="0"/>
          <w:sz w:val="24"/>
          <w:szCs w:val="24"/>
          <w:lang w:eastAsia="fr-FR"/>
          <w14:ligatures w14:val="none"/>
        </w:rPr>
        <w:t>Février 2026</w:t>
      </w:r>
    </w:p>
    <w:sdt>
      <w:sdtPr>
        <w:rPr>
          <w:rFonts w:asciiTheme="minorHAnsi" w:eastAsiaTheme="minorHAnsi" w:hAnsiTheme="minorHAnsi" w:cstheme="minorBidi"/>
          <w:color w:val="auto"/>
          <w:kern w:val="2"/>
          <w:sz w:val="22"/>
          <w:szCs w:val="22"/>
          <w:lang w:eastAsia="en-US"/>
          <w14:ligatures w14:val="standardContextual"/>
        </w:rPr>
        <w:id w:val="1322084354"/>
        <w:docPartObj>
          <w:docPartGallery w:val="Table of Contents"/>
          <w:docPartUnique/>
        </w:docPartObj>
      </w:sdtPr>
      <w:sdtEndPr>
        <w:rPr>
          <w:b/>
          <w:bCs/>
        </w:rPr>
      </w:sdtEndPr>
      <w:sdtContent>
        <w:p w14:paraId="1764556D" w14:textId="087F9DD3" w:rsidR="0069326D" w:rsidRDefault="0069326D">
          <w:pPr>
            <w:pStyle w:val="En-ttedetabledesmatires"/>
          </w:pPr>
          <w:r>
            <w:t>Table des matières</w:t>
          </w:r>
        </w:p>
        <w:p w14:paraId="69A0935A" w14:textId="22E1EAB7" w:rsidR="00A46584" w:rsidRDefault="0069326D">
          <w:pPr>
            <w:pStyle w:val="TM1"/>
            <w:tabs>
              <w:tab w:val="right" w:leader="dot" w:pos="9062"/>
            </w:tabs>
            <w:rPr>
              <w:rFonts w:eastAsiaTheme="minorEastAsia"/>
              <w:noProof/>
              <w:sz w:val="24"/>
              <w:szCs w:val="24"/>
              <w:lang w:eastAsia="fr-FR"/>
            </w:rPr>
          </w:pPr>
          <w:r>
            <w:fldChar w:fldCharType="begin"/>
          </w:r>
          <w:r>
            <w:instrText xml:space="preserve"> TOC \o "1-3" \h \z \u </w:instrText>
          </w:r>
          <w:r>
            <w:fldChar w:fldCharType="separate"/>
          </w:r>
          <w:hyperlink w:anchor="_Toc222477476" w:history="1">
            <w:r w:rsidR="00A46584" w:rsidRPr="00172E91">
              <w:rPr>
                <w:rStyle w:val="Lienhypertexte"/>
                <w:rFonts w:ascii="Times New Roman" w:eastAsia="Times New Roman" w:hAnsi="Times New Roman" w:cs="Times New Roman"/>
                <w:b/>
                <w:bCs/>
                <w:noProof/>
                <w:kern w:val="36"/>
                <w:lang w:eastAsia="fr-FR"/>
                <w14:ligatures w14:val="none"/>
              </w:rPr>
              <w:t>NOTE TECHNIQUE</w:t>
            </w:r>
            <w:r w:rsidR="00A46584">
              <w:rPr>
                <w:noProof/>
                <w:webHidden/>
              </w:rPr>
              <w:tab/>
            </w:r>
            <w:r w:rsidR="00A46584">
              <w:rPr>
                <w:noProof/>
                <w:webHidden/>
              </w:rPr>
              <w:fldChar w:fldCharType="begin"/>
            </w:r>
            <w:r w:rsidR="00A46584">
              <w:rPr>
                <w:noProof/>
                <w:webHidden/>
              </w:rPr>
              <w:instrText xml:space="preserve"> PAGEREF _Toc222477476 \h </w:instrText>
            </w:r>
            <w:r w:rsidR="00A46584">
              <w:rPr>
                <w:noProof/>
                <w:webHidden/>
              </w:rPr>
            </w:r>
            <w:r w:rsidR="00A46584">
              <w:rPr>
                <w:noProof/>
                <w:webHidden/>
              </w:rPr>
              <w:fldChar w:fldCharType="separate"/>
            </w:r>
            <w:r w:rsidR="00A46584">
              <w:rPr>
                <w:noProof/>
                <w:webHidden/>
              </w:rPr>
              <w:t>1</w:t>
            </w:r>
            <w:r w:rsidR="00A46584">
              <w:rPr>
                <w:noProof/>
                <w:webHidden/>
              </w:rPr>
              <w:fldChar w:fldCharType="end"/>
            </w:r>
          </w:hyperlink>
        </w:p>
        <w:p w14:paraId="5041E612" w14:textId="2D0BBECD" w:rsidR="00A46584" w:rsidRDefault="00A46584">
          <w:pPr>
            <w:pStyle w:val="TM1"/>
            <w:tabs>
              <w:tab w:val="right" w:leader="dot" w:pos="9062"/>
            </w:tabs>
            <w:rPr>
              <w:rFonts w:eastAsiaTheme="minorEastAsia"/>
              <w:noProof/>
              <w:sz w:val="24"/>
              <w:szCs w:val="24"/>
              <w:lang w:eastAsia="fr-FR"/>
            </w:rPr>
          </w:pPr>
          <w:hyperlink w:anchor="_Toc222477477" w:history="1">
            <w:r w:rsidRPr="00172E91">
              <w:rPr>
                <w:rStyle w:val="Lienhypertexte"/>
                <w:rFonts w:ascii="Times New Roman" w:eastAsia="Times New Roman" w:hAnsi="Times New Roman" w:cs="Times New Roman"/>
                <w:b/>
                <w:bCs/>
                <w:noProof/>
                <w:kern w:val="36"/>
                <w:lang w:eastAsia="fr-FR"/>
                <w14:ligatures w14:val="none"/>
              </w:rPr>
              <w:t>MODULE DE GESTION DE LA BIODIVERSITÉ (GDB)</w:t>
            </w:r>
            <w:r>
              <w:rPr>
                <w:noProof/>
                <w:webHidden/>
              </w:rPr>
              <w:tab/>
            </w:r>
            <w:r>
              <w:rPr>
                <w:noProof/>
                <w:webHidden/>
              </w:rPr>
              <w:fldChar w:fldCharType="begin"/>
            </w:r>
            <w:r>
              <w:rPr>
                <w:noProof/>
                <w:webHidden/>
              </w:rPr>
              <w:instrText xml:space="preserve"> PAGEREF _Toc222477477 \h </w:instrText>
            </w:r>
            <w:r>
              <w:rPr>
                <w:noProof/>
                <w:webHidden/>
              </w:rPr>
            </w:r>
            <w:r>
              <w:rPr>
                <w:noProof/>
                <w:webHidden/>
              </w:rPr>
              <w:fldChar w:fldCharType="separate"/>
            </w:r>
            <w:r>
              <w:rPr>
                <w:noProof/>
                <w:webHidden/>
              </w:rPr>
              <w:t>1</w:t>
            </w:r>
            <w:r>
              <w:rPr>
                <w:noProof/>
                <w:webHidden/>
              </w:rPr>
              <w:fldChar w:fldCharType="end"/>
            </w:r>
          </w:hyperlink>
        </w:p>
        <w:p w14:paraId="0B241C7B" w14:textId="10485C73" w:rsidR="00A46584" w:rsidRDefault="00A46584">
          <w:pPr>
            <w:pStyle w:val="TM3"/>
            <w:tabs>
              <w:tab w:val="left" w:pos="960"/>
              <w:tab w:val="right" w:leader="dot" w:pos="9062"/>
            </w:tabs>
            <w:rPr>
              <w:rFonts w:eastAsiaTheme="minorEastAsia"/>
              <w:noProof/>
              <w:sz w:val="24"/>
              <w:szCs w:val="24"/>
              <w:lang w:eastAsia="fr-FR"/>
            </w:rPr>
          </w:pPr>
          <w:hyperlink w:anchor="_Toc222477478" w:history="1">
            <w:r w:rsidRPr="00172E91">
              <w:rPr>
                <w:rStyle w:val="Lienhypertexte"/>
                <w:rFonts w:ascii="Times New Roman" w:eastAsia="Times New Roman" w:hAnsi="Times New Roman" w:cs="Times New Roman"/>
                <w:b/>
                <w:bCs/>
                <w:noProof/>
                <w:kern w:val="0"/>
                <w:lang w:eastAsia="fr-FR"/>
                <w14:ligatures w14:val="none"/>
              </w:rPr>
              <w:t>1.</w:t>
            </w:r>
            <w:r>
              <w:rPr>
                <w:rFonts w:eastAsiaTheme="minorEastAsia"/>
                <w:noProof/>
                <w:sz w:val="24"/>
                <w:szCs w:val="24"/>
                <w:lang w:eastAsia="fr-FR"/>
              </w:rPr>
              <w:tab/>
            </w:r>
            <w:r w:rsidRPr="00172E91">
              <w:rPr>
                <w:rStyle w:val="Lienhypertexte"/>
                <w:rFonts w:ascii="Times New Roman" w:eastAsia="Times New Roman" w:hAnsi="Times New Roman" w:cs="Times New Roman"/>
                <w:b/>
                <w:bCs/>
                <w:noProof/>
                <w:kern w:val="0"/>
                <w:lang w:eastAsia="fr-FR"/>
                <w14:ligatures w14:val="none"/>
              </w:rPr>
              <w:t>Contexte et justification</w:t>
            </w:r>
            <w:r>
              <w:rPr>
                <w:noProof/>
                <w:webHidden/>
              </w:rPr>
              <w:tab/>
            </w:r>
            <w:r>
              <w:rPr>
                <w:noProof/>
                <w:webHidden/>
              </w:rPr>
              <w:fldChar w:fldCharType="begin"/>
            </w:r>
            <w:r>
              <w:rPr>
                <w:noProof/>
                <w:webHidden/>
              </w:rPr>
              <w:instrText xml:space="preserve"> PAGEREF _Toc222477478 \h </w:instrText>
            </w:r>
            <w:r>
              <w:rPr>
                <w:noProof/>
                <w:webHidden/>
              </w:rPr>
            </w:r>
            <w:r>
              <w:rPr>
                <w:noProof/>
                <w:webHidden/>
              </w:rPr>
              <w:fldChar w:fldCharType="separate"/>
            </w:r>
            <w:r>
              <w:rPr>
                <w:noProof/>
                <w:webHidden/>
              </w:rPr>
              <w:t>2</w:t>
            </w:r>
            <w:r>
              <w:rPr>
                <w:noProof/>
                <w:webHidden/>
              </w:rPr>
              <w:fldChar w:fldCharType="end"/>
            </w:r>
          </w:hyperlink>
        </w:p>
        <w:p w14:paraId="0365494B" w14:textId="3F1D6EB3" w:rsidR="00A46584" w:rsidRDefault="00A46584">
          <w:pPr>
            <w:pStyle w:val="TM3"/>
            <w:tabs>
              <w:tab w:val="left" w:pos="960"/>
              <w:tab w:val="right" w:leader="dot" w:pos="9062"/>
            </w:tabs>
            <w:rPr>
              <w:rFonts w:eastAsiaTheme="minorEastAsia"/>
              <w:noProof/>
              <w:sz w:val="24"/>
              <w:szCs w:val="24"/>
              <w:lang w:eastAsia="fr-FR"/>
            </w:rPr>
          </w:pPr>
          <w:hyperlink w:anchor="_Toc222477479" w:history="1">
            <w:r w:rsidRPr="00172E91">
              <w:rPr>
                <w:rStyle w:val="Lienhypertexte"/>
                <w:rFonts w:ascii="Times New Roman" w:eastAsia="Times New Roman" w:hAnsi="Times New Roman" w:cs="Times New Roman"/>
                <w:b/>
                <w:bCs/>
                <w:noProof/>
                <w:kern w:val="0"/>
                <w:lang w:eastAsia="fr-FR"/>
                <w14:ligatures w14:val="none"/>
              </w:rPr>
              <w:t>2.</w:t>
            </w:r>
            <w:r>
              <w:rPr>
                <w:rFonts w:eastAsiaTheme="minorEastAsia"/>
                <w:noProof/>
                <w:sz w:val="24"/>
                <w:szCs w:val="24"/>
                <w:lang w:eastAsia="fr-FR"/>
              </w:rPr>
              <w:tab/>
            </w:r>
            <w:r w:rsidRPr="00172E91">
              <w:rPr>
                <w:rStyle w:val="Lienhypertexte"/>
                <w:rFonts w:ascii="Times New Roman" w:eastAsia="Times New Roman" w:hAnsi="Times New Roman" w:cs="Times New Roman"/>
                <w:b/>
                <w:bCs/>
                <w:noProof/>
                <w:kern w:val="0"/>
                <w:lang w:eastAsia="fr-FR"/>
                <w14:ligatures w14:val="none"/>
              </w:rPr>
              <w:t>Objectifs de la note technique</w:t>
            </w:r>
            <w:r>
              <w:rPr>
                <w:noProof/>
                <w:webHidden/>
              </w:rPr>
              <w:tab/>
            </w:r>
            <w:r>
              <w:rPr>
                <w:noProof/>
                <w:webHidden/>
              </w:rPr>
              <w:fldChar w:fldCharType="begin"/>
            </w:r>
            <w:r>
              <w:rPr>
                <w:noProof/>
                <w:webHidden/>
              </w:rPr>
              <w:instrText xml:space="preserve"> PAGEREF _Toc222477479 \h </w:instrText>
            </w:r>
            <w:r>
              <w:rPr>
                <w:noProof/>
                <w:webHidden/>
              </w:rPr>
            </w:r>
            <w:r>
              <w:rPr>
                <w:noProof/>
                <w:webHidden/>
              </w:rPr>
              <w:fldChar w:fldCharType="separate"/>
            </w:r>
            <w:r>
              <w:rPr>
                <w:noProof/>
                <w:webHidden/>
              </w:rPr>
              <w:t>3</w:t>
            </w:r>
            <w:r>
              <w:rPr>
                <w:noProof/>
                <w:webHidden/>
              </w:rPr>
              <w:fldChar w:fldCharType="end"/>
            </w:r>
          </w:hyperlink>
        </w:p>
        <w:p w14:paraId="5FB974F9" w14:textId="1E43E008" w:rsidR="00A46584" w:rsidRDefault="00A46584">
          <w:pPr>
            <w:pStyle w:val="TM3"/>
            <w:tabs>
              <w:tab w:val="left" w:pos="960"/>
              <w:tab w:val="right" w:leader="dot" w:pos="9062"/>
            </w:tabs>
            <w:rPr>
              <w:rFonts w:eastAsiaTheme="minorEastAsia"/>
              <w:noProof/>
              <w:sz w:val="24"/>
              <w:szCs w:val="24"/>
              <w:lang w:eastAsia="fr-FR"/>
            </w:rPr>
          </w:pPr>
          <w:hyperlink w:anchor="_Toc222477480" w:history="1">
            <w:r w:rsidRPr="00172E91">
              <w:rPr>
                <w:rStyle w:val="Lienhypertexte"/>
                <w:rFonts w:ascii="Times New Roman" w:eastAsia="Times New Roman" w:hAnsi="Times New Roman" w:cs="Times New Roman"/>
                <w:b/>
                <w:bCs/>
                <w:noProof/>
                <w:kern w:val="0"/>
                <w:lang w:eastAsia="fr-FR"/>
                <w14:ligatures w14:val="none"/>
              </w:rPr>
              <w:t>3.</w:t>
            </w:r>
            <w:r>
              <w:rPr>
                <w:rFonts w:eastAsiaTheme="minorEastAsia"/>
                <w:noProof/>
                <w:sz w:val="24"/>
                <w:szCs w:val="24"/>
                <w:lang w:eastAsia="fr-FR"/>
              </w:rPr>
              <w:tab/>
            </w:r>
            <w:r w:rsidRPr="00172E91">
              <w:rPr>
                <w:rStyle w:val="Lienhypertexte"/>
                <w:rFonts w:ascii="Times New Roman" w:eastAsia="Times New Roman" w:hAnsi="Times New Roman" w:cs="Times New Roman"/>
                <w:b/>
                <w:bCs/>
                <w:noProof/>
                <w:kern w:val="0"/>
                <w:lang w:eastAsia="fr-FR"/>
                <w14:ligatures w14:val="none"/>
              </w:rPr>
              <w:t>Champ d’application</w:t>
            </w:r>
            <w:r>
              <w:rPr>
                <w:noProof/>
                <w:webHidden/>
              </w:rPr>
              <w:tab/>
            </w:r>
            <w:r>
              <w:rPr>
                <w:noProof/>
                <w:webHidden/>
              </w:rPr>
              <w:fldChar w:fldCharType="begin"/>
            </w:r>
            <w:r>
              <w:rPr>
                <w:noProof/>
                <w:webHidden/>
              </w:rPr>
              <w:instrText xml:space="preserve"> PAGEREF _Toc222477480 \h </w:instrText>
            </w:r>
            <w:r>
              <w:rPr>
                <w:noProof/>
                <w:webHidden/>
              </w:rPr>
            </w:r>
            <w:r>
              <w:rPr>
                <w:noProof/>
                <w:webHidden/>
              </w:rPr>
              <w:fldChar w:fldCharType="separate"/>
            </w:r>
            <w:r>
              <w:rPr>
                <w:noProof/>
                <w:webHidden/>
              </w:rPr>
              <w:t>3</w:t>
            </w:r>
            <w:r>
              <w:rPr>
                <w:noProof/>
                <w:webHidden/>
              </w:rPr>
              <w:fldChar w:fldCharType="end"/>
            </w:r>
          </w:hyperlink>
        </w:p>
        <w:p w14:paraId="68C94D2C" w14:textId="1EB12516" w:rsidR="00A46584" w:rsidRDefault="00A46584">
          <w:pPr>
            <w:pStyle w:val="TM3"/>
            <w:tabs>
              <w:tab w:val="left" w:pos="960"/>
              <w:tab w:val="right" w:leader="dot" w:pos="9062"/>
            </w:tabs>
            <w:rPr>
              <w:rFonts w:eastAsiaTheme="minorEastAsia"/>
              <w:noProof/>
              <w:sz w:val="24"/>
              <w:szCs w:val="24"/>
              <w:lang w:eastAsia="fr-FR"/>
            </w:rPr>
          </w:pPr>
          <w:hyperlink w:anchor="_Toc222477481" w:history="1">
            <w:r w:rsidRPr="00172E91">
              <w:rPr>
                <w:rStyle w:val="Lienhypertexte"/>
                <w:rFonts w:ascii="Times New Roman" w:eastAsia="Times New Roman" w:hAnsi="Times New Roman" w:cs="Times New Roman"/>
                <w:b/>
                <w:bCs/>
                <w:noProof/>
                <w:kern w:val="0"/>
                <w:lang w:eastAsia="fr-FR"/>
                <w14:ligatures w14:val="none"/>
              </w:rPr>
              <w:t>4.</w:t>
            </w:r>
            <w:r>
              <w:rPr>
                <w:rFonts w:eastAsiaTheme="minorEastAsia"/>
                <w:noProof/>
                <w:sz w:val="24"/>
                <w:szCs w:val="24"/>
                <w:lang w:eastAsia="fr-FR"/>
              </w:rPr>
              <w:tab/>
            </w:r>
            <w:r w:rsidRPr="00172E91">
              <w:rPr>
                <w:rStyle w:val="Lienhypertexte"/>
                <w:rFonts w:ascii="Times New Roman" w:eastAsia="Times New Roman" w:hAnsi="Times New Roman" w:cs="Times New Roman"/>
                <w:b/>
                <w:bCs/>
                <w:noProof/>
                <w:kern w:val="0"/>
                <w:lang w:eastAsia="fr-FR"/>
                <w14:ligatures w14:val="none"/>
              </w:rPr>
              <w:t>Définitions clés</w:t>
            </w:r>
            <w:r>
              <w:rPr>
                <w:noProof/>
                <w:webHidden/>
              </w:rPr>
              <w:tab/>
            </w:r>
            <w:r>
              <w:rPr>
                <w:noProof/>
                <w:webHidden/>
              </w:rPr>
              <w:fldChar w:fldCharType="begin"/>
            </w:r>
            <w:r>
              <w:rPr>
                <w:noProof/>
                <w:webHidden/>
              </w:rPr>
              <w:instrText xml:space="preserve"> PAGEREF _Toc222477481 \h </w:instrText>
            </w:r>
            <w:r>
              <w:rPr>
                <w:noProof/>
                <w:webHidden/>
              </w:rPr>
            </w:r>
            <w:r>
              <w:rPr>
                <w:noProof/>
                <w:webHidden/>
              </w:rPr>
              <w:fldChar w:fldCharType="separate"/>
            </w:r>
            <w:r>
              <w:rPr>
                <w:noProof/>
                <w:webHidden/>
              </w:rPr>
              <w:t>3</w:t>
            </w:r>
            <w:r>
              <w:rPr>
                <w:noProof/>
                <w:webHidden/>
              </w:rPr>
              <w:fldChar w:fldCharType="end"/>
            </w:r>
          </w:hyperlink>
        </w:p>
        <w:p w14:paraId="0DA26D39" w14:textId="1B515E98" w:rsidR="00A46584" w:rsidRDefault="00A46584">
          <w:pPr>
            <w:pStyle w:val="TM3"/>
            <w:tabs>
              <w:tab w:val="left" w:pos="960"/>
              <w:tab w:val="right" w:leader="dot" w:pos="9062"/>
            </w:tabs>
            <w:rPr>
              <w:rFonts w:eastAsiaTheme="minorEastAsia"/>
              <w:noProof/>
              <w:sz w:val="24"/>
              <w:szCs w:val="24"/>
              <w:lang w:eastAsia="fr-FR"/>
            </w:rPr>
          </w:pPr>
          <w:hyperlink w:anchor="_Toc222477482" w:history="1">
            <w:r w:rsidRPr="00172E91">
              <w:rPr>
                <w:rStyle w:val="Lienhypertexte"/>
                <w:rFonts w:ascii="Times New Roman" w:eastAsia="Times New Roman" w:hAnsi="Times New Roman" w:cs="Times New Roman"/>
                <w:b/>
                <w:bCs/>
                <w:noProof/>
                <w:kern w:val="0"/>
                <w:lang w:eastAsia="fr-FR"/>
                <w14:ligatures w14:val="none"/>
              </w:rPr>
              <w:t>5.</w:t>
            </w:r>
            <w:r>
              <w:rPr>
                <w:rFonts w:eastAsiaTheme="minorEastAsia"/>
                <w:noProof/>
                <w:sz w:val="24"/>
                <w:szCs w:val="24"/>
                <w:lang w:eastAsia="fr-FR"/>
              </w:rPr>
              <w:tab/>
            </w:r>
            <w:r w:rsidRPr="00172E91">
              <w:rPr>
                <w:rStyle w:val="Lienhypertexte"/>
                <w:rFonts w:ascii="Times New Roman" w:eastAsia="Times New Roman" w:hAnsi="Times New Roman" w:cs="Times New Roman"/>
                <w:b/>
                <w:bCs/>
                <w:noProof/>
                <w:kern w:val="0"/>
                <w:lang w:eastAsia="fr-FR"/>
                <w14:ligatures w14:val="none"/>
              </w:rPr>
              <w:t>Description fonctionnelle du module</w:t>
            </w:r>
            <w:r>
              <w:rPr>
                <w:noProof/>
                <w:webHidden/>
              </w:rPr>
              <w:tab/>
            </w:r>
            <w:r>
              <w:rPr>
                <w:noProof/>
                <w:webHidden/>
              </w:rPr>
              <w:fldChar w:fldCharType="begin"/>
            </w:r>
            <w:r>
              <w:rPr>
                <w:noProof/>
                <w:webHidden/>
              </w:rPr>
              <w:instrText xml:space="preserve"> PAGEREF _Toc222477482 \h </w:instrText>
            </w:r>
            <w:r>
              <w:rPr>
                <w:noProof/>
                <w:webHidden/>
              </w:rPr>
            </w:r>
            <w:r>
              <w:rPr>
                <w:noProof/>
                <w:webHidden/>
              </w:rPr>
              <w:fldChar w:fldCharType="separate"/>
            </w:r>
            <w:r>
              <w:rPr>
                <w:noProof/>
                <w:webHidden/>
              </w:rPr>
              <w:t>3</w:t>
            </w:r>
            <w:r>
              <w:rPr>
                <w:noProof/>
                <w:webHidden/>
              </w:rPr>
              <w:fldChar w:fldCharType="end"/>
            </w:r>
          </w:hyperlink>
        </w:p>
        <w:p w14:paraId="2B44EE30" w14:textId="43319A69" w:rsidR="00A46584" w:rsidRDefault="00A46584">
          <w:pPr>
            <w:pStyle w:val="TM3"/>
            <w:tabs>
              <w:tab w:val="left" w:pos="1200"/>
              <w:tab w:val="right" w:leader="dot" w:pos="9062"/>
            </w:tabs>
            <w:rPr>
              <w:rFonts w:eastAsiaTheme="minorEastAsia"/>
              <w:noProof/>
              <w:sz w:val="24"/>
              <w:szCs w:val="24"/>
              <w:lang w:eastAsia="fr-FR"/>
            </w:rPr>
          </w:pPr>
          <w:hyperlink w:anchor="_Toc222477483" w:history="1">
            <w:r w:rsidRPr="00172E91">
              <w:rPr>
                <w:rStyle w:val="Lienhypertexte"/>
                <w:rFonts w:ascii="Times New Roman" w:eastAsia="Times New Roman" w:hAnsi="Times New Roman" w:cs="Times New Roman"/>
                <w:b/>
                <w:bCs/>
                <w:noProof/>
                <w:kern w:val="0"/>
                <w:lang w:eastAsia="fr-FR"/>
                <w14:ligatures w14:val="none"/>
              </w:rPr>
              <w:t>5.1.</w:t>
            </w:r>
            <w:r>
              <w:rPr>
                <w:rFonts w:eastAsiaTheme="minorEastAsia"/>
                <w:noProof/>
                <w:sz w:val="24"/>
                <w:szCs w:val="24"/>
                <w:lang w:eastAsia="fr-FR"/>
              </w:rPr>
              <w:tab/>
            </w:r>
            <w:r w:rsidRPr="00172E91">
              <w:rPr>
                <w:rStyle w:val="Lienhypertexte"/>
                <w:rFonts w:ascii="Times New Roman" w:eastAsia="Times New Roman" w:hAnsi="Times New Roman" w:cs="Times New Roman"/>
                <w:b/>
                <w:bCs/>
                <w:noProof/>
                <w:kern w:val="0"/>
                <w:lang w:eastAsia="fr-FR"/>
                <w14:ligatures w14:val="none"/>
              </w:rPr>
              <w:t>Accès au module</w:t>
            </w:r>
            <w:r>
              <w:rPr>
                <w:noProof/>
                <w:webHidden/>
              </w:rPr>
              <w:tab/>
            </w:r>
            <w:r>
              <w:rPr>
                <w:noProof/>
                <w:webHidden/>
              </w:rPr>
              <w:fldChar w:fldCharType="begin"/>
            </w:r>
            <w:r>
              <w:rPr>
                <w:noProof/>
                <w:webHidden/>
              </w:rPr>
              <w:instrText xml:space="preserve"> PAGEREF _Toc222477483 \h </w:instrText>
            </w:r>
            <w:r>
              <w:rPr>
                <w:noProof/>
                <w:webHidden/>
              </w:rPr>
            </w:r>
            <w:r>
              <w:rPr>
                <w:noProof/>
                <w:webHidden/>
              </w:rPr>
              <w:fldChar w:fldCharType="separate"/>
            </w:r>
            <w:r>
              <w:rPr>
                <w:noProof/>
                <w:webHidden/>
              </w:rPr>
              <w:t>3</w:t>
            </w:r>
            <w:r>
              <w:rPr>
                <w:noProof/>
                <w:webHidden/>
              </w:rPr>
              <w:fldChar w:fldCharType="end"/>
            </w:r>
          </w:hyperlink>
        </w:p>
        <w:p w14:paraId="0E72700C" w14:textId="44A53F82" w:rsidR="00A46584" w:rsidRDefault="00A46584">
          <w:pPr>
            <w:pStyle w:val="TM3"/>
            <w:tabs>
              <w:tab w:val="left" w:pos="1200"/>
              <w:tab w:val="right" w:leader="dot" w:pos="9062"/>
            </w:tabs>
            <w:rPr>
              <w:rFonts w:eastAsiaTheme="minorEastAsia"/>
              <w:noProof/>
              <w:sz w:val="24"/>
              <w:szCs w:val="24"/>
              <w:lang w:eastAsia="fr-FR"/>
            </w:rPr>
          </w:pPr>
          <w:hyperlink w:anchor="_Toc222477484" w:history="1">
            <w:r w:rsidRPr="00172E91">
              <w:rPr>
                <w:rStyle w:val="Lienhypertexte"/>
                <w:rFonts w:ascii="Times New Roman" w:eastAsia="Times New Roman" w:hAnsi="Times New Roman" w:cs="Times New Roman"/>
                <w:b/>
                <w:bCs/>
                <w:noProof/>
                <w:kern w:val="0"/>
                <w:lang w:eastAsia="fr-FR"/>
                <w14:ligatures w14:val="none"/>
              </w:rPr>
              <w:t>5.2.</w:t>
            </w:r>
            <w:r>
              <w:rPr>
                <w:rFonts w:eastAsiaTheme="minorEastAsia"/>
                <w:noProof/>
                <w:sz w:val="24"/>
                <w:szCs w:val="24"/>
                <w:lang w:eastAsia="fr-FR"/>
              </w:rPr>
              <w:tab/>
            </w:r>
            <w:r w:rsidRPr="00172E91">
              <w:rPr>
                <w:rStyle w:val="Lienhypertexte"/>
                <w:rFonts w:ascii="Times New Roman" w:eastAsia="Times New Roman" w:hAnsi="Times New Roman" w:cs="Times New Roman"/>
                <w:b/>
                <w:bCs/>
                <w:noProof/>
                <w:kern w:val="0"/>
                <w:lang w:eastAsia="fr-FR"/>
                <w14:ligatures w14:val="none"/>
              </w:rPr>
              <w:t>Recensement des espèces</w:t>
            </w:r>
            <w:r>
              <w:rPr>
                <w:noProof/>
                <w:webHidden/>
              </w:rPr>
              <w:tab/>
            </w:r>
            <w:r>
              <w:rPr>
                <w:noProof/>
                <w:webHidden/>
              </w:rPr>
              <w:fldChar w:fldCharType="begin"/>
            </w:r>
            <w:r>
              <w:rPr>
                <w:noProof/>
                <w:webHidden/>
              </w:rPr>
              <w:instrText xml:space="preserve"> PAGEREF _Toc222477484 \h </w:instrText>
            </w:r>
            <w:r>
              <w:rPr>
                <w:noProof/>
                <w:webHidden/>
              </w:rPr>
            </w:r>
            <w:r>
              <w:rPr>
                <w:noProof/>
                <w:webHidden/>
              </w:rPr>
              <w:fldChar w:fldCharType="separate"/>
            </w:r>
            <w:r>
              <w:rPr>
                <w:noProof/>
                <w:webHidden/>
              </w:rPr>
              <w:t>4</w:t>
            </w:r>
            <w:r>
              <w:rPr>
                <w:noProof/>
                <w:webHidden/>
              </w:rPr>
              <w:fldChar w:fldCharType="end"/>
            </w:r>
          </w:hyperlink>
        </w:p>
        <w:p w14:paraId="57413035" w14:textId="0D2964FC" w:rsidR="00A46584" w:rsidRDefault="00A46584">
          <w:pPr>
            <w:pStyle w:val="TM3"/>
            <w:tabs>
              <w:tab w:val="left" w:pos="1200"/>
              <w:tab w:val="right" w:leader="dot" w:pos="9062"/>
            </w:tabs>
            <w:rPr>
              <w:rFonts w:eastAsiaTheme="minorEastAsia"/>
              <w:noProof/>
              <w:sz w:val="24"/>
              <w:szCs w:val="24"/>
              <w:lang w:eastAsia="fr-FR"/>
            </w:rPr>
          </w:pPr>
          <w:hyperlink w:anchor="_Toc222477485" w:history="1">
            <w:r w:rsidRPr="00172E91">
              <w:rPr>
                <w:rStyle w:val="Lienhypertexte"/>
                <w:rFonts w:ascii="Times New Roman" w:eastAsia="Times New Roman" w:hAnsi="Times New Roman" w:cs="Times New Roman"/>
                <w:b/>
                <w:bCs/>
                <w:noProof/>
                <w:kern w:val="0"/>
                <w:lang w:eastAsia="fr-FR"/>
                <w14:ligatures w14:val="none"/>
              </w:rPr>
              <w:t>5.2.1.</w:t>
            </w:r>
            <w:r>
              <w:rPr>
                <w:rFonts w:eastAsiaTheme="minorEastAsia"/>
                <w:noProof/>
                <w:sz w:val="24"/>
                <w:szCs w:val="24"/>
                <w:lang w:eastAsia="fr-FR"/>
              </w:rPr>
              <w:tab/>
            </w:r>
            <w:r w:rsidRPr="00172E91">
              <w:rPr>
                <w:rStyle w:val="Lienhypertexte"/>
                <w:rFonts w:ascii="Times New Roman" w:eastAsia="Times New Roman" w:hAnsi="Times New Roman" w:cs="Times New Roman"/>
                <w:b/>
                <w:bCs/>
                <w:noProof/>
                <w:kern w:val="0"/>
                <w:lang w:eastAsia="fr-FR"/>
                <w14:ligatures w14:val="none"/>
              </w:rPr>
              <w:t>Espèces Végétales</w:t>
            </w:r>
            <w:r>
              <w:rPr>
                <w:noProof/>
                <w:webHidden/>
              </w:rPr>
              <w:tab/>
            </w:r>
            <w:r>
              <w:rPr>
                <w:noProof/>
                <w:webHidden/>
              </w:rPr>
              <w:fldChar w:fldCharType="begin"/>
            </w:r>
            <w:r>
              <w:rPr>
                <w:noProof/>
                <w:webHidden/>
              </w:rPr>
              <w:instrText xml:space="preserve"> PAGEREF _Toc222477485 \h </w:instrText>
            </w:r>
            <w:r>
              <w:rPr>
                <w:noProof/>
                <w:webHidden/>
              </w:rPr>
            </w:r>
            <w:r>
              <w:rPr>
                <w:noProof/>
                <w:webHidden/>
              </w:rPr>
              <w:fldChar w:fldCharType="separate"/>
            </w:r>
            <w:r>
              <w:rPr>
                <w:noProof/>
                <w:webHidden/>
              </w:rPr>
              <w:t>4</w:t>
            </w:r>
            <w:r>
              <w:rPr>
                <w:noProof/>
                <w:webHidden/>
              </w:rPr>
              <w:fldChar w:fldCharType="end"/>
            </w:r>
          </w:hyperlink>
        </w:p>
        <w:p w14:paraId="7AE355C4" w14:textId="6D831249" w:rsidR="00A46584" w:rsidRDefault="00A46584">
          <w:pPr>
            <w:pStyle w:val="TM3"/>
            <w:tabs>
              <w:tab w:val="left" w:pos="1200"/>
              <w:tab w:val="right" w:leader="dot" w:pos="9062"/>
            </w:tabs>
            <w:rPr>
              <w:rFonts w:eastAsiaTheme="minorEastAsia"/>
              <w:noProof/>
              <w:sz w:val="24"/>
              <w:szCs w:val="24"/>
              <w:lang w:eastAsia="fr-FR"/>
            </w:rPr>
          </w:pPr>
          <w:hyperlink w:anchor="_Toc222477486" w:history="1">
            <w:r w:rsidRPr="00172E91">
              <w:rPr>
                <w:rStyle w:val="Lienhypertexte"/>
                <w:rFonts w:ascii="Times New Roman" w:eastAsia="Times New Roman" w:hAnsi="Times New Roman" w:cs="Times New Roman"/>
                <w:b/>
                <w:bCs/>
                <w:noProof/>
                <w:kern w:val="0"/>
                <w:lang w:eastAsia="fr-FR"/>
                <w14:ligatures w14:val="none"/>
              </w:rPr>
              <w:t>5.2.2.</w:t>
            </w:r>
            <w:r>
              <w:rPr>
                <w:rFonts w:eastAsiaTheme="minorEastAsia"/>
                <w:noProof/>
                <w:sz w:val="24"/>
                <w:szCs w:val="24"/>
                <w:lang w:eastAsia="fr-FR"/>
              </w:rPr>
              <w:tab/>
            </w:r>
            <w:r w:rsidRPr="00172E91">
              <w:rPr>
                <w:rStyle w:val="Lienhypertexte"/>
                <w:rFonts w:ascii="Times New Roman" w:eastAsia="Times New Roman" w:hAnsi="Times New Roman" w:cs="Times New Roman"/>
                <w:b/>
                <w:bCs/>
                <w:noProof/>
                <w:kern w:val="0"/>
                <w:lang w:eastAsia="fr-FR"/>
                <w14:ligatures w14:val="none"/>
              </w:rPr>
              <w:t>Espèces animales</w:t>
            </w:r>
            <w:r>
              <w:rPr>
                <w:noProof/>
                <w:webHidden/>
              </w:rPr>
              <w:tab/>
            </w:r>
            <w:r>
              <w:rPr>
                <w:noProof/>
                <w:webHidden/>
              </w:rPr>
              <w:fldChar w:fldCharType="begin"/>
            </w:r>
            <w:r>
              <w:rPr>
                <w:noProof/>
                <w:webHidden/>
              </w:rPr>
              <w:instrText xml:space="preserve"> PAGEREF _Toc222477486 \h </w:instrText>
            </w:r>
            <w:r>
              <w:rPr>
                <w:noProof/>
                <w:webHidden/>
              </w:rPr>
            </w:r>
            <w:r>
              <w:rPr>
                <w:noProof/>
                <w:webHidden/>
              </w:rPr>
              <w:fldChar w:fldCharType="separate"/>
            </w:r>
            <w:r>
              <w:rPr>
                <w:noProof/>
                <w:webHidden/>
              </w:rPr>
              <w:t>5</w:t>
            </w:r>
            <w:r>
              <w:rPr>
                <w:noProof/>
                <w:webHidden/>
              </w:rPr>
              <w:fldChar w:fldCharType="end"/>
            </w:r>
          </w:hyperlink>
        </w:p>
        <w:p w14:paraId="7E5E2B59" w14:textId="31CE823F" w:rsidR="00A46584" w:rsidRDefault="00A46584">
          <w:pPr>
            <w:pStyle w:val="TM3"/>
            <w:tabs>
              <w:tab w:val="left" w:pos="1200"/>
              <w:tab w:val="right" w:leader="dot" w:pos="9062"/>
            </w:tabs>
            <w:rPr>
              <w:rFonts w:eastAsiaTheme="minorEastAsia"/>
              <w:noProof/>
              <w:sz w:val="24"/>
              <w:szCs w:val="24"/>
              <w:lang w:eastAsia="fr-FR"/>
            </w:rPr>
          </w:pPr>
          <w:hyperlink w:anchor="_Toc222477487" w:history="1">
            <w:r w:rsidRPr="00172E91">
              <w:rPr>
                <w:rStyle w:val="Lienhypertexte"/>
                <w:rFonts w:ascii="Times New Roman" w:eastAsia="Times New Roman" w:hAnsi="Times New Roman" w:cs="Times New Roman"/>
                <w:b/>
                <w:bCs/>
                <w:noProof/>
                <w:kern w:val="0"/>
                <w:lang w:eastAsia="fr-FR"/>
                <w14:ligatures w14:val="none"/>
              </w:rPr>
              <w:t>5.3.</w:t>
            </w:r>
            <w:r>
              <w:rPr>
                <w:rFonts w:eastAsiaTheme="minorEastAsia"/>
                <w:noProof/>
                <w:sz w:val="24"/>
                <w:szCs w:val="24"/>
                <w:lang w:eastAsia="fr-FR"/>
              </w:rPr>
              <w:tab/>
            </w:r>
            <w:r w:rsidRPr="00172E91">
              <w:rPr>
                <w:rStyle w:val="Lienhypertexte"/>
                <w:rFonts w:ascii="Times New Roman" w:eastAsia="Times New Roman" w:hAnsi="Times New Roman" w:cs="Times New Roman"/>
                <w:b/>
                <w:bCs/>
                <w:noProof/>
                <w:kern w:val="0"/>
                <w:lang w:eastAsia="fr-FR"/>
                <w14:ligatures w14:val="none"/>
              </w:rPr>
              <w:t>Demande d’autorisation de coupe</w:t>
            </w:r>
            <w:r>
              <w:rPr>
                <w:noProof/>
                <w:webHidden/>
              </w:rPr>
              <w:tab/>
            </w:r>
            <w:r>
              <w:rPr>
                <w:noProof/>
                <w:webHidden/>
              </w:rPr>
              <w:fldChar w:fldCharType="begin"/>
            </w:r>
            <w:r>
              <w:rPr>
                <w:noProof/>
                <w:webHidden/>
              </w:rPr>
              <w:instrText xml:space="preserve"> PAGEREF _Toc222477487 \h </w:instrText>
            </w:r>
            <w:r>
              <w:rPr>
                <w:noProof/>
                <w:webHidden/>
              </w:rPr>
            </w:r>
            <w:r>
              <w:rPr>
                <w:noProof/>
                <w:webHidden/>
              </w:rPr>
              <w:fldChar w:fldCharType="separate"/>
            </w:r>
            <w:r>
              <w:rPr>
                <w:noProof/>
                <w:webHidden/>
              </w:rPr>
              <w:t>5</w:t>
            </w:r>
            <w:r>
              <w:rPr>
                <w:noProof/>
                <w:webHidden/>
              </w:rPr>
              <w:fldChar w:fldCharType="end"/>
            </w:r>
          </w:hyperlink>
        </w:p>
        <w:p w14:paraId="7DB1EBF1" w14:textId="1BECBA23" w:rsidR="00A46584" w:rsidRDefault="00A46584">
          <w:pPr>
            <w:pStyle w:val="TM3"/>
            <w:tabs>
              <w:tab w:val="left" w:pos="1200"/>
              <w:tab w:val="right" w:leader="dot" w:pos="9062"/>
            </w:tabs>
            <w:rPr>
              <w:rFonts w:eastAsiaTheme="minorEastAsia"/>
              <w:noProof/>
              <w:sz w:val="24"/>
              <w:szCs w:val="24"/>
              <w:lang w:eastAsia="fr-FR"/>
            </w:rPr>
          </w:pPr>
          <w:hyperlink w:anchor="_Toc222477488" w:history="1">
            <w:r w:rsidRPr="00172E91">
              <w:rPr>
                <w:rStyle w:val="Lienhypertexte"/>
                <w:rFonts w:ascii="Times New Roman" w:eastAsia="Times New Roman" w:hAnsi="Times New Roman" w:cs="Times New Roman"/>
                <w:b/>
                <w:bCs/>
                <w:noProof/>
                <w:kern w:val="0"/>
                <w:lang w:eastAsia="fr-FR"/>
                <w14:ligatures w14:val="none"/>
              </w:rPr>
              <w:t>5.4.</w:t>
            </w:r>
            <w:r>
              <w:rPr>
                <w:rFonts w:eastAsiaTheme="minorEastAsia"/>
                <w:noProof/>
                <w:sz w:val="24"/>
                <w:szCs w:val="24"/>
                <w:lang w:eastAsia="fr-FR"/>
              </w:rPr>
              <w:tab/>
            </w:r>
            <w:r w:rsidRPr="00172E91">
              <w:rPr>
                <w:rStyle w:val="Lienhypertexte"/>
                <w:rFonts w:ascii="Times New Roman" w:eastAsia="Times New Roman" w:hAnsi="Times New Roman" w:cs="Times New Roman"/>
                <w:b/>
                <w:bCs/>
                <w:noProof/>
                <w:kern w:val="0"/>
                <w:lang w:eastAsia="fr-FR"/>
                <w14:ligatures w14:val="none"/>
              </w:rPr>
              <w:t>Opération d’abattage/estimation du volume de bois</w:t>
            </w:r>
            <w:r>
              <w:rPr>
                <w:noProof/>
                <w:webHidden/>
              </w:rPr>
              <w:tab/>
            </w:r>
            <w:r>
              <w:rPr>
                <w:noProof/>
                <w:webHidden/>
              </w:rPr>
              <w:fldChar w:fldCharType="begin"/>
            </w:r>
            <w:r>
              <w:rPr>
                <w:noProof/>
                <w:webHidden/>
              </w:rPr>
              <w:instrText xml:space="preserve"> PAGEREF _Toc222477488 \h </w:instrText>
            </w:r>
            <w:r>
              <w:rPr>
                <w:noProof/>
                <w:webHidden/>
              </w:rPr>
            </w:r>
            <w:r>
              <w:rPr>
                <w:noProof/>
                <w:webHidden/>
              </w:rPr>
              <w:fldChar w:fldCharType="separate"/>
            </w:r>
            <w:r>
              <w:rPr>
                <w:noProof/>
                <w:webHidden/>
              </w:rPr>
              <w:t>6</w:t>
            </w:r>
            <w:r>
              <w:rPr>
                <w:noProof/>
                <w:webHidden/>
              </w:rPr>
              <w:fldChar w:fldCharType="end"/>
            </w:r>
          </w:hyperlink>
        </w:p>
        <w:p w14:paraId="2DB56B12" w14:textId="0DDAA167" w:rsidR="00A46584" w:rsidRDefault="00A46584">
          <w:pPr>
            <w:pStyle w:val="TM3"/>
            <w:tabs>
              <w:tab w:val="left" w:pos="1200"/>
              <w:tab w:val="right" w:leader="dot" w:pos="9062"/>
            </w:tabs>
            <w:rPr>
              <w:rFonts w:eastAsiaTheme="minorEastAsia"/>
              <w:noProof/>
              <w:sz w:val="24"/>
              <w:szCs w:val="24"/>
              <w:lang w:eastAsia="fr-FR"/>
            </w:rPr>
          </w:pPr>
          <w:hyperlink w:anchor="_Toc222477489" w:history="1">
            <w:r w:rsidRPr="00172E91">
              <w:rPr>
                <w:rStyle w:val="Lienhypertexte"/>
                <w:rFonts w:ascii="Times New Roman" w:eastAsia="Times New Roman" w:hAnsi="Times New Roman" w:cs="Times New Roman"/>
                <w:b/>
                <w:bCs/>
                <w:noProof/>
                <w:kern w:val="0"/>
                <w:lang w:eastAsia="fr-FR"/>
                <w14:ligatures w14:val="none"/>
              </w:rPr>
              <w:t>5.5.</w:t>
            </w:r>
            <w:r>
              <w:rPr>
                <w:rFonts w:eastAsiaTheme="minorEastAsia"/>
                <w:noProof/>
                <w:sz w:val="24"/>
                <w:szCs w:val="24"/>
                <w:lang w:eastAsia="fr-FR"/>
              </w:rPr>
              <w:tab/>
            </w:r>
            <w:r w:rsidRPr="00172E91">
              <w:rPr>
                <w:rStyle w:val="Lienhypertexte"/>
                <w:rFonts w:ascii="Times New Roman" w:eastAsia="Times New Roman" w:hAnsi="Times New Roman" w:cs="Times New Roman"/>
                <w:b/>
                <w:bCs/>
                <w:noProof/>
                <w:kern w:val="0"/>
                <w:lang w:eastAsia="fr-FR"/>
                <w14:ligatures w14:val="none"/>
              </w:rPr>
              <w:t>Reboisement compensatoire</w:t>
            </w:r>
            <w:r>
              <w:rPr>
                <w:noProof/>
                <w:webHidden/>
              </w:rPr>
              <w:tab/>
            </w:r>
            <w:r>
              <w:rPr>
                <w:noProof/>
                <w:webHidden/>
              </w:rPr>
              <w:fldChar w:fldCharType="begin"/>
            </w:r>
            <w:r>
              <w:rPr>
                <w:noProof/>
                <w:webHidden/>
              </w:rPr>
              <w:instrText xml:space="preserve"> PAGEREF _Toc222477489 \h </w:instrText>
            </w:r>
            <w:r>
              <w:rPr>
                <w:noProof/>
                <w:webHidden/>
              </w:rPr>
            </w:r>
            <w:r>
              <w:rPr>
                <w:noProof/>
                <w:webHidden/>
              </w:rPr>
              <w:fldChar w:fldCharType="separate"/>
            </w:r>
            <w:r>
              <w:rPr>
                <w:noProof/>
                <w:webHidden/>
              </w:rPr>
              <w:t>7</w:t>
            </w:r>
            <w:r>
              <w:rPr>
                <w:noProof/>
                <w:webHidden/>
              </w:rPr>
              <w:fldChar w:fldCharType="end"/>
            </w:r>
          </w:hyperlink>
        </w:p>
        <w:p w14:paraId="23D96862" w14:textId="324BD4DE" w:rsidR="00A46584" w:rsidRDefault="00A46584">
          <w:pPr>
            <w:pStyle w:val="TM3"/>
            <w:tabs>
              <w:tab w:val="left" w:pos="1200"/>
              <w:tab w:val="right" w:leader="dot" w:pos="9062"/>
            </w:tabs>
            <w:rPr>
              <w:rFonts w:eastAsiaTheme="minorEastAsia"/>
              <w:noProof/>
              <w:sz w:val="24"/>
              <w:szCs w:val="24"/>
              <w:lang w:eastAsia="fr-FR"/>
            </w:rPr>
          </w:pPr>
          <w:hyperlink w:anchor="_Toc222477490" w:history="1">
            <w:r w:rsidRPr="00172E91">
              <w:rPr>
                <w:rStyle w:val="Lienhypertexte"/>
                <w:rFonts w:ascii="Times New Roman" w:eastAsia="Times New Roman" w:hAnsi="Times New Roman" w:cs="Times New Roman"/>
                <w:b/>
                <w:bCs/>
                <w:noProof/>
                <w:kern w:val="0"/>
                <w:lang w:eastAsia="fr-FR"/>
                <w14:ligatures w14:val="none"/>
              </w:rPr>
              <w:t>5.5.1.</w:t>
            </w:r>
            <w:r>
              <w:rPr>
                <w:rFonts w:eastAsiaTheme="minorEastAsia"/>
                <w:noProof/>
                <w:sz w:val="24"/>
                <w:szCs w:val="24"/>
                <w:lang w:eastAsia="fr-FR"/>
              </w:rPr>
              <w:tab/>
            </w:r>
            <w:r w:rsidRPr="00172E91">
              <w:rPr>
                <w:rStyle w:val="Lienhypertexte"/>
                <w:rFonts w:ascii="Times New Roman" w:eastAsia="Times New Roman" w:hAnsi="Times New Roman" w:cs="Times New Roman"/>
                <w:b/>
                <w:bCs/>
                <w:noProof/>
                <w:kern w:val="0"/>
                <w:lang w:eastAsia="fr-FR"/>
                <w14:ligatures w14:val="none"/>
              </w:rPr>
              <w:t>Démarche d’attribution de site et choix des espèces</w:t>
            </w:r>
            <w:r>
              <w:rPr>
                <w:noProof/>
                <w:webHidden/>
              </w:rPr>
              <w:tab/>
            </w:r>
            <w:r>
              <w:rPr>
                <w:noProof/>
                <w:webHidden/>
              </w:rPr>
              <w:fldChar w:fldCharType="begin"/>
            </w:r>
            <w:r>
              <w:rPr>
                <w:noProof/>
                <w:webHidden/>
              </w:rPr>
              <w:instrText xml:space="preserve"> PAGEREF _Toc222477490 \h </w:instrText>
            </w:r>
            <w:r>
              <w:rPr>
                <w:noProof/>
                <w:webHidden/>
              </w:rPr>
            </w:r>
            <w:r>
              <w:rPr>
                <w:noProof/>
                <w:webHidden/>
              </w:rPr>
              <w:fldChar w:fldCharType="separate"/>
            </w:r>
            <w:r>
              <w:rPr>
                <w:noProof/>
                <w:webHidden/>
              </w:rPr>
              <w:t>7</w:t>
            </w:r>
            <w:r>
              <w:rPr>
                <w:noProof/>
                <w:webHidden/>
              </w:rPr>
              <w:fldChar w:fldCharType="end"/>
            </w:r>
          </w:hyperlink>
        </w:p>
        <w:p w14:paraId="66863F15" w14:textId="29FC61E8" w:rsidR="00A46584" w:rsidRDefault="00A46584">
          <w:pPr>
            <w:pStyle w:val="TM3"/>
            <w:tabs>
              <w:tab w:val="left" w:pos="1200"/>
              <w:tab w:val="right" w:leader="dot" w:pos="9062"/>
            </w:tabs>
            <w:rPr>
              <w:rFonts w:eastAsiaTheme="minorEastAsia"/>
              <w:noProof/>
              <w:sz w:val="24"/>
              <w:szCs w:val="24"/>
              <w:lang w:eastAsia="fr-FR"/>
            </w:rPr>
          </w:pPr>
          <w:hyperlink w:anchor="_Toc222477491" w:history="1">
            <w:r w:rsidRPr="00172E91">
              <w:rPr>
                <w:rStyle w:val="Lienhypertexte"/>
                <w:rFonts w:ascii="Times New Roman" w:eastAsia="Times New Roman" w:hAnsi="Times New Roman" w:cs="Times New Roman"/>
                <w:b/>
                <w:bCs/>
                <w:noProof/>
                <w:kern w:val="0"/>
                <w:lang w:eastAsia="fr-FR"/>
                <w14:ligatures w14:val="none"/>
              </w:rPr>
              <w:t>5.5.2.</w:t>
            </w:r>
            <w:r>
              <w:rPr>
                <w:rFonts w:eastAsiaTheme="minorEastAsia"/>
                <w:noProof/>
                <w:sz w:val="24"/>
                <w:szCs w:val="24"/>
                <w:lang w:eastAsia="fr-FR"/>
              </w:rPr>
              <w:tab/>
            </w:r>
            <w:r w:rsidRPr="00172E91">
              <w:rPr>
                <w:rStyle w:val="Lienhypertexte"/>
                <w:rFonts w:ascii="Times New Roman" w:eastAsia="Times New Roman" w:hAnsi="Times New Roman" w:cs="Times New Roman"/>
                <w:b/>
                <w:bCs/>
                <w:noProof/>
                <w:kern w:val="0"/>
                <w:lang w:eastAsia="fr-FR"/>
                <w14:ligatures w14:val="none"/>
              </w:rPr>
              <w:t>Mis en terre des plants</w:t>
            </w:r>
            <w:r>
              <w:rPr>
                <w:noProof/>
                <w:webHidden/>
              </w:rPr>
              <w:tab/>
            </w:r>
            <w:r>
              <w:rPr>
                <w:noProof/>
                <w:webHidden/>
              </w:rPr>
              <w:fldChar w:fldCharType="begin"/>
            </w:r>
            <w:r>
              <w:rPr>
                <w:noProof/>
                <w:webHidden/>
              </w:rPr>
              <w:instrText xml:space="preserve"> PAGEREF _Toc222477491 \h </w:instrText>
            </w:r>
            <w:r>
              <w:rPr>
                <w:noProof/>
                <w:webHidden/>
              </w:rPr>
            </w:r>
            <w:r>
              <w:rPr>
                <w:noProof/>
                <w:webHidden/>
              </w:rPr>
              <w:fldChar w:fldCharType="separate"/>
            </w:r>
            <w:r>
              <w:rPr>
                <w:noProof/>
                <w:webHidden/>
              </w:rPr>
              <w:t>7</w:t>
            </w:r>
            <w:r>
              <w:rPr>
                <w:noProof/>
                <w:webHidden/>
              </w:rPr>
              <w:fldChar w:fldCharType="end"/>
            </w:r>
          </w:hyperlink>
        </w:p>
        <w:p w14:paraId="472EED68" w14:textId="76E15163" w:rsidR="00A46584" w:rsidRDefault="00A46584">
          <w:pPr>
            <w:pStyle w:val="TM3"/>
            <w:tabs>
              <w:tab w:val="left" w:pos="1200"/>
              <w:tab w:val="right" w:leader="dot" w:pos="9062"/>
            </w:tabs>
            <w:rPr>
              <w:rFonts w:eastAsiaTheme="minorEastAsia"/>
              <w:noProof/>
              <w:sz w:val="24"/>
              <w:szCs w:val="24"/>
              <w:lang w:eastAsia="fr-FR"/>
            </w:rPr>
          </w:pPr>
          <w:hyperlink w:anchor="_Toc222477492" w:history="1">
            <w:r w:rsidRPr="00172E91">
              <w:rPr>
                <w:rStyle w:val="Lienhypertexte"/>
                <w:rFonts w:ascii="Times New Roman" w:eastAsia="Times New Roman" w:hAnsi="Times New Roman" w:cs="Times New Roman"/>
                <w:b/>
                <w:bCs/>
                <w:noProof/>
                <w:kern w:val="0"/>
                <w:lang w:eastAsia="fr-FR"/>
                <w14:ligatures w14:val="none"/>
              </w:rPr>
              <w:t>5.5.3.</w:t>
            </w:r>
            <w:r>
              <w:rPr>
                <w:rFonts w:eastAsiaTheme="minorEastAsia"/>
                <w:noProof/>
                <w:sz w:val="24"/>
                <w:szCs w:val="24"/>
                <w:lang w:eastAsia="fr-FR"/>
              </w:rPr>
              <w:tab/>
            </w:r>
            <w:r w:rsidRPr="00172E91">
              <w:rPr>
                <w:rStyle w:val="Lienhypertexte"/>
                <w:rFonts w:ascii="Times New Roman" w:eastAsia="Times New Roman" w:hAnsi="Times New Roman" w:cs="Times New Roman"/>
                <w:b/>
                <w:bCs/>
                <w:noProof/>
                <w:kern w:val="0"/>
                <w:lang w:eastAsia="fr-FR"/>
                <w14:ligatures w14:val="none"/>
              </w:rPr>
              <w:t>Suivi des sites de reboisement</w:t>
            </w:r>
            <w:r>
              <w:rPr>
                <w:noProof/>
                <w:webHidden/>
              </w:rPr>
              <w:tab/>
            </w:r>
            <w:r>
              <w:rPr>
                <w:noProof/>
                <w:webHidden/>
              </w:rPr>
              <w:fldChar w:fldCharType="begin"/>
            </w:r>
            <w:r>
              <w:rPr>
                <w:noProof/>
                <w:webHidden/>
              </w:rPr>
              <w:instrText xml:space="preserve"> PAGEREF _Toc222477492 \h </w:instrText>
            </w:r>
            <w:r>
              <w:rPr>
                <w:noProof/>
                <w:webHidden/>
              </w:rPr>
            </w:r>
            <w:r>
              <w:rPr>
                <w:noProof/>
                <w:webHidden/>
              </w:rPr>
              <w:fldChar w:fldCharType="separate"/>
            </w:r>
            <w:r>
              <w:rPr>
                <w:noProof/>
                <w:webHidden/>
              </w:rPr>
              <w:t>8</w:t>
            </w:r>
            <w:r>
              <w:rPr>
                <w:noProof/>
                <w:webHidden/>
              </w:rPr>
              <w:fldChar w:fldCharType="end"/>
            </w:r>
          </w:hyperlink>
        </w:p>
        <w:p w14:paraId="6E569462" w14:textId="57D77286" w:rsidR="00A46584" w:rsidRDefault="00A46584">
          <w:pPr>
            <w:pStyle w:val="TM3"/>
            <w:tabs>
              <w:tab w:val="left" w:pos="960"/>
              <w:tab w:val="right" w:leader="dot" w:pos="9062"/>
            </w:tabs>
            <w:rPr>
              <w:rFonts w:eastAsiaTheme="minorEastAsia"/>
              <w:noProof/>
              <w:sz w:val="24"/>
              <w:szCs w:val="24"/>
              <w:lang w:eastAsia="fr-FR"/>
            </w:rPr>
          </w:pPr>
          <w:hyperlink w:anchor="_Toc222477493" w:history="1">
            <w:r w:rsidRPr="00172E91">
              <w:rPr>
                <w:rStyle w:val="Lienhypertexte"/>
                <w:rFonts w:ascii="Times New Roman" w:eastAsia="Times New Roman" w:hAnsi="Times New Roman" w:cs="Times New Roman"/>
                <w:b/>
                <w:bCs/>
                <w:noProof/>
                <w:kern w:val="0"/>
                <w:lang w:eastAsia="fr-FR"/>
                <w14:ligatures w14:val="none"/>
              </w:rPr>
              <w:t>6.</w:t>
            </w:r>
            <w:r>
              <w:rPr>
                <w:rFonts w:eastAsiaTheme="minorEastAsia"/>
                <w:noProof/>
                <w:sz w:val="24"/>
                <w:szCs w:val="24"/>
                <w:lang w:eastAsia="fr-FR"/>
              </w:rPr>
              <w:tab/>
            </w:r>
            <w:r w:rsidRPr="00172E91">
              <w:rPr>
                <w:rStyle w:val="Lienhypertexte"/>
                <w:rFonts w:ascii="Times New Roman" w:eastAsia="Times New Roman" w:hAnsi="Times New Roman" w:cs="Times New Roman"/>
                <w:b/>
                <w:bCs/>
                <w:noProof/>
                <w:kern w:val="0"/>
                <w:lang w:eastAsia="fr-FR"/>
                <w14:ligatures w14:val="none"/>
              </w:rPr>
              <w:t>Synthèse des actions à mener</w:t>
            </w:r>
            <w:r>
              <w:rPr>
                <w:noProof/>
                <w:webHidden/>
              </w:rPr>
              <w:tab/>
            </w:r>
            <w:r>
              <w:rPr>
                <w:noProof/>
                <w:webHidden/>
              </w:rPr>
              <w:fldChar w:fldCharType="begin"/>
            </w:r>
            <w:r>
              <w:rPr>
                <w:noProof/>
                <w:webHidden/>
              </w:rPr>
              <w:instrText xml:space="preserve"> PAGEREF _Toc222477493 \h </w:instrText>
            </w:r>
            <w:r>
              <w:rPr>
                <w:noProof/>
                <w:webHidden/>
              </w:rPr>
            </w:r>
            <w:r>
              <w:rPr>
                <w:noProof/>
                <w:webHidden/>
              </w:rPr>
              <w:fldChar w:fldCharType="separate"/>
            </w:r>
            <w:r>
              <w:rPr>
                <w:noProof/>
                <w:webHidden/>
              </w:rPr>
              <w:t>9</w:t>
            </w:r>
            <w:r>
              <w:rPr>
                <w:noProof/>
                <w:webHidden/>
              </w:rPr>
              <w:fldChar w:fldCharType="end"/>
            </w:r>
          </w:hyperlink>
        </w:p>
        <w:p w14:paraId="0A875922" w14:textId="6ED9FAB8" w:rsidR="00A46584" w:rsidRDefault="00A46584">
          <w:pPr>
            <w:pStyle w:val="TM3"/>
            <w:tabs>
              <w:tab w:val="left" w:pos="960"/>
              <w:tab w:val="right" w:leader="dot" w:pos="9062"/>
            </w:tabs>
            <w:rPr>
              <w:rFonts w:eastAsiaTheme="minorEastAsia"/>
              <w:noProof/>
              <w:sz w:val="24"/>
              <w:szCs w:val="24"/>
              <w:lang w:eastAsia="fr-FR"/>
            </w:rPr>
          </w:pPr>
          <w:hyperlink w:anchor="_Toc222477494" w:history="1">
            <w:r w:rsidRPr="00172E91">
              <w:rPr>
                <w:rStyle w:val="Lienhypertexte"/>
                <w:rFonts w:ascii="Times New Roman" w:eastAsia="Times New Roman" w:hAnsi="Times New Roman" w:cs="Times New Roman"/>
                <w:b/>
                <w:bCs/>
                <w:noProof/>
                <w:kern w:val="0"/>
                <w:lang w:eastAsia="fr-FR"/>
                <w14:ligatures w14:val="none"/>
              </w:rPr>
              <w:t>7.</w:t>
            </w:r>
            <w:r>
              <w:rPr>
                <w:rFonts w:eastAsiaTheme="minorEastAsia"/>
                <w:noProof/>
                <w:sz w:val="24"/>
                <w:szCs w:val="24"/>
                <w:lang w:eastAsia="fr-FR"/>
              </w:rPr>
              <w:tab/>
            </w:r>
            <w:r w:rsidRPr="00172E91">
              <w:rPr>
                <w:rStyle w:val="Lienhypertexte"/>
                <w:rFonts w:ascii="Times New Roman" w:eastAsia="Times New Roman" w:hAnsi="Times New Roman" w:cs="Times New Roman"/>
                <w:b/>
                <w:bCs/>
                <w:noProof/>
                <w:kern w:val="0"/>
                <w:lang w:eastAsia="fr-FR"/>
                <w14:ligatures w14:val="none"/>
              </w:rPr>
              <w:t>Indicateurs</w:t>
            </w:r>
            <w:r>
              <w:rPr>
                <w:noProof/>
                <w:webHidden/>
              </w:rPr>
              <w:tab/>
            </w:r>
            <w:r>
              <w:rPr>
                <w:noProof/>
                <w:webHidden/>
              </w:rPr>
              <w:fldChar w:fldCharType="begin"/>
            </w:r>
            <w:r>
              <w:rPr>
                <w:noProof/>
                <w:webHidden/>
              </w:rPr>
              <w:instrText xml:space="preserve"> PAGEREF _Toc222477494 \h </w:instrText>
            </w:r>
            <w:r>
              <w:rPr>
                <w:noProof/>
                <w:webHidden/>
              </w:rPr>
            </w:r>
            <w:r>
              <w:rPr>
                <w:noProof/>
                <w:webHidden/>
              </w:rPr>
              <w:fldChar w:fldCharType="separate"/>
            </w:r>
            <w:r>
              <w:rPr>
                <w:noProof/>
                <w:webHidden/>
              </w:rPr>
              <w:t>9</w:t>
            </w:r>
            <w:r>
              <w:rPr>
                <w:noProof/>
                <w:webHidden/>
              </w:rPr>
              <w:fldChar w:fldCharType="end"/>
            </w:r>
          </w:hyperlink>
        </w:p>
        <w:p w14:paraId="7F2DE4AD" w14:textId="057325A0" w:rsidR="0069326D" w:rsidRDefault="0069326D">
          <w:r>
            <w:rPr>
              <w:b/>
              <w:bCs/>
            </w:rPr>
            <w:fldChar w:fldCharType="end"/>
          </w:r>
        </w:p>
      </w:sdtContent>
    </w:sdt>
    <w:p w14:paraId="3A4366FF" w14:textId="77777777" w:rsidR="0069326D" w:rsidRDefault="0069326D" w:rsidP="0069326D">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p>
    <w:p w14:paraId="19000B92" w14:textId="77777777" w:rsidR="007B197C" w:rsidRDefault="007B197C" w:rsidP="0069326D">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p>
    <w:p w14:paraId="23183C71" w14:textId="77777777" w:rsidR="007B197C" w:rsidRDefault="007B197C" w:rsidP="0069326D">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p>
    <w:p w14:paraId="4EA6568C" w14:textId="77777777" w:rsidR="007B197C" w:rsidRDefault="007B197C" w:rsidP="0069326D">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p>
    <w:p w14:paraId="07BB0506" w14:textId="77777777" w:rsidR="007B197C" w:rsidRDefault="007B197C" w:rsidP="0069326D">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p>
    <w:p w14:paraId="55D0E9E6" w14:textId="77777777" w:rsidR="007B197C" w:rsidRDefault="007B197C" w:rsidP="0069326D">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p>
    <w:p w14:paraId="43245728" w14:textId="77777777" w:rsidR="007B197C" w:rsidRDefault="007B197C" w:rsidP="0069326D">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p>
    <w:p w14:paraId="505CB502" w14:textId="77777777" w:rsidR="007B197C" w:rsidRDefault="007B197C" w:rsidP="0069326D">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p>
    <w:p w14:paraId="77829CA6" w14:textId="77777777" w:rsidR="007B197C" w:rsidRDefault="007B197C" w:rsidP="0069326D">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p>
    <w:p w14:paraId="05EADCD8" w14:textId="77777777" w:rsidR="007B197C" w:rsidRPr="00F34A29" w:rsidRDefault="007B197C" w:rsidP="007B197C">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p>
    <w:p w14:paraId="249EDA18" w14:textId="09182999" w:rsidR="00D42148" w:rsidRPr="0069326D" w:rsidRDefault="00D42148" w:rsidP="0069326D">
      <w:pPr>
        <w:pStyle w:val="Paragraphedeliste"/>
        <w:numPr>
          <w:ilvl w:val="0"/>
          <w:numId w:val="13"/>
        </w:numPr>
        <w:spacing w:before="100" w:beforeAutospacing="1" w:after="0" w:line="240" w:lineRule="auto"/>
        <w:outlineLvl w:val="2"/>
        <w:rPr>
          <w:rFonts w:ascii="Times New Roman" w:eastAsia="Times New Roman" w:hAnsi="Times New Roman" w:cs="Times New Roman"/>
          <w:b/>
          <w:bCs/>
          <w:color w:val="0070C0"/>
          <w:kern w:val="0"/>
          <w:sz w:val="24"/>
          <w:szCs w:val="24"/>
          <w:lang w:eastAsia="fr-FR"/>
          <w14:ligatures w14:val="none"/>
        </w:rPr>
      </w:pPr>
      <w:bookmarkStart w:id="2" w:name="_Toc222477478"/>
      <w:bookmarkStart w:id="3" w:name="_Hlk221723539"/>
      <w:r w:rsidRPr="0069326D">
        <w:rPr>
          <w:rFonts w:ascii="Times New Roman" w:eastAsia="Times New Roman" w:hAnsi="Times New Roman" w:cs="Times New Roman"/>
          <w:b/>
          <w:bCs/>
          <w:color w:val="0070C0"/>
          <w:kern w:val="0"/>
          <w:sz w:val="24"/>
          <w:szCs w:val="24"/>
          <w:lang w:eastAsia="fr-FR"/>
          <w14:ligatures w14:val="none"/>
        </w:rPr>
        <w:lastRenderedPageBreak/>
        <w:t>Contexte et justification</w:t>
      </w:r>
      <w:bookmarkEnd w:id="2"/>
    </w:p>
    <w:p w14:paraId="425F2929" w14:textId="5CA28CB5" w:rsidR="0000633D" w:rsidRDefault="0000633D" w:rsidP="0000633D">
      <w:pPr>
        <w:spacing w:after="0" w:line="240" w:lineRule="auto"/>
        <w:jc w:val="both"/>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t xml:space="preserve">Le Compact doit respecter les directives environnementales et sociales de MCC. De plus, il doit se conformer aux normes de performance environnementale de la SFI. La Norme de Performance Environnementale et Sociale (NPES) N° 6 de la SFI met l’accent sur la préservation de la biodiversité et la gestion durable des ressources naturelles. La prise en compte de la biodiversité dans le projet de reconstruction de la route de Bohicon à </w:t>
      </w:r>
      <w:proofErr w:type="spellStart"/>
      <w:r>
        <w:rPr>
          <w:rFonts w:ascii="Times New Roman" w:eastAsia="Times New Roman" w:hAnsi="Times New Roman" w:cs="Times New Roman"/>
          <w:kern w:val="0"/>
          <w:sz w:val="24"/>
          <w:szCs w:val="24"/>
          <w:lang w:eastAsia="fr-FR"/>
          <w14:ligatures w14:val="none"/>
        </w:rPr>
        <w:t>Dassa</w:t>
      </w:r>
      <w:proofErr w:type="spellEnd"/>
      <w:r>
        <w:rPr>
          <w:rFonts w:ascii="Times New Roman" w:eastAsia="Times New Roman" w:hAnsi="Times New Roman" w:cs="Times New Roman"/>
          <w:kern w:val="0"/>
          <w:sz w:val="24"/>
          <w:szCs w:val="24"/>
          <w:lang w:eastAsia="fr-FR"/>
          <w14:ligatures w14:val="none"/>
        </w:rPr>
        <w:t xml:space="preserve"> est une exigence fondamentale, car les travaux entraîneront la destruction des habitats, la perturbation de la faune et la destruction de la végétation. </w:t>
      </w:r>
      <w:r w:rsidR="00DC2815">
        <w:rPr>
          <w:rFonts w:ascii="Times New Roman" w:eastAsia="Times New Roman" w:hAnsi="Times New Roman" w:cs="Times New Roman"/>
          <w:kern w:val="0"/>
          <w:sz w:val="24"/>
          <w:szCs w:val="24"/>
          <w:lang w:eastAsia="fr-FR"/>
          <w14:ligatures w14:val="none"/>
        </w:rPr>
        <w:t>Afin d'accroître la transparence des actions menées et d'optimiser l'orientation des interventions afin de</w:t>
      </w:r>
      <w:r>
        <w:rPr>
          <w:rFonts w:ascii="Times New Roman" w:eastAsia="Times New Roman" w:hAnsi="Times New Roman" w:cs="Times New Roman"/>
          <w:kern w:val="0"/>
          <w:sz w:val="24"/>
          <w:szCs w:val="24"/>
          <w:lang w:eastAsia="fr-FR"/>
          <w14:ligatures w14:val="none"/>
        </w:rPr>
        <w:t xml:space="preserve"> réduire leur impact sur la biodiversité, ce module a été intégré au SGESSS. </w:t>
      </w:r>
      <w:r w:rsidRPr="00EB2B16">
        <w:rPr>
          <w:rFonts w:ascii="Times New Roman" w:eastAsia="Times New Roman" w:hAnsi="Times New Roman" w:cs="Times New Roman"/>
          <w:kern w:val="0"/>
          <w:sz w:val="24"/>
          <w:szCs w:val="24"/>
          <w:highlight w:val="green"/>
          <w:lang w:eastAsia="fr-FR"/>
          <w14:ligatures w14:val="none"/>
        </w:rPr>
        <w:t>Il permet un suivi structuré et continu des activités sur le terrain, tout en générant des statistiques utiles pour évaluer les efforts déployés</w:t>
      </w:r>
      <w:r>
        <w:rPr>
          <w:rFonts w:ascii="Times New Roman" w:eastAsia="Times New Roman" w:hAnsi="Times New Roman" w:cs="Times New Roman"/>
          <w:kern w:val="0"/>
          <w:sz w:val="24"/>
          <w:szCs w:val="24"/>
          <w:lang w:eastAsia="fr-FR"/>
          <w14:ligatures w14:val="none"/>
        </w:rPr>
        <w:t xml:space="preserve">. </w:t>
      </w:r>
      <w:r w:rsidRPr="00EB2B16">
        <w:rPr>
          <w:rFonts w:ascii="Times New Roman" w:eastAsia="Times New Roman" w:hAnsi="Times New Roman" w:cs="Times New Roman"/>
          <w:kern w:val="0"/>
          <w:sz w:val="24"/>
          <w:szCs w:val="24"/>
          <w:highlight w:val="green"/>
          <w:lang w:eastAsia="fr-FR"/>
          <w14:ligatures w14:val="none"/>
        </w:rPr>
        <w:t xml:space="preserve">Le module facilite l'accès et l'exploitation des données, renforce la transparence et </w:t>
      </w:r>
      <w:r w:rsidR="00DC2815" w:rsidRPr="00EB2B16">
        <w:rPr>
          <w:rFonts w:ascii="Times New Roman" w:eastAsia="Times New Roman" w:hAnsi="Times New Roman" w:cs="Times New Roman"/>
          <w:kern w:val="0"/>
          <w:sz w:val="24"/>
          <w:szCs w:val="24"/>
          <w:highlight w:val="green"/>
          <w:lang w:eastAsia="fr-FR"/>
          <w14:ligatures w14:val="none"/>
        </w:rPr>
        <w:t>favorise</w:t>
      </w:r>
      <w:r w:rsidRPr="00EB2B16">
        <w:rPr>
          <w:rFonts w:ascii="Times New Roman" w:eastAsia="Times New Roman" w:hAnsi="Times New Roman" w:cs="Times New Roman"/>
          <w:kern w:val="0"/>
          <w:sz w:val="24"/>
          <w:szCs w:val="24"/>
          <w:highlight w:val="green"/>
          <w:lang w:eastAsia="fr-FR"/>
          <w14:ligatures w14:val="none"/>
        </w:rPr>
        <w:t xml:space="preserve"> une prise de décision éclairée, afin de soutenir la gestion durable des ressources naturelles.</w:t>
      </w:r>
    </w:p>
    <w:p w14:paraId="52A94195" w14:textId="2AB15062" w:rsidR="00D42148" w:rsidRPr="0069326D" w:rsidRDefault="00D42148" w:rsidP="0069326D">
      <w:pPr>
        <w:pStyle w:val="Paragraphedeliste"/>
        <w:numPr>
          <w:ilvl w:val="0"/>
          <w:numId w:val="13"/>
        </w:numPr>
        <w:spacing w:before="100" w:beforeAutospacing="1" w:after="0" w:line="240" w:lineRule="auto"/>
        <w:outlineLvl w:val="2"/>
        <w:rPr>
          <w:rFonts w:ascii="Times New Roman" w:eastAsia="Times New Roman" w:hAnsi="Times New Roman" w:cs="Times New Roman"/>
          <w:b/>
          <w:bCs/>
          <w:color w:val="0070C0"/>
          <w:kern w:val="0"/>
          <w:sz w:val="24"/>
          <w:szCs w:val="24"/>
          <w:lang w:eastAsia="fr-FR"/>
          <w14:ligatures w14:val="none"/>
        </w:rPr>
      </w:pPr>
      <w:bookmarkStart w:id="4" w:name="_Toc222477479"/>
      <w:bookmarkEnd w:id="3"/>
      <w:r w:rsidRPr="00513582">
        <w:rPr>
          <w:rFonts w:ascii="Times New Roman" w:eastAsia="Times New Roman" w:hAnsi="Times New Roman" w:cs="Times New Roman"/>
          <w:b/>
          <w:bCs/>
          <w:color w:val="0070C0"/>
          <w:kern w:val="0"/>
          <w:sz w:val="24"/>
          <w:szCs w:val="24"/>
          <w:lang w:eastAsia="fr-FR"/>
          <w14:ligatures w14:val="none"/>
        </w:rPr>
        <w:t>Objectifs de la note technique</w:t>
      </w:r>
      <w:bookmarkEnd w:id="4"/>
    </w:p>
    <w:p w14:paraId="65C6CA7A" w14:textId="77777777" w:rsidR="006879B1" w:rsidRPr="006879B1" w:rsidRDefault="006879B1" w:rsidP="00167CB4">
      <w:pPr>
        <w:spacing w:after="0" w:line="240" w:lineRule="auto"/>
        <w:jc w:val="both"/>
        <w:rPr>
          <w:rFonts w:ascii="Times New Roman" w:eastAsia="Times New Roman" w:hAnsi="Times New Roman" w:cs="Times New Roman"/>
          <w:kern w:val="0"/>
          <w:sz w:val="24"/>
          <w:szCs w:val="24"/>
          <w:lang w:eastAsia="fr-FR"/>
          <w14:ligatures w14:val="none"/>
        </w:rPr>
      </w:pPr>
      <w:r w:rsidRPr="006879B1">
        <w:rPr>
          <w:rFonts w:ascii="Times New Roman" w:eastAsia="Times New Roman" w:hAnsi="Times New Roman" w:cs="Times New Roman"/>
          <w:kern w:val="0"/>
          <w:sz w:val="24"/>
          <w:szCs w:val="24"/>
          <w:lang w:eastAsia="fr-FR"/>
          <w14:ligatures w14:val="none"/>
        </w:rPr>
        <w:t>La présente note technique a pour ambition de clarifier et de structurer l’approche adoptée pour la gestion de la biodiversité dans le cadre du projet. Elle vise à :</w:t>
      </w:r>
    </w:p>
    <w:p w14:paraId="1F002CF6" w14:textId="77777777" w:rsidR="006879B1" w:rsidRDefault="006879B1" w:rsidP="006879B1">
      <w:pPr>
        <w:pStyle w:val="Paragraphedeliste"/>
        <w:numPr>
          <w:ilvl w:val="0"/>
          <w:numId w:val="10"/>
        </w:numPr>
        <w:spacing w:after="100" w:afterAutospacing="1" w:line="240" w:lineRule="auto"/>
        <w:jc w:val="both"/>
        <w:rPr>
          <w:rFonts w:ascii="Times New Roman" w:eastAsia="Times New Roman" w:hAnsi="Times New Roman" w:cs="Times New Roman"/>
          <w:kern w:val="0"/>
          <w:sz w:val="24"/>
          <w:szCs w:val="24"/>
          <w:lang w:eastAsia="fr-FR"/>
          <w14:ligatures w14:val="none"/>
        </w:rPr>
      </w:pPr>
      <w:r w:rsidRPr="006879B1">
        <w:rPr>
          <w:rFonts w:ascii="Times New Roman" w:eastAsia="Times New Roman" w:hAnsi="Times New Roman" w:cs="Times New Roman"/>
          <w:kern w:val="0"/>
          <w:sz w:val="24"/>
          <w:szCs w:val="24"/>
          <w:lang w:eastAsia="fr-FR"/>
          <w14:ligatures w14:val="none"/>
        </w:rPr>
        <w:t>Présenter de manière claire et accessible l’architecture fonctionnelle du module de gestion de la biodiversité, afin que chaque acteur comprenne son rôle, les mécanismes de fonctionnement et les interactions entre les différentes composantes du système ;</w:t>
      </w:r>
    </w:p>
    <w:p w14:paraId="2BEC4144" w14:textId="4B743BEB" w:rsidR="006879B1" w:rsidRPr="00351C88" w:rsidRDefault="006879B1" w:rsidP="00351C88">
      <w:pPr>
        <w:pStyle w:val="Paragraphedeliste"/>
        <w:numPr>
          <w:ilvl w:val="0"/>
          <w:numId w:val="10"/>
        </w:numPr>
        <w:spacing w:before="100" w:beforeAutospacing="1" w:line="240" w:lineRule="auto"/>
        <w:jc w:val="both"/>
        <w:rPr>
          <w:rFonts w:ascii="Times New Roman" w:eastAsia="Times New Roman" w:hAnsi="Times New Roman" w:cs="Times New Roman"/>
          <w:kern w:val="0"/>
          <w:sz w:val="24"/>
          <w:szCs w:val="24"/>
          <w:lang w:eastAsia="fr-FR"/>
          <w14:ligatures w14:val="none"/>
        </w:rPr>
      </w:pPr>
      <w:r w:rsidRPr="006879B1">
        <w:rPr>
          <w:rFonts w:ascii="Times New Roman" w:eastAsia="Times New Roman" w:hAnsi="Times New Roman" w:cs="Times New Roman"/>
          <w:kern w:val="0"/>
          <w:sz w:val="24"/>
          <w:szCs w:val="24"/>
          <w:lang w:eastAsia="fr-FR"/>
          <w14:ligatures w14:val="none"/>
        </w:rPr>
        <w:t>Assurer la traçabilité des actions, le respect des exigences réglementaires et la production d’indicateurs fiables, indispensables pour mesurer les performances environnementales, appuyer la prise de décision et renforcer la transparence du dispositif.</w:t>
      </w:r>
    </w:p>
    <w:p w14:paraId="1D27C8DC" w14:textId="2D479825" w:rsidR="00D42148" w:rsidRPr="00513582" w:rsidRDefault="00D42148" w:rsidP="0069326D">
      <w:pPr>
        <w:pStyle w:val="Paragraphedeliste"/>
        <w:numPr>
          <w:ilvl w:val="0"/>
          <w:numId w:val="13"/>
        </w:numPr>
        <w:spacing w:before="100" w:beforeAutospacing="1" w:after="0" w:line="240" w:lineRule="auto"/>
        <w:outlineLvl w:val="2"/>
        <w:rPr>
          <w:rFonts w:ascii="Times New Roman" w:eastAsia="Times New Roman" w:hAnsi="Times New Roman" w:cs="Times New Roman"/>
          <w:b/>
          <w:bCs/>
          <w:color w:val="0070C0"/>
          <w:kern w:val="0"/>
          <w:sz w:val="24"/>
          <w:szCs w:val="24"/>
          <w:lang w:eastAsia="fr-FR"/>
          <w14:ligatures w14:val="none"/>
        </w:rPr>
      </w:pPr>
      <w:bookmarkStart w:id="5" w:name="_Toc222477480"/>
      <w:r w:rsidRPr="00513582">
        <w:rPr>
          <w:rFonts w:ascii="Times New Roman" w:eastAsia="Times New Roman" w:hAnsi="Times New Roman" w:cs="Times New Roman"/>
          <w:b/>
          <w:bCs/>
          <w:color w:val="0070C0"/>
          <w:kern w:val="0"/>
          <w:sz w:val="24"/>
          <w:szCs w:val="24"/>
          <w:lang w:eastAsia="fr-FR"/>
          <w14:ligatures w14:val="none"/>
        </w:rPr>
        <w:t>Champ d’application</w:t>
      </w:r>
      <w:bookmarkEnd w:id="5"/>
    </w:p>
    <w:p w14:paraId="637BF0A1" w14:textId="576607E8" w:rsidR="006879B1" w:rsidRPr="00D42148" w:rsidRDefault="006879B1" w:rsidP="00167CB4">
      <w:pPr>
        <w:spacing w:after="100" w:afterAutospacing="1" w:line="240" w:lineRule="auto"/>
        <w:jc w:val="both"/>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t>L</w:t>
      </w:r>
      <w:r w:rsidRPr="006879B1">
        <w:rPr>
          <w:rFonts w:ascii="Times New Roman" w:eastAsia="Times New Roman" w:hAnsi="Times New Roman" w:cs="Times New Roman"/>
          <w:kern w:val="0"/>
          <w:sz w:val="24"/>
          <w:szCs w:val="24"/>
          <w:lang w:eastAsia="fr-FR"/>
          <w14:ligatures w14:val="none"/>
        </w:rPr>
        <w:t>e module s’inscrit dans le cadre du projet Infrastructure du Corridor (IC) du MCA Bénin Régional</w:t>
      </w:r>
      <w:r>
        <w:rPr>
          <w:rFonts w:ascii="Times New Roman" w:eastAsia="Times New Roman" w:hAnsi="Times New Roman" w:cs="Times New Roman"/>
          <w:kern w:val="0"/>
          <w:sz w:val="24"/>
          <w:szCs w:val="24"/>
          <w:lang w:eastAsia="fr-FR"/>
          <w14:ligatures w14:val="none"/>
        </w:rPr>
        <w:t xml:space="preserve">. Il </w:t>
      </w:r>
      <w:r w:rsidRPr="006879B1">
        <w:rPr>
          <w:rFonts w:ascii="Times New Roman" w:eastAsia="Times New Roman" w:hAnsi="Times New Roman" w:cs="Times New Roman"/>
          <w:kern w:val="0"/>
          <w:sz w:val="24"/>
          <w:szCs w:val="24"/>
          <w:lang w:eastAsia="fr-FR"/>
          <w14:ligatures w14:val="none"/>
        </w:rPr>
        <w:t xml:space="preserve">accompagne l’ensemble des parties prenantes mobilisées </w:t>
      </w:r>
      <w:r w:rsidR="00167CB4">
        <w:rPr>
          <w:rFonts w:ascii="Times New Roman" w:eastAsia="Times New Roman" w:hAnsi="Times New Roman" w:cs="Times New Roman"/>
          <w:kern w:val="0"/>
          <w:sz w:val="24"/>
          <w:szCs w:val="24"/>
          <w:lang w:eastAsia="fr-FR"/>
          <w14:ligatures w14:val="none"/>
        </w:rPr>
        <w:t>pour la préservation des ressources naturelles pendant les travaux de construction de la route Bohicon-</w:t>
      </w:r>
      <w:proofErr w:type="spellStart"/>
      <w:r w:rsidR="00167CB4">
        <w:rPr>
          <w:rFonts w:ascii="Times New Roman" w:eastAsia="Times New Roman" w:hAnsi="Times New Roman" w:cs="Times New Roman"/>
          <w:kern w:val="0"/>
          <w:sz w:val="24"/>
          <w:szCs w:val="24"/>
          <w:lang w:eastAsia="fr-FR"/>
          <w14:ligatures w14:val="none"/>
        </w:rPr>
        <w:t>Dassa</w:t>
      </w:r>
      <w:proofErr w:type="spellEnd"/>
      <w:r w:rsidR="00167CB4">
        <w:rPr>
          <w:rFonts w:ascii="Times New Roman" w:eastAsia="Times New Roman" w:hAnsi="Times New Roman" w:cs="Times New Roman"/>
          <w:kern w:val="0"/>
          <w:sz w:val="24"/>
          <w:szCs w:val="24"/>
          <w:lang w:eastAsia="fr-FR"/>
          <w14:ligatures w14:val="none"/>
        </w:rPr>
        <w:t>-</w:t>
      </w:r>
      <w:proofErr w:type="spellStart"/>
      <w:r w:rsidR="00167CB4">
        <w:rPr>
          <w:rFonts w:ascii="Times New Roman" w:eastAsia="Times New Roman" w:hAnsi="Times New Roman" w:cs="Times New Roman"/>
          <w:kern w:val="0"/>
          <w:sz w:val="24"/>
          <w:szCs w:val="24"/>
          <w:lang w:eastAsia="fr-FR"/>
          <w14:ligatures w14:val="none"/>
        </w:rPr>
        <w:t>Zoumé</w:t>
      </w:r>
      <w:proofErr w:type="spellEnd"/>
      <w:r w:rsidRPr="006879B1">
        <w:rPr>
          <w:rFonts w:ascii="Times New Roman" w:eastAsia="Times New Roman" w:hAnsi="Times New Roman" w:cs="Times New Roman"/>
          <w:kern w:val="0"/>
          <w:sz w:val="24"/>
          <w:szCs w:val="24"/>
          <w:lang w:eastAsia="fr-FR"/>
          <w14:ligatures w14:val="none"/>
        </w:rPr>
        <w:t>. Il concerne directement les entreprises de construction</w:t>
      </w:r>
      <w:r>
        <w:rPr>
          <w:rFonts w:ascii="Times New Roman" w:eastAsia="Times New Roman" w:hAnsi="Times New Roman" w:cs="Times New Roman"/>
          <w:kern w:val="0"/>
          <w:sz w:val="24"/>
          <w:szCs w:val="24"/>
          <w:lang w:eastAsia="fr-FR"/>
          <w14:ligatures w14:val="none"/>
        </w:rPr>
        <w:t xml:space="preserve">, </w:t>
      </w:r>
      <w:r w:rsidRPr="006879B1">
        <w:rPr>
          <w:rFonts w:ascii="Times New Roman" w:eastAsia="Times New Roman" w:hAnsi="Times New Roman" w:cs="Times New Roman"/>
          <w:kern w:val="0"/>
          <w:sz w:val="24"/>
          <w:szCs w:val="24"/>
          <w:lang w:eastAsia="fr-FR"/>
          <w14:ligatures w14:val="none"/>
        </w:rPr>
        <w:t>leurs sous-traitants, les ingénieurs</w:t>
      </w:r>
      <w:r>
        <w:rPr>
          <w:rFonts w:ascii="Times New Roman" w:eastAsia="Times New Roman" w:hAnsi="Times New Roman" w:cs="Times New Roman"/>
          <w:kern w:val="0"/>
          <w:sz w:val="24"/>
          <w:szCs w:val="24"/>
          <w:lang w:eastAsia="fr-FR"/>
          <w14:ligatures w14:val="none"/>
        </w:rPr>
        <w:t>,</w:t>
      </w:r>
      <w:r w:rsidRPr="006879B1">
        <w:rPr>
          <w:rFonts w:ascii="Times New Roman" w:eastAsia="Times New Roman" w:hAnsi="Times New Roman" w:cs="Times New Roman"/>
          <w:kern w:val="0"/>
          <w:sz w:val="24"/>
          <w:szCs w:val="24"/>
          <w:lang w:eastAsia="fr-FR"/>
          <w14:ligatures w14:val="none"/>
        </w:rPr>
        <w:t xml:space="preserve"> </w:t>
      </w:r>
      <w:r>
        <w:rPr>
          <w:rFonts w:ascii="Times New Roman" w:eastAsia="Times New Roman" w:hAnsi="Times New Roman" w:cs="Times New Roman"/>
          <w:kern w:val="0"/>
          <w:sz w:val="24"/>
          <w:szCs w:val="24"/>
          <w:lang w:eastAsia="fr-FR"/>
          <w14:ligatures w14:val="none"/>
        </w:rPr>
        <w:t>MOSES, en tant que gestionnaire du programme, ainsi que MCC et</w:t>
      </w:r>
      <w:r w:rsidRPr="006879B1">
        <w:rPr>
          <w:rFonts w:ascii="Times New Roman" w:eastAsia="Times New Roman" w:hAnsi="Times New Roman" w:cs="Times New Roman"/>
          <w:kern w:val="0"/>
          <w:sz w:val="24"/>
          <w:szCs w:val="24"/>
          <w:lang w:eastAsia="fr-FR"/>
          <w14:ligatures w14:val="none"/>
        </w:rPr>
        <w:t xml:space="preserve"> MCA Bénin Régional</w:t>
      </w:r>
      <w:r>
        <w:rPr>
          <w:rFonts w:ascii="Times New Roman" w:eastAsia="Times New Roman" w:hAnsi="Times New Roman" w:cs="Times New Roman"/>
          <w:kern w:val="0"/>
          <w:sz w:val="24"/>
          <w:szCs w:val="24"/>
          <w:lang w:eastAsia="fr-FR"/>
          <w14:ligatures w14:val="none"/>
        </w:rPr>
        <w:t>.</w:t>
      </w:r>
      <w:r w:rsidR="00167CB4">
        <w:rPr>
          <w:rFonts w:ascii="Times New Roman" w:eastAsia="Times New Roman" w:hAnsi="Times New Roman" w:cs="Times New Roman"/>
          <w:kern w:val="0"/>
          <w:sz w:val="24"/>
          <w:szCs w:val="24"/>
          <w:lang w:eastAsia="fr-FR"/>
          <w14:ligatures w14:val="none"/>
        </w:rPr>
        <w:t xml:space="preserve"> </w:t>
      </w:r>
      <w:r w:rsidR="00167CB4" w:rsidRPr="00DE6C3E">
        <w:rPr>
          <w:rFonts w:ascii="Times New Roman" w:eastAsia="Times New Roman" w:hAnsi="Times New Roman" w:cs="Times New Roman"/>
          <w:kern w:val="0"/>
          <w:sz w:val="24"/>
          <w:szCs w:val="24"/>
          <w:lang w:eastAsia="fr-FR"/>
          <w14:ligatures w14:val="none"/>
        </w:rPr>
        <w:t>Ce</w:t>
      </w:r>
      <w:r w:rsidRPr="00DE6C3E">
        <w:rPr>
          <w:rFonts w:ascii="Times New Roman" w:eastAsia="Times New Roman" w:hAnsi="Times New Roman" w:cs="Times New Roman"/>
          <w:kern w:val="0"/>
          <w:sz w:val="24"/>
          <w:szCs w:val="24"/>
          <w:lang w:eastAsia="fr-FR"/>
          <w14:ligatures w14:val="none"/>
        </w:rPr>
        <w:t xml:space="preserve"> module </w:t>
      </w:r>
      <w:r w:rsidR="00167CB4" w:rsidRPr="00DE6C3E">
        <w:rPr>
          <w:rFonts w:ascii="Times New Roman" w:eastAsia="Times New Roman" w:hAnsi="Times New Roman" w:cs="Times New Roman"/>
          <w:kern w:val="0"/>
          <w:sz w:val="24"/>
          <w:szCs w:val="24"/>
          <w:lang w:eastAsia="fr-FR"/>
          <w14:ligatures w14:val="none"/>
        </w:rPr>
        <w:t>contribuera</w:t>
      </w:r>
      <w:r w:rsidRPr="00DE6C3E">
        <w:rPr>
          <w:rFonts w:ascii="Times New Roman" w:eastAsia="Times New Roman" w:hAnsi="Times New Roman" w:cs="Times New Roman"/>
          <w:kern w:val="0"/>
          <w:sz w:val="24"/>
          <w:szCs w:val="24"/>
          <w:lang w:eastAsia="fr-FR"/>
          <w14:ligatures w14:val="none"/>
        </w:rPr>
        <w:t xml:space="preserve"> activement à une mise en œuvre rigoureuse, transparente et respectueuse des engagements </w:t>
      </w:r>
      <w:r w:rsidR="00DE6C3E" w:rsidRPr="00DE6C3E">
        <w:rPr>
          <w:rFonts w:ascii="Times New Roman" w:eastAsia="Times New Roman" w:hAnsi="Times New Roman" w:cs="Times New Roman"/>
          <w:kern w:val="0"/>
          <w:sz w:val="24"/>
          <w:szCs w:val="24"/>
          <w:lang w:eastAsia="fr-FR"/>
          <w14:ligatures w14:val="none"/>
        </w:rPr>
        <w:t>liés à la Norme de Performance Environnementale (NPE) 6 de la SFI</w:t>
      </w:r>
      <w:r w:rsidRPr="00DE6C3E">
        <w:rPr>
          <w:rFonts w:ascii="Times New Roman" w:eastAsia="Times New Roman" w:hAnsi="Times New Roman" w:cs="Times New Roman"/>
          <w:kern w:val="0"/>
          <w:sz w:val="24"/>
          <w:szCs w:val="24"/>
          <w:lang w:eastAsia="fr-FR"/>
          <w14:ligatures w14:val="none"/>
        </w:rPr>
        <w:t>.</w:t>
      </w:r>
    </w:p>
    <w:p w14:paraId="1A385BF5" w14:textId="0BC700DF" w:rsidR="00D42148" w:rsidRPr="00513582" w:rsidRDefault="00D42148" w:rsidP="0069326D">
      <w:pPr>
        <w:pStyle w:val="Paragraphedeliste"/>
        <w:numPr>
          <w:ilvl w:val="0"/>
          <w:numId w:val="13"/>
        </w:numPr>
        <w:spacing w:before="100" w:beforeAutospacing="1" w:after="0" w:line="240" w:lineRule="auto"/>
        <w:outlineLvl w:val="2"/>
        <w:rPr>
          <w:rFonts w:ascii="Times New Roman" w:eastAsia="Times New Roman" w:hAnsi="Times New Roman" w:cs="Times New Roman"/>
          <w:b/>
          <w:bCs/>
          <w:color w:val="0070C0"/>
          <w:kern w:val="0"/>
          <w:sz w:val="24"/>
          <w:szCs w:val="24"/>
          <w:lang w:eastAsia="fr-FR"/>
          <w14:ligatures w14:val="none"/>
        </w:rPr>
      </w:pPr>
      <w:bookmarkStart w:id="6" w:name="_Toc222477481"/>
      <w:r w:rsidRPr="00513582">
        <w:rPr>
          <w:rFonts w:ascii="Times New Roman" w:eastAsia="Times New Roman" w:hAnsi="Times New Roman" w:cs="Times New Roman"/>
          <w:b/>
          <w:bCs/>
          <w:color w:val="0070C0"/>
          <w:kern w:val="0"/>
          <w:sz w:val="24"/>
          <w:szCs w:val="24"/>
          <w:lang w:eastAsia="fr-FR"/>
          <w14:ligatures w14:val="none"/>
        </w:rPr>
        <w:t>Définitions clés</w:t>
      </w:r>
      <w:bookmarkEnd w:id="6"/>
    </w:p>
    <w:p w14:paraId="08C1F9FC" w14:textId="6DD8DCD0" w:rsidR="006B24FF" w:rsidRDefault="00C371D5" w:rsidP="0079420E">
      <w:pPr>
        <w:spacing w:after="100" w:afterAutospacing="1" w:line="240" w:lineRule="auto"/>
        <w:jc w:val="both"/>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b/>
          <w:bCs/>
          <w:kern w:val="0"/>
          <w:sz w:val="24"/>
          <w:szCs w:val="24"/>
          <w:lang w:eastAsia="fr-FR"/>
          <w14:ligatures w14:val="none"/>
        </w:rPr>
        <w:t xml:space="preserve">Biodiversité : </w:t>
      </w:r>
      <w:r w:rsidRPr="00C371D5">
        <w:rPr>
          <w:rFonts w:ascii="Times New Roman" w:eastAsia="Times New Roman" w:hAnsi="Times New Roman" w:cs="Times New Roman"/>
          <w:kern w:val="0"/>
          <w:sz w:val="24"/>
          <w:szCs w:val="24"/>
          <w:lang w:eastAsia="fr-FR"/>
          <w14:ligatures w14:val="none"/>
        </w:rPr>
        <w:t>c’est la diversité des espèces vivantes sur la Terre, qu'il s'agisse de plantes, d'animaux ou de micro-organismes. Elle englobe la variété des écosystèmes, des habitats et des interactions entre les êtres vivants.</w:t>
      </w:r>
    </w:p>
    <w:p w14:paraId="5B2B2410" w14:textId="620DF680" w:rsidR="006A66E5" w:rsidRPr="006A66E5" w:rsidRDefault="006A66E5" w:rsidP="0079420E">
      <w:pPr>
        <w:spacing w:after="100" w:afterAutospacing="1" w:line="240" w:lineRule="auto"/>
        <w:jc w:val="both"/>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b/>
          <w:bCs/>
          <w:kern w:val="0"/>
          <w:sz w:val="24"/>
          <w:szCs w:val="24"/>
          <w:lang w:eastAsia="fr-FR"/>
          <w14:ligatures w14:val="none"/>
        </w:rPr>
        <w:t>Écosystème </w:t>
      </w:r>
      <w:r w:rsidRPr="006A66E5">
        <w:rPr>
          <w:rFonts w:ascii="Times New Roman" w:eastAsia="Times New Roman" w:hAnsi="Times New Roman" w:cs="Times New Roman"/>
          <w:b/>
          <w:bCs/>
          <w:kern w:val="0"/>
          <w:sz w:val="24"/>
          <w:szCs w:val="24"/>
          <w:lang w:eastAsia="fr-FR"/>
          <w14:ligatures w14:val="none"/>
        </w:rPr>
        <w:t>:</w:t>
      </w:r>
      <w:r w:rsidRPr="006A66E5">
        <w:rPr>
          <w:rFonts w:ascii="Times New Roman" w:eastAsia="Times New Roman" w:hAnsi="Times New Roman" w:cs="Times New Roman"/>
          <w:kern w:val="0"/>
          <w:sz w:val="24"/>
          <w:szCs w:val="24"/>
          <w:lang w:eastAsia="fr-FR"/>
          <w14:ligatures w14:val="none"/>
        </w:rPr>
        <w:t xml:space="preserve"> c’est un ensemble vivant formé par des organismes (plantes, animaux, micro-organismes) qui interagissent entre eux et avec leur milieu physique (sol, eau, air, climat) dans un espace donné. Un écosystème peut être une forêt, une savane, une zone humide, etc.</w:t>
      </w:r>
    </w:p>
    <w:p w14:paraId="15804F53" w14:textId="105E727E" w:rsidR="006A66E5" w:rsidRDefault="006A66E5" w:rsidP="0079420E">
      <w:pPr>
        <w:spacing w:after="100" w:afterAutospacing="1" w:line="240" w:lineRule="auto"/>
        <w:jc w:val="both"/>
        <w:rPr>
          <w:rFonts w:ascii="Times New Roman" w:eastAsia="Times New Roman" w:hAnsi="Times New Roman" w:cs="Times New Roman"/>
          <w:b/>
          <w:bCs/>
          <w:kern w:val="0"/>
          <w:sz w:val="24"/>
          <w:szCs w:val="24"/>
          <w:lang w:eastAsia="fr-FR"/>
          <w14:ligatures w14:val="none"/>
        </w:rPr>
      </w:pPr>
      <w:r w:rsidRPr="006A66E5">
        <w:rPr>
          <w:rFonts w:ascii="Times New Roman" w:eastAsia="Times New Roman" w:hAnsi="Times New Roman" w:cs="Times New Roman"/>
          <w:b/>
          <w:bCs/>
          <w:kern w:val="0"/>
          <w:sz w:val="24"/>
          <w:szCs w:val="24"/>
          <w:lang w:eastAsia="fr-FR"/>
          <w14:ligatures w14:val="none"/>
        </w:rPr>
        <w:t>Services écosystémiques :</w:t>
      </w:r>
      <w:r>
        <w:rPr>
          <w:rFonts w:ascii="Times New Roman" w:eastAsia="Times New Roman" w:hAnsi="Times New Roman" w:cs="Times New Roman"/>
          <w:b/>
          <w:bCs/>
          <w:kern w:val="0"/>
          <w:sz w:val="24"/>
          <w:szCs w:val="24"/>
          <w:lang w:eastAsia="fr-FR"/>
          <w14:ligatures w14:val="none"/>
        </w:rPr>
        <w:t xml:space="preserve"> </w:t>
      </w:r>
      <w:r w:rsidRPr="006A66E5">
        <w:rPr>
          <w:rFonts w:ascii="Times New Roman" w:eastAsia="Times New Roman" w:hAnsi="Times New Roman" w:cs="Times New Roman"/>
          <w:kern w:val="0"/>
          <w:sz w:val="24"/>
          <w:szCs w:val="24"/>
          <w:lang w:eastAsia="fr-FR"/>
          <w14:ligatures w14:val="none"/>
        </w:rPr>
        <w:t>c</w:t>
      </w:r>
      <w:r>
        <w:rPr>
          <w:rFonts w:ascii="Times New Roman" w:eastAsia="Times New Roman" w:hAnsi="Times New Roman" w:cs="Times New Roman"/>
          <w:kern w:val="0"/>
          <w:sz w:val="24"/>
          <w:szCs w:val="24"/>
          <w:lang w:eastAsia="fr-FR"/>
          <w14:ligatures w14:val="none"/>
        </w:rPr>
        <w:t>’est</w:t>
      </w:r>
      <w:r w:rsidRPr="006A66E5">
        <w:rPr>
          <w:rFonts w:ascii="Times New Roman" w:eastAsia="Times New Roman" w:hAnsi="Times New Roman" w:cs="Times New Roman"/>
          <w:kern w:val="0"/>
          <w:sz w:val="24"/>
          <w:szCs w:val="24"/>
          <w:lang w:eastAsia="fr-FR"/>
          <w14:ligatures w14:val="none"/>
        </w:rPr>
        <w:t xml:space="preserve"> l’ensemble des bénéfices que les êtres humains tirent des écosystèmes. Autrement dit, ce sont les “services” que la nature nous rend gratuitement, chaque jour, souvent sans que nous en ayons pleinement conscience.</w:t>
      </w:r>
    </w:p>
    <w:p w14:paraId="5B6A107F" w14:textId="088751F1" w:rsidR="00D42148" w:rsidRPr="00513582" w:rsidRDefault="00D42148" w:rsidP="0069326D">
      <w:pPr>
        <w:pStyle w:val="Paragraphedeliste"/>
        <w:numPr>
          <w:ilvl w:val="0"/>
          <w:numId w:val="13"/>
        </w:numPr>
        <w:spacing w:before="100" w:beforeAutospacing="1" w:after="0" w:line="240" w:lineRule="auto"/>
        <w:outlineLvl w:val="2"/>
        <w:rPr>
          <w:rFonts w:ascii="Times New Roman" w:eastAsia="Times New Roman" w:hAnsi="Times New Roman" w:cs="Times New Roman"/>
          <w:b/>
          <w:bCs/>
          <w:color w:val="0070C0"/>
          <w:kern w:val="0"/>
          <w:sz w:val="24"/>
          <w:szCs w:val="24"/>
          <w:lang w:eastAsia="fr-FR"/>
          <w14:ligatures w14:val="none"/>
        </w:rPr>
      </w:pPr>
      <w:bookmarkStart w:id="7" w:name="_Toc222477482"/>
      <w:r w:rsidRPr="00513582">
        <w:rPr>
          <w:rFonts w:ascii="Times New Roman" w:eastAsia="Times New Roman" w:hAnsi="Times New Roman" w:cs="Times New Roman"/>
          <w:b/>
          <w:bCs/>
          <w:color w:val="0070C0"/>
          <w:kern w:val="0"/>
          <w:sz w:val="24"/>
          <w:szCs w:val="24"/>
          <w:lang w:eastAsia="fr-FR"/>
          <w14:ligatures w14:val="none"/>
        </w:rPr>
        <w:t>Description fonctionnelle du module</w:t>
      </w:r>
      <w:bookmarkEnd w:id="7"/>
    </w:p>
    <w:p w14:paraId="0F07AD2F" w14:textId="638A0767" w:rsidR="00D42148" w:rsidRPr="0069326D" w:rsidRDefault="00D42148" w:rsidP="0069326D">
      <w:pPr>
        <w:pStyle w:val="Paragraphedeliste"/>
        <w:numPr>
          <w:ilvl w:val="1"/>
          <w:numId w:val="13"/>
        </w:numPr>
        <w:spacing w:before="100" w:beforeAutospacing="1" w:after="0" w:line="240" w:lineRule="auto"/>
        <w:outlineLvl w:val="2"/>
        <w:rPr>
          <w:rFonts w:ascii="Times New Roman" w:eastAsia="Times New Roman" w:hAnsi="Times New Roman" w:cs="Times New Roman"/>
          <w:b/>
          <w:bCs/>
          <w:color w:val="0070C0"/>
          <w:kern w:val="0"/>
          <w:sz w:val="24"/>
          <w:szCs w:val="24"/>
          <w:lang w:eastAsia="fr-FR"/>
          <w14:ligatures w14:val="none"/>
        </w:rPr>
      </w:pPr>
      <w:bookmarkStart w:id="8" w:name="_Toc222477483"/>
      <w:r w:rsidRPr="0069326D">
        <w:rPr>
          <w:rFonts w:ascii="Times New Roman" w:eastAsia="Times New Roman" w:hAnsi="Times New Roman" w:cs="Times New Roman"/>
          <w:b/>
          <w:bCs/>
          <w:color w:val="0070C0"/>
          <w:kern w:val="0"/>
          <w:sz w:val="24"/>
          <w:szCs w:val="24"/>
          <w:lang w:eastAsia="fr-FR"/>
          <w14:ligatures w14:val="none"/>
        </w:rPr>
        <w:t>Accès au module</w:t>
      </w:r>
      <w:bookmarkEnd w:id="8"/>
    </w:p>
    <w:p w14:paraId="348B9DC5" w14:textId="4B90C0D0" w:rsidR="00D42148" w:rsidRDefault="00D42148" w:rsidP="00A2766F">
      <w:pPr>
        <w:spacing w:after="100" w:afterAutospacing="1" w:line="240" w:lineRule="auto"/>
        <w:jc w:val="both"/>
        <w:rPr>
          <w:rFonts w:ascii="Times New Roman" w:eastAsia="Times New Roman" w:hAnsi="Times New Roman" w:cs="Times New Roman"/>
          <w:kern w:val="0"/>
          <w:sz w:val="24"/>
          <w:szCs w:val="24"/>
          <w:lang w:eastAsia="fr-FR"/>
          <w14:ligatures w14:val="none"/>
        </w:rPr>
      </w:pPr>
      <w:r w:rsidRPr="00EB2B16">
        <w:rPr>
          <w:rFonts w:ascii="Times New Roman" w:eastAsia="Times New Roman" w:hAnsi="Times New Roman" w:cs="Times New Roman"/>
          <w:kern w:val="0"/>
          <w:sz w:val="24"/>
          <w:szCs w:val="24"/>
          <w:highlight w:val="green"/>
          <w:lang w:eastAsia="fr-FR"/>
          <w14:ligatures w14:val="none"/>
        </w:rPr>
        <w:t>L’accès est réservé aux personnes désignées par leurs organismes respectifs et disposant d’un profil valide sur la plateforme SGESSS</w:t>
      </w:r>
      <w:r w:rsidRPr="00D42148">
        <w:rPr>
          <w:rFonts w:ascii="Times New Roman" w:eastAsia="Times New Roman" w:hAnsi="Times New Roman" w:cs="Times New Roman"/>
          <w:kern w:val="0"/>
          <w:sz w:val="24"/>
          <w:szCs w:val="24"/>
          <w:lang w:eastAsia="fr-FR"/>
          <w14:ligatures w14:val="none"/>
        </w:rPr>
        <w:t xml:space="preserve">. L’authentification se fait par </w:t>
      </w:r>
      <w:r w:rsidR="00AB7F19">
        <w:rPr>
          <w:rFonts w:ascii="Times New Roman" w:eastAsia="Times New Roman" w:hAnsi="Times New Roman" w:cs="Times New Roman"/>
          <w:kern w:val="0"/>
          <w:sz w:val="24"/>
          <w:szCs w:val="24"/>
          <w:lang w:eastAsia="fr-FR"/>
          <w14:ligatures w14:val="none"/>
        </w:rPr>
        <w:t xml:space="preserve">un </w:t>
      </w:r>
      <w:r w:rsidRPr="00D42148">
        <w:rPr>
          <w:rFonts w:ascii="Times New Roman" w:eastAsia="Times New Roman" w:hAnsi="Times New Roman" w:cs="Times New Roman"/>
          <w:kern w:val="0"/>
          <w:sz w:val="24"/>
          <w:szCs w:val="24"/>
          <w:lang w:eastAsia="fr-FR"/>
          <w14:ligatures w14:val="none"/>
        </w:rPr>
        <w:t xml:space="preserve">identifiant et </w:t>
      </w:r>
      <w:r w:rsidR="00AB7F19">
        <w:rPr>
          <w:rFonts w:ascii="Times New Roman" w:eastAsia="Times New Roman" w:hAnsi="Times New Roman" w:cs="Times New Roman"/>
          <w:kern w:val="0"/>
          <w:sz w:val="24"/>
          <w:szCs w:val="24"/>
          <w:lang w:eastAsia="fr-FR"/>
          <w14:ligatures w14:val="none"/>
        </w:rPr>
        <w:t xml:space="preserve">un </w:t>
      </w:r>
      <w:r w:rsidRPr="00D42148">
        <w:rPr>
          <w:rFonts w:ascii="Times New Roman" w:eastAsia="Times New Roman" w:hAnsi="Times New Roman" w:cs="Times New Roman"/>
          <w:kern w:val="0"/>
          <w:sz w:val="24"/>
          <w:szCs w:val="24"/>
          <w:lang w:eastAsia="fr-FR"/>
          <w14:ligatures w14:val="none"/>
        </w:rPr>
        <w:t>mot de passe sécurisé.</w:t>
      </w:r>
    </w:p>
    <w:p w14:paraId="6B306328" w14:textId="6F369813" w:rsidR="00D42148" w:rsidRPr="00EB2B16" w:rsidRDefault="00D12483" w:rsidP="0069326D">
      <w:pPr>
        <w:pStyle w:val="Paragraphedeliste"/>
        <w:numPr>
          <w:ilvl w:val="1"/>
          <w:numId w:val="13"/>
        </w:numPr>
        <w:spacing w:before="100" w:beforeAutospacing="1" w:after="0" w:line="240" w:lineRule="auto"/>
        <w:outlineLvl w:val="2"/>
        <w:rPr>
          <w:rFonts w:ascii="Times New Roman" w:eastAsia="Times New Roman" w:hAnsi="Times New Roman" w:cs="Times New Roman"/>
          <w:b/>
          <w:bCs/>
          <w:color w:val="0070C0"/>
          <w:kern w:val="0"/>
          <w:sz w:val="24"/>
          <w:szCs w:val="24"/>
          <w:highlight w:val="green"/>
          <w:lang w:eastAsia="fr-FR"/>
          <w14:ligatures w14:val="none"/>
        </w:rPr>
      </w:pPr>
      <w:bookmarkStart w:id="9" w:name="_Toc222477484"/>
      <w:r w:rsidRPr="00EB2B16">
        <w:rPr>
          <w:rFonts w:ascii="Times New Roman" w:eastAsia="Times New Roman" w:hAnsi="Times New Roman" w:cs="Times New Roman"/>
          <w:b/>
          <w:bCs/>
          <w:color w:val="0070C0"/>
          <w:kern w:val="0"/>
          <w:sz w:val="24"/>
          <w:szCs w:val="24"/>
          <w:highlight w:val="green"/>
          <w:lang w:eastAsia="fr-FR"/>
          <w14:ligatures w14:val="none"/>
        </w:rPr>
        <w:lastRenderedPageBreak/>
        <w:t>Recensement des espèces</w:t>
      </w:r>
      <w:bookmarkEnd w:id="9"/>
      <w:r w:rsidRPr="00EB2B16">
        <w:rPr>
          <w:rFonts w:ascii="Times New Roman" w:eastAsia="Times New Roman" w:hAnsi="Times New Roman" w:cs="Times New Roman"/>
          <w:b/>
          <w:bCs/>
          <w:color w:val="0070C0"/>
          <w:kern w:val="0"/>
          <w:sz w:val="24"/>
          <w:szCs w:val="24"/>
          <w:highlight w:val="green"/>
          <w:lang w:eastAsia="fr-FR"/>
          <w14:ligatures w14:val="none"/>
        </w:rPr>
        <w:t xml:space="preserve"> </w:t>
      </w:r>
    </w:p>
    <w:p w14:paraId="58518FED" w14:textId="17D29E3D" w:rsidR="00A2766F" w:rsidRPr="00A2766F" w:rsidRDefault="00A2766F" w:rsidP="00A2766F">
      <w:pPr>
        <w:spacing w:after="100" w:afterAutospacing="1" w:line="240" w:lineRule="auto"/>
        <w:jc w:val="both"/>
        <w:rPr>
          <w:rFonts w:ascii="Times New Roman" w:eastAsia="Times New Roman" w:hAnsi="Times New Roman" w:cs="Times New Roman"/>
          <w:kern w:val="0"/>
          <w:sz w:val="24"/>
          <w:szCs w:val="24"/>
          <w:lang w:eastAsia="fr-FR"/>
          <w14:ligatures w14:val="none"/>
        </w:rPr>
      </w:pPr>
      <w:r w:rsidRPr="00A2766F">
        <w:rPr>
          <w:rFonts w:ascii="Times New Roman" w:eastAsia="Times New Roman" w:hAnsi="Times New Roman" w:cs="Times New Roman"/>
          <w:kern w:val="0"/>
          <w:sz w:val="24"/>
          <w:szCs w:val="24"/>
          <w:lang w:eastAsia="fr-FR"/>
          <w14:ligatures w14:val="none"/>
        </w:rPr>
        <w:t>Dans un souci de préserver au maximum les ressources naturelles présentes sur l’emprise du projet, il est indispensable de disposer d’une connaissance précise et complète de l’existant. La réalisation d’un recensement exhaustif permet d’identifier clairement les espèces concernées, d’évaluer les impacts potentiels des travaux et d’orienter les mesures d’évitement, de réduction ou de compensation.</w:t>
      </w:r>
      <w:r>
        <w:rPr>
          <w:rFonts w:ascii="Times New Roman" w:eastAsia="Times New Roman" w:hAnsi="Times New Roman" w:cs="Times New Roman"/>
          <w:kern w:val="0"/>
          <w:sz w:val="24"/>
          <w:szCs w:val="24"/>
          <w:lang w:eastAsia="fr-FR"/>
          <w14:ligatures w14:val="none"/>
        </w:rPr>
        <w:t xml:space="preserve"> Ce travail doit être réalisé par l’entreprise de construction ou par son sous-traitant.</w:t>
      </w:r>
    </w:p>
    <w:p w14:paraId="0D3AEDBD" w14:textId="23F57A51" w:rsidR="00D12483" w:rsidRPr="00EB2B16" w:rsidRDefault="00D12483" w:rsidP="0069326D">
      <w:pPr>
        <w:pStyle w:val="Paragraphedeliste"/>
        <w:numPr>
          <w:ilvl w:val="2"/>
          <w:numId w:val="13"/>
        </w:numPr>
        <w:spacing w:before="100" w:beforeAutospacing="1" w:after="0" w:line="240" w:lineRule="auto"/>
        <w:outlineLvl w:val="2"/>
        <w:rPr>
          <w:rFonts w:ascii="Times New Roman" w:eastAsia="Times New Roman" w:hAnsi="Times New Roman" w:cs="Times New Roman"/>
          <w:b/>
          <w:bCs/>
          <w:color w:val="0070C0"/>
          <w:kern w:val="0"/>
          <w:sz w:val="24"/>
          <w:szCs w:val="24"/>
          <w:highlight w:val="green"/>
          <w:lang w:eastAsia="fr-FR"/>
          <w14:ligatures w14:val="none"/>
        </w:rPr>
      </w:pPr>
      <w:bookmarkStart w:id="10" w:name="_Toc222477485"/>
      <w:r w:rsidRPr="00EB2B16">
        <w:rPr>
          <w:rFonts w:ascii="Times New Roman" w:eastAsia="Times New Roman" w:hAnsi="Times New Roman" w:cs="Times New Roman"/>
          <w:b/>
          <w:bCs/>
          <w:color w:val="0070C0"/>
          <w:kern w:val="0"/>
          <w:sz w:val="24"/>
          <w:szCs w:val="24"/>
          <w:highlight w:val="green"/>
          <w:lang w:eastAsia="fr-FR"/>
          <w14:ligatures w14:val="none"/>
        </w:rPr>
        <w:t>Espèces Végétale</w:t>
      </w:r>
      <w:r w:rsidR="00EF62AC" w:rsidRPr="00EB2B16">
        <w:rPr>
          <w:rFonts w:ascii="Times New Roman" w:eastAsia="Times New Roman" w:hAnsi="Times New Roman" w:cs="Times New Roman"/>
          <w:b/>
          <w:bCs/>
          <w:color w:val="0070C0"/>
          <w:kern w:val="0"/>
          <w:sz w:val="24"/>
          <w:szCs w:val="24"/>
          <w:highlight w:val="green"/>
          <w:lang w:eastAsia="fr-FR"/>
          <w14:ligatures w14:val="none"/>
        </w:rPr>
        <w:t>s</w:t>
      </w:r>
      <w:bookmarkEnd w:id="10"/>
    </w:p>
    <w:p w14:paraId="60A6D7B0" w14:textId="58B29DF3" w:rsidR="00A2766F" w:rsidRDefault="00842D6F" w:rsidP="00A2766F">
      <w:pPr>
        <w:spacing w:after="100" w:afterAutospacing="1" w:line="240" w:lineRule="auto"/>
        <w:jc w:val="both"/>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t>Le</w:t>
      </w:r>
      <w:r w:rsidR="008A6904">
        <w:rPr>
          <w:rFonts w:ascii="Times New Roman" w:eastAsia="Times New Roman" w:hAnsi="Times New Roman" w:cs="Times New Roman"/>
          <w:kern w:val="0"/>
          <w:sz w:val="24"/>
          <w:szCs w:val="24"/>
          <w:lang w:eastAsia="fr-FR"/>
          <w14:ligatures w14:val="none"/>
        </w:rPr>
        <w:t xml:space="preserve"> module permet de renseigner les informations suivantes sur</w:t>
      </w:r>
      <w:r w:rsidR="000E5920">
        <w:rPr>
          <w:rFonts w:ascii="Times New Roman" w:eastAsia="Times New Roman" w:hAnsi="Times New Roman" w:cs="Times New Roman"/>
          <w:kern w:val="0"/>
          <w:sz w:val="24"/>
          <w:szCs w:val="24"/>
          <w:lang w:eastAsia="fr-FR"/>
          <w14:ligatures w14:val="none"/>
        </w:rPr>
        <w:t xml:space="preserve"> chaque </w:t>
      </w:r>
      <w:r w:rsidR="000E5920" w:rsidRPr="00EF62AC">
        <w:rPr>
          <w:rFonts w:ascii="Times New Roman" w:eastAsia="Times New Roman" w:hAnsi="Times New Roman" w:cs="Times New Roman"/>
          <w:b/>
          <w:bCs/>
          <w:kern w:val="0"/>
          <w:sz w:val="24"/>
          <w:szCs w:val="24"/>
          <w:lang w:eastAsia="fr-FR"/>
          <w14:ligatures w14:val="none"/>
        </w:rPr>
        <w:t>arbre</w:t>
      </w:r>
      <w:r w:rsidR="000E5920">
        <w:rPr>
          <w:rFonts w:ascii="Times New Roman" w:eastAsia="Times New Roman" w:hAnsi="Times New Roman" w:cs="Times New Roman"/>
          <w:kern w:val="0"/>
          <w:sz w:val="24"/>
          <w:szCs w:val="24"/>
          <w:lang w:eastAsia="fr-FR"/>
          <w14:ligatures w14:val="none"/>
        </w:rPr>
        <w:t xml:space="preserve"> pendant le </w:t>
      </w:r>
      <w:r w:rsidR="000E5920" w:rsidRPr="00386644">
        <w:rPr>
          <w:rFonts w:ascii="Times New Roman" w:eastAsia="Times New Roman" w:hAnsi="Times New Roman" w:cs="Times New Roman"/>
          <w:kern w:val="0"/>
          <w:sz w:val="24"/>
          <w:szCs w:val="24"/>
          <w:highlight w:val="green"/>
          <w:lang w:eastAsia="fr-FR"/>
          <w14:ligatures w14:val="none"/>
        </w:rPr>
        <w:t xml:space="preserve">recensement </w:t>
      </w:r>
      <w:r w:rsidR="00B76A0E" w:rsidRPr="00386644">
        <w:rPr>
          <w:rFonts w:ascii="Times New Roman" w:eastAsia="Times New Roman" w:hAnsi="Times New Roman" w:cs="Times New Roman"/>
          <w:kern w:val="0"/>
          <w:sz w:val="24"/>
          <w:szCs w:val="24"/>
          <w:highlight w:val="green"/>
          <w:lang w:eastAsia="fr-FR"/>
          <w14:ligatures w14:val="none"/>
        </w:rPr>
        <w:t>:</w:t>
      </w:r>
    </w:p>
    <w:p w14:paraId="091825BD" w14:textId="77777777" w:rsidR="008A6904" w:rsidRPr="008A6904" w:rsidRDefault="008A6904" w:rsidP="008A6904">
      <w:pPr>
        <w:pStyle w:val="Paragraphedeliste"/>
        <w:numPr>
          <w:ilvl w:val="0"/>
          <w:numId w:val="12"/>
        </w:numPr>
        <w:spacing w:after="100" w:afterAutospacing="1" w:line="240" w:lineRule="auto"/>
        <w:jc w:val="both"/>
        <w:rPr>
          <w:rFonts w:ascii="Times New Roman" w:eastAsia="Times New Roman" w:hAnsi="Times New Roman" w:cs="Times New Roman"/>
          <w:kern w:val="0"/>
          <w:sz w:val="24"/>
          <w:szCs w:val="24"/>
          <w:lang w:eastAsia="fr-FR"/>
          <w14:ligatures w14:val="none"/>
        </w:rPr>
      </w:pPr>
      <w:r w:rsidRPr="008A6904">
        <w:rPr>
          <w:rFonts w:ascii="Times New Roman" w:eastAsia="Times New Roman" w:hAnsi="Times New Roman" w:cs="Times New Roman"/>
          <w:kern w:val="0"/>
          <w:sz w:val="24"/>
          <w:szCs w:val="24"/>
          <w:lang w:eastAsia="fr-FR"/>
          <w14:ligatures w14:val="none"/>
        </w:rPr>
        <w:t>Identification de l’arbre</w:t>
      </w:r>
    </w:p>
    <w:p w14:paraId="20C1BB4C" w14:textId="77777777" w:rsidR="008A6904" w:rsidRPr="008A6904" w:rsidRDefault="008A6904" w:rsidP="008A6904">
      <w:pPr>
        <w:pStyle w:val="Paragraphedeliste"/>
        <w:numPr>
          <w:ilvl w:val="0"/>
          <w:numId w:val="11"/>
        </w:numPr>
        <w:spacing w:after="100" w:afterAutospacing="1" w:line="240" w:lineRule="auto"/>
        <w:jc w:val="both"/>
        <w:rPr>
          <w:rFonts w:ascii="Times New Roman" w:eastAsia="Times New Roman" w:hAnsi="Times New Roman" w:cs="Times New Roman"/>
          <w:kern w:val="0"/>
          <w:sz w:val="24"/>
          <w:szCs w:val="24"/>
          <w:lang w:eastAsia="fr-FR"/>
          <w14:ligatures w14:val="none"/>
        </w:rPr>
      </w:pPr>
      <w:r w:rsidRPr="008A6904">
        <w:rPr>
          <w:rFonts w:ascii="Times New Roman" w:eastAsia="Times New Roman" w:hAnsi="Times New Roman" w:cs="Times New Roman"/>
          <w:kern w:val="0"/>
          <w:sz w:val="24"/>
          <w:szCs w:val="24"/>
          <w:lang w:eastAsia="fr-FR"/>
          <w14:ligatures w14:val="none"/>
        </w:rPr>
        <w:t>Nom scientifique</w:t>
      </w:r>
    </w:p>
    <w:p w14:paraId="26381F1F" w14:textId="3B3B9E39" w:rsidR="008A6904" w:rsidRPr="00EF62AC" w:rsidRDefault="008A6904" w:rsidP="00EF62AC">
      <w:pPr>
        <w:pStyle w:val="Paragraphedeliste"/>
        <w:numPr>
          <w:ilvl w:val="0"/>
          <w:numId w:val="11"/>
        </w:numPr>
        <w:spacing w:after="100" w:afterAutospacing="1" w:line="240" w:lineRule="auto"/>
        <w:jc w:val="both"/>
        <w:rPr>
          <w:rFonts w:ascii="Times New Roman" w:eastAsia="Times New Roman" w:hAnsi="Times New Roman" w:cs="Times New Roman"/>
          <w:kern w:val="0"/>
          <w:sz w:val="24"/>
          <w:szCs w:val="24"/>
          <w:lang w:eastAsia="fr-FR"/>
          <w14:ligatures w14:val="none"/>
        </w:rPr>
      </w:pPr>
      <w:r w:rsidRPr="008A6904">
        <w:rPr>
          <w:rFonts w:ascii="Times New Roman" w:eastAsia="Times New Roman" w:hAnsi="Times New Roman" w:cs="Times New Roman"/>
          <w:kern w:val="0"/>
          <w:sz w:val="24"/>
          <w:szCs w:val="24"/>
          <w:lang w:eastAsia="fr-FR"/>
          <w14:ligatures w14:val="none"/>
        </w:rPr>
        <w:t>Nom local / vernaculaire</w:t>
      </w:r>
    </w:p>
    <w:p w14:paraId="21996996" w14:textId="136BE7A9" w:rsidR="00B76A0E" w:rsidRDefault="008A6904" w:rsidP="008A6904">
      <w:pPr>
        <w:pStyle w:val="Paragraphedeliste"/>
        <w:numPr>
          <w:ilvl w:val="0"/>
          <w:numId w:val="11"/>
        </w:numPr>
        <w:spacing w:after="100" w:afterAutospacing="1" w:line="240" w:lineRule="auto"/>
        <w:jc w:val="both"/>
        <w:rPr>
          <w:rFonts w:ascii="Times New Roman" w:eastAsia="Times New Roman" w:hAnsi="Times New Roman" w:cs="Times New Roman"/>
          <w:kern w:val="0"/>
          <w:sz w:val="24"/>
          <w:szCs w:val="24"/>
          <w:lang w:eastAsia="fr-FR"/>
          <w14:ligatures w14:val="none"/>
        </w:rPr>
      </w:pPr>
      <w:r w:rsidRPr="008A6904">
        <w:rPr>
          <w:rFonts w:ascii="Times New Roman" w:eastAsia="Times New Roman" w:hAnsi="Times New Roman" w:cs="Times New Roman"/>
          <w:kern w:val="0"/>
          <w:sz w:val="24"/>
          <w:szCs w:val="24"/>
          <w:lang w:eastAsia="fr-FR"/>
          <w14:ligatures w14:val="none"/>
        </w:rPr>
        <w:t xml:space="preserve">Statut de conservation </w:t>
      </w:r>
      <w:r w:rsidRPr="00AF313B">
        <w:rPr>
          <w:rFonts w:ascii="Times New Roman" w:eastAsia="Times New Roman" w:hAnsi="Times New Roman" w:cs="Times New Roman"/>
          <w:kern w:val="0"/>
          <w:sz w:val="24"/>
          <w:szCs w:val="24"/>
          <w:lang w:eastAsia="fr-FR"/>
          <w14:ligatures w14:val="none"/>
        </w:rPr>
        <w:t>(national / Union internationale pour la conservation de la nature</w:t>
      </w:r>
      <w:r>
        <w:rPr>
          <w:rFonts w:ascii="Times New Roman" w:eastAsia="Times New Roman" w:hAnsi="Times New Roman" w:cs="Times New Roman"/>
          <w:kern w:val="0"/>
          <w:sz w:val="24"/>
          <w:szCs w:val="24"/>
          <w:lang w:eastAsia="fr-FR"/>
          <w14:ligatures w14:val="none"/>
        </w:rPr>
        <w:t>/</w:t>
      </w:r>
      <w:r w:rsidRPr="00AF313B">
        <w:rPr>
          <w:rFonts w:ascii="Times New Roman" w:eastAsia="Times New Roman" w:hAnsi="Times New Roman" w:cs="Times New Roman"/>
          <w:kern w:val="0"/>
          <w:sz w:val="24"/>
          <w:szCs w:val="24"/>
          <w:lang w:eastAsia="fr-FR"/>
          <w14:ligatures w14:val="none"/>
        </w:rPr>
        <w:t xml:space="preserve"> Liste rouge)</w:t>
      </w:r>
    </w:p>
    <w:p w14:paraId="06A9DF10" w14:textId="77777777" w:rsidR="008A6904" w:rsidRDefault="008A6904" w:rsidP="008A6904">
      <w:pPr>
        <w:pStyle w:val="Paragraphedeliste"/>
        <w:spacing w:after="100" w:afterAutospacing="1" w:line="240" w:lineRule="auto"/>
        <w:ind w:left="1070"/>
        <w:jc w:val="both"/>
        <w:rPr>
          <w:rFonts w:ascii="Times New Roman" w:eastAsia="Times New Roman" w:hAnsi="Times New Roman" w:cs="Times New Roman"/>
          <w:kern w:val="0"/>
          <w:sz w:val="24"/>
          <w:szCs w:val="24"/>
          <w:lang w:eastAsia="fr-FR"/>
          <w14:ligatures w14:val="none"/>
        </w:rPr>
      </w:pPr>
    </w:p>
    <w:p w14:paraId="0613ED4B" w14:textId="05E31B2A" w:rsidR="008A6904" w:rsidRPr="008A6904" w:rsidRDefault="008A6904" w:rsidP="008A6904">
      <w:pPr>
        <w:pStyle w:val="Paragraphedeliste"/>
        <w:numPr>
          <w:ilvl w:val="0"/>
          <w:numId w:val="12"/>
        </w:numPr>
        <w:spacing w:after="100" w:afterAutospacing="1" w:line="240" w:lineRule="auto"/>
        <w:jc w:val="both"/>
        <w:rPr>
          <w:rFonts w:ascii="Times New Roman" w:eastAsia="Times New Roman" w:hAnsi="Times New Roman" w:cs="Times New Roman"/>
          <w:kern w:val="0"/>
          <w:sz w:val="24"/>
          <w:szCs w:val="24"/>
          <w:lang w:eastAsia="fr-FR"/>
          <w14:ligatures w14:val="none"/>
        </w:rPr>
      </w:pPr>
      <w:r w:rsidRPr="008A6904">
        <w:rPr>
          <w:rFonts w:ascii="Times New Roman" w:eastAsia="Times New Roman" w:hAnsi="Times New Roman" w:cs="Times New Roman"/>
          <w:kern w:val="0"/>
          <w:sz w:val="24"/>
          <w:szCs w:val="24"/>
          <w:lang w:eastAsia="fr-FR"/>
          <w14:ligatures w14:val="none"/>
        </w:rPr>
        <w:t>Localisation</w:t>
      </w:r>
    </w:p>
    <w:p w14:paraId="1A766400" w14:textId="58E898C6" w:rsidR="00EA540E" w:rsidRDefault="00EA540E" w:rsidP="008A6904">
      <w:pPr>
        <w:pStyle w:val="Paragraphedeliste"/>
        <w:numPr>
          <w:ilvl w:val="0"/>
          <w:numId w:val="11"/>
        </w:numPr>
        <w:spacing w:after="100" w:afterAutospacing="1" w:line="240" w:lineRule="auto"/>
        <w:jc w:val="both"/>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t>Commune</w:t>
      </w:r>
    </w:p>
    <w:p w14:paraId="3F30C7AE" w14:textId="579FAA12" w:rsidR="00EA540E" w:rsidRDefault="00EA540E" w:rsidP="008A6904">
      <w:pPr>
        <w:pStyle w:val="Paragraphedeliste"/>
        <w:numPr>
          <w:ilvl w:val="0"/>
          <w:numId w:val="11"/>
        </w:numPr>
        <w:spacing w:after="100" w:afterAutospacing="1" w:line="240" w:lineRule="auto"/>
        <w:jc w:val="both"/>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t>Arrondissement</w:t>
      </w:r>
    </w:p>
    <w:p w14:paraId="4699BC93" w14:textId="417ABB08" w:rsidR="00EA540E" w:rsidRDefault="00EA540E" w:rsidP="008A6904">
      <w:pPr>
        <w:pStyle w:val="Paragraphedeliste"/>
        <w:numPr>
          <w:ilvl w:val="0"/>
          <w:numId w:val="11"/>
        </w:numPr>
        <w:spacing w:after="100" w:afterAutospacing="1" w:line="240" w:lineRule="auto"/>
        <w:jc w:val="both"/>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t>Tronçon</w:t>
      </w:r>
    </w:p>
    <w:p w14:paraId="51D07095" w14:textId="5BE9267D" w:rsidR="008A6904" w:rsidRPr="008A6904" w:rsidRDefault="008A6904" w:rsidP="008A6904">
      <w:pPr>
        <w:pStyle w:val="Paragraphedeliste"/>
        <w:numPr>
          <w:ilvl w:val="0"/>
          <w:numId w:val="11"/>
        </w:numPr>
        <w:spacing w:after="100" w:afterAutospacing="1" w:line="240" w:lineRule="auto"/>
        <w:jc w:val="both"/>
        <w:rPr>
          <w:rFonts w:ascii="Times New Roman" w:eastAsia="Times New Roman" w:hAnsi="Times New Roman" w:cs="Times New Roman"/>
          <w:kern w:val="0"/>
          <w:sz w:val="24"/>
          <w:szCs w:val="24"/>
          <w:lang w:eastAsia="fr-FR"/>
          <w14:ligatures w14:val="none"/>
        </w:rPr>
      </w:pPr>
      <w:r w:rsidRPr="008A6904">
        <w:rPr>
          <w:rFonts w:ascii="Times New Roman" w:eastAsia="Times New Roman" w:hAnsi="Times New Roman" w:cs="Times New Roman"/>
          <w:kern w:val="0"/>
          <w:sz w:val="24"/>
          <w:szCs w:val="24"/>
          <w:lang w:eastAsia="fr-FR"/>
          <w14:ligatures w14:val="none"/>
        </w:rPr>
        <w:t>Coordonnées GPS précises</w:t>
      </w:r>
    </w:p>
    <w:p w14:paraId="5EF3C548" w14:textId="77777777" w:rsidR="008A6904" w:rsidRPr="008A6904" w:rsidRDefault="008A6904" w:rsidP="008A6904">
      <w:pPr>
        <w:pStyle w:val="Paragraphedeliste"/>
        <w:numPr>
          <w:ilvl w:val="0"/>
          <w:numId w:val="11"/>
        </w:numPr>
        <w:spacing w:after="100" w:afterAutospacing="1" w:line="240" w:lineRule="auto"/>
        <w:jc w:val="both"/>
        <w:rPr>
          <w:rFonts w:ascii="Times New Roman" w:eastAsia="Times New Roman" w:hAnsi="Times New Roman" w:cs="Times New Roman"/>
          <w:kern w:val="0"/>
          <w:sz w:val="24"/>
          <w:szCs w:val="24"/>
          <w:lang w:eastAsia="fr-FR"/>
          <w14:ligatures w14:val="none"/>
        </w:rPr>
      </w:pPr>
      <w:r w:rsidRPr="008A6904">
        <w:rPr>
          <w:rFonts w:ascii="Times New Roman" w:eastAsia="Times New Roman" w:hAnsi="Times New Roman" w:cs="Times New Roman"/>
          <w:kern w:val="0"/>
          <w:sz w:val="24"/>
          <w:szCs w:val="24"/>
          <w:lang w:eastAsia="fr-FR"/>
          <w14:ligatures w14:val="none"/>
        </w:rPr>
        <w:t>PK (point kilométrique) ou repère sur le linéaire du projet</w:t>
      </w:r>
    </w:p>
    <w:p w14:paraId="783910A1" w14:textId="20ADA18E" w:rsidR="008A6904" w:rsidRPr="008A6904" w:rsidRDefault="008A6904" w:rsidP="008A6904">
      <w:pPr>
        <w:pStyle w:val="Paragraphedeliste"/>
        <w:numPr>
          <w:ilvl w:val="0"/>
          <w:numId w:val="11"/>
        </w:numPr>
        <w:spacing w:after="100" w:afterAutospacing="1" w:line="240" w:lineRule="auto"/>
        <w:jc w:val="both"/>
        <w:rPr>
          <w:rFonts w:ascii="Times New Roman" w:eastAsia="Times New Roman" w:hAnsi="Times New Roman" w:cs="Times New Roman"/>
          <w:kern w:val="0"/>
          <w:sz w:val="24"/>
          <w:szCs w:val="24"/>
          <w:lang w:eastAsia="fr-FR"/>
          <w14:ligatures w14:val="none"/>
        </w:rPr>
      </w:pPr>
      <w:r w:rsidRPr="008A6904">
        <w:rPr>
          <w:rFonts w:ascii="Times New Roman" w:eastAsia="Times New Roman" w:hAnsi="Times New Roman" w:cs="Times New Roman"/>
          <w:kern w:val="0"/>
          <w:sz w:val="24"/>
          <w:szCs w:val="24"/>
          <w:lang w:eastAsia="fr-FR"/>
          <w14:ligatures w14:val="none"/>
        </w:rPr>
        <w:t xml:space="preserve">Position par rapport à l’emprise </w:t>
      </w:r>
      <w:proofErr w:type="gramStart"/>
      <w:r w:rsidRPr="008A6904">
        <w:rPr>
          <w:rFonts w:ascii="Times New Roman" w:eastAsia="Times New Roman" w:hAnsi="Times New Roman" w:cs="Times New Roman"/>
          <w:kern w:val="0"/>
          <w:sz w:val="24"/>
          <w:szCs w:val="24"/>
          <w:lang w:eastAsia="fr-FR"/>
          <w14:ligatures w14:val="none"/>
        </w:rPr>
        <w:t>( accotement</w:t>
      </w:r>
      <w:proofErr w:type="gramEnd"/>
      <w:r w:rsidRPr="008A6904">
        <w:rPr>
          <w:rFonts w:ascii="Times New Roman" w:eastAsia="Times New Roman" w:hAnsi="Times New Roman" w:cs="Times New Roman"/>
          <w:kern w:val="0"/>
          <w:sz w:val="24"/>
          <w:szCs w:val="24"/>
          <w:lang w:eastAsia="fr-FR"/>
          <w14:ligatures w14:val="none"/>
        </w:rPr>
        <w:t>, hors emprise immédiate)</w:t>
      </w:r>
    </w:p>
    <w:p w14:paraId="7C025499" w14:textId="6E16C7AE" w:rsidR="008A6904" w:rsidRDefault="008A6904" w:rsidP="008A6904">
      <w:pPr>
        <w:pStyle w:val="Paragraphedeliste"/>
        <w:numPr>
          <w:ilvl w:val="0"/>
          <w:numId w:val="11"/>
        </w:numPr>
        <w:spacing w:after="100" w:afterAutospacing="1" w:line="240" w:lineRule="auto"/>
        <w:jc w:val="both"/>
        <w:rPr>
          <w:rFonts w:ascii="Times New Roman" w:eastAsia="Times New Roman" w:hAnsi="Times New Roman" w:cs="Times New Roman"/>
          <w:kern w:val="0"/>
          <w:sz w:val="24"/>
          <w:szCs w:val="24"/>
          <w:lang w:eastAsia="fr-FR"/>
          <w14:ligatures w14:val="none"/>
        </w:rPr>
      </w:pPr>
      <w:r w:rsidRPr="008A6904">
        <w:rPr>
          <w:rFonts w:ascii="Times New Roman" w:eastAsia="Times New Roman" w:hAnsi="Times New Roman" w:cs="Times New Roman"/>
          <w:kern w:val="0"/>
          <w:sz w:val="24"/>
          <w:szCs w:val="24"/>
          <w:lang w:eastAsia="fr-FR"/>
          <w14:ligatures w14:val="none"/>
        </w:rPr>
        <w:t xml:space="preserve">Type </w:t>
      </w:r>
      <w:r w:rsidR="00EF62AC">
        <w:rPr>
          <w:rFonts w:ascii="Times New Roman" w:eastAsia="Times New Roman" w:hAnsi="Times New Roman" w:cs="Times New Roman"/>
          <w:kern w:val="0"/>
          <w:sz w:val="24"/>
          <w:szCs w:val="24"/>
          <w:lang w:eastAsia="fr-FR"/>
          <w14:ligatures w14:val="none"/>
        </w:rPr>
        <w:t>d’écosystème</w:t>
      </w:r>
      <w:r w:rsidRPr="008A6904">
        <w:rPr>
          <w:rFonts w:ascii="Times New Roman" w:eastAsia="Times New Roman" w:hAnsi="Times New Roman" w:cs="Times New Roman"/>
          <w:kern w:val="0"/>
          <w:sz w:val="24"/>
          <w:szCs w:val="24"/>
          <w:lang w:eastAsia="fr-FR"/>
          <w14:ligatures w14:val="none"/>
        </w:rPr>
        <w:t xml:space="preserve"> (savane, forêt </w:t>
      </w:r>
      <w:r w:rsidR="00EA540E">
        <w:rPr>
          <w:rFonts w:ascii="Times New Roman" w:eastAsia="Times New Roman" w:hAnsi="Times New Roman" w:cs="Times New Roman"/>
          <w:kern w:val="0"/>
          <w:sz w:val="24"/>
          <w:szCs w:val="24"/>
          <w:lang w:eastAsia="fr-FR"/>
          <w14:ligatures w14:val="none"/>
        </w:rPr>
        <w:t>classée</w:t>
      </w:r>
      <w:r w:rsidRPr="008A6904">
        <w:rPr>
          <w:rFonts w:ascii="Times New Roman" w:eastAsia="Times New Roman" w:hAnsi="Times New Roman" w:cs="Times New Roman"/>
          <w:kern w:val="0"/>
          <w:sz w:val="24"/>
          <w:szCs w:val="24"/>
          <w:lang w:eastAsia="fr-FR"/>
          <w14:ligatures w14:val="none"/>
        </w:rPr>
        <w:t>, zone agricole, agglomération, etc.)</w:t>
      </w:r>
    </w:p>
    <w:p w14:paraId="1BB3CE10" w14:textId="77777777" w:rsidR="008A6904" w:rsidRDefault="008A6904" w:rsidP="008A6904">
      <w:pPr>
        <w:pStyle w:val="Paragraphedeliste"/>
        <w:spacing w:after="100" w:afterAutospacing="1" w:line="240" w:lineRule="auto"/>
        <w:ind w:left="1070"/>
        <w:jc w:val="both"/>
        <w:rPr>
          <w:rFonts w:ascii="Times New Roman" w:eastAsia="Times New Roman" w:hAnsi="Times New Roman" w:cs="Times New Roman"/>
          <w:kern w:val="0"/>
          <w:sz w:val="24"/>
          <w:szCs w:val="24"/>
          <w:lang w:eastAsia="fr-FR"/>
          <w14:ligatures w14:val="none"/>
        </w:rPr>
      </w:pPr>
    </w:p>
    <w:p w14:paraId="70DA4166" w14:textId="77777777" w:rsidR="008A6904" w:rsidRPr="008A6904" w:rsidRDefault="008A6904" w:rsidP="008A6904">
      <w:pPr>
        <w:pStyle w:val="Paragraphedeliste"/>
        <w:numPr>
          <w:ilvl w:val="0"/>
          <w:numId w:val="12"/>
        </w:numPr>
        <w:spacing w:after="100" w:afterAutospacing="1" w:line="240" w:lineRule="auto"/>
        <w:jc w:val="both"/>
        <w:rPr>
          <w:rFonts w:ascii="Times New Roman" w:eastAsia="Times New Roman" w:hAnsi="Times New Roman" w:cs="Times New Roman"/>
          <w:kern w:val="0"/>
          <w:sz w:val="24"/>
          <w:szCs w:val="24"/>
          <w:lang w:eastAsia="fr-FR"/>
          <w14:ligatures w14:val="none"/>
        </w:rPr>
      </w:pPr>
      <w:r w:rsidRPr="008A6904">
        <w:rPr>
          <w:rFonts w:ascii="Times New Roman" w:eastAsia="Times New Roman" w:hAnsi="Times New Roman" w:cs="Times New Roman"/>
          <w:kern w:val="0"/>
          <w:sz w:val="24"/>
          <w:szCs w:val="24"/>
          <w:lang w:eastAsia="fr-FR"/>
          <w14:ligatures w14:val="none"/>
        </w:rPr>
        <w:t>Caractéristiques dendrométriques</w:t>
      </w:r>
    </w:p>
    <w:p w14:paraId="6422BCFF" w14:textId="77777777" w:rsidR="008A6904" w:rsidRPr="008A6904" w:rsidRDefault="008A6904" w:rsidP="008A6904">
      <w:pPr>
        <w:pStyle w:val="Paragraphedeliste"/>
        <w:numPr>
          <w:ilvl w:val="0"/>
          <w:numId w:val="11"/>
        </w:numPr>
        <w:spacing w:after="100" w:afterAutospacing="1" w:line="240" w:lineRule="auto"/>
        <w:jc w:val="both"/>
        <w:rPr>
          <w:rFonts w:ascii="Times New Roman" w:eastAsia="Times New Roman" w:hAnsi="Times New Roman" w:cs="Times New Roman"/>
          <w:kern w:val="0"/>
          <w:sz w:val="24"/>
          <w:szCs w:val="24"/>
          <w:lang w:eastAsia="fr-FR"/>
          <w14:ligatures w14:val="none"/>
        </w:rPr>
      </w:pPr>
      <w:r w:rsidRPr="008A6904">
        <w:rPr>
          <w:rFonts w:ascii="Times New Roman" w:eastAsia="Times New Roman" w:hAnsi="Times New Roman" w:cs="Times New Roman"/>
          <w:kern w:val="0"/>
          <w:sz w:val="24"/>
          <w:szCs w:val="24"/>
          <w:lang w:eastAsia="fr-FR"/>
          <w14:ligatures w14:val="none"/>
        </w:rPr>
        <w:t>Diamètre à hauteur de poitrine (DHP – à 1,30 m)</w:t>
      </w:r>
    </w:p>
    <w:p w14:paraId="1C790CF7" w14:textId="77777777" w:rsidR="008A6904" w:rsidRPr="008A6904" w:rsidRDefault="008A6904" w:rsidP="008A6904">
      <w:pPr>
        <w:pStyle w:val="Paragraphedeliste"/>
        <w:numPr>
          <w:ilvl w:val="0"/>
          <w:numId w:val="11"/>
        </w:numPr>
        <w:spacing w:after="100" w:afterAutospacing="1" w:line="240" w:lineRule="auto"/>
        <w:jc w:val="both"/>
        <w:rPr>
          <w:rFonts w:ascii="Times New Roman" w:eastAsia="Times New Roman" w:hAnsi="Times New Roman" w:cs="Times New Roman"/>
          <w:kern w:val="0"/>
          <w:sz w:val="24"/>
          <w:szCs w:val="24"/>
          <w:lang w:eastAsia="fr-FR"/>
          <w14:ligatures w14:val="none"/>
        </w:rPr>
      </w:pPr>
      <w:r w:rsidRPr="008A6904">
        <w:rPr>
          <w:rFonts w:ascii="Times New Roman" w:eastAsia="Times New Roman" w:hAnsi="Times New Roman" w:cs="Times New Roman"/>
          <w:kern w:val="0"/>
          <w:sz w:val="24"/>
          <w:szCs w:val="24"/>
          <w:lang w:eastAsia="fr-FR"/>
          <w14:ligatures w14:val="none"/>
        </w:rPr>
        <w:t>Hauteur totale estimée</w:t>
      </w:r>
    </w:p>
    <w:p w14:paraId="09CA4EB7" w14:textId="77777777" w:rsidR="008A6904" w:rsidRDefault="008A6904" w:rsidP="008A6904">
      <w:pPr>
        <w:pStyle w:val="Paragraphedeliste"/>
        <w:numPr>
          <w:ilvl w:val="0"/>
          <w:numId w:val="11"/>
        </w:numPr>
        <w:spacing w:after="100" w:afterAutospacing="1" w:line="240" w:lineRule="auto"/>
        <w:jc w:val="both"/>
        <w:rPr>
          <w:rFonts w:ascii="Times New Roman" w:eastAsia="Times New Roman" w:hAnsi="Times New Roman" w:cs="Times New Roman"/>
          <w:kern w:val="0"/>
          <w:sz w:val="24"/>
          <w:szCs w:val="24"/>
          <w:lang w:eastAsia="fr-FR"/>
          <w14:ligatures w14:val="none"/>
        </w:rPr>
      </w:pPr>
      <w:r w:rsidRPr="008A6904">
        <w:rPr>
          <w:rFonts w:ascii="Times New Roman" w:eastAsia="Times New Roman" w:hAnsi="Times New Roman" w:cs="Times New Roman"/>
          <w:kern w:val="0"/>
          <w:sz w:val="24"/>
          <w:szCs w:val="24"/>
          <w:lang w:eastAsia="fr-FR"/>
          <w14:ligatures w14:val="none"/>
        </w:rPr>
        <w:t>Hauteur du fût</w:t>
      </w:r>
    </w:p>
    <w:p w14:paraId="5ADC12F7" w14:textId="77777777" w:rsidR="008A6904" w:rsidRDefault="008A6904" w:rsidP="008A6904">
      <w:pPr>
        <w:pStyle w:val="Paragraphedeliste"/>
        <w:spacing w:after="100" w:afterAutospacing="1" w:line="240" w:lineRule="auto"/>
        <w:ind w:left="1070"/>
        <w:jc w:val="both"/>
        <w:rPr>
          <w:rFonts w:ascii="Times New Roman" w:eastAsia="Times New Roman" w:hAnsi="Times New Roman" w:cs="Times New Roman"/>
          <w:kern w:val="0"/>
          <w:sz w:val="24"/>
          <w:szCs w:val="24"/>
          <w:lang w:eastAsia="fr-FR"/>
          <w14:ligatures w14:val="none"/>
        </w:rPr>
      </w:pPr>
    </w:p>
    <w:p w14:paraId="025908A7" w14:textId="77777777" w:rsidR="008A6904" w:rsidRPr="008A6904" w:rsidRDefault="008A6904" w:rsidP="008A6904">
      <w:pPr>
        <w:pStyle w:val="Paragraphedeliste"/>
        <w:numPr>
          <w:ilvl w:val="0"/>
          <w:numId w:val="12"/>
        </w:numPr>
        <w:spacing w:after="100" w:afterAutospacing="1" w:line="240" w:lineRule="auto"/>
        <w:jc w:val="both"/>
        <w:rPr>
          <w:rFonts w:ascii="Times New Roman" w:eastAsia="Times New Roman" w:hAnsi="Times New Roman" w:cs="Times New Roman"/>
          <w:kern w:val="0"/>
          <w:sz w:val="24"/>
          <w:szCs w:val="24"/>
          <w:lang w:eastAsia="fr-FR"/>
          <w14:ligatures w14:val="none"/>
        </w:rPr>
      </w:pPr>
      <w:r w:rsidRPr="008A6904">
        <w:rPr>
          <w:rFonts w:ascii="Times New Roman" w:eastAsia="Times New Roman" w:hAnsi="Times New Roman" w:cs="Times New Roman"/>
          <w:kern w:val="0"/>
          <w:sz w:val="24"/>
          <w:szCs w:val="24"/>
          <w:lang w:eastAsia="fr-FR"/>
          <w14:ligatures w14:val="none"/>
        </w:rPr>
        <w:t>État sanitaire et physiologique</w:t>
      </w:r>
    </w:p>
    <w:p w14:paraId="1D8847BA" w14:textId="77777777" w:rsidR="008A6904" w:rsidRPr="008A6904" w:rsidRDefault="008A6904" w:rsidP="008A6904">
      <w:pPr>
        <w:pStyle w:val="Paragraphedeliste"/>
        <w:numPr>
          <w:ilvl w:val="0"/>
          <w:numId w:val="11"/>
        </w:numPr>
        <w:spacing w:after="100" w:afterAutospacing="1" w:line="240" w:lineRule="auto"/>
        <w:jc w:val="both"/>
        <w:rPr>
          <w:rFonts w:ascii="Times New Roman" w:eastAsia="Times New Roman" w:hAnsi="Times New Roman" w:cs="Times New Roman"/>
          <w:kern w:val="0"/>
          <w:sz w:val="24"/>
          <w:szCs w:val="24"/>
          <w:lang w:eastAsia="fr-FR"/>
          <w14:ligatures w14:val="none"/>
        </w:rPr>
      </w:pPr>
      <w:r w:rsidRPr="008A6904">
        <w:rPr>
          <w:rFonts w:ascii="Times New Roman" w:eastAsia="Times New Roman" w:hAnsi="Times New Roman" w:cs="Times New Roman"/>
          <w:kern w:val="0"/>
          <w:sz w:val="24"/>
          <w:szCs w:val="24"/>
          <w:lang w:eastAsia="fr-FR"/>
          <w14:ligatures w14:val="none"/>
        </w:rPr>
        <w:t>État général (bon, moyen, dépérissant, mort)</w:t>
      </w:r>
    </w:p>
    <w:p w14:paraId="48A90EC0" w14:textId="77777777" w:rsidR="008A6904" w:rsidRPr="008A6904" w:rsidRDefault="008A6904" w:rsidP="008A6904">
      <w:pPr>
        <w:pStyle w:val="Paragraphedeliste"/>
        <w:numPr>
          <w:ilvl w:val="0"/>
          <w:numId w:val="11"/>
        </w:numPr>
        <w:spacing w:after="100" w:afterAutospacing="1" w:line="240" w:lineRule="auto"/>
        <w:jc w:val="both"/>
        <w:rPr>
          <w:rFonts w:ascii="Times New Roman" w:eastAsia="Times New Roman" w:hAnsi="Times New Roman" w:cs="Times New Roman"/>
          <w:kern w:val="0"/>
          <w:sz w:val="24"/>
          <w:szCs w:val="24"/>
          <w:lang w:eastAsia="fr-FR"/>
          <w14:ligatures w14:val="none"/>
        </w:rPr>
      </w:pPr>
      <w:r w:rsidRPr="008A6904">
        <w:rPr>
          <w:rFonts w:ascii="Times New Roman" w:eastAsia="Times New Roman" w:hAnsi="Times New Roman" w:cs="Times New Roman"/>
          <w:kern w:val="0"/>
          <w:sz w:val="24"/>
          <w:szCs w:val="24"/>
          <w:lang w:eastAsia="fr-FR"/>
          <w14:ligatures w14:val="none"/>
        </w:rPr>
        <w:t>Présence de maladies, parasites ou cavités</w:t>
      </w:r>
    </w:p>
    <w:p w14:paraId="7361855F" w14:textId="77777777" w:rsidR="008A6904" w:rsidRPr="008A6904" w:rsidRDefault="008A6904" w:rsidP="008A6904">
      <w:pPr>
        <w:pStyle w:val="Paragraphedeliste"/>
        <w:numPr>
          <w:ilvl w:val="0"/>
          <w:numId w:val="11"/>
        </w:numPr>
        <w:spacing w:after="100" w:afterAutospacing="1" w:line="240" w:lineRule="auto"/>
        <w:jc w:val="both"/>
        <w:rPr>
          <w:rFonts w:ascii="Times New Roman" w:eastAsia="Times New Roman" w:hAnsi="Times New Roman" w:cs="Times New Roman"/>
          <w:kern w:val="0"/>
          <w:sz w:val="24"/>
          <w:szCs w:val="24"/>
          <w:lang w:eastAsia="fr-FR"/>
          <w14:ligatures w14:val="none"/>
        </w:rPr>
      </w:pPr>
      <w:r w:rsidRPr="008A6904">
        <w:rPr>
          <w:rFonts w:ascii="Times New Roman" w:eastAsia="Times New Roman" w:hAnsi="Times New Roman" w:cs="Times New Roman"/>
          <w:kern w:val="0"/>
          <w:sz w:val="24"/>
          <w:szCs w:val="24"/>
          <w:lang w:eastAsia="fr-FR"/>
          <w14:ligatures w14:val="none"/>
        </w:rPr>
        <w:t>Stabilité mécanique (risque de chute)</w:t>
      </w:r>
    </w:p>
    <w:p w14:paraId="313A749C" w14:textId="4FA383A4" w:rsidR="008A6904" w:rsidRDefault="008A6904" w:rsidP="008A6904">
      <w:pPr>
        <w:pStyle w:val="Paragraphedeliste"/>
        <w:numPr>
          <w:ilvl w:val="0"/>
          <w:numId w:val="11"/>
        </w:numPr>
        <w:spacing w:after="100" w:afterAutospacing="1" w:line="240" w:lineRule="auto"/>
        <w:jc w:val="both"/>
        <w:rPr>
          <w:rFonts w:ascii="Times New Roman" w:eastAsia="Times New Roman" w:hAnsi="Times New Roman" w:cs="Times New Roman"/>
          <w:kern w:val="0"/>
          <w:sz w:val="24"/>
          <w:szCs w:val="24"/>
          <w:lang w:eastAsia="fr-FR"/>
          <w14:ligatures w14:val="none"/>
        </w:rPr>
      </w:pPr>
      <w:r w:rsidRPr="008A6904">
        <w:rPr>
          <w:rFonts w:ascii="Times New Roman" w:eastAsia="Times New Roman" w:hAnsi="Times New Roman" w:cs="Times New Roman"/>
          <w:kern w:val="0"/>
          <w:sz w:val="24"/>
          <w:szCs w:val="24"/>
          <w:lang w:eastAsia="fr-FR"/>
          <w14:ligatures w14:val="none"/>
        </w:rPr>
        <w:t>Signes de régénération naturelle à proximité</w:t>
      </w:r>
    </w:p>
    <w:p w14:paraId="6972AC46" w14:textId="77777777" w:rsidR="00DC51F3" w:rsidRDefault="00DC51F3" w:rsidP="00DC51F3">
      <w:pPr>
        <w:pStyle w:val="Paragraphedeliste"/>
        <w:spacing w:after="100" w:afterAutospacing="1" w:line="240" w:lineRule="auto"/>
        <w:ind w:left="1070"/>
        <w:jc w:val="both"/>
        <w:rPr>
          <w:rFonts w:ascii="Times New Roman" w:eastAsia="Times New Roman" w:hAnsi="Times New Roman" w:cs="Times New Roman"/>
          <w:kern w:val="0"/>
          <w:sz w:val="24"/>
          <w:szCs w:val="24"/>
          <w:lang w:eastAsia="fr-FR"/>
          <w14:ligatures w14:val="none"/>
        </w:rPr>
      </w:pPr>
    </w:p>
    <w:p w14:paraId="1542E4B7" w14:textId="77777777" w:rsidR="00DC51F3" w:rsidRPr="00DC51F3" w:rsidRDefault="00DC51F3" w:rsidP="00DC51F3">
      <w:pPr>
        <w:pStyle w:val="Paragraphedeliste"/>
        <w:numPr>
          <w:ilvl w:val="0"/>
          <w:numId w:val="12"/>
        </w:numPr>
        <w:spacing w:after="100" w:afterAutospacing="1" w:line="240" w:lineRule="auto"/>
        <w:jc w:val="both"/>
        <w:rPr>
          <w:rFonts w:ascii="Times New Roman" w:eastAsia="Times New Roman" w:hAnsi="Times New Roman" w:cs="Times New Roman"/>
          <w:kern w:val="0"/>
          <w:sz w:val="24"/>
          <w:szCs w:val="24"/>
          <w:lang w:eastAsia="fr-FR"/>
          <w14:ligatures w14:val="none"/>
        </w:rPr>
      </w:pPr>
      <w:r w:rsidRPr="00DC51F3">
        <w:rPr>
          <w:rFonts w:ascii="Times New Roman" w:eastAsia="Times New Roman" w:hAnsi="Times New Roman" w:cs="Times New Roman"/>
          <w:kern w:val="0"/>
          <w:sz w:val="24"/>
          <w:szCs w:val="24"/>
          <w:lang w:eastAsia="fr-FR"/>
          <w14:ligatures w14:val="none"/>
        </w:rPr>
        <w:t>Valeur écologique et socio-économique</w:t>
      </w:r>
    </w:p>
    <w:p w14:paraId="1DE727CA" w14:textId="7E6625B8" w:rsidR="00DC51F3" w:rsidRPr="00EA540E" w:rsidRDefault="00DC51F3" w:rsidP="00DC51F3">
      <w:pPr>
        <w:pStyle w:val="Paragraphedeliste"/>
        <w:numPr>
          <w:ilvl w:val="0"/>
          <w:numId w:val="11"/>
        </w:numPr>
        <w:spacing w:after="100" w:afterAutospacing="1" w:line="240" w:lineRule="auto"/>
        <w:jc w:val="both"/>
        <w:rPr>
          <w:rFonts w:ascii="Times New Roman" w:eastAsia="Times New Roman" w:hAnsi="Times New Roman" w:cs="Times New Roman"/>
          <w:kern w:val="0"/>
          <w:sz w:val="24"/>
          <w:szCs w:val="24"/>
          <w:lang w:eastAsia="fr-FR"/>
          <w14:ligatures w14:val="none"/>
        </w:rPr>
      </w:pPr>
      <w:r w:rsidRPr="00EA540E">
        <w:rPr>
          <w:rFonts w:ascii="Times New Roman" w:eastAsia="Times New Roman" w:hAnsi="Times New Roman" w:cs="Times New Roman"/>
          <w:kern w:val="0"/>
          <w:sz w:val="24"/>
          <w:szCs w:val="24"/>
          <w:lang w:eastAsia="fr-FR"/>
          <w14:ligatures w14:val="none"/>
        </w:rPr>
        <w:t>Rôle écologique (arbre habitat, arbre fruitier, ombrage)</w:t>
      </w:r>
    </w:p>
    <w:p w14:paraId="64EF72B9" w14:textId="07A5AC1E" w:rsidR="008A6904" w:rsidRDefault="00DC51F3" w:rsidP="00DC51F3">
      <w:pPr>
        <w:pStyle w:val="Paragraphedeliste"/>
        <w:numPr>
          <w:ilvl w:val="0"/>
          <w:numId w:val="11"/>
        </w:numPr>
        <w:spacing w:after="100" w:afterAutospacing="1" w:line="240" w:lineRule="auto"/>
        <w:jc w:val="both"/>
        <w:rPr>
          <w:rFonts w:ascii="Times New Roman" w:eastAsia="Times New Roman" w:hAnsi="Times New Roman" w:cs="Times New Roman"/>
          <w:kern w:val="0"/>
          <w:sz w:val="24"/>
          <w:szCs w:val="24"/>
          <w:lang w:eastAsia="fr-FR"/>
          <w14:ligatures w14:val="none"/>
        </w:rPr>
      </w:pPr>
      <w:r w:rsidRPr="00DC51F3">
        <w:rPr>
          <w:rFonts w:ascii="Times New Roman" w:eastAsia="Times New Roman" w:hAnsi="Times New Roman" w:cs="Times New Roman"/>
          <w:kern w:val="0"/>
          <w:sz w:val="24"/>
          <w:szCs w:val="24"/>
          <w:lang w:eastAsia="fr-FR"/>
          <w14:ligatures w14:val="none"/>
        </w:rPr>
        <w:t>Usage local (alimentaire, médicinal, bois d’œuvre, culturel)</w:t>
      </w:r>
    </w:p>
    <w:p w14:paraId="3005980D" w14:textId="77777777" w:rsidR="00DC51F3" w:rsidRDefault="00DC51F3" w:rsidP="00DC51F3">
      <w:pPr>
        <w:pStyle w:val="Paragraphedeliste"/>
        <w:spacing w:after="100" w:afterAutospacing="1" w:line="240" w:lineRule="auto"/>
        <w:ind w:left="1070"/>
        <w:jc w:val="both"/>
        <w:rPr>
          <w:rFonts w:ascii="Times New Roman" w:eastAsia="Times New Roman" w:hAnsi="Times New Roman" w:cs="Times New Roman"/>
          <w:kern w:val="0"/>
          <w:sz w:val="24"/>
          <w:szCs w:val="24"/>
          <w:lang w:eastAsia="fr-FR"/>
          <w14:ligatures w14:val="none"/>
        </w:rPr>
      </w:pPr>
    </w:p>
    <w:p w14:paraId="4227A66A" w14:textId="77777777" w:rsidR="00EA540E" w:rsidRDefault="00EA540E" w:rsidP="00DC51F3">
      <w:pPr>
        <w:pStyle w:val="Paragraphedeliste"/>
        <w:spacing w:after="100" w:afterAutospacing="1" w:line="240" w:lineRule="auto"/>
        <w:ind w:left="1070"/>
        <w:jc w:val="both"/>
        <w:rPr>
          <w:rFonts w:ascii="Times New Roman" w:eastAsia="Times New Roman" w:hAnsi="Times New Roman" w:cs="Times New Roman"/>
          <w:kern w:val="0"/>
          <w:sz w:val="24"/>
          <w:szCs w:val="24"/>
          <w:lang w:eastAsia="fr-FR"/>
          <w14:ligatures w14:val="none"/>
        </w:rPr>
      </w:pPr>
    </w:p>
    <w:p w14:paraId="5ABEDAC6" w14:textId="77777777" w:rsidR="00DC51F3" w:rsidRPr="00DC51F3" w:rsidRDefault="00DC51F3" w:rsidP="00DC51F3">
      <w:pPr>
        <w:pStyle w:val="Paragraphedeliste"/>
        <w:numPr>
          <w:ilvl w:val="0"/>
          <w:numId w:val="12"/>
        </w:numPr>
        <w:spacing w:after="100" w:afterAutospacing="1" w:line="240" w:lineRule="auto"/>
        <w:jc w:val="both"/>
        <w:rPr>
          <w:rFonts w:ascii="Times New Roman" w:eastAsia="Times New Roman" w:hAnsi="Times New Roman" w:cs="Times New Roman"/>
          <w:kern w:val="0"/>
          <w:sz w:val="24"/>
          <w:szCs w:val="24"/>
          <w:lang w:eastAsia="fr-FR"/>
          <w14:ligatures w14:val="none"/>
        </w:rPr>
      </w:pPr>
      <w:r w:rsidRPr="00DC51F3">
        <w:rPr>
          <w:rFonts w:ascii="Times New Roman" w:eastAsia="Times New Roman" w:hAnsi="Times New Roman" w:cs="Times New Roman"/>
          <w:kern w:val="0"/>
          <w:sz w:val="24"/>
          <w:szCs w:val="24"/>
          <w:lang w:eastAsia="fr-FR"/>
          <w14:ligatures w14:val="none"/>
        </w:rPr>
        <w:t>Impact prévisible et mesures proposées</w:t>
      </w:r>
    </w:p>
    <w:p w14:paraId="18B814A0" w14:textId="77777777" w:rsidR="00DC51F3" w:rsidRPr="00DC51F3" w:rsidRDefault="00DC51F3" w:rsidP="00DC51F3">
      <w:pPr>
        <w:pStyle w:val="Paragraphedeliste"/>
        <w:numPr>
          <w:ilvl w:val="0"/>
          <w:numId w:val="11"/>
        </w:numPr>
        <w:spacing w:after="100" w:afterAutospacing="1" w:line="240" w:lineRule="auto"/>
        <w:jc w:val="both"/>
        <w:rPr>
          <w:rFonts w:ascii="Times New Roman" w:eastAsia="Times New Roman" w:hAnsi="Times New Roman" w:cs="Times New Roman"/>
          <w:kern w:val="0"/>
          <w:sz w:val="24"/>
          <w:szCs w:val="24"/>
          <w:lang w:eastAsia="fr-FR"/>
          <w14:ligatures w14:val="none"/>
        </w:rPr>
      </w:pPr>
      <w:r w:rsidRPr="00DC51F3">
        <w:rPr>
          <w:rFonts w:ascii="Times New Roman" w:eastAsia="Times New Roman" w:hAnsi="Times New Roman" w:cs="Times New Roman"/>
          <w:kern w:val="0"/>
          <w:sz w:val="24"/>
          <w:szCs w:val="24"/>
          <w:lang w:eastAsia="fr-FR"/>
          <w14:ligatures w14:val="none"/>
        </w:rPr>
        <w:t>Niveau d’impact attendu (abattage, élagage, conservation)</w:t>
      </w:r>
    </w:p>
    <w:p w14:paraId="26AC78E2" w14:textId="049B3780" w:rsidR="00DC51F3" w:rsidRDefault="00DC51F3" w:rsidP="00DC51F3">
      <w:pPr>
        <w:pStyle w:val="Paragraphedeliste"/>
        <w:numPr>
          <w:ilvl w:val="0"/>
          <w:numId w:val="11"/>
        </w:numPr>
        <w:spacing w:after="100" w:afterAutospacing="1" w:line="240" w:lineRule="auto"/>
        <w:jc w:val="both"/>
        <w:rPr>
          <w:rFonts w:ascii="Times New Roman" w:eastAsia="Times New Roman" w:hAnsi="Times New Roman" w:cs="Times New Roman"/>
          <w:kern w:val="0"/>
          <w:sz w:val="24"/>
          <w:szCs w:val="24"/>
          <w:lang w:eastAsia="fr-FR"/>
          <w14:ligatures w14:val="none"/>
        </w:rPr>
      </w:pPr>
      <w:r w:rsidRPr="00DC51F3">
        <w:rPr>
          <w:rFonts w:ascii="Times New Roman" w:eastAsia="Times New Roman" w:hAnsi="Times New Roman" w:cs="Times New Roman"/>
          <w:kern w:val="0"/>
          <w:sz w:val="24"/>
          <w:szCs w:val="24"/>
          <w:lang w:eastAsia="fr-FR"/>
          <w14:ligatures w14:val="none"/>
        </w:rPr>
        <w:t>Possibilité de transplantation</w:t>
      </w:r>
      <w:r>
        <w:rPr>
          <w:rFonts w:ascii="Times New Roman" w:eastAsia="Times New Roman" w:hAnsi="Times New Roman" w:cs="Times New Roman"/>
          <w:kern w:val="0"/>
          <w:sz w:val="24"/>
          <w:szCs w:val="24"/>
          <w:lang w:eastAsia="fr-FR"/>
          <w14:ligatures w14:val="none"/>
        </w:rPr>
        <w:t xml:space="preserve"> (oui ou non)</w:t>
      </w:r>
    </w:p>
    <w:p w14:paraId="7E109B36" w14:textId="2987BFEC" w:rsidR="00EF62AC" w:rsidRDefault="00EF62AC" w:rsidP="00DC51F3">
      <w:pPr>
        <w:pStyle w:val="Paragraphedeliste"/>
        <w:numPr>
          <w:ilvl w:val="0"/>
          <w:numId w:val="11"/>
        </w:numPr>
        <w:spacing w:after="100" w:afterAutospacing="1" w:line="240" w:lineRule="auto"/>
        <w:jc w:val="both"/>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color w:val="FF0000"/>
          <w:kern w:val="0"/>
          <w:sz w:val="24"/>
          <w:szCs w:val="24"/>
          <w:lang w:eastAsia="fr-FR"/>
          <w14:ligatures w14:val="none"/>
        </w:rPr>
        <w:t>À</w:t>
      </w:r>
      <w:r w:rsidRPr="00EF62AC">
        <w:rPr>
          <w:rFonts w:ascii="Times New Roman" w:eastAsia="Times New Roman" w:hAnsi="Times New Roman" w:cs="Times New Roman"/>
          <w:color w:val="FF0000"/>
          <w:kern w:val="0"/>
          <w:sz w:val="24"/>
          <w:szCs w:val="24"/>
          <w:lang w:eastAsia="fr-FR"/>
          <w14:ligatures w14:val="none"/>
        </w:rPr>
        <w:t xml:space="preserve"> la fin des opérations d’abattage, confirmé si l’arbre est abattu ou non</w:t>
      </w:r>
    </w:p>
    <w:p w14:paraId="52BD511A" w14:textId="77777777" w:rsidR="007E2564" w:rsidRDefault="007E2564" w:rsidP="007E2564">
      <w:pPr>
        <w:pStyle w:val="Paragraphedeliste"/>
        <w:spacing w:after="100" w:afterAutospacing="1" w:line="240" w:lineRule="auto"/>
        <w:ind w:left="1070"/>
        <w:jc w:val="both"/>
        <w:rPr>
          <w:rFonts w:ascii="Times New Roman" w:eastAsia="Times New Roman" w:hAnsi="Times New Roman" w:cs="Times New Roman"/>
          <w:kern w:val="0"/>
          <w:sz w:val="24"/>
          <w:szCs w:val="24"/>
          <w:lang w:eastAsia="fr-FR"/>
          <w14:ligatures w14:val="none"/>
        </w:rPr>
      </w:pPr>
    </w:p>
    <w:p w14:paraId="6960CAF4" w14:textId="77777777" w:rsidR="00EF62AC" w:rsidRDefault="00EF62AC" w:rsidP="007E2564">
      <w:pPr>
        <w:pStyle w:val="Paragraphedeliste"/>
        <w:spacing w:after="100" w:afterAutospacing="1" w:line="240" w:lineRule="auto"/>
        <w:ind w:left="1070"/>
        <w:jc w:val="both"/>
        <w:rPr>
          <w:rFonts w:ascii="Times New Roman" w:eastAsia="Times New Roman" w:hAnsi="Times New Roman" w:cs="Times New Roman"/>
          <w:kern w:val="0"/>
          <w:sz w:val="24"/>
          <w:szCs w:val="24"/>
          <w:lang w:eastAsia="fr-FR"/>
          <w14:ligatures w14:val="none"/>
        </w:rPr>
      </w:pPr>
    </w:p>
    <w:p w14:paraId="3AAA33F3" w14:textId="77777777" w:rsidR="00EF62AC" w:rsidRPr="00DC51F3" w:rsidRDefault="00EF62AC" w:rsidP="007E2564">
      <w:pPr>
        <w:pStyle w:val="Paragraphedeliste"/>
        <w:spacing w:after="100" w:afterAutospacing="1" w:line="240" w:lineRule="auto"/>
        <w:ind w:left="1070"/>
        <w:jc w:val="both"/>
        <w:rPr>
          <w:rFonts w:ascii="Times New Roman" w:eastAsia="Times New Roman" w:hAnsi="Times New Roman" w:cs="Times New Roman"/>
          <w:kern w:val="0"/>
          <w:sz w:val="24"/>
          <w:szCs w:val="24"/>
          <w:lang w:eastAsia="fr-FR"/>
          <w14:ligatures w14:val="none"/>
        </w:rPr>
      </w:pPr>
    </w:p>
    <w:p w14:paraId="3B31147B" w14:textId="06350774" w:rsidR="00D12483" w:rsidRPr="00EB2B16" w:rsidRDefault="00D12483" w:rsidP="0069326D">
      <w:pPr>
        <w:pStyle w:val="Paragraphedeliste"/>
        <w:numPr>
          <w:ilvl w:val="2"/>
          <w:numId w:val="13"/>
        </w:numPr>
        <w:spacing w:before="100" w:beforeAutospacing="1" w:after="0" w:line="240" w:lineRule="auto"/>
        <w:outlineLvl w:val="2"/>
        <w:rPr>
          <w:rFonts w:ascii="Times New Roman" w:eastAsia="Times New Roman" w:hAnsi="Times New Roman" w:cs="Times New Roman"/>
          <w:b/>
          <w:bCs/>
          <w:color w:val="0070C0"/>
          <w:kern w:val="0"/>
          <w:sz w:val="24"/>
          <w:szCs w:val="24"/>
          <w:highlight w:val="green"/>
          <w:lang w:eastAsia="fr-FR"/>
          <w14:ligatures w14:val="none"/>
        </w:rPr>
      </w:pPr>
      <w:bookmarkStart w:id="11" w:name="_Toc222477486"/>
      <w:r w:rsidRPr="00EB2B16">
        <w:rPr>
          <w:rFonts w:ascii="Times New Roman" w:eastAsia="Times New Roman" w:hAnsi="Times New Roman" w:cs="Times New Roman"/>
          <w:b/>
          <w:bCs/>
          <w:color w:val="0070C0"/>
          <w:kern w:val="0"/>
          <w:sz w:val="24"/>
          <w:szCs w:val="24"/>
          <w:highlight w:val="green"/>
          <w:lang w:eastAsia="fr-FR"/>
          <w14:ligatures w14:val="none"/>
        </w:rPr>
        <w:lastRenderedPageBreak/>
        <w:t>Espèces animales</w:t>
      </w:r>
      <w:bookmarkEnd w:id="11"/>
    </w:p>
    <w:p w14:paraId="28314113" w14:textId="3E2883E8" w:rsidR="00BC60CB" w:rsidRDefault="00BC60CB" w:rsidP="00AF313B">
      <w:pPr>
        <w:spacing w:after="0" w:line="240" w:lineRule="auto"/>
        <w:jc w:val="both"/>
        <w:rPr>
          <w:rFonts w:ascii="Times New Roman" w:eastAsia="Times New Roman" w:hAnsi="Times New Roman" w:cs="Times New Roman"/>
          <w:kern w:val="0"/>
          <w:sz w:val="24"/>
          <w:szCs w:val="24"/>
          <w:lang w:eastAsia="fr-FR"/>
          <w14:ligatures w14:val="none"/>
        </w:rPr>
      </w:pPr>
      <w:r w:rsidRPr="00BC60CB">
        <w:rPr>
          <w:rFonts w:ascii="Times New Roman" w:eastAsia="Times New Roman" w:hAnsi="Times New Roman" w:cs="Times New Roman"/>
          <w:kern w:val="0"/>
          <w:sz w:val="24"/>
          <w:szCs w:val="24"/>
          <w:lang w:eastAsia="fr-FR"/>
          <w14:ligatures w14:val="none"/>
        </w:rPr>
        <w:t>Lors des travaux, une attention particulière est accordée aux animaux les plus vulnérables, notamment ceux qui ne peuvent pas fuir face au bruit et aux vibrations des engins. Ces espèces sont préalablement repérées sur le terrain, puis, lorsque cela est nécessaire et possible, déplacées vers des habitats plus sûrs et adaptés, afin de garantir leur protection.</w:t>
      </w:r>
      <w:r w:rsidR="00AF313B">
        <w:rPr>
          <w:rFonts w:ascii="Times New Roman" w:eastAsia="Times New Roman" w:hAnsi="Times New Roman" w:cs="Times New Roman"/>
          <w:kern w:val="0"/>
          <w:sz w:val="24"/>
          <w:szCs w:val="24"/>
          <w:lang w:eastAsia="fr-FR"/>
          <w14:ligatures w14:val="none"/>
        </w:rPr>
        <w:t xml:space="preserve"> Le</w:t>
      </w:r>
      <w:r w:rsidR="00B76A0E">
        <w:rPr>
          <w:rFonts w:ascii="Times New Roman" w:eastAsia="Times New Roman" w:hAnsi="Times New Roman" w:cs="Times New Roman"/>
          <w:kern w:val="0"/>
          <w:sz w:val="24"/>
          <w:szCs w:val="24"/>
          <w:lang w:eastAsia="fr-FR"/>
          <w14:ligatures w14:val="none"/>
        </w:rPr>
        <w:t xml:space="preserve"> module permet de renseigner les</w:t>
      </w:r>
      <w:r w:rsidR="00AF313B">
        <w:rPr>
          <w:rFonts w:ascii="Times New Roman" w:eastAsia="Times New Roman" w:hAnsi="Times New Roman" w:cs="Times New Roman"/>
          <w:kern w:val="0"/>
          <w:sz w:val="24"/>
          <w:szCs w:val="24"/>
          <w:lang w:eastAsia="fr-FR"/>
          <w14:ligatures w14:val="none"/>
        </w:rPr>
        <w:t xml:space="preserve"> informations </w:t>
      </w:r>
      <w:r w:rsidR="008A6904">
        <w:rPr>
          <w:rFonts w:ascii="Times New Roman" w:eastAsia="Times New Roman" w:hAnsi="Times New Roman" w:cs="Times New Roman"/>
          <w:kern w:val="0"/>
          <w:sz w:val="24"/>
          <w:szCs w:val="24"/>
          <w:lang w:eastAsia="fr-FR"/>
          <w14:ligatures w14:val="none"/>
        </w:rPr>
        <w:t>suivantes</w:t>
      </w:r>
      <w:r w:rsidR="00AF313B">
        <w:rPr>
          <w:rFonts w:ascii="Times New Roman" w:eastAsia="Times New Roman" w:hAnsi="Times New Roman" w:cs="Times New Roman"/>
          <w:kern w:val="0"/>
          <w:sz w:val="24"/>
          <w:szCs w:val="24"/>
          <w:lang w:eastAsia="fr-FR"/>
          <w14:ligatures w14:val="none"/>
        </w:rPr>
        <w:t> :</w:t>
      </w:r>
    </w:p>
    <w:p w14:paraId="4C8F0C1B" w14:textId="64A63806" w:rsidR="00AF313B" w:rsidRPr="00AF313B" w:rsidRDefault="00EF62AC" w:rsidP="00AF313B">
      <w:pPr>
        <w:pStyle w:val="Paragraphedeliste"/>
        <w:numPr>
          <w:ilvl w:val="0"/>
          <w:numId w:val="12"/>
        </w:numPr>
        <w:spacing w:after="100" w:afterAutospacing="1" w:line="240" w:lineRule="auto"/>
        <w:jc w:val="both"/>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t>Identification</w:t>
      </w:r>
      <w:r w:rsidR="00AF313B" w:rsidRPr="00AF313B">
        <w:rPr>
          <w:rFonts w:ascii="Times New Roman" w:eastAsia="Times New Roman" w:hAnsi="Times New Roman" w:cs="Times New Roman"/>
          <w:kern w:val="0"/>
          <w:sz w:val="24"/>
          <w:szCs w:val="24"/>
          <w:lang w:eastAsia="fr-FR"/>
          <w14:ligatures w14:val="none"/>
        </w:rPr>
        <w:t xml:space="preserve"> de l’espèce</w:t>
      </w:r>
    </w:p>
    <w:p w14:paraId="0833BC77" w14:textId="77777777" w:rsidR="00AF313B" w:rsidRDefault="00AF313B" w:rsidP="00AF313B">
      <w:pPr>
        <w:pStyle w:val="Paragraphedeliste"/>
        <w:numPr>
          <w:ilvl w:val="0"/>
          <w:numId w:val="11"/>
        </w:numPr>
        <w:spacing w:after="100" w:afterAutospacing="1" w:line="240" w:lineRule="auto"/>
        <w:jc w:val="both"/>
        <w:rPr>
          <w:rFonts w:ascii="Times New Roman" w:eastAsia="Times New Roman" w:hAnsi="Times New Roman" w:cs="Times New Roman"/>
          <w:kern w:val="0"/>
          <w:sz w:val="24"/>
          <w:szCs w:val="24"/>
          <w:lang w:eastAsia="fr-FR"/>
          <w14:ligatures w14:val="none"/>
        </w:rPr>
      </w:pPr>
      <w:r w:rsidRPr="00AF313B">
        <w:rPr>
          <w:rFonts w:ascii="Times New Roman" w:eastAsia="Times New Roman" w:hAnsi="Times New Roman" w:cs="Times New Roman"/>
          <w:kern w:val="0"/>
          <w:sz w:val="24"/>
          <w:szCs w:val="24"/>
          <w:lang w:eastAsia="fr-FR"/>
          <w14:ligatures w14:val="none"/>
        </w:rPr>
        <w:t>Nom scientifique</w:t>
      </w:r>
    </w:p>
    <w:p w14:paraId="7148CF9D" w14:textId="77777777" w:rsidR="00AF313B" w:rsidRDefault="00AF313B" w:rsidP="00AF313B">
      <w:pPr>
        <w:pStyle w:val="Paragraphedeliste"/>
        <w:numPr>
          <w:ilvl w:val="0"/>
          <w:numId w:val="11"/>
        </w:numPr>
        <w:spacing w:after="100" w:afterAutospacing="1" w:line="240" w:lineRule="auto"/>
        <w:jc w:val="both"/>
        <w:rPr>
          <w:rFonts w:ascii="Times New Roman" w:eastAsia="Times New Roman" w:hAnsi="Times New Roman" w:cs="Times New Roman"/>
          <w:kern w:val="0"/>
          <w:sz w:val="24"/>
          <w:szCs w:val="24"/>
          <w:lang w:eastAsia="fr-FR"/>
          <w14:ligatures w14:val="none"/>
        </w:rPr>
      </w:pPr>
      <w:r w:rsidRPr="00AF313B">
        <w:rPr>
          <w:rFonts w:ascii="Times New Roman" w:eastAsia="Times New Roman" w:hAnsi="Times New Roman" w:cs="Times New Roman"/>
          <w:kern w:val="0"/>
          <w:sz w:val="24"/>
          <w:szCs w:val="24"/>
          <w:lang w:eastAsia="fr-FR"/>
          <w14:ligatures w14:val="none"/>
        </w:rPr>
        <w:t>Nom commun</w:t>
      </w:r>
    </w:p>
    <w:p w14:paraId="47858494" w14:textId="77777777" w:rsidR="00AF313B" w:rsidRDefault="00AF313B" w:rsidP="00AF313B">
      <w:pPr>
        <w:pStyle w:val="Paragraphedeliste"/>
        <w:numPr>
          <w:ilvl w:val="0"/>
          <w:numId w:val="11"/>
        </w:numPr>
        <w:spacing w:after="100" w:afterAutospacing="1" w:line="240" w:lineRule="auto"/>
        <w:jc w:val="both"/>
        <w:rPr>
          <w:rFonts w:ascii="Times New Roman" w:eastAsia="Times New Roman" w:hAnsi="Times New Roman" w:cs="Times New Roman"/>
          <w:kern w:val="0"/>
          <w:sz w:val="24"/>
          <w:szCs w:val="24"/>
          <w:lang w:eastAsia="fr-FR"/>
          <w14:ligatures w14:val="none"/>
        </w:rPr>
      </w:pPr>
      <w:r w:rsidRPr="00AF313B">
        <w:rPr>
          <w:rFonts w:ascii="Times New Roman" w:eastAsia="Times New Roman" w:hAnsi="Times New Roman" w:cs="Times New Roman"/>
          <w:kern w:val="0"/>
          <w:sz w:val="24"/>
          <w:szCs w:val="24"/>
          <w:lang w:eastAsia="fr-FR"/>
          <w14:ligatures w14:val="none"/>
        </w:rPr>
        <w:t xml:space="preserve">Groupe taxonomique (mammifère, reptile, </w:t>
      </w:r>
      <w:r>
        <w:rPr>
          <w:rFonts w:ascii="Times New Roman" w:eastAsia="Times New Roman" w:hAnsi="Times New Roman" w:cs="Times New Roman"/>
          <w:kern w:val="0"/>
          <w:sz w:val="24"/>
          <w:szCs w:val="24"/>
          <w:lang w:eastAsia="fr-FR"/>
          <w14:ligatures w14:val="none"/>
        </w:rPr>
        <w:t>amphibiens, oiseaux</w:t>
      </w:r>
      <w:r w:rsidRPr="00AF313B">
        <w:rPr>
          <w:rFonts w:ascii="Times New Roman" w:eastAsia="Times New Roman" w:hAnsi="Times New Roman" w:cs="Times New Roman"/>
          <w:kern w:val="0"/>
          <w:sz w:val="24"/>
          <w:szCs w:val="24"/>
          <w:lang w:eastAsia="fr-FR"/>
          <w14:ligatures w14:val="none"/>
        </w:rPr>
        <w:t>, etc.)</w:t>
      </w:r>
    </w:p>
    <w:p w14:paraId="4820604B" w14:textId="4E795AD6" w:rsidR="00AF313B" w:rsidRDefault="00AF313B" w:rsidP="00AF313B">
      <w:pPr>
        <w:pStyle w:val="Paragraphedeliste"/>
        <w:numPr>
          <w:ilvl w:val="0"/>
          <w:numId w:val="11"/>
        </w:numPr>
        <w:spacing w:after="0" w:line="240" w:lineRule="auto"/>
        <w:jc w:val="both"/>
        <w:rPr>
          <w:rFonts w:ascii="Times New Roman" w:eastAsia="Times New Roman" w:hAnsi="Times New Roman" w:cs="Times New Roman"/>
          <w:kern w:val="0"/>
          <w:sz w:val="24"/>
          <w:szCs w:val="24"/>
          <w:lang w:eastAsia="fr-FR"/>
          <w14:ligatures w14:val="none"/>
        </w:rPr>
      </w:pPr>
      <w:r w:rsidRPr="00AF313B">
        <w:rPr>
          <w:rFonts w:ascii="Times New Roman" w:eastAsia="Times New Roman" w:hAnsi="Times New Roman" w:cs="Times New Roman"/>
          <w:kern w:val="0"/>
          <w:sz w:val="24"/>
          <w:szCs w:val="24"/>
          <w:lang w:eastAsia="fr-FR"/>
          <w14:ligatures w14:val="none"/>
        </w:rPr>
        <w:t>Statut de conservation (national / Union internationale pour la conservation de la nature</w:t>
      </w:r>
      <w:r>
        <w:rPr>
          <w:rFonts w:ascii="Times New Roman" w:eastAsia="Times New Roman" w:hAnsi="Times New Roman" w:cs="Times New Roman"/>
          <w:kern w:val="0"/>
          <w:sz w:val="24"/>
          <w:szCs w:val="24"/>
          <w:lang w:eastAsia="fr-FR"/>
          <w14:ligatures w14:val="none"/>
        </w:rPr>
        <w:t>/</w:t>
      </w:r>
      <w:r w:rsidRPr="00AF313B">
        <w:rPr>
          <w:rFonts w:ascii="Times New Roman" w:eastAsia="Times New Roman" w:hAnsi="Times New Roman" w:cs="Times New Roman"/>
          <w:kern w:val="0"/>
          <w:sz w:val="24"/>
          <w:szCs w:val="24"/>
          <w:lang w:eastAsia="fr-FR"/>
          <w14:ligatures w14:val="none"/>
        </w:rPr>
        <w:t xml:space="preserve"> Liste rouge)</w:t>
      </w:r>
    </w:p>
    <w:p w14:paraId="5939E327" w14:textId="77777777" w:rsidR="00AF313B" w:rsidRPr="00AF313B" w:rsidRDefault="00AF313B" w:rsidP="00AF313B">
      <w:pPr>
        <w:pStyle w:val="Paragraphedeliste"/>
        <w:spacing w:after="0" w:line="240" w:lineRule="auto"/>
        <w:ind w:left="1070"/>
        <w:jc w:val="both"/>
        <w:rPr>
          <w:rFonts w:ascii="Times New Roman" w:eastAsia="Times New Roman" w:hAnsi="Times New Roman" w:cs="Times New Roman"/>
          <w:kern w:val="0"/>
          <w:sz w:val="24"/>
          <w:szCs w:val="24"/>
          <w:lang w:eastAsia="fr-FR"/>
          <w14:ligatures w14:val="none"/>
        </w:rPr>
      </w:pPr>
    </w:p>
    <w:p w14:paraId="6B7530A5" w14:textId="77777777" w:rsidR="00AF313B" w:rsidRPr="00AF313B" w:rsidRDefault="00AF313B" w:rsidP="00AF313B">
      <w:pPr>
        <w:pStyle w:val="Paragraphedeliste"/>
        <w:numPr>
          <w:ilvl w:val="0"/>
          <w:numId w:val="12"/>
        </w:numPr>
        <w:spacing w:after="0" w:line="240" w:lineRule="auto"/>
        <w:jc w:val="both"/>
        <w:rPr>
          <w:rFonts w:ascii="Times New Roman" w:eastAsia="Times New Roman" w:hAnsi="Times New Roman" w:cs="Times New Roman"/>
          <w:kern w:val="0"/>
          <w:sz w:val="24"/>
          <w:szCs w:val="24"/>
          <w:lang w:eastAsia="fr-FR"/>
          <w14:ligatures w14:val="none"/>
        </w:rPr>
      </w:pPr>
      <w:r w:rsidRPr="00AF313B">
        <w:rPr>
          <w:rFonts w:ascii="Times New Roman" w:eastAsia="Times New Roman" w:hAnsi="Times New Roman" w:cs="Times New Roman"/>
          <w:kern w:val="0"/>
          <w:sz w:val="24"/>
          <w:szCs w:val="24"/>
          <w:lang w:eastAsia="fr-FR"/>
          <w14:ligatures w14:val="none"/>
        </w:rPr>
        <w:t>Localisation et contexte</w:t>
      </w:r>
    </w:p>
    <w:p w14:paraId="4DB702AD" w14:textId="77777777" w:rsidR="00EA540E" w:rsidRDefault="00EA540E" w:rsidP="00EA540E">
      <w:pPr>
        <w:pStyle w:val="Paragraphedeliste"/>
        <w:numPr>
          <w:ilvl w:val="0"/>
          <w:numId w:val="11"/>
        </w:numPr>
        <w:spacing w:after="100" w:afterAutospacing="1" w:line="240" w:lineRule="auto"/>
        <w:jc w:val="both"/>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t>Commune</w:t>
      </w:r>
    </w:p>
    <w:p w14:paraId="00EE80D7" w14:textId="77777777" w:rsidR="00EA540E" w:rsidRDefault="00EA540E" w:rsidP="00EA540E">
      <w:pPr>
        <w:pStyle w:val="Paragraphedeliste"/>
        <w:numPr>
          <w:ilvl w:val="0"/>
          <w:numId w:val="11"/>
        </w:numPr>
        <w:spacing w:after="100" w:afterAutospacing="1" w:line="240" w:lineRule="auto"/>
        <w:jc w:val="both"/>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t>Arrondissement</w:t>
      </w:r>
    </w:p>
    <w:p w14:paraId="58D17159" w14:textId="77777777" w:rsidR="00EA540E" w:rsidRDefault="00EA540E" w:rsidP="00EA540E">
      <w:pPr>
        <w:pStyle w:val="Paragraphedeliste"/>
        <w:numPr>
          <w:ilvl w:val="0"/>
          <w:numId w:val="11"/>
        </w:numPr>
        <w:spacing w:after="100" w:afterAutospacing="1" w:line="240" w:lineRule="auto"/>
        <w:jc w:val="both"/>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t>Tronçon</w:t>
      </w:r>
    </w:p>
    <w:p w14:paraId="41AACA1D" w14:textId="35826B68" w:rsidR="00AF313B" w:rsidRPr="00AF313B" w:rsidRDefault="00AF313B" w:rsidP="00AF313B">
      <w:pPr>
        <w:pStyle w:val="Paragraphedeliste"/>
        <w:numPr>
          <w:ilvl w:val="0"/>
          <w:numId w:val="11"/>
        </w:numPr>
        <w:spacing w:after="100" w:afterAutospacing="1" w:line="240" w:lineRule="auto"/>
        <w:jc w:val="both"/>
        <w:rPr>
          <w:rFonts w:ascii="Times New Roman" w:eastAsia="Times New Roman" w:hAnsi="Times New Roman" w:cs="Times New Roman"/>
          <w:kern w:val="0"/>
          <w:sz w:val="24"/>
          <w:szCs w:val="24"/>
          <w:lang w:eastAsia="fr-FR"/>
          <w14:ligatures w14:val="none"/>
        </w:rPr>
      </w:pPr>
      <w:r w:rsidRPr="00AF313B">
        <w:rPr>
          <w:rFonts w:ascii="Times New Roman" w:eastAsia="Times New Roman" w:hAnsi="Times New Roman" w:cs="Times New Roman"/>
          <w:kern w:val="0"/>
          <w:sz w:val="24"/>
          <w:szCs w:val="24"/>
          <w:lang w:eastAsia="fr-FR"/>
          <w14:ligatures w14:val="none"/>
        </w:rPr>
        <w:t>Coordonnées GPS précises</w:t>
      </w:r>
    </w:p>
    <w:p w14:paraId="27092DA0" w14:textId="77777777" w:rsidR="00AF313B" w:rsidRPr="00AF313B" w:rsidRDefault="00AF313B" w:rsidP="00AF313B">
      <w:pPr>
        <w:pStyle w:val="Paragraphedeliste"/>
        <w:numPr>
          <w:ilvl w:val="0"/>
          <w:numId w:val="11"/>
        </w:numPr>
        <w:spacing w:after="100" w:afterAutospacing="1" w:line="240" w:lineRule="auto"/>
        <w:jc w:val="both"/>
        <w:rPr>
          <w:rFonts w:ascii="Times New Roman" w:eastAsia="Times New Roman" w:hAnsi="Times New Roman" w:cs="Times New Roman"/>
          <w:kern w:val="0"/>
          <w:sz w:val="24"/>
          <w:szCs w:val="24"/>
          <w:lang w:eastAsia="fr-FR"/>
          <w14:ligatures w14:val="none"/>
        </w:rPr>
      </w:pPr>
      <w:r w:rsidRPr="00AF313B">
        <w:rPr>
          <w:rFonts w:ascii="Times New Roman" w:eastAsia="Times New Roman" w:hAnsi="Times New Roman" w:cs="Times New Roman"/>
          <w:kern w:val="0"/>
          <w:sz w:val="24"/>
          <w:szCs w:val="24"/>
          <w:lang w:eastAsia="fr-FR"/>
          <w14:ligatures w14:val="none"/>
        </w:rPr>
        <w:t>Distance par rapport à l’emprise des travaux</w:t>
      </w:r>
    </w:p>
    <w:p w14:paraId="6ABCDAA8" w14:textId="77777777" w:rsidR="00AF313B" w:rsidRDefault="00AF313B" w:rsidP="00AF313B">
      <w:pPr>
        <w:pStyle w:val="Paragraphedeliste"/>
        <w:numPr>
          <w:ilvl w:val="0"/>
          <w:numId w:val="11"/>
        </w:numPr>
        <w:spacing w:after="100" w:afterAutospacing="1" w:line="240" w:lineRule="auto"/>
        <w:jc w:val="both"/>
        <w:rPr>
          <w:rFonts w:ascii="Times New Roman" w:eastAsia="Times New Roman" w:hAnsi="Times New Roman" w:cs="Times New Roman"/>
          <w:kern w:val="0"/>
          <w:sz w:val="24"/>
          <w:szCs w:val="24"/>
          <w:lang w:eastAsia="fr-FR"/>
          <w14:ligatures w14:val="none"/>
        </w:rPr>
      </w:pPr>
      <w:r w:rsidRPr="00AF313B">
        <w:rPr>
          <w:rFonts w:ascii="Times New Roman" w:eastAsia="Times New Roman" w:hAnsi="Times New Roman" w:cs="Times New Roman"/>
          <w:kern w:val="0"/>
          <w:sz w:val="24"/>
          <w:szCs w:val="24"/>
          <w:lang w:eastAsia="fr-FR"/>
          <w14:ligatures w14:val="none"/>
        </w:rPr>
        <w:t>Date et heure de l’observation</w:t>
      </w:r>
    </w:p>
    <w:p w14:paraId="42E108C4" w14:textId="77777777" w:rsidR="00266084" w:rsidRPr="00AF313B" w:rsidRDefault="00266084" w:rsidP="00266084">
      <w:pPr>
        <w:pStyle w:val="Paragraphedeliste"/>
        <w:spacing w:after="100" w:afterAutospacing="1" w:line="240" w:lineRule="auto"/>
        <w:ind w:left="1070"/>
        <w:jc w:val="both"/>
        <w:rPr>
          <w:rFonts w:ascii="Times New Roman" w:eastAsia="Times New Roman" w:hAnsi="Times New Roman" w:cs="Times New Roman"/>
          <w:kern w:val="0"/>
          <w:sz w:val="24"/>
          <w:szCs w:val="24"/>
          <w:lang w:eastAsia="fr-FR"/>
          <w14:ligatures w14:val="none"/>
        </w:rPr>
      </w:pPr>
    </w:p>
    <w:p w14:paraId="4D369816" w14:textId="77777777" w:rsidR="00AF313B" w:rsidRPr="00AF313B" w:rsidRDefault="00AF313B" w:rsidP="00AF313B">
      <w:pPr>
        <w:pStyle w:val="Paragraphedeliste"/>
        <w:numPr>
          <w:ilvl w:val="0"/>
          <w:numId w:val="12"/>
        </w:numPr>
        <w:spacing w:after="0" w:line="240" w:lineRule="auto"/>
        <w:jc w:val="both"/>
        <w:rPr>
          <w:rFonts w:ascii="Times New Roman" w:eastAsia="Times New Roman" w:hAnsi="Times New Roman" w:cs="Times New Roman"/>
          <w:kern w:val="0"/>
          <w:sz w:val="24"/>
          <w:szCs w:val="24"/>
          <w:lang w:eastAsia="fr-FR"/>
          <w14:ligatures w14:val="none"/>
        </w:rPr>
      </w:pPr>
      <w:r w:rsidRPr="00AF313B">
        <w:rPr>
          <w:rFonts w:ascii="Times New Roman" w:eastAsia="Times New Roman" w:hAnsi="Times New Roman" w:cs="Times New Roman"/>
          <w:kern w:val="0"/>
          <w:sz w:val="24"/>
          <w:szCs w:val="24"/>
          <w:lang w:eastAsia="fr-FR"/>
          <w14:ligatures w14:val="none"/>
        </w:rPr>
        <w:t>Données biologiques</w:t>
      </w:r>
    </w:p>
    <w:p w14:paraId="70C504F1" w14:textId="77777777" w:rsidR="00AF313B" w:rsidRPr="00AF313B" w:rsidRDefault="00AF313B" w:rsidP="00AF313B">
      <w:pPr>
        <w:pStyle w:val="Paragraphedeliste"/>
        <w:numPr>
          <w:ilvl w:val="0"/>
          <w:numId w:val="11"/>
        </w:numPr>
        <w:spacing w:after="100" w:afterAutospacing="1" w:line="240" w:lineRule="auto"/>
        <w:jc w:val="both"/>
        <w:rPr>
          <w:rFonts w:ascii="Times New Roman" w:eastAsia="Times New Roman" w:hAnsi="Times New Roman" w:cs="Times New Roman"/>
          <w:kern w:val="0"/>
          <w:sz w:val="24"/>
          <w:szCs w:val="24"/>
          <w:lang w:eastAsia="fr-FR"/>
          <w14:ligatures w14:val="none"/>
        </w:rPr>
      </w:pPr>
      <w:r w:rsidRPr="00AF313B">
        <w:rPr>
          <w:rFonts w:ascii="Times New Roman" w:eastAsia="Times New Roman" w:hAnsi="Times New Roman" w:cs="Times New Roman"/>
          <w:kern w:val="0"/>
          <w:sz w:val="24"/>
          <w:szCs w:val="24"/>
          <w:lang w:eastAsia="fr-FR"/>
          <w14:ligatures w14:val="none"/>
        </w:rPr>
        <w:t>Stade de développement (adulte, juvénile, larve, nid, œufs)</w:t>
      </w:r>
    </w:p>
    <w:p w14:paraId="40389357" w14:textId="77777777" w:rsidR="00AF313B" w:rsidRPr="00AF313B" w:rsidRDefault="00AF313B" w:rsidP="00AF313B">
      <w:pPr>
        <w:pStyle w:val="Paragraphedeliste"/>
        <w:numPr>
          <w:ilvl w:val="0"/>
          <w:numId w:val="11"/>
        </w:numPr>
        <w:spacing w:after="100" w:afterAutospacing="1" w:line="240" w:lineRule="auto"/>
        <w:jc w:val="both"/>
        <w:rPr>
          <w:rFonts w:ascii="Times New Roman" w:eastAsia="Times New Roman" w:hAnsi="Times New Roman" w:cs="Times New Roman"/>
          <w:kern w:val="0"/>
          <w:sz w:val="24"/>
          <w:szCs w:val="24"/>
          <w:lang w:eastAsia="fr-FR"/>
          <w14:ligatures w14:val="none"/>
        </w:rPr>
      </w:pPr>
      <w:r w:rsidRPr="00AF313B">
        <w:rPr>
          <w:rFonts w:ascii="Times New Roman" w:eastAsia="Times New Roman" w:hAnsi="Times New Roman" w:cs="Times New Roman"/>
          <w:kern w:val="0"/>
          <w:sz w:val="24"/>
          <w:szCs w:val="24"/>
          <w:lang w:eastAsia="fr-FR"/>
          <w14:ligatures w14:val="none"/>
        </w:rPr>
        <w:t>Sexe (si identifiable)</w:t>
      </w:r>
    </w:p>
    <w:p w14:paraId="2B1552F9" w14:textId="77777777" w:rsidR="00AF313B" w:rsidRPr="00AF313B" w:rsidRDefault="00AF313B" w:rsidP="00AF313B">
      <w:pPr>
        <w:pStyle w:val="Paragraphedeliste"/>
        <w:numPr>
          <w:ilvl w:val="0"/>
          <w:numId w:val="11"/>
        </w:numPr>
        <w:spacing w:after="100" w:afterAutospacing="1" w:line="240" w:lineRule="auto"/>
        <w:jc w:val="both"/>
        <w:rPr>
          <w:rFonts w:ascii="Times New Roman" w:eastAsia="Times New Roman" w:hAnsi="Times New Roman" w:cs="Times New Roman"/>
          <w:kern w:val="0"/>
          <w:sz w:val="24"/>
          <w:szCs w:val="24"/>
          <w:lang w:eastAsia="fr-FR"/>
          <w14:ligatures w14:val="none"/>
        </w:rPr>
      </w:pPr>
      <w:r w:rsidRPr="00AF313B">
        <w:rPr>
          <w:rFonts w:ascii="Times New Roman" w:eastAsia="Times New Roman" w:hAnsi="Times New Roman" w:cs="Times New Roman"/>
          <w:kern w:val="0"/>
          <w:sz w:val="24"/>
          <w:szCs w:val="24"/>
          <w:lang w:eastAsia="fr-FR"/>
          <w14:ligatures w14:val="none"/>
        </w:rPr>
        <w:t>État sanitaire apparent</w:t>
      </w:r>
    </w:p>
    <w:p w14:paraId="6A1D42AF" w14:textId="2BA45280" w:rsidR="00AF313B" w:rsidRDefault="00AF313B" w:rsidP="00266084">
      <w:pPr>
        <w:pStyle w:val="Paragraphedeliste"/>
        <w:numPr>
          <w:ilvl w:val="0"/>
          <w:numId w:val="11"/>
        </w:numPr>
        <w:spacing w:after="100" w:afterAutospacing="1" w:line="240" w:lineRule="auto"/>
        <w:jc w:val="both"/>
        <w:rPr>
          <w:rFonts w:ascii="Times New Roman" w:eastAsia="Times New Roman" w:hAnsi="Times New Roman" w:cs="Times New Roman"/>
          <w:kern w:val="0"/>
          <w:sz w:val="24"/>
          <w:szCs w:val="24"/>
          <w:lang w:eastAsia="fr-FR"/>
          <w14:ligatures w14:val="none"/>
        </w:rPr>
      </w:pPr>
      <w:r w:rsidRPr="00AF313B">
        <w:rPr>
          <w:rFonts w:ascii="Times New Roman" w:eastAsia="Times New Roman" w:hAnsi="Times New Roman" w:cs="Times New Roman"/>
          <w:kern w:val="0"/>
          <w:sz w:val="24"/>
          <w:szCs w:val="24"/>
          <w:lang w:eastAsia="fr-FR"/>
          <w14:ligatures w14:val="none"/>
        </w:rPr>
        <w:t>Comportement observé (en reproduction, en alimentation, en repos)</w:t>
      </w:r>
    </w:p>
    <w:p w14:paraId="40A7FA1C" w14:textId="77777777" w:rsidR="00266084" w:rsidRDefault="00266084" w:rsidP="00266084">
      <w:pPr>
        <w:pStyle w:val="Paragraphedeliste"/>
        <w:spacing w:after="100" w:afterAutospacing="1" w:line="240" w:lineRule="auto"/>
        <w:ind w:left="1070"/>
        <w:jc w:val="both"/>
        <w:rPr>
          <w:rFonts w:ascii="Times New Roman" w:eastAsia="Times New Roman" w:hAnsi="Times New Roman" w:cs="Times New Roman"/>
          <w:kern w:val="0"/>
          <w:sz w:val="24"/>
          <w:szCs w:val="24"/>
          <w:lang w:eastAsia="fr-FR"/>
          <w14:ligatures w14:val="none"/>
        </w:rPr>
      </w:pPr>
    </w:p>
    <w:p w14:paraId="4058ED93" w14:textId="77777777" w:rsidR="00266084" w:rsidRPr="00266084" w:rsidRDefault="00266084" w:rsidP="00266084">
      <w:pPr>
        <w:pStyle w:val="Paragraphedeliste"/>
        <w:numPr>
          <w:ilvl w:val="0"/>
          <w:numId w:val="12"/>
        </w:numPr>
        <w:spacing w:after="0" w:line="240" w:lineRule="auto"/>
        <w:jc w:val="both"/>
        <w:rPr>
          <w:rFonts w:ascii="Times New Roman" w:eastAsia="Times New Roman" w:hAnsi="Times New Roman" w:cs="Times New Roman"/>
          <w:kern w:val="0"/>
          <w:sz w:val="24"/>
          <w:szCs w:val="24"/>
          <w:lang w:eastAsia="fr-FR"/>
          <w14:ligatures w14:val="none"/>
        </w:rPr>
      </w:pPr>
      <w:r w:rsidRPr="00266084">
        <w:rPr>
          <w:rFonts w:ascii="Times New Roman" w:eastAsia="Times New Roman" w:hAnsi="Times New Roman" w:cs="Times New Roman"/>
          <w:kern w:val="0"/>
          <w:sz w:val="24"/>
          <w:szCs w:val="24"/>
          <w:lang w:eastAsia="fr-FR"/>
          <w14:ligatures w14:val="none"/>
        </w:rPr>
        <w:t>Risque et vulnérabilité</w:t>
      </w:r>
    </w:p>
    <w:p w14:paraId="247CE7FD" w14:textId="77777777" w:rsidR="00266084" w:rsidRPr="00266084" w:rsidRDefault="00266084" w:rsidP="00266084">
      <w:pPr>
        <w:pStyle w:val="Paragraphedeliste"/>
        <w:numPr>
          <w:ilvl w:val="0"/>
          <w:numId w:val="11"/>
        </w:numPr>
        <w:spacing w:after="100" w:afterAutospacing="1" w:line="240" w:lineRule="auto"/>
        <w:jc w:val="both"/>
        <w:rPr>
          <w:rFonts w:ascii="Times New Roman" w:eastAsia="Times New Roman" w:hAnsi="Times New Roman" w:cs="Times New Roman"/>
          <w:kern w:val="0"/>
          <w:sz w:val="24"/>
          <w:szCs w:val="24"/>
          <w:lang w:eastAsia="fr-FR"/>
          <w14:ligatures w14:val="none"/>
        </w:rPr>
      </w:pPr>
      <w:r w:rsidRPr="00266084">
        <w:rPr>
          <w:rFonts w:ascii="Times New Roman" w:eastAsia="Times New Roman" w:hAnsi="Times New Roman" w:cs="Times New Roman"/>
          <w:kern w:val="0"/>
          <w:sz w:val="24"/>
          <w:szCs w:val="24"/>
          <w:lang w:eastAsia="fr-FR"/>
          <w14:ligatures w14:val="none"/>
        </w:rPr>
        <w:t>Type de risque lié aux travaux (bruit, destruction d’habitat, vibration, pollution)</w:t>
      </w:r>
    </w:p>
    <w:p w14:paraId="3A31988B" w14:textId="41F11B23" w:rsidR="00266084" w:rsidRPr="00266084" w:rsidRDefault="00266084" w:rsidP="00266084">
      <w:pPr>
        <w:pStyle w:val="Paragraphedeliste"/>
        <w:numPr>
          <w:ilvl w:val="0"/>
          <w:numId w:val="11"/>
        </w:numPr>
        <w:spacing w:after="100" w:afterAutospacing="1" w:line="240" w:lineRule="auto"/>
        <w:jc w:val="both"/>
        <w:rPr>
          <w:rFonts w:ascii="Times New Roman" w:eastAsia="Times New Roman" w:hAnsi="Times New Roman" w:cs="Times New Roman"/>
          <w:kern w:val="0"/>
          <w:sz w:val="24"/>
          <w:szCs w:val="24"/>
          <w:lang w:eastAsia="fr-FR"/>
          <w14:ligatures w14:val="none"/>
        </w:rPr>
      </w:pPr>
      <w:r w:rsidRPr="00266084">
        <w:rPr>
          <w:rFonts w:ascii="Times New Roman" w:eastAsia="Times New Roman" w:hAnsi="Times New Roman" w:cs="Times New Roman"/>
          <w:kern w:val="0"/>
          <w:sz w:val="24"/>
          <w:szCs w:val="24"/>
          <w:lang w:eastAsia="fr-FR"/>
          <w14:ligatures w14:val="none"/>
        </w:rPr>
        <w:t>Niveau de vulnérabilité estimé</w:t>
      </w:r>
      <w:r>
        <w:rPr>
          <w:rFonts w:ascii="Times New Roman" w:eastAsia="Times New Roman" w:hAnsi="Times New Roman" w:cs="Times New Roman"/>
          <w:kern w:val="0"/>
          <w:sz w:val="24"/>
          <w:szCs w:val="24"/>
          <w:lang w:eastAsia="fr-FR"/>
          <w14:ligatures w14:val="none"/>
        </w:rPr>
        <w:t xml:space="preserve"> (faible, moyenne, élevé)</w:t>
      </w:r>
    </w:p>
    <w:p w14:paraId="4B89C2C9" w14:textId="2D9FB3EA" w:rsidR="00AF313B" w:rsidRDefault="00266084" w:rsidP="00266084">
      <w:pPr>
        <w:pStyle w:val="Paragraphedeliste"/>
        <w:numPr>
          <w:ilvl w:val="0"/>
          <w:numId w:val="11"/>
        </w:numPr>
        <w:spacing w:after="0" w:line="240" w:lineRule="auto"/>
        <w:jc w:val="both"/>
        <w:rPr>
          <w:rFonts w:ascii="Times New Roman" w:eastAsia="Times New Roman" w:hAnsi="Times New Roman" w:cs="Times New Roman"/>
          <w:kern w:val="0"/>
          <w:sz w:val="24"/>
          <w:szCs w:val="24"/>
          <w:lang w:eastAsia="fr-FR"/>
          <w14:ligatures w14:val="none"/>
        </w:rPr>
      </w:pPr>
      <w:r w:rsidRPr="00266084">
        <w:rPr>
          <w:rFonts w:ascii="Times New Roman" w:eastAsia="Times New Roman" w:hAnsi="Times New Roman" w:cs="Times New Roman"/>
          <w:kern w:val="0"/>
          <w:sz w:val="24"/>
          <w:szCs w:val="24"/>
          <w:lang w:eastAsia="fr-FR"/>
          <w14:ligatures w14:val="none"/>
        </w:rPr>
        <w:t>Sensibilité particulière (espèce territoriale, faible mobilité, dépendance à un habitat spécifique)</w:t>
      </w:r>
    </w:p>
    <w:p w14:paraId="4BF222A8" w14:textId="77777777" w:rsidR="00266084" w:rsidRDefault="00266084" w:rsidP="00266084">
      <w:pPr>
        <w:pStyle w:val="Paragraphedeliste"/>
        <w:spacing w:after="0" w:line="240" w:lineRule="auto"/>
        <w:ind w:left="1070"/>
        <w:jc w:val="both"/>
        <w:rPr>
          <w:rFonts w:ascii="Times New Roman" w:eastAsia="Times New Roman" w:hAnsi="Times New Roman" w:cs="Times New Roman"/>
          <w:kern w:val="0"/>
          <w:sz w:val="24"/>
          <w:szCs w:val="24"/>
          <w:lang w:eastAsia="fr-FR"/>
          <w14:ligatures w14:val="none"/>
        </w:rPr>
      </w:pPr>
    </w:p>
    <w:p w14:paraId="22D9DA97" w14:textId="6943BDA6" w:rsidR="00266084" w:rsidRPr="00266084" w:rsidRDefault="00266084" w:rsidP="00266084">
      <w:pPr>
        <w:pStyle w:val="Paragraphedeliste"/>
        <w:numPr>
          <w:ilvl w:val="0"/>
          <w:numId w:val="12"/>
        </w:numPr>
        <w:spacing w:after="0" w:line="240" w:lineRule="auto"/>
        <w:jc w:val="both"/>
        <w:rPr>
          <w:rFonts w:ascii="Times New Roman" w:eastAsia="Times New Roman" w:hAnsi="Times New Roman" w:cs="Times New Roman"/>
          <w:kern w:val="0"/>
          <w:sz w:val="24"/>
          <w:szCs w:val="24"/>
          <w:lang w:eastAsia="fr-FR"/>
          <w14:ligatures w14:val="none"/>
        </w:rPr>
      </w:pPr>
      <w:r w:rsidRPr="00266084">
        <w:rPr>
          <w:rFonts w:ascii="Times New Roman" w:eastAsia="Times New Roman" w:hAnsi="Times New Roman" w:cs="Times New Roman"/>
          <w:kern w:val="0"/>
          <w:sz w:val="24"/>
          <w:szCs w:val="24"/>
          <w:lang w:eastAsia="fr-FR"/>
          <w14:ligatures w14:val="none"/>
        </w:rPr>
        <w:t>Mesures prises</w:t>
      </w:r>
    </w:p>
    <w:p w14:paraId="0E8A9ADF" w14:textId="77777777" w:rsidR="00266084" w:rsidRPr="00266084" w:rsidRDefault="00266084" w:rsidP="00266084">
      <w:pPr>
        <w:pStyle w:val="Paragraphedeliste"/>
        <w:numPr>
          <w:ilvl w:val="0"/>
          <w:numId w:val="11"/>
        </w:numPr>
        <w:spacing w:after="100" w:afterAutospacing="1" w:line="240" w:lineRule="auto"/>
        <w:jc w:val="both"/>
        <w:rPr>
          <w:rFonts w:ascii="Times New Roman" w:eastAsia="Times New Roman" w:hAnsi="Times New Roman" w:cs="Times New Roman"/>
          <w:kern w:val="0"/>
          <w:sz w:val="24"/>
          <w:szCs w:val="24"/>
          <w:lang w:eastAsia="fr-FR"/>
          <w14:ligatures w14:val="none"/>
        </w:rPr>
      </w:pPr>
      <w:r w:rsidRPr="00266084">
        <w:rPr>
          <w:rFonts w:ascii="Times New Roman" w:eastAsia="Times New Roman" w:hAnsi="Times New Roman" w:cs="Times New Roman"/>
          <w:kern w:val="0"/>
          <w:sz w:val="24"/>
          <w:szCs w:val="24"/>
          <w:lang w:eastAsia="fr-FR"/>
          <w14:ligatures w14:val="none"/>
        </w:rPr>
        <w:t>Type d’intervention (évitement, balisage, déplacement, mise en quarantaine temporaire)</w:t>
      </w:r>
    </w:p>
    <w:p w14:paraId="7B4055E5" w14:textId="77777777" w:rsidR="00266084" w:rsidRPr="00266084" w:rsidRDefault="00266084" w:rsidP="00266084">
      <w:pPr>
        <w:pStyle w:val="Paragraphedeliste"/>
        <w:numPr>
          <w:ilvl w:val="0"/>
          <w:numId w:val="11"/>
        </w:numPr>
        <w:spacing w:after="100" w:afterAutospacing="1" w:line="240" w:lineRule="auto"/>
        <w:jc w:val="both"/>
        <w:rPr>
          <w:rFonts w:ascii="Times New Roman" w:eastAsia="Times New Roman" w:hAnsi="Times New Roman" w:cs="Times New Roman"/>
          <w:kern w:val="0"/>
          <w:sz w:val="24"/>
          <w:szCs w:val="24"/>
          <w:lang w:eastAsia="fr-FR"/>
          <w14:ligatures w14:val="none"/>
        </w:rPr>
      </w:pPr>
      <w:r w:rsidRPr="00266084">
        <w:rPr>
          <w:rFonts w:ascii="Times New Roman" w:eastAsia="Times New Roman" w:hAnsi="Times New Roman" w:cs="Times New Roman"/>
          <w:kern w:val="0"/>
          <w:sz w:val="24"/>
          <w:szCs w:val="24"/>
          <w:lang w:eastAsia="fr-FR"/>
          <w14:ligatures w14:val="none"/>
        </w:rPr>
        <w:t>Méthode de capture (si applicable)</w:t>
      </w:r>
    </w:p>
    <w:p w14:paraId="2D60036D" w14:textId="77777777" w:rsidR="00266084" w:rsidRPr="00266084" w:rsidRDefault="00266084" w:rsidP="00266084">
      <w:pPr>
        <w:pStyle w:val="Paragraphedeliste"/>
        <w:numPr>
          <w:ilvl w:val="0"/>
          <w:numId w:val="11"/>
        </w:numPr>
        <w:spacing w:after="100" w:afterAutospacing="1" w:line="240" w:lineRule="auto"/>
        <w:jc w:val="both"/>
        <w:rPr>
          <w:rFonts w:ascii="Times New Roman" w:eastAsia="Times New Roman" w:hAnsi="Times New Roman" w:cs="Times New Roman"/>
          <w:kern w:val="0"/>
          <w:sz w:val="24"/>
          <w:szCs w:val="24"/>
          <w:lang w:eastAsia="fr-FR"/>
          <w14:ligatures w14:val="none"/>
        </w:rPr>
      </w:pPr>
      <w:r w:rsidRPr="00266084">
        <w:rPr>
          <w:rFonts w:ascii="Times New Roman" w:eastAsia="Times New Roman" w:hAnsi="Times New Roman" w:cs="Times New Roman"/>
          <w:kern w:val="0"/>
          <w:sz w:val="24"/>
          <w:szCs w:val="24"/>
          <w:lang w:eastAsia="fr-FR"/>
          <w14:ligatures w14:val="none"/>
        </w:rPr>
        <w:t>Lieu de relocalisation (coordonnées et description de l’habitat d’accueil)</w:t>
      </w:r>
    </w:p>
    <w:p w14:paraId="08AFCF59" w14:textId="77777777" w:rsidR="00266084" w:rsidRPr="00266084" w:rsidRDefault="00266084" w:rsidP="00266084">
      <w:pPr>
        <w:pStyle w:val="Paragraphedeliste"/>
        <w:numPr>
          <w:ilvl w:val="0"/>
          <w:numId w:val="11"/>
        </w:numPr>
        <w:spacing w:after="100" w:afterAutospacing="1" w:line="240" w:lineRule="auto"/>
        <w:jc w:val="both"/>
        <w:rPr>
          <w:rFonts w:ascii="Times New Roman" w:eastAsia="Times New Roman" w:hAnsi="Times New Roman" w:cs="Times New Roman"/>
          <w:kern w:val="0"/>
          <w:sz w:val="24"/>
          <w:szCs w:val="24"/>
          <w:lang w:eastAsia="fr-FR"/>
          <w14:ligatures w14:val="none"/>
        </w:rPr>
      </w:pPr>
      <w:r w:rsidRPr="00266084">
        <w:rPr>
          <w:rFonts w:ascii="Times New Roman" w:eastAsia="Times New Roman" w:hAnsi="Times New Roman" w:cs="Times New Roman"/>
          <w:kern w:val="0"/>
          <w:sz w:val="24"/>
          <w:szCs w:val="24"/>
          <w:lang w:eastAsia="fr-FR"/>
          <w14:ligatures w14:val="none"/>
        </w:rPr>
        <w:t>Personnel responsable de l’opération</w:t>
      </w:r>
    </w:p>
    <w:p w14:paraId="53098E1D" w14:textId="5E9D30D6" w:rsidR="00266084" w:rsidRDefault="00266084" w:rsidP="00266084">
      <w:pPr>
        <w:pStyle w:val="Paragraphedeliste"/>
        <w:numPr>
          <w:ilvl w:val="0"/>
          <w:numId w:val="11"/>
        </w:numPr>
        <w:spacing w:after="100" w:afterAutospacing="1" w:line="240" w:lineRule="auto"/>
        <w:jc w:val="both"/>
        <w:rPr>
          <w:rFonts w:ascii="Times New Roman" w:eastAsia="Times New Roman" w:hAnsi="Times New Roman" w:cs="Times New Roman"/>
          <w:kern w:val="0"/>
          <w:sz w:val="24"/>
          <w:szCs w:val="24"/>
          <w:lang w:eastAsia="fr-FR"/>
          <w14:ligatures w14:val="none"/>
        </w:rPr>
      </w:pPr>
      <w:r w:rsidRPr="00266084">
        <w:rPr>
          <w:rFonts w:ascii="Times New Roman" w:eastAsia="Times New Roman" w:hAnsi="Times New Roman" w:cs="Times New Roman"/>
          <w:kern w:val="0"/>
          <w:sz w:val="24"/>
          <w:szCs w:val="24"/>
          <w:lang w:eastAsia="fr-FR"/>
          <w14:ligatures w14:val="none"/>
        </w:rPr>
        <w:t>Date de l’intervention</w:t>
      </w:r>
    </w:p>
    <w:p w14:paraId="5A024C54" w14:textId="6847E7A0" w:rsidR="00D42148" w:rsidRPr="00513582" w:rsidRDefault="0069326D" w:rsidP="0069326D">
      <w:pPr>
        <w:pStyle w:val="Paragraphedeliste"/>
        <w:numPr>
          <w:ilvl w:val="1"/>
          <w:numId w:val="13"/>
        </w:numPr>
        <w:spacing w:before="100" w:beforeAutospacing="1" w:after="0" w:line="240" w:lineRule="auto"/>
        <w:outlineLvl w:val="2"/>
        <w:rPr>
          <w:rFonts w:ascii="Times New Roman" w:eastAsia="Times New Roman" w:hAnsi="Times New Roman" w:cs="Times New Roman"/>
          <w:b/>
          <w:bCs/>
          <w:color w:val="0070C0"/>
          <w:kern w:val="0"/>
          <w:sz w:val="24"/>
          <w:szCs w:val="24"/>
          <w:lang w:eastAsia="fr-FR"/>
          <w14:ligatures w14:val="none"/>
        </w:rPr>
      </w:pPr>
      <w:r>
        <w:rPr>
          <w:rFonts w:ascii="Times New Roman" w:eastAsia="Times New Roman" w:hAnsi="Times New Roman" w:cs="Times New Roman"/>
          <w:b/>
          <w:bCs/>
          <w:color w:val="0070C0"/>
          <w:kern w:val="0"/>
          <w:sz w:val="24"/>
          <w:szCs w:val="24"/>
          <w:lang w:eastAsia="fr-FR"/>
          <w14:ligatures w14:val="none"/>
        </w:rPr>
        <w:t xml:space="preserve"> </w:t>
      </w:r>
      <w:bookmarkStart w:id="12" w:name="_Toc222477487"/>
      <w:r w:rsidR="00D12483" w:rsidRPr="00513582">
        <w:rPr>
          <w:rFonts w:ascii="Times New Roman" w:eastAsia="Times New Roman" w:hAnsi="Times New Roman" w:cs="Times New Roman"/>
          <w:b/>
          <w:bCs/>
          <w:color w:val="0070C0"/>
          <w:kern w:val="0"/>
          <w:sz w:val="24"/>
          <w:szCs w:val="24"/>
          <w:lang w:eastAsia="fr-FR"/>
          <w14:ligatures w14:val="none"/>
        </w:rPr>
        <w:t>Demande d’autorisation de coupe</w:t>
      </w:r>
      <w:bookmarkEnd w:id="12"/>
    </w:p>
    <w:p w14:paraId="13846D7A" w14:textId="18DA888B" w:rsidR="00863637" w:rsidRPr="00863637" w:rsidRDefault="00863637" w:rsidP="00863637">
      <w:pPr>
        <w:spacing w:after="0" w:line="240" w:lineRule="auto"/>
        <w:jc w:val="both"/>
        <w:rPr>
          <w:rFonts w:ascii="Times New Roman" w:eastAsia="Times New Roman" w:hAnsi="Times New Roman" w:cs="Times New Roman"/>
          <w:kern w:val="0"/>
          <w:sz w:val="24"/>
          <w:szCs w:val="24"/>
          <w:lang w:eastAsia="fr-FR"/>
          <w14:ligatures w14:val="none"/>
        </w:rPr>
      </w:pPr>
      <w:r w:rsidRPr="00863637">
        <w:rPr>
          <w:rFonts w:ascii="Times New Roman" w:eastAsia="Times New Roman" w:hAnsi="Times New Roman" w:cs="Times New Roman"/>
          <w:kern w:val="0"/>
          <w:sz w:val="24"/>
          <w:szCs w:val="24"/>
          <w:lang w:eastAsia="fr-FR"/>
          <w14:ligatures w14:val="none"/>
        </w:rPr>
        <w:t xml:space="preserve">La coupe des arbres dans le cadre du projet ne peut intervenir qu’après </w:t>
      </w:r>
      <w:r>
        <w:rPr>
          <w:rFonts w:ascii="Times New Roman" w:eastAsia="Times New Roman" w:hAnsi="Times New Roman" w:cs="Times New Roman"/>
          <w:kern w:val="0"/>
          <w:sz w:val="24"/>
          <w:szCs w:val="24"/>
          <w:lang w:eastAsia="fr-FR"/>
          <w14:ligatures w14:val="none"/>
        </w:rPr>
        <w:t>l’obtention</w:t>
      </w:r>
      <w:r w:rsidRPr="00863637">
        <w:rPr>
          <w:rFonts w:ascii="Times New Roman" w:eastAsia="Times New Roman" w:hAnsi="Times New Roman" w:cs="Times New Roman"/>
          <w:kern w:val="0"/>
          <w:sz w:val="24"/>
          <w:szCs w:val="24"/>
          <w:lang w:eastAsia="fr-FR"/>
          <w14:ligatures w14:val="none"/>
        </w:rPr>
        <w:t xml:space="preserve"> de l’autorisation officielle de la Direction Générale des Eaux, Forêts et Chasse (DGEFC).</w:t>
      </w:r>
      <w:r>
        <w:rPr>
          <w:rFonts w:ascii="Times New Roman" w:eastAsia="Times New Roman" w:hAnsi="Times New Roman" w:cs="Times New Roman"/>
          <w:kern w:val="0"/>
          <w:sz w:val="24"/>
          <w:szCs w:val="24"/>
          <w:lang w:eastAsia="fr-FR"/>
          <w14:ligatures w14:val="none"/>
        </w:rPr>
        <w:t xml:space="preserve"> </w:t>
      </w:r>
      <w:r w:rsidRPr="00863637">
        <w:rPr>
          <w:rFonts w:ascii="Times New Roman" w:eastAsia="Times New Roman" w:hAnsi="Times New Roman" w:cs="Times New Roman"/>
          <w:kern w:val="0"/>
          <w:sz w:val="24"/>
          <w:szCs w:val="24"/>
          <w:lang w:eastAsia="fr-FR"/>
          <w14:ligatures w14:val="none"/>
        </w:rPr>
        <w:t xml:space="preserve">Afin de garantir la transparence et la traçabilité du processus, </w:t>
      </w:r>
      <w:r w:rsidRPr="00405C7F">
        <w:rPr>
          <w:rFonts w:ascii="Times New Roman" w:eastAsia="Times New Roman" w:hAnsi="Times New Roman" w:cs="Times New Roman"/>
          <w:kern w:val="0"/>
          <w:sz w:val="24"/>
          <w:szCs w:val="24"/>
          <w:highlight w:val="red"/>
          <w:lang w:eastAsia="fr-FR"/>
          <w14:ligatures w14:val="none"/>
        </w:rPr>
        <w:t>le module intègre l’ensemble des démarches administratives liées à la coupe</w:t>
      </w:r>
      <w:r w:rsidRPr="00863637">
        <w:rPr>
          <w:rFonts w:ascii="Times New Roman" w:eastAsia="Times New Roman" w:hAnsi="Times New Roman" w:cs="Times New Roman"/>
          <w:kern w:val="0"/>
          <w:sz w:val="24"/>
          <w:szCs w:val="24"/>
          <w:lang w:eastAsia="fr-FR"/>
          <w14:ligatures w14:val="none"/>
        </w:rPr>
        <w:t xml:space="preserve">. Il permet d’afficher la demande d’autorisation ainsi que le répertoire détaillé des arbres concernés, généré par le système après </w:t>
      </w:r>
      <w:r>
        <w:rPr>
          <w:rFonts w:ascii="Times New Roman" w:eastAsia="Times New Roman" w:hAnsi="Times New Roman" w:cs="Times New Roman"/>
          <w:kern w:val="0"/>
          <w:sz w:val="24"/>
          <w:szCs w:val="24"/>
          <w:lang w:eastAsia="fr-FR"/>
          <w14:ligatures w14:val="none"/>
        </w:rPr>
        <w:t xml:space="preserve">la </w:t>
      </w:r>
      <w:r w:rsidRPr="00863637">
        <w:rPr>
          <w:rFonts w:ascii="Times New Roman" w:eastAsia="Times New Roman" w:hAnsi="Times New Roman" w:cs="Times New Roman"/>
          <w:kern w:val="0"/>
          <w:sz w:val="24"/>
          <w:szCs w:val="24"/>
          <w:lang w:eastAsia="fr-FR"/>
          <w14:ligatures w14:val="none"/>
        </w:rPr>
        <w:t>saisie des données par l’entreprise.</w:t>
      </w:r>
    </w:p>
    <w:p w14:paraId="77FBF4F8" w14:textId="7BD0DDCF" w:rsidR="00863637" w:rsidRPr="00863637" w:rsidRDefault="00863637" w:rsidP="00863637">
      <w:pPr>
        <w:spacing w:after="0" w:line="240" w:lineRule="auto"/>
        <w:jc w:val="both"/>
        <w:rPr>
          <w:rFonts w:ascii="Times New Roman" w:eastAsia="Times New Roman" w:hAnsi="Times New Roman" w:cs="Times New Roman"/>
          <w:kern w:val="0"/>
          <w:sz w:val="24"/>
          <w:szCs w:val="24"/>
          <w:lang w:eastAsia="fr-FR"/>
          <w14:ligatures w14:val="none"/>
        </w:rPr>
      </w:pPr>
      <w:r w:rsidRPr="00863637">
        <w:rPr>
          <w:rFonts w:ascii="Times New Roman" w:eastAsia="Times New Roman" w:hAnsi="Times New Roman" w:cs="Times New Roman"/>
          <w:kern w:val="0"/>
          <w:sz w:val="24"/>
          <w:szCs w:val="24"/>
          <w:lang w:eastAsia="fr-FR"/>
          <w14:ligatures w14:val="none"/>
        </w:rPr>
        <w:t xml:space="preserve">À ce niveau, les pièces suivantes </w:t>
      </w:r>
      <w:r>
        <w:rPr>
          <w:rFonts w:ascii="Times New Roman" w:eastAsia="Times New Roman" w:hAnsi="Times New Roman" w:cs="Times New Roman"/>
          <w:kern w:val="0"/>
          <w:sz w:val="24"/>
          <w:szCs w:val="24"/>
          <w:lang w:eastAsia="fr-FR"/>
          <w14:ligatures w14:val="none"/>
        </w:rPr>
        <w:t xml:space="preserve">sont </w:t>
      </w:r>
      <w:r w:rsidRPr="00863637">
        <w:rPr>
          <w:rFonts w:ascii="Times New Roman" w:eastAsia="Times New Roman" w:hAnsi="Times New Roman" w:cs="Times New Roman"/>
          <w:kern w:val="0"/>
          <w:sz w:val="24"/>
          <w:szCs w:val="24"/>
          <w:lang w:eastAsia="fr-FR"/>
          <w14:ligatures w14:val="none"/>
        </w:rPr>
        <w:t xml:space="preserve">obligatoirement jointes </w:t>
      </w:r>
      <w:r>
        <w:rPr>
          <w:rFonts w:ascii="Times New Roman" w:eastAsia="Times New Roman" w:hAnsi="Times New Roman" w:cs="Times New Roman"/>
          <w:kern w:val="0"/>
          <w:sz w:val="24"/>
          <w:szCs w:val="24"/>
          <w:lang w:eastAsia="fr-FR"/>
          <w14:ligatures w14:val="none"/>
        </w:rPr>
        <w:t>au</w:t>
      </w:r>
      <w:r w:rsidRPr="00863637">
        <w:rPr>
          <w:rFonts w:ascii="Times New Roman" w:eastAsia="Times New Roman" w:hAnsi="Times New Roman" w:cs="Times New Roman"/>
          <w:kern w:val="0"/>
          <w:sz w:val="24"/>
          <w:szCs w:val="24"/>
          <w:lang w:eastAsia="fr-FR"/>
          <w14:ligatures w14:val="none"/>
        </w:rPr>
        <w:t xml:space="preserve"> module :</w:t>
      </w:r>
    </w:p>
    <w:p w14:paraId="3CA75325" w14:textId="77777777" w:rsidR="00863637" w:rsidRDefault="00863637" w:rsidP="00863637">
      <w:pPr>
        <w:pStyle w:val="Paragraphedeliste"/>
        <w:numPr>
          <w:ilvl w:val="0"/>
          <w:numId w:val="11"/>
        </w:numPr>
        <w:spacing w:after="0" w:line="240" w:lineRule="auto"/>
        <w:jc w:val="both"/>
        <w:rPr>
          <w:rFonts w:ascii="Times New Roman" w:eastAsia="Times New Roman" w:hAnsi="Times New Roman" w:cs="Times New Roman"/>
          <w:kern w:val="0"/>
          <w:sz w:val="24"/>
          <w:szCs w:val="24"/>
          <w:lang w:eastAsia="fr-FR"/>
          <w14:ligatures w14:val="none"/>
        </w:rPr>
      </w:pPr>
      <w:r w:rsidRPr="00863637">
        <w:rPr>
          <w:rFonts w:ascii="Times New Roman" w:eastAsia="Times New Roman" w:hAnsi="Times New Roman" w:cs="Times New Roman"/>
          <w:kern w:val="0"/>
          <w:sz w:val="24"/>
          <w:szCs w:val="24"/>
          <w:lang w:eastAsia="fr-FR"/>
          <w14:ligatures w14:val="none"/>
        </w:rPr>
        <w:t>La demande officielle de coupe, formulée par le MCA Bénin Régional ;</w:t>
      </w:r>
    </w:p>
    <w:p w14:paraId="621F5DD9" w14:textId="77777777" w:rsidR="00863637" w:rsidRDefault="00863637" w:rsidP="005D079A">
      <w:pPr>
        <w:pStyle w:val="Paragraphedeliste"/>
        <w:numPr>
          <w:ilvl w:val="0"/>
          <w:numId w:val="11"/>
        </w:numPr>
        <w:spacing w:after="0" w:line="240" w:lineRule="auto"/>
        <w:jc w:val="both"/>
        <w:rPr>
          <w:rFonts w:ascii="Times New Roman" w:eastAsia="Times New Roman" w:hAnsi="Times New Roman" w:cs="Times New Roman"/>
          <w:kern w:val="0"/>
          <w:sz w:val="24"/>
          <w:szCs w:val="24"/>
          <w:lang w:eastAsia="fr-FR"/>
          <w14:ligatures w14:val="none"/>
        </w:rPr>
      </w:pPr>
      <w:r w:rsidRPr="00863637">
        <w:rPr>
          <w:rFonts w:ascii="Times New Roman" w:eastAsia="Times New Roman" w:hAnsi="Times New Roman" w:cs="Times New Roman"/>
          <w:kern w:val="0"/>
          <w:sz w:val="24"/>
          <w:szCs w:val="24"/>
          <w:lang w:eastAsia="fr-FR"/>
          <w14:ligatures w14:val="none"/>
        </w:rPr>
        <w:lastRenderedPageBreak/>
        <w:t>Le répertoire des arbres à couper, produit automatiquement par le système sur la base des informations renseignées par l’entreprise ;</w:t>
      </w:r>
    </w:p>
    <w:p w14:paraId="3C7E0972" w14:textId="020A59B0" w:rsidR="00863637" w:rsidRDefault="00863637" w:rsidP="005D079A">
      <w:pPr>
        <w:pStyle w:val="Paragraphedeliste"/>
        <w:numPr>
          <w:ilvl w:val="0"/>
          <w:numId w:val="11"/>
        </w:numPr>
        <w:spacing w:after="0" w:line="240" w:lineRule="auto"/>
        <w:jc w:val="both"/>
        <w:rPr>
          <w:rFonts w:ascii="Times New Roman" w:eastAsia="Times New Roman" w:hAnsi="Times New Roman" w:cs="Times New Roman"/>
          <w:kern w:val="0"/>
          <w:sz w:val="24"/>
          <w:szCs w:val="24"/>
          <w:lang w:eastAsia="fr-FR"/>
          <w14:ligatures w14:val="none"/>
        </w:rPr>
      </w:pPr>
      <w:r w:rsidRPr="00863637">
        <w:rPr>
          <w:rFonts w:ascii="Times New Roman" w:eastAsia="Times New Roman" w:hAnsi="Times New Roman" w:cs="Times New Roman"/>
          <w:kern w:val="0"/>
          <w:sz w:val="24"/>
          <w:szCs w:val="24"/>
          <w:lang w:eastAsia="fr-FR"/>
          <w14:ligatures w14:val="none"/>
        </w:rPr>
        <w:t>L’autorisation de coupe délivrée par la DGEFC.</w:t>
      </w:r>
    </w:p>
    <w:p w14:paraId="2A73AD08" w14:textId="50788603" w:rsidR="00623BFC" w:rsidRPr="00863637" w:rsidRDefault="00623BFC" w:rsidP="00623BFC">
      <w:pPr>
        <w:pStyle w:val="Paragraphedeliste"/>
        <w:spacing w:after="0" w:line="240" w:lineRule="auto"/>
        <w:ind w:left="1070"/>
        <w:jc w:val="both"/>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noProof/>
          <w:kern w:val="0"/>
          <w:sz w:val="24"/>
          <w:szCs w:val="24"/>
          <w:lang w:eastAsia="fr-FR"/>
        </w:rPr>
        <w:drawing>
          <wp:inline distT="0" distB="0" distL="0" distR="0" wp14:anchorId="3AB9F53C" wp14:editId="6CAEC639">
            <wp:extent cx="5486400" cy="3200400"/>
            <wp:effectExtent l="0" t="0" r="12700" b="12700"/>
            <wp:docPr id="3" name="Diagramme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5E1538AC" w14:textId="61D61AA2" w:rsidR="00D12483" w:rsidRPr="00513582" w:rsidRDefault="0069326D" w:rsidP="0069326D">
      <w:pPr>
        <w:pStyle w:val="Paragraphedeliste"/>
        <w:numPr>
          <w:ilvl w:val="1"/>
          <w:numId w:val="13"/>
        </w:numPr>
        <w:spacing w:before="100" w:beforeAutospacing="1" w:after="0" w:line="240" w:lineRule="auto"/>
        <w:outlineLvl w:val="2"/>
        <w:rPr>
          <w:rFonts w:ascii="Times New Roman" w:eastAsia="Times New Roman" w:hAnsi="Times New Roman" w:cs="Times New Roman"/>
          <w:b/>
          <w:bCs/>
          <w:color w:val="0070C0"/>
          <w:kern w:val="0"/>
          <w:sz w:val="24"/>
          <w:szCs w:val="24"/>
          <w:lang w:eastAsia="fr-FR"/>
          <w14:ligatures w14:val="none"/>
        </w:rPr>
      </w:pPr>
      <w:r>
        <w:rPr>
          <w:rFonts w:ascii="Times New Roman" w:eastAsia="Times New Roman" w:hAnsi="Times New Roman" w:cs="Times New Roman"/>
          <w:b/>
          <w:bCs/>
          <w:color w:val="0070C0"/>
          <w:kern w:val="0"/>
          <w:sz w:val="24"/>
          <w:szCs w:val="24"/>
          <w:lang w:eastAsia="fr-FR"/>
          <w14:ligatures w14:val="none"/>
        </w:rPr>
        <w:t xml:space="preserve"> </w:t>
      </w:r>
      <w:bookmarkStart w:id="13" w:name="_Toc222477488"/>
      <w:r w:rsidR="00D12483" w:rsidRPr="00513582">
        <w:rPr>
          <w:rFonts w:ascii="Times New Roman" w:eastAsia="Times New Roman" w:hAnsi="Times New Roman" w:cs="Times New Roman"/>
          <w:b/>
          <w:bCs/>
          <w:color w:val="0070C0"/>
          <w:kern w:val="0"/>
          <w:sz w:val="24"/>
          <w:szCs w:val="24"/>
          <w:lang w:eastAsia="fr-FR"/>
          <w14:ligatures w14:val="none"/>
        </w:rPr>
        <w:t>Opération d’abattage/estimation du volume de bois</w:t>
      </w:r>
      <w:bookmarkEnd w:id="13"/>
    </w:p>
    <w:p w14:paraId="797E074B" w14:textId="6EE0ABCE" w:rsidR="0071476D" w:rsidRDefault="00F660DB" w:rsidP="00F660DB">
      <w:pPr>
        <w:spacing w:after="0" w:line="240" w:lineRule="auto"/>
        <w:jc w:val="both"/>
        <w:rPr>
          <w:rFonts w:ascii="Times New Roman" w:eastAsia="Times New Roman" w:hAnsi="Times New Roman" w:cs="Times New Roman"/>
          <w:kern w:val="0"/>
          <w:sz w:val="24"/>
          <w:szCs w:val="24"/>
          <w:lang w:eastAsia="fr-FR"/>
          <w14:ligatures w14:val="none"/>
        </w:rPr>
      </w:pPr>
      <w:r w:rsidRPr="00432F88">
        <w:rPr>
          <w:rFonts w:ascii="Times New Roman" w:eastAsia="Times New Roman" w:hAnsi="Times New Roman" w:cs="Times New Roman"/>
          <w:kern w:val="0"/>
          <w:sz w:val="24"/>
          <w:szCs w:val="24"/>
          <w:highlight w:val="green"/>
          <w:lang w:eastAsia="fr-FR"/>
          <w14:ligatures w14:val="none"/>
        </w:rPr>
        <w:t>Toute opération de coupe débute par l’élaboration d’un mode opératoire d’abattage</w:t>
      </w:r>
      <w:r w:rsidRPr="00F660DB">
        <w:rPr>
          <w:rFonts w:ascii="Times New Roman" w:eastAsia="Times New Roman" w:hAnsi="Times New Roman" w:cs="Times New Roman"/>
          <w:kern w:val="0"/>
          <w:sz w:val="24"/>
          <w:szCs w:val="24"/>
          <w:lang w:eastAsia="fr-FR"/>
          <w14:ligatures w14:val="none"/>
        </w:rPr>
        <w:t xml:space="preserve">, document de référence qui encadre de manière précise les conditions techniques, environnementales et sécuritaires de l’intervention. </w:t>
      </w:r>
      <w:r w:rsidRPr="004C1482">
        <w:rPr>
          <w:rFonts w:ascii="Times New Roman" w:eastAsia="Times New Roman" w:hAnsi="Times New Roman" w:cs="Times New Roman"/>
          <w:kern w:val="0"/>
          <w:sz w:val="24"/>
          <w:szCs w:val="24"/>
          <w:highlight w:val="green"/>
          <w:lang w:eastAsia="fr-FR"/>
          <w14:ligatures w14:val="none"/>
        </w:rPr>
        <w:t>L’entreprise en assure la rédaction, sous le leadership et la supervision de l’Ingénieur, garant de la conformité aux exigences du projet</w:t>
      </w:r>
      <w:r w:rsidRPr="00F660DB">
        <w:rPr>
          <w:rFonts w:ascii="Times New Roman" w:eastAsia="Times New Roman" w:hAnsi="Times New Roman" w:cs="Times New Roman"/>
          <w:kern w:val="0"/>
          <w:sz w:val="24"/>
          <w:szCs w:val="24"/>
          <w:lang w:eastAsia="fr-FR"/>
          <w14:ligatures w14:val="none"/>
        </w:rPr>
        <w:t xml:space="preserve">. </w:t>
      </w:r>
      <w:r w:rsidRPr="004C1482">
        <w:rPr>
          <w:rFonts w:ascii="Times New Roman" w:eastAsia="Times New Roman" w:hAnsi="Times New Roman" w:cs="Times New Roman"/>
          <w:kern w:val="0"/>
          <w:sz w:val="24"/>
          <w:szCs w:val="24"/>
          <w:highlight w:val="green"/>
          <w:lang w:eastAsia="fr-FR"/>
          <w14:ligatures w14:val="none"/>
        </w:rPr>
        <w:t>Ce document est examiné et validé avant toute intervention sur le terrain</w:t>
      </w:r>
      <w:r w:rsidR="0071476D">
        <w:rPr>
          <w:rFonts w:ascii="Times New Roman" w:eastAsia="Times New Roman" w:hAnsi="Times New Roman" w:cs="Times New Roman"/>
          <w:kern w:val="0"/>
          <w:sz w:val="24"/>
          <w:szCs w:val="24"/>
          <w:lang w:eastAsia="fr-FR"/>
          <w14:ligatures w14:val="none"/>
        </w:rPr>
        <w:t>. I</w:t>
      </w:r>
      <w:r w:rsidRPr="00F660DB">
        <w:rPr>
          <w:rFonts w:ascii="Times New Roman" w:eastAsia="Times New Roman" w:hAnsi="Times New Roman" w:cs="Times New Roman"/>
          <w:kern w:val="0"/>
          <w:sz w:val="24"/>
          <w:szCs w:val="24"/>
          <w:lang w:eastAsia="fr-FR"/>
          <w14:ligatures w14:val="none"/>
        </w:rPr>
        <w:t>l vient compléter l’autorisation de coupe délivrée par la Direction Générale des Eaux, Forêts et Chasse (DGEFC), assurant ainsi un cadre légal et technique solide.</w:t>
      </w:r>
      <w:r w:rsidR="0071476D">
        <w:rPr>
          <w:rFonts w:ascii="Times New Roman" w:eastAsia="Times New Roman" w:hAnsi="Times New Roman" w:cs="Times New Roman"/>
          <w:kern w:val="0"/>
          <w:sz w:val="24"/>
          <w:szCs w:val="24"/>
          <w:lang w:eastAsia="fr-FR"/>
          <w14:ligatures w14:val="none"/>
        </w:rPr>
        <w:t xml:space="preserve"> Le mode opératoire d’abattage figure en pièce jointe.</w:t>
      </w:r>
    </w:p>
    <w:p w14:paraId="7E01F727" w14:textId="6B63C40B" w:rsidR="00F660DB" w:rsidRPr="00F660DB" w:rsidRDefault="00F660DB" w:rsidP="00F660DB">
      <w:pPr>
        <w:spacing w:after="0" w:line="240" w:lineRule="auto"/>
        <w:jc w:val="both"/>
        <w:rPr>
          <w:rFonts w:ascii="Times New Roman" w:eastAsia="Times New Roman" w:hAnsi="Times New Roman" w:cs="Times New Roman"/>
          <w:kern w:val="0"/>
          <w:sz w:val="24"/>
          <w:szCs w:val="24"/>
          <w:lang w:eastAsia="fr-FR"/>
          <w14:ligatures w14:val="none"/>
        </w:rPr>
      </w:pPr>
      <w:r w:rsidRPr="00F660DB">
        <w:rPr>
          <w:rFonts w:ascii="Times New Roman" w:eastAsia="Times New Roman" w:hAnsi="Times New Roman" w:cs="Times New Roman"/>
          <w:kern w:val="0"/>
          <w:sz w:val="24"/>
          <w:szCs w:val="24"/>
          <w:lang w:eastAsia="fr-FR"/>
          <w14:ligatures w14:val="none"/>
        </w:rPr>
        <w:t xml:space="preserve">En complément de ces deux documents, chaque opération de coupe sur un tronçon donné nécessite une autorisation de travail spécifique. Celle-ci est délivrée par l’Ingénieur après que le formulaire correspondant </w:t>
      </w:r>
      <w:r w:rsidR="00A367B2">
        <w:rPr>
          <w:rFonts w:ascii="Times New Roman" w:eastAsia="Times New Roman" w:hAnsi="Times New Roman" w:cs="Times New Roman"/>
          <w:kern w:val="0"/>
          <w:sz w:val="24"/>
          <w:szCs w:val="24"/>
          <w:lang w:eastAsia="fr-FR"/>
          <w14:ligatures w14:val="none"/>
        </w:rPr>
        <w:t>a</w:t>
      </w:r>
      <w:r w:rsidRPr="00F660DB">
        <w:rPr>
          <w:rFonts w:ascii="Times New Roman" w:eastAsia="Times New Roman" w:hAnsi="Times New Roman" w:cs="Times New Roman"/>
          <w:kern w:val="0"/>
          <w:sz w:val="24"/>
          <w:szCs w:val="24"/>
          <w:lang w:eastAsia="fr-FR"/>
          <w14:ligatures w14:val="none"/>
        </w:rPr>
        <w:t xml:space="preserve"> été correctement renseigné dans le module « Autorisation de travail » du système. Cette étape renforce la planification, la traçabilité et la maîtrise des risques avant toute action sur le terrain.</w:t>
      </w:r>
    </w:p>
    <w:p w14:paraId="474B23C8" w14:textId="468BF304" w:rsidR="00F660DB" w:rsidRDefault="00F660DB" w:rsidP="00F660DB">
      <w:pPr>
        <w:spacing w:after="0" w:line="240" w:lineRule="auto"/>
        <w:jc w:val="both"/>
        <w:rPr>
          <w:rFonts w:ascii="Times New Roman" w:eastAsia="Times New Roman" w:hAnsi="Times New Roman" w:cs="Times New Roman"/>
          <w:kern w:val="0"/>
          <w:sz w:val="24"/>
          <w:szCs w:val="24"/>
          <w:lang w:eastAsia="fr-FR"/>
          <w14:ligatures w14:val="none"/>
        </w:rPr>
      </w:pPr>
      <w:r w:rsidRPr="00F660DB">
        <w:rPr>
          <w:rFonts w:ascii="Times New Roman" w:eastAsia="Times New Roman" w:hAnsi="Times New Roman" w:cs="Times New Roman"/>
          <w:kern w:val="0"/>
          <w:sz w:val="24"/>
          <w:szCs w:val="24"/>
          <w:lang w:eastAsia="fr-FR"/>
          <w14:ligatures w14:val="none"/>
        </w:rPr>
        <w:t xml:space="preserve">À l’issue de chaque opération, le volume de bois exploité est estimé puis enregistré dans le système afin d’assurer un suivi rigoureux des quantités prélevées. Cette estimation peut être réalisée à l’aide de méthodes de calcul reconnues, notamment par l’application de formules dendrométriques intégrant la hauteur du fût et le rayon dérivé du diamètre à hauteur de poitrine (DHP), ou par la méthode du cubage par </w:t>
      </w:r>
      <w:r w:rsidR="003C69D0">
        <w:rPr>
          <w:rFonts w:ascii="Times New Roman" w:eastAsia="Times New Roman" w:hAnsi="Times New Roman" w:cs="Times New Roman"/>
          <w:kern w:val="0"/>
          <w:sz w:val="24"/>
          <w:szCs w:val="24"/>
          <w:lang w:eastAsia="fr-FR"/>
          <w14:ligatures w14:val="none"/>
        </w:rPr>
        <w:t xml:space="preserve">stère. </w:t>
      </w:r>
    </w:p>
    <w:p w14:paraId="584AFCE8" w14:textId="0626D354" w:rsidR="0071476D" w:rsidRDefault="0071476D" w:rsidP="0071476D">
      <w:pPr>
        <w:spacing w:after="0" w:line="240" w:lineRule="auto"/>
        <w:jc w:val="both"/>
        <w:rPr>
          <w:rFonts w:ascii="Times New Roman" w:eastAsia="Times New Roman" w:hAnsi="Times New Roman" w:cs="Times New Roman"/>
          <w:kern w:val="0"/>
          <w:sz w:val="24"/>
          <w:szCs w:val="24"/>
          <w:lang w:eastAsia="fr-FR"/>
          <w14:ligatures w14:val="none"/>
        </w:rPr>
      </w:pPr>
      <w:r w:rsidRPr="0071476D">
        <w:rPr>
          <w:rFonts w:ascii="Times New Roman" w:eastAsia="Times New Roman" w:hAnsi="Times New Roman" w:cs="Times New Roman"/>
          <w:kern w:val="0"/>
          <w:sz w:val="24"/>
          <w:szCs w:val="24"/>
          <w:lang w:eastAsia="fr-FR"/>
          <w14:ligatures w14:val="none"/>
        </w:rPr>
        <w:t xml:space="preserve">Le volume de bois destiné aux communautés </w:t>
      </w:r>
      <w:r w:rsidR="00A367B2">
        <w:rPr>
          <w:rFonts w:ascii="Times New Roman" w:eastAsia="Times New Roman" w:hAnsi="Times New Roman" w:cs="Times New Roman"/>
          <w:kern w:val="0"/>
          <w:sz w:val="24"/>
          <w:szCs w:val="24"/>
          <w:lang w:eastAsia="fr-FR"/>
          <w14:ligatures w14:val="none"/>
        </w:rPr>
        <w:t>est</w:t>
      </w:r>
      <w:r w:rsidRPr="0071476D">
        <w:rPr>
          <w:rFonts w:ascii="Times New Roman" w:eastAsia="Times New Roman" w:hAnsi="Times New Roman" w:cs="Times New Roman"/>
          <w:kern w:val="0"/>
          <w:sz w:val="24"/>
          <w:szCs w:val="24"/>
          <w:lang w:eastAsia="fr-FR"/>
          <w14:ligatures w14:val="none"/>
        </w:rPr>
        <w:t xml:space="preserve"> quantifié et ventilé par commune</w:t>
      </w:r>
      <w:r w:rsidR="00A367B2">
        <w:rPr>
          <w:rFonts w:ascii="Times New Roman" w:eastAsia="Times New Roman" w:hAnsi="Times New Roman" w:cs="Times New Roman"/>
          <w:kern w:val="0"/>
          <w:sz w:val="24"/>
          <w:szCs w:val="24"/>
          <w:lang w:eastAsia="fr-FR"/>
          <w14:ligatures w14:val="none"/>
        </w:rPr>
        <w:t xml:space="preserve">. </w:t>
      </w:r>
      <w:r w:rsidRPr="0071476D">
        <w:rPr>
          <w:rFonts w:ascii="Times New Roman" w:eastAsia="Times New Roman" w:hAnsi="Times New Roman" w:cs="Times New Roman"/>
          <w:kern w:val="0"/>
          <w:sz w:val="24"/>
          <w:szCs w:val="24"/>
          <w:lang w:eastAsia="fr-FR"/>
          <w14:ligatures w14:val="none"/>
        </w:rPr>
        <w:t xml:space="preserve">De même, les bois d’œuvre convoyés vers les artisans feront l’objet d’un enregistrement détaillé. Chaque transfert sera formalisé par un procès-verbal (PV) de transfert, joint au système </w:t>
      </w:r>
      <w:r w:rsidR="00A367B2">
        <w:rPr>
          <w:rFonts w:ascii="Times New Roman" w:eastAsia="Times New Roman" w:hAnsi="Times New Roman" w:cs="Times New Roman"/>
          <w:kern w:val="0"/>
          <w:sz w:val="24"/>
          <w:szCs w:val="24"/>
          <w:lang w:eastAsia="fr-FR"/>
          <w14:ligatures w14:val="none"/>
        </w:rPr>
        <w:t>en</w:t>
      </w:r>
      <w:r w:rsidRPr="0071476D">
        <w:rPr>
          <w:rFonts w:ascii="Times New Roman" w:eastAsia="Times New Roman" w:hAnsi="Times New Roman" w:cs="Times New Roman"/>
          <w:kern w:val="0"/>
          <w:sz w:val="24"/>
          <w:szCs w:val="24"/>
          <w:lang w:eastAsia="fr-FR"/>
          <w14:ligatures w14:val="none"/>
        </w:rPr>
        <w:t xml:space="preserve"> pièce justificative.</w:t>
      </w:r>
    </w:p>
    <w:p w14:paraId="0D875DFB" w14:textId="661E9B7D" w:rsidR="00C71A82" w:rsidRDefault="00C71A82" w:rsidP="0071476D">
      <w:pPr>
        <w:spacing w:after="0" w:line="240" w:lineRule="auto"/>
        <w:jc w:val="both"/>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noProof/>
          <w:kern w:val="0"/>
          <w:sz w:val="24"/>
          <w:szCs w:val="24"/>
          <w:lang w:eastAsia="fr-FR"/>
        </w:rPr>
        <w:lastRenderedPageBreak/>
        <w:drawing>
          <wp:inline distT="0" distB="0" distL="0" distR="0" wp14:anchorId="3F3FEAC5" wp14:editId="010D4C34">
            <wp:extent cx="5486400" cy="2339340"/>
            <wp:effectExtent l="0" t="0" r="12700" b="0"/>
            <wp:docPr id="2" name="Diagramme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763B23F2" w14:textId="5B7200C7" w:rsidR="00D12483" w:rsidRPr="00513582" w:rsidRDefault="00D12483" w:rsidP="0069326D">
      <w:pPr>
        <w:pStyle w:val="Paragraphedeliste"/>
        <w:numPr>
          <w:ilvl w:val="1"/>
          <w:numId w:val="13"/>
        </w:numPr>
        <w:spacing w:before="100" w:beforeAutospacing="1" w:after="0" w:line="240" w:lineRule="auto"/>
        <w:outlineLvl w:val="2"/>
        <w:rPr>
          <w:rFonts w:ascii="Times New Roman" w:eastAsia="Times New Roman" w:hAnsi="Times New Roman" w:cs="Times New Roman"/>
          <w:b/>
          <w:bCs/>
          <w:color w:val="0070C0"/>
          <w:kern w:val="0"/>
          <w:sz w:val="24"/>
          <w:szCs w:val="24"/>
          <w:lang w:eastAsia="fr-FR"/>
          <w14:ligatures w14:val="none"/>
        </w:rPr>
      </w:pPr>
      <w:r w:rsidRPr="00513582">
        <w:rPr>
          <w:rFonts w:ascii="Times New Roman" w:eastAsia="Times New Roman" w:hAnsi="Times New Roman" w:cs="Times New Roman"/>
          <w:b/>
          <w:bCs/>
          <w:color w:val="0070C0"/>
          <w:kern w:val="0"/>
          <w:sz w:val="24"/>
          <w:szCs w:val="24"/>
          <w:lang w:eastAsia="fr-FR"/>
          <w14:ligatures w14:val="none"/>
        </w:rPr>
        <w:t xml:space="preserve"> </w:t>
      </w:r>
      <w:bookmarkStart w:id="14" w:name="_Toc222477489"/>
      <w:r w:rsidRPr="00513582">
        <w:rPr>
          <w:rFonts w:ascii="Times New Roman" w:eastAsia="Times New Roman" w:hAnsi="Times New Roman" w:cs="Times New Roman"/>
          <w:b/>
          <w:bCs/>
          <w:color w:val="0070C0"/>
          <w:kern w:val="0"/>
          <w:sz w:val="24"/>
          <w:szCs w:val="24"/>
          <w:lang w:eastAsia="fr-FR"/>
          <w14:ligatures w14:val="none"/>
        </w:rPr>
        <w:t>Reboisement compensatoire</w:t>
      </w:r>
      <w:bookmarkEnd w:id="14"/>
    </w:p>
    <w:p w14:paraId="0B51C537" w14:textId="5A54ACE5" w:rsidR="002069FE" w:rsidRPr="0069326D" w:rsidRDefault="002069FE" w:rsidP="0069326D">
      <w:pPr>
        <w:pStyle w:val="Paragraphedeliste"/>
        <w:numPr>
          <w:ilvl w:val="2"/>
          <w:numId w:val="13"/>
        </w:numPr>
        <w:spacing w:before="100" w:beforeAutospacing="1" w:after="0" w:line="240" w:lineRule="auto"/>
        <w:outlineLvl w:val="2"/>
        <w:rPr>
          <w:rFonts w:ascii="Times New Roman" w:eastAsia="Times New Roman" w:hAnsi="Times New Roman" w:cs="Times New Roman"/>
          <w:b/>
          <w:bCs/>
          <w:color w:val="0070C0"/>
          <w:kern w:val="0"/>
          <w:sz w:val="24"/>
          <w:szCs w:val="24"/>
          <w:lang w:eastAsia="fr-FR"/>
          <w14:ligatures w14:val="none"/>
        </w:rPr>
      </w:pPr>
      <w:bookmarkStart w:id="15" w:name="_Toc222477490"/>
      <w:r w:rsidRPr="0069326D">
        <w:rPr>
          <w:rFonts w:ascii="Times New Roman" w:eastAsia="Times New Roman" w:hAnsi="Times New Roman" w:cs="Times New Roman"/>
          <w:b/>
          <w:bCs/>
          <w:color w:val="0070C0"/>
          <w:kern w:val="0"/>
          <w:sz w:val="24"/>
          <w:szCs w:val="24"/>
          <w:lang w:eastAsia="fr-FR"/>
          <w14:ligatures w14:val="none"/>
        </w:rPr>
        <w:t>Démarche d’attribution de site et choix des espèces</w:t>
      </w:r>
      <w:bookmarkEnd w:id="15"/>
    </w:p>
    <w:p w14:paraId="4B70C2D1" w14:textId="3B3214B9" w:rsidR="002069FE" w:rsidRDefault="002069FE" w:rsidP="004700EE">
      <w:pPr>
        <w:spacing w:after="0" w:line="240" w:lineRule="auto"/>
        <w:jc w:val="both"/>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t>Conformément au Plan de Gestion Environnementale et Sociale (PGES) du projet, chaque arbre abattu donne lieu à la mise en terre de trois plants, selon un principe de compensation écologique visant à restaurer durablement la couverture végétale et les fonctions écologiques impactées. L'entreprise mène des démarches concertées avec les mairies et les services des eaux et forêts pour identifier, de façon participative, les espèces les plus adaptées et les sites appropriés pour le reboisement. Cette collaboration permet de prendre en compte les réalités écologiques locales, les besoins des communautés et les priorités de gestion du territoire.</w:t>
      </w:r>
    </w:p>
    <w:p w14:paraId="15038F6A" w14:textId="1E01CAEB" w:rsidR="004700EE" w:rsidRDefault="002069FE" w:rsidP="004700EE">
      <w:pPr>
        <w:spacing w:after="0" w:line="240" w:lineRule="auto"/>
        <w:jc w:val="both"/>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t>Chaque séance de concertation est suivie d’un compte rendu formel, accompagné d’une liste de présence, assurant la traçabilité et la transparence du processus. L’Ingénieur est informé des réunions, pour garantir un suivi technique et institutionnel rigoureux.</w:t>
      </w:r>
      <w:r w:rsidR="006032DF">
        <w:rPr>
          <w:rFonts w:ascii="Times New Roman" w:eastAsia="Times New Roman" w:hAnsi="Times New Roman" w:cs="Times New Roman"/>
          <w:kern w:val="0"/>
          <w:sz w:val="24"/>
          <w:szCs w:val="24"/>
          <w:lang w:eastAsia="fr-FR"/>
          <w14:ligatures w14:val="none"/>
        </w:rPr>
        <w:t xml:space="preserve"> Les comptes rendus et les listes de présences sont déposés dans le système.</w:t>
      </w:r>
    </w:p>
    <w:p w14:paraId="25C4E9E8" w14:textId="65C34F5F" w:rsidR="0028089F" w:rsidRDefault="0028089F" w:rsidP="004700EE">
      <w:pPr>
        <w:spacing w:after="0" w:line="240" w:lineRule="auto"/>
        <w:jc w:val="both"/>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noProof/>
          <w:kern w:val="0"/>
          <w:sz w:val="24"/>
          <w:szCs w:val="24"/>
          <w:lang w:eastAsia="fr-FR"/>
        </w:rPr>
        <w:drawing>
          <wp:inline distT="0" distB="0" distL="0" distR="0" wp14:anchorId="10C8D68B" wp14:editId="42D4072E">
            <wp:extent cx="5486400" cy="3200400"/>
            <wp:effectExtent l="0" t="0" r="0" b="12700"/>
            <wp:docPr id="4" name="Diagramme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14:paraId="553494E5" w14:textId="2B180CF5" w:rsidR="00A03263" w:rsidRPr="0069326D" w:rsidRDefault="00A03263" w:rsidP="0069326D">
      <w:pPr>
        <w:pStyle w:val="Paragraphedeliste"/>
        <w:numPr>
          <w:ilvl w:val="2"/>
          <w:numId w:val="13"/>
        </w:numPr>
        <w:spacing w:before="100" w:beforeAutospacing="1" w:after="0" w:line="240" w:lineRule="auto"/>
        <w:outlineLvl w:val="2"/>
        <w:rPr>
          <w:rFonts w:ascii="Times New Roman" w:eastAsia="Times New Roman" w:hAnsi="Times New Roman" w:cs="Times New Roman"/>
          <w:b/>
          <w:bCs/>
          <w:color w:val="0070C0"/>
          <w:kern w:val="0"/>
          <w:sz w:val="24"/>
          <w:szCs w:val="24"/>
          <w:lang w:eastAsia="fr-FR"/>
          <w14:ligatures w14:val="none"/>
        </w:rPr>
      </w:pPr>
      <w:bookmarkStart w:id="16" w:name="_Toc222477491"/>
      <w:r w:rsidRPr="0069326D">
        <w:rPr>
          <w:rFonts w:ascii="Times New Roman" w:eastAsia="Times New Roman" w:hAnsi="Times New Roman" w:cs="Times New Roman"/>
          <w:b/>
          <w:bCs/>
          <w:color w:val="0070C0"/>
          <w:kern w:val="0"/>
          <w:sz w:val="24"/>
          <w:szCs w:val="24"/>
          <w:lang w:eastAsia="fr-FR"/>
          <w14:ligatures w14:val="none"/>
        </w:rPr>
        <w:t>Mis en terre des plants</w:t>
      </w:r>
      <w:bookmarkEnd w:id="16"/>
    </w:p>
    <w:p w14:paraId="53C53D8C" w14:textId="0CE04E30" w:rsidR="00A03263" w:rsidRPr="00A03263" w:rsidRDefault="00A03263" w:rsidP="00A03263">
      <w:pPr>
        <w:spacing w:after="0" w:line="240" w:lineRule="auto"/>
        <w:jc w:val="both"/>
        <w:rPr>
          <w:rFonts w:ascii="Times New Roman" w:eastAsia="Times New Roman" w:hAnsi="Times New Roman" w:cs="Times New Roman"/>
          <w:kern w:val="0"/>
          <w:sz w:val="24"/>
          <w:szCs w:val="24"/>
          <w:lang w:eastAsia="fr-FR"/>
          <w14:ligatures w14:val="none"/>
        </w:rPr>
      </w:pPr>
      <w:r w:rsidRPr="00A03263">
        <w:rPr>
          <w:rFonts w:ascii="Times New Roman" w:eastAsia="Times New Roman" w:hAnsi="Times New Roman" w:cs="Times New Roman"/>
          <w:kern w:val="0"/>
          <w:sz w:val="24"/>
          <w:szCs w:val="24"/>
          <w:lang w:eastAsia="fr-FR"/>
          <w14:ligatures w14:val="none"/>
        </w:rPr>
        <w:t xml:space="preserve">Avant toute opération de mise en terre, l’entreprise élabore un plan de reboisement détaillé. Ce document décrit </w:t>
      </w:r>
      <w:r>
        <w:rPr>
          <w:rFonts w:ascii="Times New Roman" w:eastAsia="Times New Roman" w:hAnsi="Times New Roman" w:cs="Times New Roman"/>
          <w:kern w:val="0"/>
          <w:sz w:val="24"/>
          <w:szCs w:val="24"/>
          <w:lang w:eastAsia="fr-FR"/>
          <w14:ligatures w14:val="none"/>
        </w:rPr>
        <w:t>précisément</w:t>
      </w:r>
      <w:r w:rsidRPr="00A03263">
        <w:rPr>
          <w:rFonts w:ascii="Times New Roman" w:eastAsia="Times New Roman" w:hAnsi="Times New Roman" w:cs="Times New Roman"/>
          <w:kern w:val="0"/>
          <w:sz w:val="24"/>
          <w:szCs w:val="24"/>
          <w:lang w:eastAsia="fr-FR"/>
          <w14:ligatures w14:val="none"/>
        </w:rPr>
        <w:t xml:space="preserve"> l’ensemble du processus : sélection des espèces, préparation des sites, approvisionnement en plants, techniques de plantation, calendrier d’exécution et </w:t>
      </w:r>
      <w:r w:rsidRPr="00A03263">
        <w:rPr>
          <w:rFonts w:ascii="Times New Roman" w:eastAsia="Times New Roman" w:hAnsi="Times New Roman" w:cs="Times New Roman"/>
          <w:kern w:val="0"/>
          <w:sz w:val="24"/>
          <w:szCs w:val="24"/>
          <w:lang w:eastAsia="fr-FR"/>
          <w14:ligatures w14:val="none"/>
        </w:rPr>
        <w:lastRenderedPageBreak/>
        <w:t>modalités d’entretien initial. Il constitue la feuille de route garantissant que le reboisement compensatoire est réalisé dans des conditions techniques et écologiques appropriées.</w:t>
      </w:r>
    </w:p>
    <w:p w14:paraId="167CF3CB" w14:textId="615B740B" w:rsidR="00A03263" w:rsidRDefault="00A03263" w:rsidP="00A03263">
      <w:pPr>
        <w:spacing w:after="0" w:line="240" w:lineRule="auto"/>
        <w:jc w:val="both"/>
        <w:rPr>
          <w:rFonts w:ascii="Times New Roman" w:eastAsia="Times New Roman" w:hAnsi="Times New Roman" w:cs="Times New Roman"/>
          <w:kern w:val="0"/>
          <w:sz w:val="24"/>
          <w:szCs w:val="24"/>
          <w:lang w:eastAsia="fr-FR"/>
          <w14:ligatures w14:val="none"/>
        </w:rPr>
      </w:pPr>
      <w:r w:rsidRPr="00A03263">
        <w:rPr>
          <w:rFonts w:ascii="Times New Roman" w:eastAsia="Times New Roman" w:hAnsi="Times New Roman" w:cs="Times New Roman"/>
          <w:kern w:val="0"/>
          <w:sz w:val="24"/>
          <w:szCs w:val="24"/>
          <w:lang w:eastAsia="fr-FR"/>
          <w14:ligatures w14:val="none"/>
        </w:rPr>
        <w:t xml:space="preserve">À l’issue des travaux de plantation, l’Ingénieur procède aux vérifications nécessaires et formalise son appréciation par un procès-verbal de réception. Ce document atteste du respect des exigences fixées, notamment </w:t>
      </w:r>
      <w:r>
        <w:rPr>
          <w:rFonts w:ascii="Times New Roman" w:eastAsia="Times New Roman" w:hAnsi="Times New Roman" w:cs="Times New Roman"/>
          <w:kern w:val="0"/>
          <w:sz w:val="24"/>
          <w:szCs w:val="24"/>
          <w:lang w:eastAsia="fr-FR"/>
          <w14:ligatures w14:val="none"/>
        </w:rPr>
        <w:t>quant au nombre de plants mis en terre et à</w:t>
      </w:r>
      <w:r w:rsidRPr="00A03263">
        <w:rPr>
          <w:rFonts w:ascii="Times New Roman" w:eastAsia="Times New Roman" w:hAnsi="Times New Roman" w:cs="Times New Roman"/>
          <w:kern w:val="0"/>
          <w:sz w:val="24"/>
          <w:szCs w:val="24"/>
          <w:lang w:eastAsia="fr-FR"/>
          <w14:ligatures w14:val="none"/>
        </w:rPr>
        <w:t xml:space="preserve"> la conformité des opérations réalisées.</w:t>
      </w:r>
    </w:p>
    <w:p w14:paraId="7F72A4CC" w14:textId="666A5271" w:rsidR="00550593" w:rsidRDefault="00550593" w:rsidP="00A03263">
      <w:pPr>
        <w:spacing w:after="0" w:line="240" w:lineRule="auto"/>
        <w:jc w:val="both"/>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noProof/>
          <w:kern w:val="0"/>
          <w:sz w:val="24"/>
          <w:szCs w:val="24"/>
          <w:lang w:eastAsia="fr-FR"/>
        </w:rPr>
        <w:drawing>
          <wp:inline distT="0" distB="0" distL="0" distR="0" wp14:anchorId="17E9ADDE" wp14:editId="48661440">
            <wp:extent cx="5486400" cy="3200400"/>
            <wp:effectExtent l="0" t="0" r="12700" b="0"/>
            <wp:docPr id="5" name="Diagramme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p w14:paraId="4C023057" w14:textId="77777777" w:rsidR="0069326D" w:rsidRPr="00A03263" w:rsidRDefault="0069326D" w:rsidP="00A03263">
      <w:pPr>
        <w:spacing w:after="0" w:line="240" w:lineRule="auto"/>
        <w:jc w:val="both"/>
        <w:rPr>
          <w:rFonts w:ascii="Times New Roman" w:eastAsia="Times New Roman" w:hAnsi="Times New Roman" w:cs="Times New Roman"/>
          <w:kern w:val="0"/>
          <w:sz w:val="24"/>
          <w:szCs w:val="24"/>
          <w:lang w:eastAsia="fr-FR"/>
          <w14:ligatures w14:val="none"/>
        </w:rPr>
      </w:pPr>
    </w:p>
    <w:p w14:paraId="2C9273E3" w14:textId="6295BB32" w:rsidR="002069FE" w:rsidRPr="0069326D" w:rsidRDefault="002069FE" w:rsidP="0069326D">
      <w:pPr>
        <w:pStyle w:val="Paragraphedeliste"/>
        <w:numPr>
          <w:ilvl w:val="2"/>
          <w:numId w:val="13"/>
        </w:numPr>
        <w:spacing w:before="100" w:beforeAutospacing="1" w:after="0" w:line="240" w:lineRule="auto"/>
        <w:outlineLvl w:val="2"/>
        <w:rPr>
          <w:rFonts w:ascii="Times New Roman" w:eastAsia="Times New Roman" w:hAnsi="Times New Roman" w:cs="Times New Roman"/>
          <w:b/>
          <w:bCs/>
          <w:color w:val="0070C0"/>
          <w:kern w:val="0"/>
          <w:sz w:val="24"/>
          <w:szCs w:val="24"/>
          <w:lang w:eastAsia="fr-FR"/>
          <w14:ligatures w14:val="none"/>
        </w:rPr>
      </w:pPr>
      <w:bookmarkStart w:id="17" w:name="_Toc222477492"/>
      <w:r w:rsidRPr="0069326D">
        <w:rPr>
          <w:rFonts w:ascii="Times New Roman" w:eastAsia="Times New Roman" w:hAnsi="Times New Roman" w:cs="Times New Roman"/>
          <w:b/>
          <w:bCs/>
          <w:color w:val="0070C0"/>
          <w:kern w:val="0"/>
          <w:sz w:val="24"/>
          <w:szCs w:val="24"/>
          <w:lang w:eastAsia="fr-FR"/>
          <w14:ligatures w14:val="none"/>
        </w:rPr>
        <w:t>Suivi des sites de reboisement</w:t>
      </w:r>
      <w:bookmarkEnd w:id="17"/>
    </w:p>
    <w:p w14:paraId="08B94BE1" w14:textId="299A3C06" w:rsidR="00E51FB5" w:rsidRPr="006032DF" w:rsidRDefault="00E51FB5" w:rsidP="006032DF">
      <w:pPr>
        <w:spacing w:after="0" w:line="240" w:lineRule="auto"/>
        <w:jc w:val="both"/>
        <w:rPr>
          <w:rFonts w:ascii="Times New Roman" w:eastAsia="Times New Roman" w:hAnsi="Times New Roman" w:cs="Times New Roman"/>
          <w:kern w:val="0"/>
          <w:sz w:val="24"/>
          <w:szCs w:val="24"/>
          <w:lang w:eastAsia="fr-FR"/>
          <w14:ligatures w14:val="none"/>
        </w:rPr>
      </w:pPr>
      <w:r w:rsidRPr="006032DF">
        <w:rPr>
          <w:rFonts w:ascii="Times New Roman" w:eastAsia="Times New Roman" w:hAnsi="Times New Roman" w:cs="Times New Roman"/>
          <w:kern w:val="0"/>
          <w:sz w:val="24"/>
          <w:szCs w:val="24"/>
          <w:lang w:eastAsia="fr-FR"/>
          <w14:ligatures w14:val="none"/>
        </w:rPr>
        <w:t>Le suivi du reboisement est réalisé au moins deux fois par mois, afin d’apprécier l’évolution réelle des plants mis en terre. Les principales données à collecter sont :</w:t>
      </w:r>
    </w:p>
    <w:p w14:paraId="40F15A1A" w14:textId="77777777" w:rsidR="00E51FB5" w:rsidRPr="0069326D" w:rsidRDefault="00E51FB5" w:rsidP="0069326D">
      <w:pPr>
        <w:pStyle w:val="Paragraphedeliste"/>
        <w:numPr>
          <w:ilvl w:val="0"/>
          <w:numId w:val="12"/>
        </w:numPr>
        <w:spacing w:after="0" w:line="240" w:lineRule="auto"/>
        <w:jc w:val="both"/>
        <w:rPr>
          <w:rFonts w:ascii="Times New Roman" w:eastAsia="Times New Roman" w:hAnsi="Times New Roman" w:cs="Times New Roman"/>
          <w:kern w:val="0"/>
          <w:sz w:val="24"/>
          <w:szCs w:val="24"/>
          <w:lang w:eastAsia="fr-FR"/>
          <w14:ligatures w14:val="none"/>
        </w:rPr>
      </w:pPr>
      <w:r w:rsidRPr="0069326D">
        <w:rPr>
          <w:rFonts w:ascii="Times New Roman" w:eastAsia="Times New Roman" w:hAnsi="Times New Roman" w:cs="Times New Roman"/>
          <w:kern w:val="0"/>
          <w:sz w:val="24"/>
          <w:szCs w:val="24"/>
          <w:lang w:eastAsia="fr-FR"/>
          <w14:ligatures w14:val="none"/>
        </w:rPr>
        <w:t>Informations générales</w:t>
      </w:r>
    </w:p>
    <w:p w14:paraId="7E333BA0" w14:textId="3FC0869D" w:rsidR="00E51FB5" w:rsidRPr="007B197C" w:rsidRDefault="00E51FB5" w:rsidP="007B197C">
      <w:pPr>
        <w:pStyle w:val="Paragraphedeliste"/>
        <w:numPr>
          <w:ilvl w:val="0"/>
          <w:numId w:val="11"/>
        </w:numPr>
        <w:spacing w:after="100" w:afterAutospacing="1" w:line="240" w:lineRule="auto"/>
        <w:jc w:val="both"/>
        <w:rPr>
          <w:rFonts w:ascii="Times New Roman" w:eastAsia="Times New Roman" w:hAnsi="Times New Roman" w:cs="Times New Roman"/>
          <w:kern w:val="0"/>
          <w:sz w:val="24"/>
          <w:szCs w:val="24"/>
          <w:lang w:eastAsia="fr-FR"/>
          <w14:ligatures w14:val="none"/>
        </w:rPr>
      </w:pPr>
      <w:r w:rsidRPr="007B197C">
        <w:rPr>
          <w:rFonts w:ascii="Times New Roman" w:eastAsia="Times New Roman" w:hAnsi="Times New Roman" w:cs="Times New Roman"/>
          <w:kern w:val="0"/>
          <w:sz w:val="24"/>
          <w:szCs w:val="24"/>
          <w:lang w:eastAsia="fr-FR"/>
          <w14:ligatures w14:val="none"/>
        </w:rPr>
        <w:t>Site de reboisement (nom/localité)</w:t>
      </w:r>
    </w:p>
    <w:p w14:paraId="6349FA4E" w14:textId="77777777" w:rsidR="00E51FB5" w:rsidRPr="007B197C" w:rsidRDefault="00E51FB5" w:rsidP="007B197C">
      <w:pPr>
        <w:pStyle w:val="Paragraphedeliste"/>
        <w:numPr>
          <w:ilvl w:val="0"/>
          <w:numId w:val="11"/>
        </w:numPr>
        <w:spacing w:after="100" w:afterAutospacing="1" w:line="240" w:lineRule="auto"/>
        <w:jc w:val="both"/>
        <w:rPr>
          <w:rFonts w:ascii="Times New Roman" w:eastAsia="Times New Roman" w:hAnsi="Times New Roman" w:cs="Times New Roman"/>
          <w:kern w:val="0"/>
          <w:sz w:val="24"/>
          <w:szCs w:val="24"/>
          <w:lang w:eastAsia="fr-FR"/>
          <w14:ligatures w14:val="none"/>
        </w:rPr>
      </w:pPr>
      <w:r w:rsidRPr="007B197C">
        <w:rPr>
          <w:rFonts w:ascii="Times New Roman" w:eastAsia="Times New Roman" w:hAnsi="Times New Roman" w:cs="Times New Roman"/>
          <w:kern w:val="0"/>
          <w:sz w:val="24"/>
          <w:szCs w:val="24"/>
          <w:lang w:eastAsia="fr-FR"/>
          <w14:ligatures w14:val="none"/>
        </w:rPr>
        <w:t>Coordonnées GPS</w:t>
      </w:r>
    </w:p>
    <w:p w14:paraId="33EF702E" w14:textId="77777777" w:rsidR="00E51FB5" w:rsidRPr="007B197C" w:rsidRDefault="00E51FB5" w:rsidP="007B197C">
      <w:pPr>
        <w:pStyle w:val="Paragraphedeliste"/>
        <w:numPr>
          <w:ilvl w:val="0"/>
          <w:numId w:val="11"/>
        </w:numPr>
        <w:spacing w:after="100" w:afterAutospacing="1" w:line="240" w:lineRule="auto"/>
        <w:jc w:val="both"/>
        <w:rPr>
          <w:rFonts w:ascii="Times New Roman" w:eastAsia="Times New Roman" w:hAnsi="Times New Roman" w:cs="Times New Roman"/>
          <w:kern w:val="0"/>
          <w:sz w:val="24"/>
          <w:szCs w:val="24"/>
          <w:lang w:eastAsia="fr-FR"/>
          <w14:ligatures w14:val="none"/>
        </w:rPr>
      </w:pPr>
      <w:r w:rsidRPr="007B197C">
        <w:rPr>
          <w:rFonts w:ascii="Times New Roman" w:eastAsia="Times New Roman" w:hAnsi="Times New Roman" w:cs="Times New Roman"/>
          <w:kern w:val="0"/>
          <w:sz w:val="24"/>
          <w:szCs w:val="24"/>
          <w:lang w:eastAsia="fr-FR"/>
          <w14:ligatures w14:val="none"/>
        </w:rPr>
        <w:t>Date de plantation</w:t>
      </w:r>
    </w:p>
    <w:p w14:paraId="79BB6537" w14:textId="77777777" w:rsidR="00E51FB5" w:rsidRPr="007B197C" w:rsidRDefault="00E51FB5" w:rsidP="007B197C">
      <w:pPr>
        <w:pStyle w:val="Paragraphedeliste"/>
        <w:numPr>
          <w:ilvl w:val="0"/>
          <w:numId w:val="11"/>
        </w:numPr>
        <w:spacing w:after="0" w:line="240" w:lineRule="auto"/>
        <w:jc w:val="both"/>
        <w:rPr>
          <w:rFonts w:ascii="Times New Roman" w:eastAsia="Times New Roman" w:hAnsi="Times New Roman" w:cs="Times New Roman"/>
          <w:kern w:val="0"/>
          <w:sz w:val="24"/>
          <w:szCs w:val="24"/>
          <w:lang w:eastAsia="fr-FR"/>
          <w14:ligatures w14:val="none"/>
        </w:rPr>
      </w:pPr>
      <w:r w:rsidRPr="007B197C">
        <w:rPr>
          <w:rFonts w:ascii="Times New Roman" w:eastAsia="Times New Roman" w:hAnsi="Times New Roman" w:cs="Times New Roman"/>
          <w:kern w:val="0"/>
          <w:sz w:val="24"/>
          <w:szCs w:val="24"/>
          <w:lang w:eastAsia="fr-FR"/>
          <w14:ligatures w14:val="none"/>
        </w:rPr>
        <w:t>Date de suivi</w:t>
      </w:r>
    </w:p>
    <w:p w14:paraId="673B8506" w14:textId="77777777" w:rsidR="00513582" w:rsidRDefault="00513582" w:rsidP="007B197C">
      <w:pPr>
        <w:spacing w:after="0"/>
        <w:rPr>
          <w:lang w:eastAsia="fr-FR"/>
        </w:rPr>
      </w:pPr>
    </w:p>
    <w:p w14:paraId="56550829" w14:textId="77777777" w:rsidR="00E51FB5" w:rsidRPr="0069326D" w:rsidRDefault="00E51FB5" w:rsidP="0069326D">
      <w:pPr>
        <w:pStyle w:val="Paragraphedeliste"/>
        <w:numPr>
          <w:ilvl w:val="0"/>
          <w:numId w:val="12"/>
        </w:numPr>
        <w:spacing w:after="0" w:line="240" w:lineRule="auto"/>
        <w:jc w:val="both"/>
        <w:rPr>
          <w:rFonts w:ascii="Times New Roman" w:eastAsia="Times New Roman" w:hAnsi="Times New Roman" w:cs="Times New Roman"/>
          <w:kern w:val="0"/>
          <w:sz w:val="24"/>
          <w:szCs w:val="24"/>
          <w:lang w:eastAsia="fr-FR"/>
          <w14:ligatures w14:val="none"/>
        </w:rPr>
      </w:pPr>
      <w:r w:rsidRPr="0069326D">
        <w:rPr>
          <w:rFonts w:ascii="Times New Roman" w:eastAsia="Times New Roman" w:hAnsi="Times New Roman" w:cs="Times New Roman"/>
          <w:kern w:val="0"/>
          <w:sz w:val="24"/>
          <w:szCs w:val="24"/>
          <w:lang w:eastAsia="fr-FR"/>
          <w14:ligatures w14:val="none"/>
        </w:rPr>
        <w:t>Données quantitatives</w:t>
      </w:r>
    </w:p>
    <w:p w14:paraId="4DAA66B9" w14:textId="77777777" w:rsidR="00E51FB5" w:rsidRPr="007B197C" w:rsidRDefault="00E51FB5" w:rsidP="007B197C">
      <w:pPr>
        <w:pStyle w:val="Paragraphedeliste"/>
        <w:numPr>
          <w:ilvl w:val="0"/>
          <w:numId w:val="11"/>
        </w:numPr>
        <w:spacing w:after="100" w:afterAutospacing="1" w:line="240" w:lineRule="auto"/>
        <w:jc w:val="both"/>
        <w:rPr>
          <w:rFonts w:ascii="Times New Roman" w:eastAsia="Times New Roman" w:hAnsi="Times New Roman" w:cs="Times New Roman"/>
          <w:kern w:val="0"/>
          <w:sz w:val="24"/>
          <w:szCs w:val="24"/>
          <w:lang w:eastAsia="fr-FR"/>
          <w14:ligatures w14:val="none"/>
        </w:rPr>
      </w:pPr>
      <w:r w:rsidRPr="007B197C">
        <w:rPr>
          <w:rFonts w:ascii="Times New Roman" w:eastAsia="Times New Roman" w:hAnsi="Times New Roman" w:cs="Times New Roman"/>
          <w:kern w:val="0"/>
          <w:sz w:val="24"/>
          <w:szCs w:val="24"/>
          <w:lang w:eastAsia="fr-FR"/>
          <w14:ligatures w14:val="none"/>
        </w:rPr>
        <w:t>Nombre total de plants mis en terre</w:t>
      </w:r>
    </w:p>
    <w:p w14:paraId="6100D7AB" w14:textId="77777777" w:rsidR="00E51FB5" w:rsidRPr="007B197C" w:rsidRDefault="00E51FB5" w:rsidP="007B197C">
      <w:pPr>
        <w:pStyle w:val="Paragraphedeliste"/>
        <w:numPr>
          <w:ilvl w:val="0"/>
          <w:numId w:val="11"/>
        </w:numPr>
        <w:spacing w:after="100" w:afterAutospacing="1" w:line="240" w:lineRule="auto"/>
        <w:jc w:val="both"/>
        <w:rPr>
          <w:rFonts w:ascii="Times New Roman" w:eastAsia="Times New Roman" w:hAnsi="Times New Roman" w:cs="Times New Roman"/>
          <w:kern w:val="0"/>
          <w:sz w:val="24"/>
          <w:szCs w:val="24"/>
          <w:lang w:eastAsia="fr-FR"/>
          <w14:ligatures w14:val="none"/>
        </w:rPr>
      </w:pPr>
      <w:r w:rsidRPr="007B197C">
        <w:rPr>
          <w:rFonts w:ascii="Times New Roman" w:eastAsia="Times New Roman" w:hAnsi="Times New Roman" w:cs="Times New Roman"/>
          <w:kern w:val="0"/>
          <w:sz w:val="24"/>
          <w:szCs w:val="24"/>
          <w:lang w:eastAsia="fr-FR"/>
          <w14:ligatures w14:val="none"/>
        </w:rPr>
        <w:t>Nombre de plants vivants</w:t>
      </w:r>
    </w:p>
    <w:p w14:paraId="60A4E61B" w14:textId="77777777" w:rsidR="00E51FB5" w:rsidRPr="007B197C" w:rsidRDefault="00E51FB5" w:rsidP="007B197C">
      <w:pPr>
        <w:pStyle w:val="Paragraphedeliste"/>
        <w:numPr>
          <w:ilvl w:val="0"/>
          <w:numId w:val="11"/>
        </w:numPr>
        <w:spacing w:after="100" w:afterAutospacing="1" w:line="240" w:lineRule="auto"/>
        <w:jc w:val="both"/>
        <w:rPr>
          <w:rFonts w:ascii="Times New Roman" w:eastAsia="Times New Roman" w:hAnsi="Times New Roman" w:cs="Times New Roman"/>
          <w:kern w:val="0"/>
          <w:sz w:val="24"/>
          <w:szCs w:val="24"/>
          <w:lang w:eastAsia="fr-FR"/>
          <w14:ligatures w14:val="none"/>
        </w:rPr>
      </w:pPr>
      <w:r w:rsidRPr="007B197C">
        <w:rPr>
          <w:rFonts w:ascii="Times New Roman" w:eastAsia="Times New Roman" w:hAnsi="Times New Roman" w:cs="Times New Roman"/>
          <w:kern w:val="0"/>
          <w:sz w:val="24"/>
          <w:szCs w:val="24"/>
          <w:lang w:eastAsia="fr-FR"/>
          <w14:ligatures w14:val="none"/>
        </w:rPr>
        <w:t>Nombre de plants morts</w:t>
      </w:r>
    </w:p>
    <w:p w14:paraId="2CFD686D" w14:textId="77777777" w:rsidR="00E51FB5" w:rsidRPr="007B197C" w:rsidRDefault="00E51FB5" w:rsidP="007B197C">
      <w:pPr>
        <w:pStyle w:val="Paragraphedeliste"/>
        <w:numPr>
          <w:ilvl w:val="0"/>
          <w:numId w:val="11"/>
        </w:numPr>
        <w:spacing w:after="100" w:afterAutospacing="1" w:line="240" w:lineRule="auto"/>
        <w:jc w:val="both"/>
        <w:rPr>
          <w:rFonts w:ascii="Times New Roman" w:eastAsia="Times New Roman" w:hAnsi="Times New Roman" w:cs="Times New Roman"/>
          <w:kern w:val="0"/>
          <w:sz w:val="24"/>
          <w:szCs w:val="24"/>
          <w:lang w:eastAsia="fr-FR"/>
          <w14:ligatures w14:val="none"/>
        </w:rPr>
      </w:pPr>
      <w:r w:rsidRPr="007B197C">
        <w:rPr>
          <w:rFonts w:ascii="Times New Roman" w:eastAsia="Times New Roman" w:hAnsi="Times New Roman" w:cs="Times New Roman"/>
          <w:kern w:val="0"/>
          <w:sz w:val="24"/>
          <w:szCs w:val="24"/>
          <w:lang w:eastAsia="fr-FR"/>
          <w14:ligatures w14:val="none"/>
        </w:rPr>
        <w:t>Nombre de plants remplacés (regarnissage)</w:t>
      </w:r>
    </w:p>
    <w:p w14:paraId="36022FCF" w14:textId="240E367E" w:rsidR="00E51FB5" w:rsidRPr="007B197C" w:rsidRDefault="00E51FB5" w:rsidP="007B197C">
      <w:pPr>
        <w:pStyle w:val="Paragraphedeliste"/>
        <w:numPr>
          <w:ilvl w:val="0"/>
          <w:numId w:val="11"/>
        </w:numPr>
        <w:spacing w:after="0" w:line="240" w:lineRule="auto"/>
        <w:jc w:val="both"/>
        <w:rPr>
          <w:rFonts w:ascii="Times New Roman" w:eastAsia="Times New Roman" w:hAnsi="Times New Roman" w:cs="Times New Roman"/>
          <w:kern w:val="0"/>
          <w:sz w:val="24"/>
          <w:szCs w:val="24"/>
          <w:lang w:eastAsia="fr-FR"/>
          <w14:ligatures w14:val="none"/>
        </w:rPr>
      </w:pPr>
      <w:r w:rsidRPr="007B197C">
        <w:rPr>
          <w:rFonts w:ascii="Times New Roman" w:eastAsia="Times New Roman" w:hAnsi="Times New Roman" w:cs="Times New Roman"/>
          <w:kern w:val="0"/>
          <w:sz w:val="24"/>
          <w:szCs w:val="24"/>
          <w:lang w:eastAsia="fr-FR"/>
          <w14:ligatures w14:val="none"/>
        </w:rPr>
        <w:t>Taux de survie (%) (Taux de survie = Plants vivants / Plants plantés × 100)</w:t>
      </w:r>
    </w:p>
    <w:p w14:paraId="3489D234" w14:textId="77777777" w:rsidR="00513582" w:rsidRDefault="00513582" w:rsidP="007B197C">
      <w:pPr>
        <w:spacing w:after="0"/>
        <w:rPr>
          <w:lang w:eastAsia="fr-FR"/>
        </w:rPr>
      </w:pPr>
    </w:p>
    <w:p w14:paraId="4B6A58C8" w14:textId="77777777" w:rsidR="00E51FB5" w:rsidRPr="007B197C" w:rsidRDefault="00E51FB5" w:rsidP="007B197C">
      <w:pPr>
        <w:pStyle w:val="Paragraphedeliste"/>
        <w:numPr>
          <w:ilvl w:val="0"/>
          <w:numId w:val="12"/>
        </w:numPr>
        <w:spacing w:after="0" w:line="240" w:lineRule="auto"/>
        <w:jc w:val="both"/>
        <w:rPr>
          <w:rFonts w:ascii="Times New Roman" w:eastAsia="Times New Roman" w:hAnsi="Times New Roman" w:cs="Times New Roman"/>
          <w:kern w:val="0"/>
          <w:sz w:val="24"/>
          <w:szCs w:val="24"/>
          <w:lang w:eastAsia="fr-FR"/>
          <w14:ligatures w14:val="none"/>
        </w:rPr>
      </w:pPr>
      <w:r w:rsidRPr="007B197C">
        <w:rPr>
          <w:rFonts w:ascii="Times New Roman" w:eastAsia="Times New Roman" w:hAnsi="Times New Roman" w:cs="Times New Roman"/>
          <w:kern w:val="0"/>
          <w:sz w:val="24"/>
          <w:szCs w:val="24"/>
          <w:lang w:eastAsia="fr-FR"/>
          <w14:ligatures w14:val="none"/>
        </w:rPr>
        <w:t>Données sur la croissance</w:t>
      </w:r>
    </w:p>
    <w:p w14:paraId="374B508F" w14:textId="1A348193" w:rsidR="00E51FB5" w:rsidRPr="007B197C" w:rsidRDefault="00E51FB5" w:rsidP="007B197C">
      <w:pPr>
        <w:pStyle w:val="Paragraphedeliste"/>
        <w:numPr>
          <w:ilvl w:val="0"/>
          <w:numId w:val="11"/>
        </w:numPr>
        <w:spacing w:after="0" w:line="240" w:lineRule="auto"/>
        <w:jc w:val="both"/>
        <w:rPr>
          <w:rFonts w:ascii="Times New Roman" w:eastAsia="Times New Roman" w:hAnsi="Times New Roman" w:cs="Times New Roman"/>
          <w:kern w:val="0"/>
          <w:sz w:val="24"/>
          <w:szCs w:val="24"/>
          <w:lang w:eastAsia="fr-FR"/>
          <w14:ligatures w14:val="none"/>
        </w:rPr>
      </w:pPr>
      <w:r w:rsidRPr="007B197C">
        <w:rPr>
          <w:rFonts w:ascii="Times New Roman" w:eastAsia="Times New Roman" w:hAnsi="Times New Roman" w:cs="Times New Roman"/>
          <w:kern w:val="0"/>
          <w:sz w:val="24"/>
          <w:szCs w:val="24"/>
          <w:lang w:eastAsia="fr-FR"/>
          <w14:ligatures w14:val="none"/>
        </w:rPr>
        <w:t>Hauteur moyenne des plants</w:t>
      </w:r>
      <w:r w:rsidR="00A964E3" w:rsidRPr="007B197C">
        <w:rPr>
          <w:rFonts w:ascii="Times New Roman" w:eastAsia="Times New Roman" w:hAnsi="Times New Roman" w:cs="Times New Roman"/>
          <w:kern w:val="0"/>
          <w:sz w:val="24"/>
          <w:szCs w:val="24"/>
          <w:lang w:eastAsia="fr-FR"/>
          <w14:ligatures w14:val="none"/>
        </w:rPr>
        <w:t> ;</w:t>
      </w:r>
    </w:p>
    <w:p w14:paraId="3F4CA9B9" w14:textId="4B1903D4" w:rsidR="00E51FB5" w:rsidRPr="007B197C" w:rsidRDefault="00E51FB5" w:rsidP="007B197C">
      <w:pPr>
        <w:pStyle w:val="Paragraphedeliste"/>
        <w:numPr>
          <w:ilvl w:val="0"/>
          <w:numId w:val="11"/>
        </w:numPr>
        <w:spacing w:after="100" w:afterAutospacing="1" w:line="240" w:lineRule="auto"/>
        <w:jc w:val="both"/>
        <w:rPr>
          <w:rFonts w:ascii="Times New Roman" w:eastAsia="Times New Roman" w:hAnsi="Times New Roman" w:cs="Times New Roman"/>
          <w:kern w:val="0"/>
          <w:sz w:val="24"/>
          <w:szCs w:val="24"/>
          <w:lang w:eastAsia="fr-FR"/>
          <w14:ligatures w14:val="none"/>
        </w:rPr>
      </w:pPr>
      <w:r w:rsidRPr="007B197C">
        <w:rPr>
          <w:rFonts w:ascii="Times New Roman" w:eastAsia="Times New Roman" w:hAnsi="Times New Roman" w:cs="Times New Roman"/>
          <w:kern w:val="0"/>
          <w:sz w:val="24"/>
          <w:szCs w:val="24"/>
          <w:lang w:eastAsia="fr-FR"/>
          <w14:ligatures w14:val="none"/>
        </w:rPr>
        <w:t>Diamètre au collet</w:t>
      </w:r>
      <w:r w:rsidR="00A964E3" w:rsidRPr="007B197C">
        <w:rPr>
          <w:rFonts w:ascii="Times New Roman" w:eastAsia="Times New Roman" w:hAnsi="Times New Roman" w:cs="Times New Roman"/>
          <w:kern w:val="0"/>
          <w:sz w:val="24"/>
          <w:szCs w:val="24"/>
          <w:lang w:eastAsia="fr-FR"/>
          <w14:ligatures w14:val="none"/>
        </w:rPr>
        <w:t> ;</w:t>
      </w:r>
    </w:p>
    <w:p w14:paraId="5F8B6D70" w14:textId="77777777" w:rsidR="00E51FB5" w:rsidRPr="007B197C" w:rsidRDefault="00E51FB5" w:rsidP="007B197C">
      <w:pPr>
        <w:pStyle w:val="Paragraphedeliste"/>
        <w:numPr>
          <w:ilvl w:val="0"/>
          <w:numId w:val="11"/>
        </w:numPr>
        <w:spacing w:after="0" w:line="240" w:lineRule="auto"/>
        <w:jc w:val="both"/>
        <w:rPr>
          <w:rFonts w:ascii="Times New Roman" w:eastAsia="Times New Roman" w:hAnsi="Times New Roman" w:cs="Times New Roman"/>
          <w:kern w:val="0"/>
          <w:sz w:val="24"/>
          <w:szCs w:val="24"/>
          <w:lang w:eastAsia="fr-FR"/>
          <w14:ligatures w14:val="none"/>
        </w:rPr>
      </w:pPr>
      <w:r w:rsidRPr="007B197C">
        <w:rPr>
          <w:rFonts w:ascii="Times New Roman" w:eastAsia="Times New Roman" w:hAnsi="Times New Roman" w:cs="Times New Roman"/>
          <w:kern w:val="0"/>
          <w:sz w:val="24"/>
          <w:szCs w:val="24"/>
          <w:lang w:eastAsia="fr-FR"/>
          <w14:ligatures w14:val="none"/>
        </w:rPr>
        <w:t>Vigueur générale (bonne, moyenne, faible)</w:t>
      </w:r>
    </w:p>
    <w:p w14:paraId="2F041BD5" w14:textId="77777777" w:rsidR="00513582" w:rsidRDefault="00513582" w:rsidP="007B197C">
      <w:pPr>
        <w:spacing w:after="0"/>
        <w:rPr>
          <w:lang w:eastAsia="fr-FR"/>
        </w:rPr>
      </w:pPr>
    </w:p>
    <w:p w14:paraId="6D894CAF" w14:textId="77777777" w:rsidR="006032DF" w:rsidRDefault="006032DF" w:rsidP="007B197C">
      <w:pPr>
        <w:spacing w:after="0"/>
        <w:rPr>
          <w:lang w:eastAsia="fr-FR"/>
        </w:rPr>
      </w:pPr>
    </w:p>
    <w:p w14:paraId="59BB2837" w14:textId="77777777" w:rsidR="006032DF" w:rsidRDefault="006032DF" w:rsidP="007B197C">
      <w:pPr>
        <w:spacing w:after="0"/>
        <w:rPr>
          <w:lang w:eastAsia="fr-FR"/>
        </w:rPr>
      </w:pPr>
    </w:p>
    <w:p w14:paraId="20AC6B58" w14:textId="77777777" w:rsidR="00A964E3" w:rsidRPr="007B197C" w:rsidRDefault="00A964E3" w:rsidP="007B197C">
      <w:pPr>
        <w:pStyle w:val="Paragraphedeliste"/>
        <w:numPr>
          <w:ilvl w:val="0"/>
          <w:numId w:val="12"/>
        </w:numPr>
        <w:spacing w:after="0" w:line="240" w:lineRule="auto"/>
        <w:jc w:val="both"/>
        <w:rPr>
          <w:rFonts w:ascii="Times New Roman" w:eastAsia="Times New Roman" w:hAnsi="Times New Roman" w:cs="Times New Roman"/>
          <w:kern w:val="0"/>
          <w:sz w:val="24"/>
          <w:szCs w:val="24"/>
          <w:lang w:eastAsia="fr-FR"/>
          <w14:ligatures w14:val="none"/>
        </w:rPr>
      </w:pPr>
      <w:r w:rsidRPr="007B197C">
        <w:rPr>
          <w:rFonts w:ascii="Times New Roman" w:eastAsia="Times New Roman" w:hAnsi="Times New Roman" w:cs="Times New Roman"/>
          <w:kern w:val="0"/>
          <w:sz w:val="24"/>
          <w:szCs w:val="24"/>
          <w:lang w:eastAsia="fr-FR"/>
          <w14:ligatures w14:val="none"/>
        </w:rPr>
        <w:lastRenderedPageBreak/>
        <w:t>État sanitaire</w:t>
      </w:r>
    </w:p>
    <w:p w14:paraId="156AC080" w14:textId="43B627B6" w:rsidR="00A964E3" w:rsidRPr="007B197C" w:rsidRDefault="00A964E3" w:rsidP="007B197C">
      <w:pPr>
        <w:pStyle w:val="Paragraphedeliste"/>
        <w:numPr>
          <w:ilvl w:val="0"/>
          <w:numId w:val="11"/>
        </w:numPr>
        <w:spacing w:after="100" w:afterAutospacing="1" w:line="240" w:lineRule="auto"/>
        <w:jc w:val="both"/>
        <w:rPr>
          <w:rFonts w:ascii="Times New Roman" w:eastAsia="Times New Roman" w:hAnsi="Times New Roman" w:cs="Times New Roman"/>
          <w:kern w:val="0"/>
          <w:sz w:val="24"/>
          <w:szCs w:val="24"/>
          <w:lang w:eastAsia="fr-FR"/>
          <w14:ligatures w14:val="none"/>
        </w:rPr>
      </w:pPr>
      <w:r w:rsidRPr="007B197C">
        <w:rPr>
          <w:rFonts w:ascii="Times New Roman" w:eastAsia="Times New Roman" w:hAnsi="Times New Roman" w:cs="Times New Roman"/>
          <w:kern w:val="0"/>
          <w:sz w:val="24"/>
          <w:szCs w:val="24"/>
          <w:lang w:eastAsia="fr-FR"/>
          <w14:ligatures w14:val="none"/>
        </w:rPr>
        <w:t>Présence de maladies (à préciser)</w:t>
      </w:r>
    </w:p>
    <w:p w14:paraId="11450AED" w14:textId="77777777" w:rsidR="00A964E3" w:rsidRPr="007B197C" w:rsidRDefault="00A964E3" w:rsidP="007B197C">
      <w:pPr>
        <w:pStyle w:val="Paragraphedeliste"/>
        <w:numPr>
          <w:ilvl w:val="0"/>
          <w:numId w:val="11"/>
        </w:numPr>
        <w:spacing w:after="100" w:afterAutospacing="1" w:line="240" w:lineRule="auto"/>
        <w:jc w:val="both"/>
        <w:rPr>
          <w:rFonts w:ascii="Times New Roman" w:eastAsia="Times New Roman" w:hAnsi="Times New Roman" w:cs="Times New Roman"/>
          <w:kern w:val="0"/>
          <w:sz w:val="24"/>
          <w:szCs w:val="24"/>
          <w:lang w:eastAsia="fr-FR"/>
          <w14:ligatures w14:val="none"/>
        </w:rPr>
      </w:pPr>
      <w:r w:rsidRPr="007B197C">
        <w:rPr>
          <w:rFonts w:ascii="Times New Roman" w:eastAsia="Times New Roman" w:hAnsi="Times New Roman" w:cs="Times New Roman"/>
          <w:kern w:val="0"/>
          <w:sz w:val="24"/>
          <w:szCs w:val="24"/>
          <w:lang w:eastAsia="fr-FR"/>
          <w14:ligatures w14:val="none"/>
        </w:rPr>
        <w:t>Attaques de ravageurs</w:t>
      </w:r>
    </w:p>
    <w:p w14:paraId="24478CF8" w14:textId="77777777" w:rsidR="00A964E3" w:rsidRPr="007B197C" w:rsidRDefault="00A964E3" w:rsidP="007B197C">
      <w:pPr>
        <w:pStyle w:val="Paragraphedeliste"/>
        <w:numPr>
          <w:ilvl w:val="0"/>
          <w:numId w:val="11"/>
        </w:numPr>
        <w:spacing w:after="100" w:afterAutospacing="1" w:line="240" w:lineRule="auto"/>
        <w:jc w:val="both"/>
        <w:rPr>
          <w:rFonts w:ascii="Times New Roman" w:eastAsia="Times New Roman" w:hAnsi="Times New Roman" w:cs="Times New Roman"/>
          <w:kern w:val="0"/>
          <w:sz w:val="24"/>
          <w:szCs w:val="24"/>
          <w:lang w:eastAsia="fr-FR"/>
          <w14:ligatures w14:val="none"/>
        </w:rPr>
      </w:pPr>
      <w:r w:rsidRPr="007B197C">
        <w:rPr>
          <w:rFonts w:ascii="Times New Roman" w:eastAsia="Times New Roman" w:hAnsi="Times New Roman" w:cs="Times New Roman"/>
          <w:kern w:val="0"/>
          <w:sz w:val="24"/>
          <w:szCs w:val="24"/>
          <w:lang w:eastAsia="fr-FR"/>
          <w14:ligatures w14:val="none"/>
        </w:rPr>
        <w:t>Stress hydrique</w:t>
      </w:r>
    </w:p>
    <w:p w14:paraId="28658762" w14:textId="77777777" w:rsidR="00A964E3" w:rsidRPr="007B197C" w:rsidRDefault="00A964E3" w:rsidP="007B197C">
      <w:pPr>
        <w:pStyle w:val="Paragraphedeliste"/>
        <w:numPr>
          <w:ilvl w:val="0"/>
          <w:numId w:val="11"/>
        </w:numPr>
        <w:spacing w:after="100" w:afterAutospacing="1" w:line="240" w:lineRule="auto"/>
        <w:jc w:val="both"/>
        <w:rPr>
          <w:rFonts w:ascii="Times New Roman" w:eastAsia="Times New Roman" w:hAnsi="Times New Roman" w:cs="Times New Roman"/>
          <w:kern w:val="0"/>
          <w:sz w:val="24"/>
          <w:szCs w:val="24"/>
          <w:lang w:eastAsia="fr-FR"/>
          <w14:ligatures w14:val="none"/>
        </w:rPr>
      </w:pPr>
      <w:r w:rsidRPr="007B197C">
        <w:rPr>
          <w:rFonts w:ascii="Times New Roman" w:eastAsia="Times New Roman" w:hAnsi="Times New Roman" w:cs="Times New Roman"/>
          <w:kern w:val="0"/>
          <w:sz w:val="24"/>
          <w:szCs w:val="24"/>
          <w:lang w:eastAsia="fr-FR"/>
          <w14:ligatures w14:val="none"/>
        </w:rPr>
        <w:t>Dégâts liés aux animaux ou au pâturage</w:t>
      </w:r>
    </w:p>
    <w:p w14:paraId="454E6E62" w14:textId="6ADA3E24" w:rsidR="00A964E3" w:rsidRPr="007B197C" w:rsidRDefault="00A964E3" w:rsidP="007B197C">
      <w:pPr>
        <w:pStyle w:val="Paragraphedeliste"/>
        <w:numPr>
          <w:ilvl w:val="0"/>
          <w:numId w:val="11"/>
        </w:numPr>
        <w:spacing w:after="0" w:line="240" w:lineRule="auto"/>
        <w:jc w:val="both"/>
        <w:rPr>
          <w:rFonts w:ascii="Times New Roman" w:eastAsia="Times New Roman" w:hAnsi="Times New Roman" w:cs="Times New Roman"/>
          <w:kern w:val="0"/>
          <w:sz w:val="24"/>
          <w:szCs w:val="24"/>
          <w:lang w:eastAsia="fr-FR"/>
          <w14:ligatures w14:val="none"/>
        </w:rPr>
      </w:pPr>
      <w:r w:rsidRPr="007B197C">
        <w:rPr>
          <w:rFonts w:ascii="Times New Roman" w:eastAsia="Times New Roman" w:hAnsi="Times New Roman" w:cs="Times New Roman"/>
          <w:kern w:val="0"/>
          <w:sz w:val="24"/>
          <w:szCs w:val="24"/>
          <w:lang w:eastAsia="fr-FR"/>
          <w14:ligatures w14:val="none"/>
        </w:rPr>
        <w:t>Dégâts anthropiques (feu, coupe, piétinement)</w:t>
      </w:r>
    </w:p>
    <w:p w14:paraId="359F86F3" w14:textId="77777777" w:rsidR="00513582" w:rsidRDefault="00513582" w:rsidP="007B197C">
      <w:pPr>
        <w:spacing w:after="0"/>
        <w:rPr>
          <w:lang w:eastAsia="fr-FR"/>
        </w:rPr>
      </w:pPr>
    </w:p>
    <w:p w14:paraId="29FEA848" w14:textId="79C92D4F" w:rsidR="00A964E3" w:rsidRPr="007B197C" w:rsidRDefault="00A964E3" w:rsidP="007B197C">
      <w:pPr>
        <w:pStyle w:val="Paragraphedeliste"/>
        <w:numPr>
          <w:ilvl w:val="0"/>
          <w:numId w:val="12"/>
        </w:numPr>
        <w:spacing w:after="0" w:line="240" w:lineRule="auto"/>
        <w:jc w:val="both"/>
        <w:rPr>
          <w:rFonts w:ascii="Times New Roman" w:eastAsia="Times New Roman" w:hAnsi="Times New Roman" w:cs="Times New Roman"/>
          <w:kern w:val="0"/>
          <w:sz w:val="24"/>
          <w:szCs w:val="24"/>
          <w:lang w:eastAsia="fr-FR"/>
          <w14:ligatures w14:val="none"/>
        </w:rPr>
      </w:pPr>
      <w:r w:rsidRPr="007B197C">
        <w:rPr>
          <w:rFonts w:ascii="Times New Roman" w:eastAsia="Times New Roman" w:hAnsi="Times New Roman" w:cs="Times New Roman"/>
          <w:kern w:val="0"/>
          <w:sz w:val="24"/>
          <w:szCs w:val="24"/>
          <w:lang w:eastAsia="fr-FR"/>
          <w14:ligatures w14:val="none"/>
        </w:rPr>
        <w:t>Entretien des plants</w:t>
      </w:r>
    </w:p>
    <w:p w14:paraId="0F62F41A" w14:textId="0BD643F3" w:rsidR="00A964E3" w:rsidRPr="007B197C" w:rsidRDefault="00A964E3" w:rsidP="007B197C">
      <w:pPr>
        <w:pStyle w:val="Paragraphedeliste"/>
        <w:numPr>
          <w:ilvl w:val="0"/>
          <w:numId w:val="11"/>
        </w:numPr>
        <w:spacing w:after="100" w:afterAutospacing="1" w:line="240" w:lineRule="auto"/>
        <w:jc w:val="both"/>
        <w:rPr>
          <w:rFonts w:ascii="Times New Roman" w:eastAsia="Times New Roman" w:hAnsi="Times New Roman" w:cs="Times New Roman"/>
          <w:kern w:val="0"/>
          <w:sz w:val="24"/>
          <w:szCs w:val="24"/>
          <w:lang w:eastAsia="fr-FR"/>
          <w14:ligatures w14:val="none"/>
        </w:rPr>
      </w:pPr>
      <w:r w:rsidRPr="007B197C">
        <w:rPr>
          <w:rFonts w:ascii="Times New Roman" w:eastAsia="Times New Roman" w:hAnsi="Times New Roman" w:cs="Times New Roman"/>
          <w:kern w:val="0"/>
          <w:sz w:val="24"/>
          <w:szCs w:val="24"/>
          <w:lang w:eastAsia="fr-FR"/>
          <w14:ligatures w14:val="none"/>
        </w:rPr>
        <w:t>Arrosage effectué (oui/non</w:t>
      </w:r>
      <w:r w:rsidR="007B197C">
        <w:rPr>
          <w:rFonts w:ascii="Times New Roman" w:eastAsia="Times New Roman" w:hAnsi="Times New Roman" w:cs="Times New Roman"/>
          <w:kern w:val="0"/>
          <w:sz w:val="24"/>
          <w:szCs w:val="24"/>
          <w:lang w:eastAsia="fr-FR"/>
          <w14:ligatures w14:val="none"/>
        </w:rPr>
        <w:t>)</w:t>
      </w:r>
      <w:r w:rsidRPr="007B197C">
        <w:rPr>
          <w:rFonts w:ascii="Times New Roman" w:eastAsia="Times New Roman" w:hAnsi="Times New Roman" w:cs="Times New Roman"/>
          <w:kern w:val="0"/>
          <w:sz w:val="24"/>
          <w:szCs w:val="24"/>
          <w:lang w:eastAsia="fr-FR"/>
          <w14:ligatures w14:val="none"/>
        </w:rPr>
        <w:t xml:space="preserve"> </w:t>
      </w:r>
    </w:p>
    <w:p w14:paraId="45D8BF9F" w14:textId="22FBC8A0" w:rsidR="00A964E3" w:rsidRPr="007B197C" w:rsidRDefault="00A964E3" w:rsidP="007B197C">
      <w:pPr>
        <w:pStyle w:val="Paragraphedeliste"/>
        <w:numPr>
          <w:ilvl w:val="0"/>
          <w:numId w:val="11"/>
        </w:numPr>
        <w:spacing w:after="100" w:afterAutospacing="1" w:line="240" w:lineRule="auto"/>
        <w:jc w:val="both"/>
        <w:rPr>
          <w:rFonts w:ascii="Times New Roman" w:eastAsia="Times New Roman" w:hAnsi="Times New Roman" w:cs="Times New Roman"/>
          <w:kern w:val="0"/>
          <w:sz w:val="24"/>
          <w:szCs w:val="24"/>
          <w:lang w:eastAsia="fr-FR"/>
          <w14:ligatures w14:val="none"/>
        </w:rPr>
      </w:pPr>
      <w:r w:rsidRPr="007B197C">
        <w:rPr>
          <w:rFonts w:ascii="Times New Roman" w:eastAsia="Times New Roman" w:hAnsi="Times New Roman" w:cs="Times New Roman"/>
          <w:kern w:val="0"/>
          <w:sz w:val="24"/>
          <w:szCs w:val="24"/>
          <w:lang w:eastAsia="fr-FR"/>
          <w14:ligatures w14:val="none"/>
        </w:rPr>
        <w:t>Fréquence de l’arrosage</w:t>
      </w:r>
    </w:p>
    <w:p w14:paraId="4763E976" w14:textId="77777777" w:rsidR="00A964E3" w:rsidRPr="007B197C" w:rsidRDefault="00A964E3" w:rsidP="007B197C">
      <w:pPr>
        <w:pStyle w:val="Paragraphedeliste"/>
        <w:numPr>
          <w:ilvl w:val="0"/>
          <w:numId w:val="11"/>
        </w:numPr>
        <w:spacing w:after="100" w:afterAutospacing="1" w:line="240" w:lineRule="auto"/>
        <w:jc w:val="both"/>
        <w:rPr>
          <w:rFonts w:ascii="Times New Roman" w:eastAsia="Times New Roman" w:hAnsi="Times New Roman" w:cs="Times New Roman"/>
          <w:kern w:val="0"/>
          <w:sz w:val="24"/>
          <w:szCs w:val="24"/>
          <w:lang w:eastAsia="fr-FR"/>
          <w14:ligatures w14:val="none"/>
        </w:rPr>
      </w:pPr>
      <w:r w:rsidRPr="007B197C">
        <w:rPr>
          <w:rFonts w:ascii="Times New Roman" w:eastAsia="Times New Roman" w:hAnsi="Times New Roman" w:cs="Times New Roman"/>
          <w:kern w:val="0"/>
          <w:sz w:val="24"/>
          <w:szCs w:val="24"/>
          <w:lang w:eastAsia="fr-FR"/>
          <w14:ligatures w14:val="none"/>
        </w:rPr>
        <w:t>Désherbage réalisé (oui/non)</w:t>
      </w:r>
    </w:p>
    <w:p w14:paraId="2A3FD569" w14:textId="17C9DFD9" w:rsidR="00A964E3" w:rsidRPr="007B197C" w:rsidRDefault="00A964E3" w:rsidP="007B197C">
      <w:pPr>
        <w:pStyle w:val="Paragraphedeliste"/>
        <w:numPr>
          <w:ilvl w:val="0"/>
          <w:numId w:val="11"/>
        </w:numPr>
        <w:spacing w:after="0" w:line="240" w:lineRule="auto"/>
        <w:jc w:val="both"/>
        <w:rPr>
          <w:rFonts w:ascii="Times New Roman" w:eastAsia="Times New Roman" w:hAnsi="Times New Roman" w:cs="Times New Roman"/>
          <w:kern w:val="0"/>
          <w:sz w:val="24"/>
          <w:szCs w:val="24"/>
          <w:lang w:eastAsia="fr-FR"/>
          <w14:ligatures w14:val="none"/>
        </w:rPr>
      </w:pPr>
      <w:r w:rsidRPr="007B197C">
        <w:rPr>
          <w:rFonts w:ascii="Times New Roman" w:eastAsia="Times New Roman" w:hAnsi="Times New Roman" w:cs="Times New Roman"/>
          <w:kern w:val="0"/>
          <w:sz w:val="24"/>
          <w:szCs w:val="24"/>
          <w:lang w:eastAsia="fr-FR"/>
          <w14:ligatures w14:val="none"/>
        </w:rPr>
        <w:t>Protection installée (clôture ou cage)</w:t>
      </w:r>
    </w:p>
    <w:p w14:paraId="24B08C6B" w14:textId="77777777" w:rsidR="00513582" w:rsidRDefault="00513582" w:rsidP="007B197C">
      <w:pPr>
        <w:spacing w:after="0"/>
        <w:rPr>
          <w:lang w:eastAsia="fr-FR"/>
        </w:rPr>
      </w:pPr>
    </w:p>
    <w:p w14:paraId="5F7519AF" w14:textId="77777777" w:rsidR="00A964E3" w:rsidRPr="007B197C" w:rsidRDefault="00A964E3" w:rsidP="007B197C">
      <w:pPr>
        <w:pStyle w:val="Paragraphedeliste"/>
        <w:numPr>
          <w:ilvl w:val="0"/>
          <w:numId w:val="12"/>
        </w:numPr>
        <w:spacing w:after="0" w:line="240" w:lineRule="auto"/>
        <w:jc w:val="both"/>
        <w:rPr>
          <w:rFonts w:ascii="Times New Roman" w:eastAsia="Times New Roman" w:hAnsi="Times New Roman" w:cs="Times New Roman"/>
          <w:kern w:val="0"/>
          <w:sz w:val="24"/>
          <w:szCs w:val="24"/>
          <w:lang w:eastAsia="fr-FR"/>
          <w14:ligatures w14:val="none"/>
        </w:rPr>
      </w:pPr>
      <w:r w:rsidRPr="007B197C">
        <w:rPr>
          <w:rFonts w:ascii="Times New Roman" w:eastAsia="Times New Roman" w:hAnsi="Times New Roman" w:cs="Times New Roman"/>
          <w:kern w:val="0"/>
          <w:sz w:val="24"/>
          <w:szCs w:val="24"/>
          <w:lang w:eastAsia="fr-FR"/>
          <w14:ligatures w14:val="none"/>
        </w:rPr>
        <w:t>Actions correctives proposées</w:t>
      </w:r>
    </w:p>
    <w:p w14:paraId="53F06BE2" w14:textId="77777777" w:rsidR="00A964E3" w:rsidRPr="007B197C" w:rsidRDefault="00A964E3" w:rsidP="007B197C">
      <w:pPr>
        <w:pStyle w:val="Paragraphedeliste"/>
        <w:numPr>
          <w:ilvl w:val="0"/>
          <w:numId w:val="11"/>
        </w:numPr>
        <w:spacing w:after="100" w:afterAutospacing="1" w:line="240" w:lineRule="auto"/>
        <w:jc w:val="both"/>
        <w:rPr>
          <w:rFonts w:ascii="Times New Roman" w:eastAsia="Times New Roman" w:hAnsi="Times New Roman" w:cs="Times New Roman"/>
          <w:kern w:val="0"/>
          <w:sz w:val="24"/>
          <w:szCs w:val="24"/>
          <w:lang w:eastAsia="fr-FR"/>
          <w14:ligatures w14:val="none"/>
        </w:rPr>
      </w:pPr>
      <w:r w:rsidRPr="007B197C">
        <w:rPr>
          <w:rFonts w:ascii="Times New Roman" w:eastAsia="Times New Roman" w:hAnsi="Times New Roman" w:cs="Times New Roman"/>
          <w:kern w:val="0"/>
          <w:sz w:val="24"/>
          <w:szCs w:val="24"/>
          <w:lang w:eastAsia="fr-FR"/>
          <w14:ligatures w14:val="none"/>
        </w:rPr>
        <w:t>Regarnissage nécessaire (oui/non)</w:t>
      </w:r>
    </w:p>
    <w:p w14:paraId="28B14F39" w14:textId="77777777" w:rsidR="00A964E3" w:rsidRPr="007B197C" w:rsidRDefault="00A964E3" w:rsidP="007B197C">
      <w:pPr>
        <w:pStyle w:val="Paragraphedeliste"/>
        <w:numPr>
          <w:ilvl w:val="0"/>
          <w:numId w:val="11"/>
        </w:numPr>
        <w:spacing w:after="100" w:afterAutospacing="1" w:line="240" w:lineRule="auto"/>
        <w:jc w:val="both"/>
        <w:rPr>
          <w:rFonts w:ascii="Times New Roman" w:eastAsia="Times New Roman" w:hAnsi="Times New Roman" w:cs="Times New Roman"/>
          <w:kern w:val="0"/>
          <w:sz w:val="24"/>
          <w:szCs w:val="24"/>
          <w:lang w:eastAsia="fr-FR"/>
          <w14:ligatures w14:val="none"/>
        </w:rPr>
      </w:pPr>
      <w:r w:rsidRPr="007B197C">
        <w:rPr>
          <w:rFonts w:ascii="Times New Roman" w:eastAsia="Times New Roman" w:hAnsi="Times New Roman" w:cs="Times New Roman"/>
          <w:kern w:val="0"/>
          <w:sz w:val="24"/>
          <w:szCs w:val="24"/>
          <w:lang w:eastAsia="fr-FR"/>
          <w14:ligatures w14:val="none"/>
        </w:rPr>
        <w:t>Renforcement de l’arrosage</w:t>
      </w:r>
    </w:p>
    <w:p w14:paraId="64EB2559" w14:textId="77777777" w:rsidR="00A964E3" w:rsidRPr="007B197C" w:rsidRDefault="00A964E3" w:rsidP="007B197C">
      <w:pPr>
        <w:pStyle w:val="Paragraphedeliste"/>
        <w:numPr>
          <w:ilvl w:val="0"/>
          <w:numId w:val="11"/>
        </w:numPr>
        <w:spacing w:after="100" w:afterAutospacing="1" w:line="240" w:lineRule="auto"/>
        <w:jc w:val="both"/>
        <w:rPr>
          <w:rFonts w:ascii="Times New Roman" w:eastAsia="Times New Roman" w:hAnsi="Times New Roman" w:cs="Times New Roman"/>
          <w:kern w:val="0"/>
          <w:sz w:val="24"/>
          <w:szCs w:val="24"/>
          <w:lang w:eastAsia="fr-FR"/>
          <w14:ligatures w14:val="none"/>
        </w:rPr>
      </w:pPr>
      <w:r w:rsidRPr="007B197C">
        <w:rPr>
          <w:rFonts w:ascii="Times New Roman" w:eastAsia="Times New Roman" w:hAnsi="Times New Roman" w:cs="Times New Roman"/>
          <w:kern w:val="0"/>
          <w:sz w:val="24"/>
          <w:szCs w:val="24"/>
          <w:lang w:eastAsia="fr-FR"/>
          <w14:ligatures w14:val="none"/>
        </w:rPr>
        <w:t>Traitement phytosanitaire</w:t>
      </w:r>
    </w:p>
    <w:p w14:paraId="4A965069" w14:textId="77777777" w:rsidR="00A964E3" w:rsidRPr="007B197C" w:rsidRDefault="00A964E3" w:rsidP="007B197C">
      <w:pPr>
        <w:pStyle w:val="Paragraphedeliste"/>
        <w:numPr>
          <w:ilvl w:val="0"/>
          <w:numId w:val="11"/>
        </w:numPr>
        <w:spacing w:after="100" w:afterAutospacing="1" w:line="240" w:lineRule="auto"/>
        <w:jc w:val="both"/>
        <w:rPr>
          <w:rFonts w:ascii="Times New Roman" w:eastAsia="Times New Roman" w:hAnsi="Times New Roman" w:cs="Times New Roman"/>
          <w:kern w:val="0"/>
          <w:sz w:val="24"/>
          <w:szCs w:val="24"/>
          <w:lang w:eastAsia="fr-FR"/>
          <w14:ligatures w14:val="none"/>
        </w:rPr>
      </w:pPr>
      <w:r w:rsidRPr="007B197C">
        <w:rPr>
          <w:rFonts w:ascii="Times New Roman" w:eastAsia="Times New Roman" w:hAnsi="Times New Roman" w:cs="Times New Roman"/>
          <w:kern w:val="0"/>
          <w:sz w:val="24"/>
          <w:szCs w:val="24"/>
          <w:lang w:eastAsia="fr-FR"/>
          <w14:ligatures w14:val="none"/>
        </w:rPr>
        <w:t>Protection supplémentaire</w:t>
      </w:r>
    </w:p>
    <w:p w14:paraId="54C8B239" w14:textId="29747D68" w:rsidR="00A964E3" w:rsidRPr="007B197C" w:rsidRDefault="007B197C" w:rsidP="007B197C">
      <w:pPr>
        <w:pStyle w:val="Paragraphedeliste"/>
        <w:numPr>
          <w:ilvl w:val="0"/>
          <w:numId w:val="11"/>
        </w:numPr>
        <w:spacing w:after="100" w:afterAutospacing="1" w:line="240" w:lineRule="auto"/>
        <w:jc w:val="both"/>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t>Recommandations</w:t>
      </w:r>
      <w:r w:rsidR="00A964E3" w:rsidRPr="007B197C">
        <w:rPr>
          <w:rFonts w:ascii="Times New Roman" w:eastAsia="Times New Roman" w:hAnsi="Times New Roman" w:cs="Times New Roman"/>
          <w:kern w:val="0"/>
          <w:sz w:val="24"/>
          <w:szCs w:val="24"/>
          <w:lang w:eastAsia="fr-FR"/>
          <w14:ligatures w14:val="none"/>
        </w:rPr>
        <w:t xml:space="preserve"> techniques</w:t>
      </w:r>
    </w:p>
    <w:p w14:paraId="50FF51DA" w14:textId="06155B39" w:rsidR="00D42148" w:rsidRPr="0069326D" w:rsidRDefault="00A964E3" w:rsidP="0069326D">
      <w:pPr>
        <w:pStyle w:val="Paragraphedeliste"/>
        <w:numPr>
          <w:ilvl w:val="0"/>
          <w:numId w:val="13"/>
        </w:numPr>
        <w:spacing w:before="100" w:beforeAutospacing="1" w:after="0" w:line="240" w:lineRule="auto"/>
        <w:outlineLvl w:val="2"/>
        <w:rPr>
          <w:rFonts w:ascii="Times New Roman" w:eastAsia="Times New Roman" w:hAnsi="Times New Roman" w:cs="Times New Roman"/>
          <w:b/>
          <w:bCs/>
          <w:color w:val="0070C0"/>
          <w:kern w:val="0"/>
          <w:sz w:val="24"/>
          <w:szCs w:val="24"/>
          <w:lang w:eastAsia="fr-FR"/>
          <w14:ligatures w14:val="none"/>
        </w:rPr>
      </w:pPr>
      <w:bookmarkStart w:id="18" w:name="_Toc222477493"/>
      <w:r w:rsidRPr="0069326D">
        <w:rPr>
          <w:rFonts w:ascii="Times New Roman" w:eastAsia="Times New Roman" w:hAnsi="Times New Roman" w:cs="Times New Roman"/>
          <w:b/>
          <w:bCs/>
          <w:color w:val="0070C0"/>
          <w:kern w:val="0"/>
          <w:sz w:val="24"/>
          <w:szCs w:val="24"/>
          <w:lang w:eastAsia="fr-FR"/>
          <w14:ligatures w14:val="none"/>
        </w:rPr>
        <w:t>Synthèse des actions à mener</w:t>
      </w:r>
      <w:bookmarkEnd w:id="18"/>
      <w:r w:rsidRPr="0069326D">
        <w:rPr>
          <w:rFonts w:ascii="Times New Roman" w:eastAsia="Times New Roman" w:hAnsi="Times New Roman" w:cs="Times New Roman"/>
          <w:b/>
          <w:bCs/>
          <w:color w:val="0070C0"/>
          <w:kern w:val="0"/>
          <w:sz w:val="24"/>
          <w:szCs w:val="24"/>
          <w:lang w:eastAsia="fr-FR"/>
          <w14:ligatures w14:val="none"/>
        </w:rPr>
        <w:t xml:space="preserve"> </w:t>
      </w:r>
    </w:p>
    <w:p w14:paraId="4019BE5B" w14:textId="4451BC4E" w:rsidR="00770D0A" w:rsidRDefault="00515923" w:rsidP="00515923">
      <w:pPr>
        <w:spacing w:after="100" w:afterAutospacing="1" w:line="240" w:lineRule="auto"/>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t>Le schéma suivant décrit le processus de gestion de la biodiversité</w:t>
      </w:r>
    </w:p>
    <w:p w14:paraId="55EE3F7A" w14:textId="714639DD" w:rsidR="00515923" w:rsidRPr="00770D0A" w:rsidRDefault="00515923" w:rsidP="00515923">
      <w:pPr>
        <w:spacing w:after="100" w:afterAutospacing="1" w:line="240" w:lineRule="auto"/>
        <w:rPr>
          <w:rFonts w:ascii="Times New Roman" w:eastAsia="Times New Roman" w:hAnsi="Times New Roman" w:cs="Times New Roman"/>
          <w:kern w:val="0"/>
          <w:sz w:val="24"/>
          <w:szCs w:val="24"/>
          <w:lang w:eastAsia="fr-FR"/>
          <w14:ligatures w14:val="none"/>
        </w:rPr>
      </w:pPr>
      <w:r>
        <w:rPr>
          <w:noProof/>
        </w:rPr>
        <w:drawing>
          <wp:inline distT="0" distB="0" distL="0" distR="0" wp14:anchorId="2E26C09B" wp14:editId="11F865C3">
            <wp:extent cx="5486400" cy="3200400"/>
            <wp:effectExtent l="0" t="0" r="0" b="12700"/>
            <wp:docPr id="1" name="Diagramme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inline>
        </w:drawing>
      </w:r>
    </w:p>
    <w:p w14:paraId="3BC7963B" w14:textId="0681E20A" w:rsidR="00C7631C" w:rsidRPr="0069326D" w:rsidRDefault="00770D0A" w:rsidP="0069326D">
      <w:pPr>
        <w:pStyle w:val="Paragraphedeliste"/>
        <w:numPr>
          <w:ilvl w:val="0"/>
          <w:numId w:val="13"/>
        </w:numPr>
        <w:spacing w:before="100" w:beforeAutospacing="1" w:after="0" w:line="240" w:lineRule="auto"/>
        <w:outlineLvl w:val="2"/>
        <w:rPr>
          <w:rFonts w:ascii="Times New Roman" w:eastAsia="Times New Roman" w:hAnsi="Times New Roman" w:cs="Times New Roman"/>
          <w:b/>
          <w:bCs/>
          <w:color w:val="0070C0"/>
          <w:kern w:val="0"/>
          <w:sz w:val="24"/>
          <w:szCs w:val="24"/>
          <w:lang w:eastAsia="fr-FR"/>
          <w14:ligatures w14:val="none"/>
        </w:rPr>
      </w:pPr>
      <w:bookmarkStart w:id="19" w:name="_Toc222477494"/>
      <w:r w:rsidRPr="0069326D">
        <w:rPr>
          <w:rFonts w:ascii="Times New Roman" w:eastAsia="Times New Roman" w:hAnsi="Times New Roman" w:cs="Times New Roman"/>
          <w:b/>
          <w:bCs/>
          <w:color w:val="0070C0"/>
          <w:kern w:val="0"/>
          <w:sz w:val="24"/>
          <w:szCs w:val="24"/>
          <w:lang w:eastAsia="fr-FR"/>
          <w14:ligatures w14:val="none"/>
        </w:rPr>
        <w:t>Indicateurs</w:t>
      </w:r>
      <w:bookmarkEnd w:id="19"/>
    </w:p>
    <w:p w14:paraId="34838382" w14:textId="7E281FFA" w:rsidR="0079420E" w:rsidRPr="0079420E" w:rsidRDefault="0079420E" w:rsidP="0079420E">
      <w:pPr>
        <w:spacing w:after="100" w:afterAutospacing="1" w:line="240" w:lineRule="auto"/>
        <w:rPr>
          <w:rFonts w:ascii="Times New Roman" w:eastAsia="Times New Roman" w:hAnsi="Times New Roman" w:cs="Times New Roman"/>
          <w:kern w:val="0"/>
          <w:sz w:val="24"/>
          <w:szCs w:val="24"/>
          <w:lang w:eastAsia="fr-FR"/>
          <w14:ligatures w14:val="none"/>
        </w:rPr>
      </w:pPr>
      <w:r w:rsidRPr="0079420E">
        <w:rPr>
          <w:rFonts w:ascii="Times New Roman" w:eastAsia="Times New Roman" w:hAnsi="Times New Roman" w:cs="Times New Roman"/>
          <w:kern w:val="0"/>
          <w:sz w:val="24"/>
          <w:szCs w:val="24"/>
          <w:lang w:eastAsia="fr-FR"/>
          <w14:ligatures w14:val="none"/>
        </w:rPr>
        <w:t>(</w:t>
      </w:r>
      <w:proofErr w:type="gramStart"/>
      <w:r w:rsidRPr="0079420E">
        <w:rPr>
          <w:rFonts w:ascii="Times New Roman" w:eastAsia="Times New Roman" w:hAnsi="Times New Roman" w:cs="Times New Roman"/>
          <w:kern w:val="0"/>
          <w:sz w:val="24"/>
          <w:szCs w:val="24"/>
          <w:lang w:eastAsia="fr-FR"/>
          <w14:ligatures w14:val="none"/>
        </w:rPr>
        <w:t>voir</w:t>
      </w:r>
      <w:proofErr w:type="gramEnd"/>
      <w:r w:rsidRPr="0079420E">
        <w:rPr>
          <w:rFonts w:ascii="Times New Roman" w:eastAsia="Times New Roman" w:hAnsi="Times New Roman" w:cs="Times New Roman"/>
          <w:kern w:val="0"/>
          <w:sz w:val="24"/>
          <w:szCs w:val="24"/>
          <w:lang w:eastAsia="fr-FR"/>
          <w14:ligatures w14:val="none"/>
        </w:rPr>
        <w:t xml:space="preserve"> la liste des indicateurs)</w:t>
      </w:r>
    </w:p>
    <w:sectPr w:rsidR="0079420E" w:rsidRPr="0079420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342AB"/>
    <w:multiLevelType w:val="multilevel"/>
    <w:tmpl w:val="9424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4015A"/>
    <w:multiLevelType w:val="multilevel"/>
    <w:tmpl w:val="0D5A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8A3346"/>
    <w:multiLevelType w:val="hybridMultilevel"/>
    <w:tmpl w:val="E5D6BF3A"/>
    <w:lvl w:ilvl="0" w:tplc="B7C0BC1A">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A4E4AC0"/>
    <w:multiLevelType w:val="multilevel"/>
    <w:tmpl w:val="C96E2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AA2AAA"/>
    <w:multiLevelType w:val="hybridMultilevel"/>
    <w:tmpl w:val="0366D7B6"/>
    <w:lvl w:ilvl="0" w:tplc="89309612">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9066048"/>
    <w:multiLevelType w:val="multilevel"/>
    <w:tmpl w:val="1090E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864F27"/>
    <w:multiLevelType w:val="multilevel"/>
    <w:tmpl w:val="99E6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E171B0"/>
    <w:multiLevelType w:val="hybridMultilevel"/>
    <w:tmpl w:val="6BD8A78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74D15AE"/>
    <w:multiLevelType w:val="multilevel"/>
    <w:tmpl w:val="EFECF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10573D"/>
    <w:multiLevelType w:val="multilevel"/>
    <w:tmpl w:val="66A67ED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58630753"/>
    <w:multiLevelType w:val="multilevel"/>
    <w:tmpl w:val="3B302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C07587"/>
    <w:multiLevelType w:val="hybridMultilevel"/>
    <w:tmpl w:val="3DCAB74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7F6930B9"/>
    <w:multiLevelType w:val="hybridMultilevel"/>
    <w:tmpl w:val="8D4C1DB0"/>
    <w:lvl w:ilvl="0" w:tplc="279A9138">
      <w:start w:val="5"/>
      <w:numFmt w:val="bullet"/>
      <w:lvlText w:val="-"/>
      <w:lvlJc w:val="left"/>
      <w:pPr>
        <w:ind w:left="1070" w:hanging="360"/>
      </w:pPr>
      <w:rPr>
        <w:rFonts w:ascii="Times New Roman" w:eastAsia="Times New Roman" w:hAnsi="Times New Roman" w:cs="Times New Roman"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num w:numId="1" w16cid:durableId="1123042800">
    <w:abstractNumId w:val="0"/>
  </w:num>
  <w:num w:numId="2" w16cid:durableId="590042419">
    <w:abstractNumId w:val="3"/>
  </w:num>
  <w:num w:numId="3" w16cid:durableId="998465020">
    <w:abstractNumId w:val="5"/>
  </w:num>
  <w:num w:numId="4" w16cid:durableId="1957369507">
    <w:abstractNumId w:val="10"/>
  </w:num>
  <w:num w:numId="5" w16cid:durableId="769470229">
    <w:abstractNumId w:val="1"/>
  </w:num>
  <w:num w:numId="6" w16cid:durableId="1566143911">
    <w:abstractNumId w:val="8"/>
  </w:num>
  <w:num w:numId="7" w16cid:durableId="1882356260">
    <w:abstractNumId w:val="6"/>
  </w:num>
  <w:num w:numId="8" w16cid:durableId="1047218711">
    <w:abstractNumId w:val="4"/>
  </w:num>
  <w:num w:numId="9" w16cid:durableId="2145347952">
    <w:abstractNumId w:val="7"/>
  </w:num>
  <w:num w:numId="10" w16cid:durableId="2079553372">
    <w:abstractNumId w:val="11"/>
  </w:num>
  <w:num w:numId="11" w16cid:durableId="528303932">
    <w:abstractNumId w:val="12"/>
  </w:num>
  <w:num w:numId="12" w16cid:durableId="2112361312">
    <w:abstractNumId w:val="2"/>
  </w:num>
  <w:num w:numId="13" w16cid:durableId="1059304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proofState w:spelling="clean" w:grammar="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8AA"/>
    <w:rsid w:val="0000633D"/>
    <w:rsid w:val="00030CF3"/>
    <w:rsid w:val="00097FA3"/>
    <w:rsid w:val="000D3A39"/>
    <w:rsid w:val="000E5920"/>
    <w:rsid w:val="000F2E18"/>
    <w:rsid w:val="0012799C"/>
    <w:rsid w:val="00163B39"/>
    <w:rsid w:val="00167CB4"/>
    <w:rsid w:val="001B6D82"/>
    <w:rsid w:val="002069FE"/>
    <w:rsid w:val="002137E1"/>
    <w:rsid w:val="00252D8E"/>
    <w:rsid w:val="00266084"/>
    <w:rsid w:val="002779E2"/>
    <w:rsid w:val="0028089F"/>
    <w:rsid w:val="002C3EA4"/>
    <w:rsid w:val="002E71D2"/>
    <w:rsid w:val="003217CD"/>
    <w:rsid w:val="00351C88"/>
    <w:rsid w:val="00386644"/>
    <w:rsid w:val="00387A3A"/>
    <w:rsid w:val="003A0B2F"/>
    <w:rsid w:val="003C69D0"/>
    <w:rsid w:val="00405C7F"/>
    <w:rsid w:val="00432F88"/>
    <w:rsid w:val="004700EE"/>
    <w:rsid w:val="00486BEF"/>
    <w:rsid w:val="0049733B"/>
    <w:rsid w:val="004C1482"/>
    <w:rsid w:val="004E76F7"/>
    <w:rsid w:val="00503553"/>
    <w:rsid w:val="00513582"/>
    <w:rsid w:val="00515923"/>
    <w:rsid w:val="00550593"/>
    <w:rsid w:val="00560C7C"/>
    <w:rsid w:val="005C2582"/>
    <w:rsid w:val="006032DF"/>
    <w:rsid w:val="00623BFC"/>
    <w:rsid w:val="00627C8D"/>
    <w:rsid w:val="00635C7A"/>
    <w:rsid w:val="00667618"/>
    <w:rsid w:val="006879B1"/>
    <w:rsid w:val="0069326D"/>
    <w:rsid w:val="006A66E5"/>
    <w:rsid w:val="006B24FF"/>
    <w:rsid w:val="006C0C6C"/>
    <w:rsid w:val="006E786A"/>
    <w:rsid w:val="0071476D"/>
    <w:rsid w:val="00734996"/>
    <w:rsid w:val="00770D0A"/>
    <w:rsid w:val="0079420E"/>
    <w:rsid w:val="007B197C"/>
    <w:rsid w:val="007B2698"/>
    <w:rsid w:val="007E2564"/>
    <w:rsid w:val="007E3769"/>
    <w:rsid w:val="0080418F"/>
    <w:rsid w:val="0080582A"/>
    <w:rsid w:val="00842D6F"/>
    <w:rsid w:val="00863637"/>
    <w:rsid w:val="008A6904"/>
    <w:rsid w:val="009B7775"/>
    <w:rsid w:val="009C1858"/>
    <w:rsid w:val="00A03263"/>
    <w:rsid w:val="00A16823"/>
    <w:rsid w:val="00A2766F"/>
    <w:rsid w:val="00A367B2"/>
    <w:rsid w:val="00A46584"/>
    <w:rsid w:val="00A65BF9"/>
    <w:rsid w:val="00A75C3F"/>
    <w:rsid w:val="00A964E3"/>
    <w:rsid w:val="00AB4D52"/>
    <w:rsid w:val="00AB7F19"/>
    <w:rsid w:val="00AC5931"/>
    <w:rsid w:val="00AF1925"/>
    <w:rsid w:val="00AF313B"/>
    <w:rsid w:val="00B50CAB"/>
    <w:rsid w:val="00B64B85"/>
    <w:rsid w:val="00B67C18"/>
    <w:rsid w:val="00B73919"/>
    <w:rsid w:val="00B76A0E"/>
    <w:rsid w:val="00B96C27"/>
    <w:rsid w:val="00BA0509"/>
    <w:rsid w:val="00BC60CB"/>
    <w:rsid w:val="00C068AA"/>
    <w:rsid w:val="00C371D5"/>
    <w:rsid w:val="00C71A82"/>
    <w:rsid w:val="00C7631C"/>
    <w:rsid w:val="00D03643"/>
    <w:rsid w:val="00D12483"/>
    <w:rsid w:val="00D152B0"/>
    <w:rsid w:val="00D26052"/>
    <w:rsid w:val="00D3612D"/>
    <w:rsid w:val="00D37048"/>
    <w:rsid w:val="00D42148"/>
    <w:rsid w:val="00D55205"/>
    <w:rsid w:val="00DC2815"/>
    <w:rsid w:val="00DC51F3"/>
    <w:rsid w:val="00DE6C3E"/>
    <w:rsid w:val="00E05420"/>
    <w:rsid w:val="00E351CD"/>
    <w:rsid w:val="00E51FB5"/>
    <w:rsid w:val="00E57BDF"/>
    <w:rsid w:val="00EA540E"/>
    <w:rsid w:val="00EB2B16"/>
    <w:rsid w:val="00EE67F0"/>
    <w:rsid w:val="00EF62AC"/>
    <w:rsid w:val="00F1185E"/>
    <w:rsid w:val="00F660DB"/>
    <w:rsid w:val="00F84C3D"/>
    <w:rsid w:val="00FD2AF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FC6E6"/>
  <w15:chartTrackingRefBased/>
  <w15:docId w15:val="{9E90C715-CC3A-4BD0-815E-554C205CA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9326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C7631C"/>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styleId="Paragraphedeliste">
    <w:name w:val="List Paragraph"/>
    <w:basedOn w:val="Normal"/>
    <w:uiPriority w:val="34"/>
    <w:qFormat/>
    <w:rsid w:val="00B96C27"/>
    <w:pPr>
      <w:ind w:left="720"/>
      <w:contextualSpacing/>
    </w:pPr>
  </w:style>
  <w:style w:type="character" w:customStyle="1" w:styleId="Titre1Car">
    <w:name w:val="Titre 1 Car"/>
    <w:basedOn w:val="Policepardfaut"/>
    <w:link w:val="Titre1"/>
    <w:uiPriority w:val="9"/>
    <w:rsid w:val="0069326D"/>
    <w:rPr>
      <w:rFonts w:asciiTheme="majorHAnsi" w:eastAsiaTheme="majorEastAsia" w:hAnsiTheme="majorHAnsi" w:cstheme="majorBidi"/>
      <w:color w:val="2F5496" w:themeColor="accent1" w:themeShade="BF"/>
      <w:sz w:val="32"/>
      <w:szCs w:val="32"/>
    </w:rPr>
  </w:style>
  <w:style w:type="paragraph" w:styleId="En-ttedetabledesmatires">
    <w:name w:val="TOC Heading"/>
    <w:basedOn w:val="Titre1"/>
    <w:next w:val="Normal"/>
    <w:uiPriority w:val="39"/>
    <w:unhideWhenUsed/>
    <w:qFormat/>
    <w:rsid w:val="0069326D"/>
    <w:pPr>
      <w:outlineLvl w:val="9"/>
    </w:pPr>
    <w:rPr>
      <w:kern w:val="0"/>
      <w:lang w:eastAsia="fr-FR"/>
      <w14:ligatures w14:val="none"/>
    </w:rPr>
  </w:style>
  <w:style w:type="paragraph" w:styleId="TM1">
    <w:name w:val="toc 1"/>
    <w:basedOn w:val="Normal"/>
    <w:next w:val="Normal"/>
    <w:autoRedefine/>
    <w:uiPriority w:val="39"/>
    <w:unhideWhenUsed/>
    <w:rsid w:val="0069326D"/>
    <w:pPr>
      <w:spacing w:after="100"/>
    </w:pPr>
  </w:style>
  <w:style w:type="paragraph" w:styleId="TM3">
    <w:name w:val="toc 3"/>
    <w:basedOn w:val="Normal"/>
    <w:next w:val="Normal"/>
    <w:autoRedefine/>
    <w:uiPriority w:val="39"/>
    <w:unhideWhenUsed/>
    <w:rsid w:val="0069326D"/>
    <w:pPr>
      <w:spacing w:after="100"/>
      <w:ind w:left="440"/>
    </w:pPr>
  </w:style>
  <w:style w:type="character" w:styleId="Lienhypertexte">
    <w:name w:val="Hyperlink"/>
    <w:basedOn w:val="Policepardfaut"/>
    <w:uiPriority w:val="99"/>
    <w:unhideWhenUsed/>
    <w:rsid w:val="0069326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4370267">
      <w:bodyDiv w:val="1"/>
      <w:marLeft w:val="0"/>
      <w:marRight w:val="0"/>
      <w:marTop w:val="0"/>
      <w:marBottom w:val="0"/>
      <w:divBdr>
        <w:top w:val="none" w:sz="0" w:space="0" w:color="auto"/>
        <w:left w:val="none" w:sz="0" w:space="0" w:color="auto"/>
        <w:bottom w:val="none" w:sz="0" w:space="0" w:color="auto"/>
        <w:right w:val="none" w:sz="0" w:space="0" w:color="auto"/>
      </w:divBdr>
      <w:divsChild>
        <w:div w:id="1542939636">
          <w:marLeft w:val="0"/>
          <w:marRight w:val="0"/>
          <w:marTop w:val="0"/>
          <w:marBottom w:val="0"/>
          <w:divBdr>
            <w:top w:val="none" w:sz="0" w:space="0" w:color="auto"/>
            <w:left w:val="none" w:sz="0" w:space="0" w:color="auto"/>
            <w:bottom w:val="none" w:sz="0" w:space="0" w:color="auto"/>
            <w:right w:val="none" w:sz="0" w:space="0" w:color="auto"/>
          </w:divBdr>
        </w:div>
        <w:div w:id="1032802490">
          <w:marLeft w:val="0"/>
          <w:marRight w:val="0"/>
          <w:marTop w:val="0"/>
          <w:marBottom w:val="0"/>
          <w:divBdr>
            <w:top w:val="none" w:sz="0" w:space="0" w:color="auto"/>
            <w:left w:val="none" w:sz="0" w:space="0" w:color="auto"/>
            <w:bottom w:val="none" w:sz="0" w:space="0" w:color="auto"/>
            <w:right w:val="none" w:sz="0" w:space="0" w:color="auto"/>
          </w:divBdr>
        </w:div>
        <w:div w:id="1030228510">
          <w:marLeft w:val="0"/>
          <w:marRight w:val="0"/>
          <w:marTop w:val="0"/>
          <w:marBottom w:val="0"/>
          <w:divBdr>
            <w:top w:val="none" w:sz="0" w:space="0" w:color="auto"/>
            <w:left w:val="none" w:sz="0" w:space="0" w:color="auto"/>
            <w:bottom w:val="none" w:sz="0" w:space="0" w:color="auto"/>
            <w:right w:val="none" w:sz="0" w:space="0" w:color="auto"/>
          </w:divBdr>
        </w:div>
        <w:div w:id="1155531889">
          <w:marLeft w:val="0"/>
          <w:marRight w:val="0"/>
          <w:marTop w:val="0"/>
          <w:marBottom w:val="0"/>
          <w:divBdr>
            <w:top w:val="none" w:sz="0" w:space="0" w:color="auto"/>
            <w:left w:val="none" w:sz="0" w:space="0" w:color="auto"/>
            <w:bottom w:val="none" w:sz="0" w:space="0" w:color="auto"/>
            <w:right w:val="none" w:sz="0" w:space="0" w:color="auto"/>
          </w:divBdr>
        </w:div>
        <w:div w:id="1580796393">
          <w:marLeft w:val="0"/>
          <w:marRight w:val="0"/>
          <w:marTop w:val="0"/>
          <w:marBottom w:val="0"/>
          <w:divBdr>
            <w:top w:val="none" w:sz="0" w:space="0" w:color="auto"/>
            <w:left w:val="none" w:sz="0" w:space="0" w:color="auto"/>
            <w:bottom w:val="none" w:sz="0" w:space="0" w:color="auto"/>
            <w:right w:val="none" w:sz="0" w:space="0" w:color="auto"/>
          </w:divBdr>
        </w:div>
        <w:div w:id="1778674577">
          <w:marLeft w:val="0"/>
          <w:marRight w:val="0"/>
          <w:marTop w:val="0"/>
          <w:marBottom w:val="0"/>
          <w:divBdr>
            <w:top w:val="none" w:sz="0" w:space="0" w:color="auto"/>
            <w:left w:val="none" w:sz="0" w:space="0" w:color="auto"/>
            <w:bottom w:val="none" w:sz="0" w:space="0" w:color="auto"/>
            <w:right w:val="none" w:sz="0" w:space="0" w:color="auto"/>
          </w:divBdr>
        </w:div>
        <w:div w:id="1425151446">
          <w:marLeft w:val="0"/>
          <w:marRight w:val="0"/>
          <w:marTop w:val="0"/>
          <w:marBottom w:val="0"/>
          <w:divBdr>
            <w:top w:val="none" w:sz="0" w:space="0" w:color="auto"/>
            <w:left w:val="none" w:sz="0" w:space="0" w:color="auto"/>
            <w:bottom w:val="none" w:sz="0" w:space="0" w:color="auto"/>
            <w:right w:val="none" w:sz="0" w:space="0" w:color="auto"/>
          </w:divBdr>
        </w:div>
        <w:div w:id="2072776221">
          <w:marLeft w:val="0"/>
          <w:marRight w:val="0"/>
          <w:marTop w:val="0"/>
          <w:marBottom w:val="0"/>
          <w:divBdr>
            <w:top w:val="none" w:sz="0" w:space="0" w:color="auto"/>
            <w:left w:val="none" w:sz="0" w:space="0" w:color="auto"/>
            <w:bottom w:val="none" w:sz="0" w:space="0" w:color="auto"/>
            <w:right w:val="none" w:sz="0" w:space="0" w:color="auto"/>
          </w:divBdr>
        </w:div>
      </w:divsChild>
    </w:div>
    <w:div w:id="1971932524">
      <w:bodyDiv w:val="1"/>
      <w:marLeft w:val="0"/>
      <w:marRight w:val="0"/>
      <w:marTop w:val="0"/>
      <w:marBottom w:val="0"/>
      <w:divBdr>
        <w:top w:val="none" w:sz="0" w:space="0" w:color="auto"/>
        <w:left w:val="none" w:sz="0" w:space="0" w:color="auto"/>
        <w:bottom w:val="none" w:sz="0" w:space="0" w:color="auto"/>
        <w:right w:val="none" w:sz="0" w:space="0" w:color="auto"/>
      </w:divBdr>
    </w:div>
    <w:div w:id="1973633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QuickStyle" Target="diagrams/quickStyle1.xml"/><Relationship Id="rId18" Type="http://schemas.openxmlformats.org/officeDocument/2006/relationships/diagramQuickStyle" Target="diagrams/quickStyle2.xml"/><Relationship Id="rId26" Type="http://schemas.openxmlformats.org/officeDocument/2006/relationships/diagramData" Target="diagrams/data4.xml"/><Relationship Id="rId21" Type="http://schemas.openxmlformats.org/officeDocument/2006/relationships/diagramData" Target="diagrams/data3.xml"/><Relationship Id="rId34" Type="http://schemas.openxmlformats.org/officeDocument/2006/relationships/diagramColors" Target="diagrams/colors5.xml"/><Relationship Id="rId7" Type="http://schemas.openxmlformats.org/officeDocument/2006/relationships/settings" Target="settings.xml"/><Relationship Id="rId12" Type="http://schemas.openxmlformats.org/officeDocument/2006/relationships/diagramLayout" Target="diagrams/layout1.xml"/><Relationship Id="rId17" Type="http://schemas.openxmlformats.org/officeDocument/2006/relationships/diagramLayout" Target="diagrams/layout2.xml"/><Relationship Id="rId25" Type="http://schemas.microsoft.com/office/2007/relationships/diagramDrawing" Target="diagrams/drawing3.xml"/><Relationship Id="rId33" Type="http://schemas.openxmlformats.org/officeDocument/2006/relationships/diagramQuickStyle" Target="diagrams/quickStyle5.xml"/><Relationship Id="rId2" Type="http://schemas.openxmlformats.org/officeDocument/2006/relationships/customXml" Target="../customXml/item2.xml"/><Relationship Id="rId16" Type="http://schemas.openxmlformats.org/officeDocument/2006/relationships/diagramData" Target="diagrams/data2.xml"/><Relationship Id="rId20" Type="http://schemas.microsoft.com/office/2007/relationships/diagramDrawing" Target="diagrams/drawing2.xml"/><Relationship Id="rId29" Type="http://schemas.openxmlformats.org/officeDocument/2006/relationships/diagramColors" Target="diagrams/colors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diagramData" Target="diagrams/data1.xml"/><Relationship Id="rId24" Type="http://schemas.openxmlformats.org/officeDocument/2006/relationships/diagramColors" Target="diagrams/colors3.xml"/><Relationship Id="rId32" Type="http://schemas.openxmlformats.org/officeDocument/2006/relationships/diagramLayout" Target="diagrams/layout5.xml"/><Relationship Id="rId37" Type="http://schemas.openxmlformats.org/officeDocument/2006/relationships/theme" Target="theme/theme1.xml"/><Relationship Id="rId5" Type="http://schemas.openxmlformats.org/officeDocument/2006/relationships/numbering" Target="numbering.xml"/><Relationship Id="rId15" Type="http://schemas.microsoft.com/office/2007/relationships/diagramDrawing" Target="diagrams/drawing1.xml"/><Relationship Id="rId23" Type="http://schemas.openxmlformats.org/officeDocument/2006/relationships/diagramQuickStyle" Target="diagrams/quickStyle3.xml"/><Relationship Id="rId28" Type="http://schemas.openxmlformats.org/officeDocument/2006/relationships/diagramQuickStyle" Target="diagrams/quickStyle4.xml"/><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diagramColors" Target="diagrams/colors2.xml"/><Relationship Id="rId31" Type="http://schemas.openxmlformats.org/officeDocument/2006/relationships/diagramData" Target="diagrams/data5.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diagramColors" Target="diagrams/colors1.xml"/><Relationship Id="rId22" Type="http://schemas.openxmlformats.org/officeDocument/2006/relationships/diagramLayout" Target="diagrams/layout3.xml"/><Relationship Id="rId27" Type="http://schemas.openxmlformats.org/officeDocument/2006/relationships/diagramLayout" Target="diagrams/layout4.xml"/><Relationship Id="rId30" Type="http://schemas.microsoft.com/office/2007/relationships/diagramDrawing" Target="diagrams/drawing4.xml"/><Relationship Id="rId35" Type="http://schemas.microsoft.com/office/2007/relationships/diagramDrawing" Target="diagrams/drawing5.xml"/><Relationship Id="rId8" Type="http://schemas.openxmlformats.org/officeDocument/2006/relationships/webSettings" Target="webSettings.xml"/><Relationship Id="rId3" Type="http://schemas.openxmlformats.org/officeDocument/2006/relationships/customXml" Target="../customXml/item3.xml"/></Relationships>
</file>

<file path=word/diagrams/colors1.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7B3CF02-4531-484A-A100-05280EA55BAC}" type="doc">
      <dgm:prSet loTypeId="urn:microsoft.com/office/officeart/2005/8/layout/process4" loCatId="process" qsTypeId="urn:microsoft.com/office/officeart/2005/8/quickstyle/simple1" qsCatId="simple" csTypeId="urn:microsoft.com/office/officeart/2005/8/colors/accent0_2" csCatId="mainScheme" phldr="1"/>
      <dgm:spPr/>
      <dgm:t>
        <a:bodyPr/>
        <a:lstStyle/>
        <a:p>
          <a:endParaRPr lang="fr-FR"/>
        </a:p>
      </dgm:t>
    </dgm:pt>
    <dgm:pt modelId="{D403B766-6198-4DB8-A808-225E118E0426}">
      <dgm:prSet phldrT="[Texte]"/>
      <dgm:spPr/>
      <dgm:t>
        <a:bodyPr/>
        <a:lstStyle/>
        <a:p>
          <a:pPr algn="ctr"/>
          <a:r>
            <a:rPr lang="fr-FR"/>
            <a:t>MOSES</a:t>
          </a:r>
        </a:p>
      </dgm:t>
    </dgm:pt>
    <dgm:pt modelId="{D8F923C5-0F35-4E46-A29A-DCD7E1E292B8}" type="parTrans" cxnId="{76136E7A-9751-4C69-B216-FF377D717072}">
      <dgm:prSet/>
      <dgm:spPr/>
      <dgm:t>
        <a:bodyPr/>
        <a:lstStyle/>
        <a:p>
          <a:pPr algn="ctr"/>
          <a:endParaRPr lang="fr-FR"/>
        </a:p>
      </dgm:t>
    </dgm:pt>
    <dgm:pt modelId="{B5EE7D85-8004-4085-A397-A43451909308}" type="sibTrans" cxnId="{76136E7A-9751-4C69-B216-FF377D717072}">
      <dgm:prSet/>
      <dgm:spPr/>
      <dgm:t>
        <a:bodyPr/>
        <a:lstStyle/>
        <a:p>
          <a:pPr algn="ctr"/>
          <a:endParaRPr lang="fr-FR"/>
        </a:p>
      </dgm:t>
    </dgm:pt>
    <dgm:pt modelId="{3233747E-5F96-40CD-85F0-BFAE2D321CCA}">
      <dgm:prSet phldrT="[Texte]"/>
      <dgm:spPr/>
      <dgm:t>
        <a:bodyPr/>
        <a:lstStyle/>
        <a:p>
          <a:pPr algn="ctr"/>
          <a:r>
            <a:rPr lang="fr-FR"/>
            <a:t>MCA Bén Rég</a:t>
          </a:r>
        </a:p>
      </dgm:t>
    </dgm:pt>
    <dgm:pt modelId="{3CB42C77-EADD-4A19-9751-C1B65069D41A}" type="parTrans" cxnId="{E5BAB38A-491E-4690-A0CB-E6C911BB6BF9}">
      <dgm:prSet/>
      <dgm:spPr/>
      <dgm:t>
        <a:bodyPr/>
        <a:lstStyle/>
        <a:p>
          <a:pPr algn="ctr"/>
          <a:endParaRPr lang="fr-FR"/>
        </a:p>
      </dgm:t>
    </dgm:pt>
    <dgm:pt modelId="{D70B1F2E-8D98-4197-BBD1-0DC355771A42}" type="sibTrans" cxnId="{E5BAB38A-491E-4690-A0CB-E6C911BB6BF9}">
      <dgm:prSet/>
      <dgm:spPr/>
      <dgm:t>
        <a:bodyPr/>
        <a:lstStyle/>
        <a:p>
          <a:pPr algn="ctr"/>
          <a:endParaRPr lang="fr-FR"/>
        </a:p>
      </dgm:t>
    </dgm:pt>
    <dgm:pt modelId="{A54DE858-D4E6-4242-A0BA-60C0F888BDBF}">
      <dgm:prSet phldrT="[Texte]"/>
      <dgm:spPr/>
      <dgm:t>
        <a:bodyPr/>
        <a:lstStyle/>
        <a:p>
          <a:pPr algn="ctr"/>
          <a:r>
            <a:rPr lang="fr-FR"/>
            <a:t>INGENIEUR</a:t>
          </a:r>
        </a:p>
      </dgm:t>
    </dgm:pt>
    <dgm:pt modelId="{E5196D0E-2BBB-46F8-9A19-51B98DF8E1C0}" type="parTrans" cxnId="{55E10E18-394A-48E6-9976-140363D8AFC0}">
      <dgm:prSet/>
      <dgm:spPr/>
      <dgm:t>
        <a:bodyPr/>
        <a:lstStyle/>
        <a:p>
          <a:pPr algn="ctr"/>
          <a:endParaRPr lang="fr-FR"/>
        </a:p>
      </dgm:t>
    </dgm:pt>
    <dgm:pt modelId="{D024978D-B402-46CF-99EA-48ED9A08784F}" type="sibTrans" cxnId="{55E10E18-394A-48E6-9976-140363D8AFC0}">
      <dgm:prSet/>
      <dgm:spPr/>
      <dgm:t>
        <a:bodyPr/>
        <a:lstStyle/>
        <a:p>
          <a:pPr algn="ctr"/>
          <a:endParaRPr lang="fr-FR"/>
        </a:p>
      </dgm:t>
    </dgm:pt>
    <dgm:pt modelId="{255C0308-1157-4D59-AEF4-F9332B93CBB4}">
      <dgm:prSet phldrT="[Texte]" custT="1"/>
      <dgm:spPr/>
      <dgm:t>
        <a:bodyPr/>
        <a:lstStyle/>
        <a:p>
          <a:pPr algn="ctr"/>
          <a:r>
            <a:rPr lang="fr-FR" sz="1000"/>
            <a:t>Propose lettre de demande d'autorisation de coupe </a:t>
          </a:r>
        </a:p>
      </dgm:t>
    </dgm:pt>
    <dgm:pt modelId="{A3C9988E-D6EB-4B34-8A80-292CC4C9FCC2}" type="parTrans" cxnId="{8960630E-7C69-4BD6-92C9-1FC993890889}">
      <dgm:prSet/>
      <dgm:spPr/>
      <dgm:t>
        <a:bodyPr/>
        <a:lstStyle/>
        <a:p>
          <a:pPr algn="ctr"/>
          <a:endParaRPr lang="fr-FR"/>
        </a:p>
      </dgm:t>
    </dgm:pt>
    <dgm:pt modelId="{8DF5C551-EA60-467E-97A5-A89F7C2CF361}" type="sibTrans" cxnId="{8960630E-7C69-4BD6-92C9-1FC993890889}">
      <dgm:prSet/>
      <dgm:spPr/>
      <dgm:t>
        <a:bodyPr/>
        <a:lstStyle/>
        <a:p>
          <a:pPr algn="ctr"/>
          <a:endParaRPr lang="fr-FR"/>
        </a:p>
      </dgm:t>
    </dgm:pt>
    <dgm:pt modelId="{6453DDE0-BC01-4AF6-A132-92F145A7EA0A}">
      <dgm:prSet phldrT="[Texte]" custT="1"/>
      <dgm:spPr/>
      <dgm:t>
        <a:bodyPr/>
        <a:lstStyle/>
        <a:p>
          <a:pPr algn="ctr"/>
          <a:r>
            <a:rPr lang="fr-FR" sz="900"/>
            <a:t>Valide la lettre de demande d'autorisation de coupe</a:t>
          </a:r>
        </a:p>
      </dgm:t>
    </dgm:pt>
    <dgm:pt modelId="{1ADAD888-FA13-4535-8EEE-3A7D1AF5EFFB}" type="parTrans" cxnId="{A2F76A27-EE54-467B-A576-6116E9B4D753}">
      <dgm:prSet/>
      <dgm:spPr/>
      <dgm:t>
        <a:bodyPr/>
        <a:lstStyle/>
        <a:p>
          <a:pPr algn="ctr"/>
          <a:endParaRPr lang="fr-FR"/>
        </a:p>
      </dgm:t>
    </dgm:pt>
    <dgm:pt modelId="{1C6EEB61-B998-4C04-87BC-2440DC2A49F9}" type="sibTrans" cxnId="{A2F76A27-EE54-467B-A576-6116E9B4D753}">
      <dgm:prSet/>
      <dgm:spPr/>
      <dgm:t>
        <a:bodyPr/>
        <a:lstStyle/>
        <a:p>
          <a:pPr algn="ctr"/>
          <a:endParaRPr lang="fr-FR"/>
        </a:p>
      </dgm:t>
    </dgm:pt>
    <dgm:pt modelId="{F4216A73-DE3A-4CC7-989E-7E5D5C058752}">
      <dgm:prSet phldrT="[Texte]" custT="1"/>
      <dgm:spPr/>
      <dgm:t>
        <a:bodyPr/>
        <a:lstStyle/>
        <a:p>
          <a:pPr algn="ctr"/>
          <a:r>
            <a:rPr lang="fr-FR" sz="900"/>
            <a:t>Extrait la liste des arbres à couper</a:t>
          </a:r>
        </a:p>
      </dgm:t>
    </dgm:pt>
    <dgm:pt modelId="{37065548-B006-4423-8709-AA8363770E79}" type="parTrans" cxnId="{74A25FFB-9401-4B61-8D6D-67CE82D69404}">
      <dgm:prSet/>
      <dgm:spPr/>
      <dgm:t>
        <a:bodyPr/>
        <a:lstStyle/>
        <a:p>
          <a:pPr algn="ctr"/>
          <a:endParaRPr lang="fr-FR"/>
        </a:p>
      </dgm:t>
    </dgm:pt>
    <dgm:pt modelId="{E90EFFD2-D8F8-4BFA-889C-0B43AD7B33C6}" type="sibTrans" cxnId="{74A25FFB-9401-4B61-8D6D-67CE82D69404}">
      <dgm:prSet/>
      <dgm:spPr/>
      <dgm:t>
        <a:bodyPr/>
        <a:lstStyle/>
        <a:p>
          <a:pPr algn="ctr"/>
          <a:endParaRPr lang="fr-FR"/>
        </a:p>
      </dgm:t>
    </dgm:pt>
    <dgm:pt modelId="{EC1C7CB7-8A8E-4B71-9049-E682770E935B}">
      <dgm:prSet phldrT="[Texte]" custT="1"/>
      <dgm:spPr/>
      <dgm:t>
        <a:bodyPr/>
        <a:lstStyle/>
        <a:p>
          <a:pPr algn="ctr"/>
          <a:r>
            <a:rPr lang="fr-FR" sz="900"/>
            <a:t>Envoie le dossier à la Direction des Eaux, Forêts et Chasse (DGEFC)</a:t>
          </a:r>
        </a:p>
      </dgm:t>
    </dgm:pt>
    <dgm:pt modelId="{6CA9CD99-6FD9-4EB2-9595-6CE817ACFA28}" type="parTrans" cxnId="{5C5CAC2B-2A96-47D5-9411-1D75BF4FBBDC}">
      <dgm:prSet/>
      <dgm:spPr/>
      <dgm:t>
        <a:bodyPr/>
        <a:lstStyle/>
        <a:p>
          <a:pPr algn="ctr"/>
          <a:endParaRPr lang="fr-FR"/>
        </a:p>
      </dgm:t>
    </dgm:pt>
    <dgm:pt modelId="{A6F0FF42-F35E-496B-B32B-BE6A01FB59E2}" type="sibTrans" cxnId="{5C5CAC2B-2A96-47D5-9411-1D75BF4FBBDC}">
      <dgm:prSet/>
      <dgm:spPr/>
      <dgm:t>
        <a:bodyPr/>
        <a:lstStyle/>
        <a:p>
          <a:pPr algn="ctr"/>
          <a:endParaRPr lang="fr-FR"/>
        </a:p>
      </dgm:t>
    </dgm:pt>
    <dgm:pt modelId="{490BB1D0-A700-4BAB-9D67-C0EAFFE0CA2F}">
      <dgm:prSet phldrT="[Texte]" custT="1"/>
      <dgm:spPr/>
      <dgm:t>
        <a:bodyPr/>
        <a:lstStyle/>
        <a:p>
          <a:pPr algn="ctr"/>
          <a:r>
            <a:rPr lang="fr-FR" sz="900"/>
            <a:t>Reçois l'autorisation de coupe et transmet à l'Ingénieur</a:t>
          </a:r>
          <a:endParaRPr lang="fr-FR" sz="800"/>
        </a:p>
      </dgm:t>
    </dgm:pt>
    <dgm:pt modelId="{85DE3F0B-22DC-42EF-BEBB-CAE0571B363F}" type="parTrans" cxnId="{5FC264DF-989F-4DEA-A08C-712480271D43}">
      <dgm:prSet/>
      <dgm:spPr/>
      <dgm:t>
        <a:bodyPr/>
        <a:lstStyle/>
        <a:p>
          <a:pPr algn="ctr"/>
          <a:endParaRPr lang="fr-FR"/>
        </a:p>
      </dgm:t>
    </dgm:pt>
    <dgm:pt modelId="{5E94A375-6336-49F3-8D27-988E9FBF5F56}" type="sibTrans" cxnId="{5FC264DF-989F-4DEA-A08C-712480271D43}">
      <dgm:prSet/>
      <dgm:spPr/>
      <dgm:t>
        <a:bodyPr/>
        <a:lstStyle/>
        <a:p>
          <a:pPr algn="ctr"/>
          <a:endParaRPr lang="fr-FR"/>
        </a:p>
      </dgm:t>
    </dgm:pt>
    <dgm:pt modelId="{36DBAC05-E675-4ECF-9923-44E60604F623}">
      <dgm:prSet phldrT="[Texte]" custT="1"/>
      <dgm:spPr/>
      <dgm:t>
        <a:bodyPr/>
        <a:lstStyle/>
        <a:p>
          <a:pPr algn="ctr"/>
          <a:r>
            <a:rPr lang="fr-FR" sz="1000"/>
            <a:t>Reçois l'autorisation de coupe de MCA Bén Rég</a:t>
          </a:r>
        </a:p>
      </dgm:t>
    </dgm:pt>
    <dgm:pt modelId="{147BF1C6-DFB1-4998-8F2B-8A18310BB0C7}" type="parTrans" cxnId="{5ADC2D3E-D9F7-4DE7-B2CC-54459E5F289C}">
      <dgm:prSet/>
      <dgm:spPr/>
      <dgm:t>
        <a:bodyPr/>
        <a:lstStyle/>
        <a:p>
          <a:pPr algn="ctr"/>
          <a:endParaRPr lang="fr-FR"/>
        </a:p>
      </dgm:t>
    </dgm:pt>
    <dgm:pt modelId="{D63355D4-3933-4EBC-AFAA-4617BFA7799C}" type="sibTrans" cxnId="{5ADC2D3E-D9F7-4DE7-B2CC-54459E5F289C}">
      <dgm:prSet/>
      <dgm:spPr/>
      <dgm:t>
        <a:bodyPr/>
        <a:lstStyle/>
        <a:p>
          <a:pPr algn="ctr"/>
          <a:endParaRPr lang="fr-FR"/>
        </a:p>
      </dgm:t>
    </dgm:pt>
    <dgm:pt modelId="{9862313A-2D9C-42D2-AD0D-F969434B831B}" type="pres">
      <dgm:prSet presAssocID="{07B3CF02-4531-484A-A100-05280EA55BAC}" presName="Name0" presStyleCnt="0">
        <dgm:presLayoutVars>
          <dgm:dir/>
          <dgm:animLvl val="lvl"/>
          <dgm:resizeHandles val="exact"/>
        </dgm:presLayoutVars>
      </dgm:prSet>
      <dgm:spPr/>
    </dgm:pt>
    <dgm:pt modelId="{755F187D-B485-4E7B-9551-46AD3481B9FE}" type="pres">
      <dgm:prSet presAssocID="{A54DE858-D4E6-4242-A0BA-60C0F888BDBF}" presName="boxAndChildren" presStyleCnt="0"/>
      <dgm:spPr/>
    </dgm:pt>
    <dgm:pt modelId="{9566BFCE-56FA-49EA-ACD0-9049EEBEA82A}" type="pres">
      <dgm:prSet presAssocID="{A54DE858-D4E6-4242-A0BA-60C0F888BDBF}" presName="parentTextBox" presStyleLbl="node1" presStyleIdx="0" presStyleCnt="3"/>
      <dgm:spPr/>
    </dgm:pt>
    <dgm:pt modelId="{9C70A274-2B34-4B92-8F5B-B690A1F4AC26}" type="pres">
      <dgm:prSet presAssocID="{A54DE858-D4E6-4242-A0BA-60C0F888BDBF}" presName="entireBox" presStyleLbl="node1" presStyleIdx="0" presStyleCnt="3"/>
      <dgm:spPr/>
    </dgm:pt>
    <dgm:pt modelId="{5344D4BE-AE88-4AD7-8910-79C848D967FA}" type="pres">
      <dgm:prSet presAssocID="{A54DE858-D4E6-4242-A0BA-60C0F888BDBF}" presName="descendantBox" presStyleCnt="0"/>
      <dgm:spPr/>
    </dgm:pt>
    <dgm:pt modelId="{EA461209-7749-4772-B9F8-CC18BE2E0C75}" type="pres">
      <dgm:prSet presAssocID="{36DBAC05-E675-4ECF-9923-44E60604F623}" presName="childTextBox" presStyleLbl="fgAccFollowNode1" presStyleIdx="0" presStyleCnt="6">
        <dgm:presLayoutVars>
          <dgm:bulletEnabled val="1"/>
        </dgm:presLayoutVars>
      </dgm:prSet>
      <dgm:spPr/>
    </dgm:pt>
    <dgm:pt modelId="{05B24151-AC01-4230-AC19-29ACDCB30082}" type="pres">
      <dgm:prSet presAssocID="{D70B1F2E-8D98-4197-BBD1-0DC355771A42}" presName="sp" presStyleCnt="0"/>
      <dgm:spPr/>
    </dgm:pt>
    <dgm:pt modelId="{4A333534-ECC7-4031-9A51-55B8C54798F3}" type="pres">
      <dgm:prSet presAssocID="{3233747E-5F96-40CD-85F0-BFAE2D321CCA}" presName="arrowAndChildren" presStyleCnt="0"/>
      <dgm:spPr/>
    </dgm:pt>
    <dgm:pt modelId="{81EB10EC-76DB-4ECD-81E2-63C48C8F4F80}" type="pres">
      <dgm:prSet presAssocID="{3233747E-5F96-40CD-85F0-BFAE2D321CCA}" presName="parentTextArrow" presStyleLbl="node1" presStyleIdx="0" presStyleCnt="3"/>
      <dgm:spPr/>
    </dgm:pt>
    <dgm:pt modelId="{6775349A-7DBC-4E06-8DDE-0FFB9F2E4A26}" type="pres">
      <dgm:prSet presAssocID="{3233747E-5F96-40CD-85F0-BFAE2D321CCA}" presName="arrow" presStyleLbl="node1" presStyleIdx="1" presStyleCnt="3"/>
      <dgm:spPr/>
    </dgm:pt>
    <dgm:pt modelId="{7E68AADF-5EA3-489A-9ECD-A68E4171272A}" type="pres">
      <dgm:prSet presAssocID="{3233747E-5F96-40CD-85F0-BFAE2D321CCA}" presName="descendantArrow" presStyleCnt="0"/>
      <dgm:spPr/>
    </dgm:pt>
    <dgm:pt modelId="{E6222015-6E81-484D-A9D6-898CEAC2FC7A}" type="pres">
      <dgm:prSet presAssocID="{6453DDE0-BC01-4AF6-A132-92F145A7EA0A}" presName="childTextArrow" presStyleLbl="fgAccFollowNode1" presStyleIdx="1" presStyleCnt="6">
        <dgm:presLayoutVars>
          <dgm:bulletEnabled val="1"/>
        </dgm:presLayoutVars>
      </dgm:prSet>
      <dgm:spPr/>
    </dgm:pt>
    <dgm:pt modelId="{F554FCEC-91BF-4A29-8D2F-CD1670A84A05}" type="pres">
      <dgm:prSet presAssocID="{F4216A73-DE3A-4CC7-989E-7E5D5C058752}" presName="childTextArrow" presStyleLbl="fgAccFollowNode1" presStyleIdx="2" presStyleCnt="6">
        <dgm:presLayoutVars>
          <dgm:bulletEnabled val="1"/>
        </dgm:presLayoutVars>
      </dgm:prSet>
      <dgm:spPr/>
    </dgm:pt>
    <dgm:pt modelId="{022AD26F-9F69-483C-9BA7-0B442C257372}" type="pres">
      <dgm:prSet presAssocID="{EC1C7CB7-8A8E-4B71-9049-E682770E935B}" presName="childTextArrow" presStyleLbl="fgAccFollowNode1" presStyleIdx="3" presStyleCnt="6">
        <dgm:presLayoutVars>
          <dgm:bulletEnabled val="1"/>
        </dgm:presLayoutVars>
      </dgm:prSet>
      <dgm:spPr/>
    </dgm:pt>
    <dgm:pt modelId="{4F646E2B-5B0E-4908-B690-1FC649E95530}" type="pres">
      <dgm:prSet presAssocID="{490BB1D0-A700-4BAB-9D67-C0EAFFE0CA2F}" presName="childTextArrow" presStyleLbl="fgAccFollowNode1" presStyleIdx="4" presStyleCnt="6">
        <dgm:presLayoutVars>
          <dgm:bulletEnabled val="1"/>
        </dgm:presLayoutVars>
      </dgm:prSet>
      <dgm:spPr/>
    </dgm:pt>
    <dgm:pt modelId="{4B43ABC0-A91C-49BC-9600-25080D5CC190}" type="pres">
      <dgm:prSet presAssocID="{B5EE7D85-8004-4085-A397-A43451909308}" presName="sp" presStyleCnt="0"/>
      <dgm:spPr/>
    </dgm:pt>
    <dgm:pt modelId="{4AE98344-422F-46AA-96D9-BDDB06C87003}" type="pres">
      <dgm:prSet presAssocID="{D403B766-6198-4DB8-A808-225E118E0426}" presName="arrowAndChildren" presStyleCnt="0"/>
      <dgm:spPr/>
    </dgm:pt>
    <dgm:pt modelId="{C4813708-73A1-4E70-AF73-C7D1058E433A}" type="pres">
      <dgm:prSet presAssocID="{D403B766-6198-4DB8-A808-225E118E0426}" presName="parentTextArrow" presStyleLbl="node1" presStyleIdx="1" presStyleCnt="3"/>
      <dgm:spPr/>
    </dgm:pt>
    <dgm:pt modelId="{C0141213-81A1-45AD-BD78-E4891265F1AA}" type="pres">
      <dgm:prSet presAssocID="{D403B766-6198-4DB8-A808-225E118E0426}" presName="arrow" presStyleLbl="node1" presStyleIdx="2" presStyleCnt="3"/>
      <dgm:spPr/>
    </dgm:pt>
    <dgm:pt modelId="{2AEE97FA-AC72-4136-ABBC-7CFBB3AC51AD}" type="pres">
      <dgm:prSet presAssocID="{D403B766-6198-4DB8-A808-225E118E0426}" presName="descendantArrow" presStyleCnt="0"/>
      <dgm:spPr/>
    </dgm:pt>
    <dgm:pt modelId="{E4A5FE53-CBC0-41E5-AD94-8BDFB95C9066}" type="pres">
      <dgm:prSet presAssocID="{255C0308-1157-4D59-AEF4-F9332B93CBB4}" presName="childTextArrow" presStyleLbl="fgAccFollowNode1" presStyleIdx="5" presStyleCnt="6">
        <dgm:presLayoutVars>
          <dgm:bulletEnabled val="1"/>
        </dgm:presLayoutVars>
      </dgm:prSet>
      <dgm:spPr/>
    </dgm:pt>
  </dgm:ptLst>
  <dgm:cxnLst>
    <dgm:cxn modelId="{B98FEB01-1F2A-4BAC-8AE2-44E865C25CEB}" type="presOf" srcId="{255C0308-1157-4D59-AEF4-F9332B93CBB4}" destId="{E4A5FE53-CBC0-41E5-AD94-8BDFB95C9066}" srcOrd="0" destOrd="0" presId="urn:microsoft.com/office/officeart/2005/8/layout/process4"/>
    <dgm:cxn modelId="{9EBD9303-15A5-45E3-8BBC-4E2B97E945E8}" type="presOf" srcId="{36DBAC05-E675-4ECF-9923-44E60604F623}" destId="{EA461209-7749-4772-B9F8-CC18BE2E0C75}" srcOrd="0" destOrd="0" presId="urn:microsoft.com/office/officeart/2005/8/layout/process4"/>
    <dgm:cxn modelId="{0EE79F09-BADA-463A-AD71-348500BDCB80}" type="presOf" srcId="{F4216A73-DE3A-4CC7-989E-7E5D5C058752}" destId="{F554FCEC-91BF-4A29-8D2F-CD1670A84A05}" srcOrd="0" destOrd="0" presId="urn:microsoft.com/office/officeart/2005/8/layout/process4"/>
    <dgm:cxn modelId="{8960630E-7C69-4BD6-92C9-1FC993890889}" srcId="{D403B766-6198-4DB8-A808-225E118E0426}" destId="{255C0308-1157-4D59-AEF4-F9332B93CBB4}" srcOrd="0" destOrd="0" parTransId="{A3C9988E-D6EB-4B34-8A80-292CC4C9FCC2}" sibTransId="{8DF5C551-EA60-467E-97A5-A89F7C2CF361}"/>
    <dgm:cxn modelId="{55E10E18-394A-48E6-9976-140363D8AFC0}" srcId="{07B3CF02-4531-484A-A100-05280EA55BAC}" destId="{A54DE858-D4E6-4242-A0BA-60C0F888BDBF}" srcOrd="2" destOrd="0" parTransId="{E5196D0E-2BBB-46F8-9A19-51B98DF8E1C0}" sibTransId="{D024978D-B402-46CF-99EA-48ED9A08784F}"/>
    <dgm:cxn modelId="{A2F76A27-EE54-467B-A576-6116E9B4D753}" srcId="{3233747E-5F96-40CD-85F0-BFAE2D321CCA}" destId="{6453DDE0-BC01-4AF6-A132-92F145A7EA0A}" srcOrd="0" destOrd="0" parTransId="{1ADAD888-FA13-4535-8EEE-3A7D1AF5EFFB}" sibTransId="{1C6EEB61-B998-4C04-87BC-2440DC2A49F9}"/>
    <dgm:cxn modelId="{5C5CAC2B-2A96-47D5-9411-1D75BF4FBBDC}" srcId="{3233747E-5F96-40CD-85F0-BFAE2D321CCA}" destId="{EC1C7CB7-8A8E-4B71-9049-E682770E935B}" srcOrd="2" destOrd="0" parTransId="{6CA9CD99-6FD9-4EB2-9595-6CE817ACFA28}" sibTransId="{A6F0FF42-F35E-496B-B32B-BE6A01FB59E2}"/>
    <dgm:cxn modelId="{5ADC2D3E-D9F7-4DE7-B2CC-54459E5F289C}" srcId="{A54DE858-D4E6-4242-A0BA-60C0F888BDBF}" destId="{36DBAC05-E675-4ECF-9923-44E60604F623}" srcOrd="0" destOrd="0" parTransId="{147BF1C6-DFB1-4998-8F2B-8A18310BB0C7}" sibTransId="{D63355D4-3933-4EBC-AFAA-4617BFA7799C}"/>
    <dgm:cxn modelId="{F5FE8250-B105-42D3-B95E-659A12DF4154}" type="presOf" srcId="{D403B766-6198-4DB8-A808-225E118E0426}" destId="{C0141213-81A1-45AD-BD78-E4891265F1AA}" srcOrd="1" destOrd="0" presId="urn:microsoft.com/office/officeart/2005/8/layout/process4"/>
    <dgm:cxn modelId="{2495BB52-037B-43E1-AE13-08C9F0373055}" type="presOf" srcId="{07B3CF02-4531-484A-A100-05280EA55BAC}" destId="{9862313A-2D9C-42D2-AD0D-F969434B831B}" srcOrd="0" destOrd="0" presId="urn:microsoft.com/office/officeart/2005/8/layout/process4"/>
    <dgm:cxn modelId="{F4A15564-659B-43F4-8CFB-25F15F781AD1}" type="presOf" srcId="{A54DE858-D4E6-4242-A0BA-60C0F888BDBF}" destId="{9566BFCE-56FA-49EA-ACD0-9049EEBEA82A}" srcOrd="0" destOrd="0" presId="urn:microsoft.com/office/officeart/2005/8/layout/process4"/>
    <dgm:cxn modelId="{6C23E073-961B-4CF6-9B5F-AEBE5F68A05B}" type="presOf" srcId="{3233747E-5F96-40CD-85F0-BFAE2D321CCA}" destId="{6775349A-7DBC-4E06-8DDE-0FFB9F2E4A26}" srcOrd="1" destOrd="0" presId="urn:microsoft.com/office/officeart/2005/8/layout/process4"/>
    <dgm:cxn modelId="{76136E7A-9751-4C69-B216-FF377D717072}" srcId="{07B3CF02-4531-484A-A100-05280EA55BAC}" destId="{D403B766-6198-4DB8-A808-225E118E0426}" srcOrd="0" destOrd="0" parTransId="{D8F923C5-0F35-4E46-A29A-DCD7E1E292B8}" sibTransId="{B5EE7D85-8004-4085-A397-A43451909308}"/>
    <dgm:cxn modelId="{E5BAB38A-491E-4690-A0CB-E6C911BB6BF9}" srcId="{07B3CF02-4531-484A-A100-05280EA55BAC}" destId="{3233747E-5F96-40CD-85F0-BFAE2D321CCA}" srcOrd="1" destOrd="0" parTransId="{3CB42C77-EADD-4A19-9751-C1B65069D41A}" sibTransId="{D70B1F2E-8D98-4197-BBD1-0DC355771A42}"/>
    <dgm:cxn modelId="{ED6ED1C9-92BA-4466-9C79-80B37AAD2EDE}" type="presOf" srcId="{490BB1D0-A700-4BAB-9D67-C0EAFFE0CA2F}" destId="{4F646E2B-5B0E-4908-B690-1FC649E95530}" srcOrd="0" destOrd="0" presId="urn:microsoft.com/office/officeart/2005/8/layout/process4"/>
    <dgm:cxn modelId="{33A225CE-5C2C-4A25-BA1C-53A12117FEBA}" type="presOf" srcId="{D403B766-6198-4DB8-A808-225E118E0426}" destId="{C4813708-73A1-4E70-AF73-C7D1058E433A}" srcOrd="0" destOrd="0" presId="urn:microsoft.com/office/officeart/2005/8/layout/process4"/>
    <dgm:cxn modelId="{2AB241D8-207A-4717-9971-0EFE6F8754CB}" type="presOf" srcId="{A54DE858-D4E6-4242-A0BA-60C0F888BDBF}" destId="{9C70A274-2B34-4B92-8F5B-B690A1F4AC26}" srcOrd="1" destOrd="0" presId="urn:microsoft.com/office/officeart/2005/8/layout/process4"/>
    <dgm:cxn modelId="{EABBB2D8-6334-4855-8D14-48A15C9888DE}" type="presOf" srcId="{6453DDE0-BC01-4AF6-A132-92F145A7EA0A}" destId="{E6222015-6E81-484D-A9D6-898CEAC2FC7A}" srcOrd="0" destOrd="0" presId="urn:microsoft.com/office/officeart/2005/8/layout/process4"/>
    <dgm:cxn modelId="{5FC264DF-989F-4DEA-A08C-712480271D43}" srcId="{3233747E-5F96-40CD-85F0-BFAE2D321CCA}" destId="{490BB1D0-A700-4BAB-9D67-C0EAFFE0CA2F}" srcOrd="3" destOrd="0" parTransId="{85DE3F0B-22DC-42EF-BEBB-CAE0571B363F}" sibTransId="{5E94A375-6336-49F3-8D27-988E9FBF5F56}"/>
    <dgm:cxn modelId="{221E2EED-1AB8-471A-A1DB-7BC2893CFF2B}" type="presOf" srcId="{EC1C7CB7-8A8E-4B71-9049-E682770E935B}" destId="{022AD26F-9F69-483C-9BA7-0B442C257372}" srcOrd="0" destOrd="0" presId="urn:microsoft.com/office/officeart/2005/8/layout/process4"/>
    <dgm:cxn modelId="{51DB3AF3-69AC-4C42-AA1E-8C1B582A0037}" type="presOf" srcId="{3233747E-5F96-40CD-85F0-BFAE2D321CCA}" destId="{81EB10EC-76DB-4ECD-81E2-63C48C8F4F80}" srcOrd="0" destOrd="0" presId="urn:microsoft.com/office/officeart/2005/8/layout/process4"/>
    <dgm:cxn modelId="{74A25FFB-9401-4B61-8D6D-67CE82D69404}" srcId="{3233747E-5F96-40CD-85F0-BFAE2D321CCA}" destId="{F4216A73-DE3A-4CC7-989E-7E5D5C058752}" srcOrd="1" destOrd="0" parTransId="{37065548-B006-4423-8709-AA8363770E79}" sibTransId="{E90EFFD2-D8F8-4BFA-889C-0B43AD7B33C6}"/>
    <dgm:cxn modelId="{314F2E65-26B3-458E-8875-4213144E4D0B}" type="presParOf" srcId="{9862313A-2D9C-42D2-AD0D-F969434B831B}" destId="{755F187D-B485-4E7B-9551-46AD3481B9FE}" srcOrd="0" destOrd="0" presId="urn:microsoft.com/office/officeart/2005/8/layout/process4"/>
    <dgm:cxn modelId="{4DEE62E2-DFF3-4792-A06C-D10B5AFE5363}" type="presParOf" srcId="{755F187D-B485-4E7B-9551-46AD3481B9FE}" destId="{9566BFCE-56FA-49EA-ACD0-9049EEBEA82A}" srcOrd="0" destOrd="0" presId="urn:microsoft.com/office/officeart/2005/8/layout/process4"/>
    <dgm:cxn modelId="{D0336A90-4FF8-4CAD-B5E0-094B66091054}" type="presParOf" srcId="{755F187D-B485-4E7B-9551-46AD3481B9FE}" destId="{9C70A274-2B34-4B92-8F5B-B690A1F4AC26}" srcOrd="1" destOrd="0" presId="urn:microsoft.com/office/officeart/2005/8/layout/process4"/>
    <dgm:cxn modelId="{E0CB334E-CAC6-4D18-89BE-5D726A4843B4}" type="presParOf" srcId="{755F187D-B485-4E7B-9551-46AD3481B9FE}" destId="{5344D4BE-AE88-4AD7-8910-79C848D967FA}" srcOrd="2" destOrd="0" presId="urn:microsoft.com/office/officeart/2005/8/layout/process4"/>
    <dgm:cxn modelId="{B05906A9-4470-47CF-BF68-A0A9F0CD99CA}" type="presParOf" srcId="{5344D4BE-AE88-4AD7-8910-79C848D967FA}" destId="{EA461209-7749-4772-B9F8-CC18BE2E0C75}" srcOrd="0" destOrd="0" presId="urn:microsoft.com/office/officeart/2005/8/layout/process4"/>
    <dgm:cxn modelId="{B0424BF3-72D5-437E-9751-71ECC36F192D}" type="presParOf" srcId="{9862313A-2D9C-42D2-AD0D-F969434B831B}" destId="{05B24151-AC01-4230-AC19-29ACDCB30082}" srcOrd="1" destOrd="0" presId="urn:microsoft.com/office/officeart/2005/8/layout/process4"/>
    <dgm:cxn modelId="{1DE9F16E-936F-4278-9CF1-BD0A3E63BE71}" type="presParOf" srcId="{9862313A-2D9C-42D2-AD0D-F969434B831B}" destId="{4A333534-ECC7-4031-9A51-55B8C54798F3}" srcOrd="2" destOrd="0" presId="urn:microsoft.com/office/officeart/2005/8/layout/process4"/>
    <dgm:cxn modelId="{67F32445-D098-4924-A1A9-81654693A546}" type="presParOf" srcId="{4A333534-ECC7-4031-9A51-55B8C54798F3}" destId="{81EB10EC-76DB-4ECD-81E2-63C48C8F4F80}" srcOrd="0" destOrd="0" presId="urn:microsoft.com/office/officeart/2005/8/layout/process4"/>
    <dgm:cxn modelId="{6B11606B-441C-4714-B2BA-8BA99A0BAE58}" type="presParOf" srcId="{4A333534-ECC7-4031-9A51-55B8C54798F3}" destId="{6775349A-7DBC-4E06-8DDE-0FFB9F2E4A26}" srcOrd="1" destOrd="0" presId="urn:microsoft.com/office/officeart/2005/8/layout/process4"/>
    <dgm:cxn modelId="{5902AB2E-AF33-4D0F-8B6C-DEAF77FAE8B4}" type="presParOf" srcId="{4A333534-ECC7-4031-9A51-55B8C54798F3}" destId="{7E68AADF-5EA3-489A-9ECD-A68E4171272A}" srcOrd="2" destOrd="0" presId="urn:microsoft.com/office/officeart/2005/8/layout/process4"/>
    <dgm:cxn modelId="{8B2A12F5-3AC4-4773-A637-1775A58F5248}" type="presParOf" srcId="{7E68AADF-5EA3-489A-9ECD-A68E4171272A}" destId="{E6222015-6E81-484D-A9D6-898CEAC2FC7A}" srcOrd="0" destOrd="0" presId="urn:microsoft.com/office/officeart/2005/8/layout/process4"/>
    <dgm:cxn modelId="{FC23ACCD-F02C-4997-8352-C46C33C20926}" type="presParOf" srcId="{7E68AADF-5EA3-489A-9ECD-A68E4171272A}" destId="{F554FCEC-91BF-4A29-8D2F-CD1670A84A05}" srcOrd="1" destOrd="0" presId="urn:microsoft.com/office/officeart/2005/8/layout/process4"/>
    <dgm:cxn modelId="{8790209C-2256-4C12-9665-71BE7DF1B554}" type="presParOf" srcId="{7E68AADF-5EA3-489A-9ECD-A68E4171272A}" destId="{022AD26F-9F69-483C-9BA7-0B442C257372}" srcOrd="2" destOrd="0" presId="urn:microsoft.com/office/officeart/2005/8/layout/process4"/>
    <dgm:cxn modelId="{A5D894E0-D023-4986-BD1F-35C71F6EA148}" type="presParOf" srcId="{7E68AADF-5EA3-489A-9ECD-A68E4171272A}" destId="{4F646E2B-5B0E-4908-B690-1FC649E95530}" srcOrd="3" destOrd="0" presId="urn:microsoft.com/office/officeart/2005/8/layout/process4"/>
    <dgm:cxn modelId="{9A7ABD69-4D3B-4640-8184-08095F9E1639}" type="presParOf" srcId="{9862313A-2D9C-42D2-AD0D-F969434B831B}" destId="{4B43ABC0-A91C-49BC-9600-25080D5CC190}" srcOrd="3" destOrd="0" presId="urn:microsoft.com/office/officeart/2005/8/layout/process4"/>
    <dgm:cxn modelId="{108ACE53-CCCD-42C8-88A6-E7D7A01162C7}" type="presParOf" srcId="{9862313A-2D9C-42D2-AD0D-F969434B831B}" destId="{4AE98344-422F-46AA-96D9-BDDB06C87003}" srcOrd="4" destOrd="0" presId="urn:microsoft.com/office/officeart/2005/8/layout/process4"/>
    <dgm:cxn modelId="{57C72657-C4FF-4502-B5A7-E6F505C6B795}" type="presParOf" srcId="{4AE98344-422F-46AA-96D9-BDDB06C87003}" destId="{C4813708-73A1-4E70-AF73-C7D1058E433A}" srcOrd="0" destOrd="0" presId="urn:microsoft.com/office/officeart/2005/8/layout/process4"/>
    <dgm:cxn modelId="{009C4ED7-FFD6-483E-BC13-D7805C15A732}" type="presParOf" srcId="{4AE98344-422F-46AA-96D9-BDDB06C87003}" destId="{C0141213-81A1-45AD-BD78-E4891265F1AA}" srcOrd="1" destOrd="0" presId="urn:microsoft.com/office/officeart/2005/8/layout/process4"/>
    <dgm:cxn modelId="{EA550522-CE67-4925-8508-6B8711159AC1}" type="presParOf" srcId="{4AE98344-422F-46AA-96D9-BDDB06C87003}" destId="{2AEE97FA-AC72-4136-ABBC-7CFBB3AC51AD}" srcOrd="2" destOrd="0" presId="urn:microsoft.com/office/officeart/2005/8/layout/process4"/>
    <dgm:cxn modelId="{F342F7AD-D4BC-4F77-A9F7-632FC28B44E0}" type="presParOf" srcId="{2AEE97FA-AC72-4136-ABBC-7CFBB3AC51AD}" destId="{E4A5FE53-CBC0-41E5-AD94-8BDFB95C9066}" srcOrd="0" destOrd="0" presId="urn:microsoft.com/office/officeart/2005/8/layout/process4"/>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210FAE5-5C30-4DED-A5A0-B71A1B1AE55B}" type="doc">
      <dgm:prSet loTypeId="urn:microsoft.com/office/officeart/2005/8/layout/venn3" loCatId="relationship" qsTypeId="urn:microsoft.com/office/officeart/2005/8/quickstyle/simple1" qsCatId="simple" csTypeId="urn:microsoft.com/office/officeart/2005/8/colors/accent0_1" csCatId="mainScheme" phldr="1"/>
      <dgm:spPr/>
      <dgm:t>
        <a:bodyPr/>
        <a:lstStyle/>
        <a:p>
          <a:endParaRPr lang="fr-FR"/>
        </a:p>
      </dgm:t>
    </dgm:pt>
    <dgm:pt modelId="{4D31A221-6A6B-45A8-A3BD-FDD90A802E7A}">
      <dgm:prSet phldrT="[Texte]"/>
      <dgm:spPr/>
      <dgm:t>
        <a:bodyPr/>
        <a:lstStyle/>
        <a:p>
          <a:r>
            <a:rPr lang="fr-FR" sz="1200" b="1"/>
            <a:t>Entreprise</a:t>
          </a:r>
        </a:p>
      </dgm:t>
    </dgm:pt>
    <dgm:pt modelId="{9EF35A14-1351-4278-9AD0-D8874795A9C0}" type="parTrans" cxnId="{06E61C52-646C-4433-90F1-A3D58C41371C}">
      <dgm:prSet/>
      <dgm:spPr/>
      <dgm:t>
        <a:bodyPr/>
        <a:lstStyle/>
        <a:p>
          <a:endParaRPr lang="fr-FR"/>
        </a:p>
      </dgm:t>
    </dgm:pt>
    <dgm:pt modelId="{BE6C8D53-56CF-4E82-BC17-99C107252C43}" type="sibTrans" cxnId="{06E61C52-646C-4433-90F1-A3D58C41371C}">
      <dgm:prSet/>
      <dgm:spPr/>
      <dgm:t>
        <a:bodyPr/>
        <a:lstStyle/>
        <a:p>
          <a:endParaRPr lang="fr-FR"/>
        </a:p>
      </dgm:t>
    </dgm:pt>
    <dgm:pt modelId="{149755BB-FACC-4960-909E-F3A9013B1B33}">
      <dgm:prSet phldrT="[Texte]" custT="1"/>
      <dgm:spPr/>
      <dgm:t>
        <a:bodyPr/>
        <a:lstStyle/>
        <a:p>
          <a:r>
            <a:rPr lang="fr-FR" sz="1000"/>
            <a:t>Mode opératoire d'abattage (document)</a:t>
          </a:r>
        </a:p>
      </dgm:t>
    </dgm:pt>
    <dgm:pt modelId="{CD87F152-CC27-4A18-9AA5-BDCAA5D92ACE}" type="parTrans" cxnId="{EAA37B15-464B-4156-89DE-988C921B4239}">
      <dgm:prSet/>
      <dgm:spPr/>
      <dgm:t>
        <a:bodyPr/>
        <a:lstStyle/>
        <a:p>
          <a:endParaRPr lang="fr-FR"/>
        </a:p>
      </dgm:t>
    </dgm:pt>
    <dgm:pt modelId="{D111E4DC-4375-49F9-AFF7-2DD46C0DAE7D}" type="sibTrans" cxnId="{EAA37B15-464B-4156-89DE-988C921B4239}">
      <dgm:prSet/>
      <dgm:spPr/>
      <dgm:t>
        <a:bodyPr/>
        <a:lstStyle/>
        <a:p>
          <a:endParaRPr lang="fr-FR"/>
        </a:p>
      </dgm:t>
    </dgm:pt>
    <dgm:pt modelId="{2C60B53C-0797-4B5C-912F-FCB87C23CC58}">
      <dgm:prSet phldrT="[Texte]" custT="1"/>
      <dgm:spPr/>
      <dgm:t>
        <a:bodyPr/>
        <a:lstStyle/>
        <a:p>
          <a:r>
            <a:rPr lang="fr-FR" sz="1000"/>
            <a:t>Arbre abattu (autorisé)</a:t>
          </a:r>
        </a:p>
      </dgm:t>
    </dgm:pt>
    <dgm:pt modelId="{324EE705-12AD-4AA4-8264-F45336E91F2E}" type="parTrans" cxnId="{46CE3305-2F03-4ABA-A8F5-9FC045A72CCA}">
      <dgm:prSet/>
      <dgm:spPr/>
      <dgm:t>
        <a:bodyPr/>
        <a:lstStyle/>
        <a:p>
          <a:endParaRPr lang="fr-FR"/>
        </a:p>
      </dgm:t>
    </dgm:pt>
    <dgm:pt modelId="{0E082289-3C5A-40BF-8BB3-F9D19113BECA}" type="sibTrans" cxnId="{46CE3305-2F03-4ABA-A8F5-9FC045A72CCA}">
      <dgm:prSet/>
      <dgm:spPr/>
      <dgm:t>
        <a:bodyPr/>
        <a:lstStyle/>
        <a:p>
          <a:endParaRPr lang="fr-FR"/>
        </a:p>
      </dgm:t>
    </dgm:pt>
    <dgm:pt modelId="{5EF5715A-7618-422A-AA19-7F158C1C54E2}">
      <dgm:prSet phldrT="[Texte]"/>
      <dgm:spPr/>
      <dgm:t>
        <a:bodyPr/>
        <a:lstStyle/>
        <a:p>
          <a:r>
            <a:rPr lang="fr-FR" sz="1400" b="1"/>
            <a:t>Moses</a:t>
          </a:r>
        </a:p>
      </dgm:t>
    </dgm:pt>
    <dgm:pt modelId="{4A76568A-E08C-46BC-A49C-D112F8E1F764}" type="parTrans" cxnId="{14DE5329-9C11-4590-BE76-86769CAAB710}">
      <dgm:prSet/>
      <dgm:spPr/>
      <dgm:t>
        <a:bodyPr/>
        <a:lstStyle/>
        <a:p>
          <a:endParaRPr lang="fr-FR"/>
        </a:p>
      </dgm:t>
    </dgm:pt>
    <dgm:pt modelId="{5EAC13D0-F789-4352-9299-B38506D40992}" type="sibTrans" cxnId="{14DE5329-9C11-4590-BE76-86769CAAB710}">
      <dgm:prSet/>
      <dgm:spPr/>
      <dgm:t>
        <a:bodyPr/>
        <a:lstStyle/>
        <a:p>
          <a:endParaRPr lang="fr-FR"/>
        </a:p>
      </dgm:t>
    </dgm:pt>
    <dgm:pt modelId="{A879B2AF-8DFD-42D0-AFAA-FD252BF04496}">
      <dgm:prSet phldrT="[Texte]" custT="1"/>
      <dgm:spPr/>
      <dgm:t>
        <a:bodyPr/>
        <a:lstStyle/>
        <a:p>
          <a:r>
            <a:rPr lang="fr-FR" sz="1050"/>
            <a:t>Contrôle les PV établies</a:t>
          </a:r>
        </a:p>
      </dgm:t>
    </dgm:pt>
    <dgm:pt modelId="{4E2CC584-9D3C-4EF3-A0BC-D091495A76F6}" type="parTrans" cxnId="{96A506E0-53BD-4B9B-BAD6-701C77A56825}">
      <dgm:prSet/>
      <dgm:spPr/>
      <dgm:t>
        <a:bodyPr/>
        <a:lstStyle/>
        <a:p>
          <a:endParaRPr lang="fr-FR"/>
        </a:p>
      </dgm:t>
    </dgm:pt>
    <dgm:pt modelId="{1A18CAD0-A557-42D1-B478-F2D33E14870A}" type="sibTrans" cxnId="{96A506E0-53BD-4B9B-BAD6-701C77A56825}">
      <dgm:prSet/>
      <dgm:spPr/>
      <dgm:t>
        <a:bodyPr/>
        <a:lstStyle/>
        <a:p>
          <a:endParaRPr lang="fr-FR"/>
        </a:p>
      </dgm:t>
    </dgm:pt>
    <dgm:pt modelId="{ACC0E24B-BA03-4337-89DF-1CE358CAB9B0}">
      <dgm:prSet phldrT="[Texte]" custT="1"/>
      <dgm:spPr/>
      <dgm:t>
        <a:bodyPr/>
        <a:lstStyle/>
        <a:p>
          <a:r>
            <a:rPr lang="fr-FR" sz="1050"/>
            <a:t>Valide les données</a:t>
          </a:r>
        </a:p>
      </dgm:t>
    </dgm:pt>
    <dgm:pt modelId="{DA320D87-2685-4787-8B33-CA47135DFF28}" type="parTrans" cxnId="{E18A6B51-F49A-4B24-A8DD-383A99544D45}">
      <dgm:prSet/>
      <dgm:spPr/>
      <dgm:t>
        <a:bodyPr/>
        <a:lstStyle/>
        <a:p>
          <a:endParaRPr lang="fr-FR"/>
        </a:p>
      </dgm:t>
    </dgm:pt>
    <dgm:pt modelId="{73B2B97E-DCF8-4F33-9B34-EC655199E43B}" type="sibTrans" cxnId="{E18A6B51-F49A-4B24-A8DD-383A99544D45}">
      <dgm:prSet/>
      <dgm:spPr/>
      <dgm:t>
        <a:bodyPr/>
        <a:lstStyle/>
        <a:p>
          <a:endParaRPr lang="fr-FR"/>
        </a:p>
      </dgm:t>
    </dgm:pt>
    <dgm:pt modelId="{BBA24437-BCBF-47F5-A3BA-D657CB81A574}">
      <dgm:prSet phldrT="[Texte]" custT="1"/>
      <dgm:spPr/>
      <dgm:t>
        <a:bodyPr/>
        <a:lstStyle/>
        <a:p>
          <a:r>
            <a:rPr lang="fr-FR" sz="1000"/>
            <a:t>Evaluation de la biomasse (volume de bois en m</a:t>
          </a:r>
          <a:r>
            <a:rPr lang="fr-FR" sz="1000" baseline="30000"/>
            <a:t>3)</a:t>
          </a:r>
          <a:endParaRPr lang="fr-FR" sz="1000"/>
        </a:p>
      </dgm:t>
    </dgm:pt>
    <dgm:pt modelId="{746AFDFD-A003-4F95-A36A-FA8FA3C3572D}" type="parTrans" cxnId="{E545738E-0F6D-4FA5-A72E-85A4B53D0D69}">
      <dgm:prSet/>
      <dgm:spPr/>
      <dgm:t>
        <a:bodyPr/>
        <a:lstStyle/>
        <a:p>
          <a:endParaRPr lang="fr-FR"/>
        </a:p>
      </dgm:t>
    </dgm:pt>
    <dgm:pt modelId="{7CFFA66E-041B-4ADF-B35B-8CB966F0C1AC}" type="sibTrans" cxnId="{E545738E-0F6D-4FA5-A72E-85A4B53D0D69}">
      <dgm:prSet/>
      <dgm:spPr/>
      <dgm:t>
        <a:bodyPr/>
        <a:lstStyle/>
        <a:p>
          <a:endParaRPr lang="fr-FR"/>
        </a:p>
      </dgm:t>
    </dgm:pt>
    <dgm:pt modelId="{0E92579A-0317-4C0E-BEBE-E61E7AD8F0BE}">
      <dgm:prSet phldrT="[Texte]"/>
      <dgm:spPr/>
      <dgm:t>
        <a:bodyPr/>
        <a:lstStyle/>
        <a:p>
          <a:r>
            <a:rPr lang="fr-FR" sz="1200" b="1"/>
            <a:t>Ingénieur</a:t>
          </a:r>
        </a:p>
      </dgm:t>
    </dgm:pt>
    <dgm:pt modelId="{21EA5E96-D395-4EE7-AB46-33723F887A99}" type="parTrans" cxnId="{7E49F415-CCBC-48E8-A812-3CC951A17966}">
      <dgm:prSet/>
      <dgm:spPr/>
      <dgm:t>
        <a:bodyPr/>
        <a:lstStyle/>
        <a:p>
          <a:endParaRPr lang="fr-FR"/>
        </a:p>
      </dgm:t>
    </dgm:pt>
    <dgm:pt modelId="{2E68D00C-90DC-46EB-9790-7F8693DF15A6}" type="sibTrans" cxnId="{7E49F415-CCBC-48E8-A812-3CC951A17966}">
      <dgm:prSet/>
      <dgm:spPr/>
      <dgm:t>
        <a:bodyPr/>
        <a:lstStyle/>
        <a:p>
          <a:endParaRPr lang="fr-FR"/>
        </a:p>
      </dgm:t>
    </dgm:pt>
    <dgm:pt modelId="{E683816F-0293-42E9-8C16-773853CEDCA0}">
      <dgm:prSet phldrT="[Texte]" custT="1"/>
      <dgm:spPr/>
      <dgm:t>
        <a:bodyPr/>
        <a:lstStyle/>
        <a:p>
          <a:r>
            <a:rPr lang="fr-FR" sz="1000"/>
            <a:t>Valide Mode opératoire</a:t>
          </a:r>
        </a:p>
      </dgm:t>
    </dgm:pt>
    <dgm:pt modelId="{49F24C1C-78D1-49B0-865A-2AF41D122F08}" type="parTrans" cxnId="{58B615EF-FF2D-426F-B4CF-2EF31802C181}">
      <dgm:prSet/>
      <dgm:spPr/>
      <dgm:t>
        <a:bodyPr/>
        <a:lstStyle/>
        <a:p>
          <a:endParaRPr lang="fr-FR"/>
        </a:p>
      </dgm:t>
    </dgm:pt>
    <dgm:pt modelId="{1393ADF7-CD1C-4D82-BE31-E6C32E83A569}" type="sibTrans" cxnId="{58B615EF-FF2D-426F-B4CF-2EF31802C181}">
      <dgm:prSet/>
      <dgm:spPr/>
      <dgm:t>
        <a:bodyPr/>
        <a:lstStyle/>
        <a:p>
          <a:endParaRPr lang="fr-FR"/>
        </a:p>
      </dgm:t>
    </dgm:pt>
    <dgm:pt modelId="{D7715D0A-9B55-4B07-BF56-2ED07C7027E1}">
      <dgm:prSet phldrT="[Texte]" custT="1"/>
      <dgm:spPr/>
      <dgm:t>
        <a:bodyPr/>
        <a:lstStyle/>
        <a:p>
          <a:r>
            <a:rPr lang="fr-FR" sz="1000"/>
            <a:t>Délivre autorisation spécifique de travail</a:t>
          </a:r>
        </a:p>
      </dgm:t>
    </dgm:pt>
    <dgm:pt modelId="{E320293C-986E-465A-8310-17C6F8A44017}" type="parTrans" cxnId="{854E3AD3-1B50-46F4-AF9E-469DF5FF15B1}">
      <dgm:prSet/>
      <dgm:spPr/>
      <dgm:t>
        <a:bodyPr/>
        <a:lstStyle/>
        <a:p>
          <a:endParaRPr lang="fr-FR"/>
        </a:p>
      </dgm:t>
    </dgm:pt>
    <dgm:pt modelId="{6D840B3D-1A3A-47EA-9560-34F3C9CD1F4A}" type="sibTrans" cxnId="{854E3AD3-1B50-46F4-AF9E-469DF5FF15B1}">
      <dgm:prSet/>
      <dgm:spPr/>
      <dgm:t>
        <a:bodyPr/>
        <a:lstStyle/>
        <a:p>
          <a:endParaRPr lang="fr-FR"/>
        </a:p>
      </dgm:t>
    </dgm:pt>
    <dgm:pt modelId="{67FE5367-71F5-4AED-A4AC-1BF0A4758C1A}">
      <dgm:prSet phldrT="[Texte]" custT="1"/>
      <dgm:spPr/>
      <dgm:t>
        <a:bodyPr/>
        <a:lstStyle/>
        <a:p>
          <a:r>
            <a:rPr lang="fr-FR" sz="1000"/>
            <a:t>PV de transfert de bois aux communautés</a:t>
          </a:r>
        </a:p>
      </dgm:t>
    </dgm:pt>
    <dgm:pt modelId="{B7B4BAF7-768C-4C48-9F7F-6AB8AC99E441}" type="parTrans" cxnId="{47C01DB6-3723-487D-9789-9C6448D07D32}">
      <dgm:prSet/>
      <dgm:spPr/>
      <dgm:t>
        <a:bodyPr/>
        <a:lstStyle/>
        <a:p>
          <a:endParaRPr lang="fr-FR"/>
        </a:p>
      </dgm:t>
    </dgm:pt>
    <dgm:pt modelId="{979D4A6E-3B3D-4675-8426-9BA4FC4FA69F}" type="sibTrans" cxnId="{47C01DB6-3723-487D-9789-9C6448D07D32}">
      <dgm:prSet/>
      <dgm:spPr/>
      <dgm:t>
        <a:bodyPr/>
        <a:lstStyle/>
        <a:p>
          <a:endParaRPr lang="fr-FR"/>
        </a:p>
      </dgm:t>
    </dgm:pt>
    <dgm:pt modelId="{38AA5BA8-1625-4D80-9588-DD42FF706E93}">
      <dgm:prSet phldrT="[Texte]" custT="1"/>
      <dgm:spPr/>
      <dgm:t>
        <a:bodyPr/>
        <a:lstStyle/>
        <a:p>
          <a:r>
            <a:rPr lang="fr-FR" sz="1000"/>
            <a:t>valide les données de biomasse</a:t>
          </a:r>
        </a:p>
      </dgm:t>
    </dgm:pt>
    <dgm:pt modelId="{C332ABD5-2EF4-4AC3-B79E-2559A3A72DCC}" type="parTrans" cxnId="{721B85D6-0B89-4FD7-AEA3-EA35B881ED3E}">
      <dgm:prSet/>
      <dgm:spPr/>
      <dgm:t>
        <a:bodyPr/>
        <a:lstStyle/>
        <a:p>
          <a:endParaRPr lang="fr-FR"/>
        </a:p>
      </dgm:t>
    </dgm:pt>
    <dgm:pt modelId="{042EA082-1AD3-46FB-B4C6-AFEF215B51F9}" type="sibTrans" cxnId="{721B85D6-0B89-4FD7-AEA3-EA35B881ED3E}">
      <dgm:prSet/>
      <dgm:spPr/>
      <dgm:t>
        <a:bodyPr/>
        <a:lstStyle/>
        <a:p>
          <a:endParaRPr lang="fr-FR"/>
        </a:p>
      </dgm:t>
    </dgm:pt>
    <dgm:pt modelId="{2124A886-9993-4458-BAB4-2CA2F24AFEE3}">
      <dgm:prSet phldrT="[Texte]" custT="1"/>
      <dgm:spPr/>
      <dgm:t>
        <a:bodyPr/>
        <a:lstStyle/>
        <a:p>
          <a:r>
            <a:rPr lang="fr-FR" sz="1050"/>
            <a:t>Vérifie la conformité des données </a:t>
          </a:r>
        </a:p>
      </dgm:t>
    </dgm:pt>
    <dgm:pt modelId="{69751D06-CDCD-40F9-B6D8-CF33C4A69369}" type="parTrans" cxnId="{9F18A1C4-F6BF-41D5-8698-8F4B44D406A1}">
      <dgm:prSet/>
      <dgm:spPr/>
      <dgm:t>
        <a:bodyPr/>
        <a:lstStyle/>
        <a:p>
          <a:endParaRPr lang="fr-FR"/>
        </a:p>
      </dgm:t>
    </dgm:pt>
    <dgm:pt modelId="{305D6B21-4E30-42F0-8F36-3C78821AD8E2}" type="sibTrans" cxnId="{9F18A1C4-F6BF-41D5-8698-8F4B44D406A1}">
      <dgm:prSet/>
      <dgm:spPr/>
      <dgm:t>
        <a:bodyPr/>
        <a:lstStyle/>
        <a:p>
          <a:endParaRPr lang="fr-FR"/>
        </a:p>
      </dgm:t>
    </dgm:pt>
    <dgm:pt modelId="{9AAF1CE1-1F3A-4EBF-984A-0034683705FB}">
      <dgm:prSet phldrT="[Texte]" custT="1"/>
      <dgm:spPr/>
      <dgm:t>
        <a:bodyPr/>
        <a:lstStyle/>
        <a:p>
          <a:r>
            <a:rPr lang="fr-FR" sz="1000"/>
            <a:t>Arbre abattu (empiétés illégalement)</a:t>
          </a:r>
        </a:p>
      </dgm:t>
    </dgm:pt>
    <dgm:pt modelId="{68876680-BE86-4576-969A-89AD31098911}" type="parTrans" cxnId="{D5DB96B6-87A7-485C-AC58-05A9DF35E0DC}">
      <dgm:prSet/>
      <dgm:spPr/>
    </dgm:pt>
    <dgm:pt modelId="{A4BACA25-BC3A-44B0-9EC4-1F8897CFE1BF}" type="sibTrans" cxnId="{D5DB96B6-87A7-485C-AC58-05A9DF35E0DC}">
      <dgm:prSet/>
      <dgm:spPr/>
    </dgm:pt>
    <dgm:pt modelId="{0B861F3C-F33D-4589-9DFF-F6BA2CAFFDD5}" type="pres">
      <dgm:prSet presAssocID="{B210FAE5-5C30-4DED-A5A0-B71A1B1AE55B}" presName="Name0" presStyleCnt="0">
        <dgm:presLayoutVars>
          <dgm:dir/>
          <dgm:resizeHandles val="exact"/>
        </dgm:presLayoutVars>
      </dgm:prSet>
      <dgm:spPr/>
    </dgm:pt>
    <dgm:pt modelId="{A9EA6A45-04BF-4190-BE6D-10C13FA18446}" type="pres">
      <dgm:prSet presAssocID="{4D31A221-6A6B-45A8-A3BD-FDD90A802E7A}" presName="Name5" presStyleLbl="vennNode1" presStyleIdx="0" presStyleCnt="3">
        <dgm:presLayoutVars>
          <dgm:bulletEnabled val="1"/>
        </dgm:presLayoutVars>
      </dgm:prSet>
      <dgm:spPr/>
    </dgm:pt>
    <dgm:pt modelId="{97937EC2-6514-4188-AEFF-7FF17B2CFD43}" type="pres">
      <dgm:prSet presAssocID="{BE6C8D53-56CF-4E82-BC17-99C107252C43}" presName="space" presStyleCnt="0"/>
      <dgm:spPr/>
    </dgm:pt>
    <dgm:pt modelId="{5D1D41ED-9E15-4644-89EC-9D14EB7D5308}" type="pres">
      <dgm:prSet presAssocID="{0E92579A-0317-4C0E-BEBE-E61E7AD8F0BE}" presName="Name5" presStyleLbl="vennNode1" presStyleIdx="1" presStyleCnt="3">
        <dgm:presLayoutVars>
          <dgm:bulletEnabled val="1"/>
        </dgm:presLayoutVars>
      </dgm:prSet>
      <dgm:spPr/>
    </dgm:pt>
    <dgm:pt modelId="{539F6C96-AAA1-4FEC-A691-EABED0A1F844}" type="pres">
      <dgm:prSet presAssocID="{2E68D00C-90DC-46EB-9790-7F8693DF15A6}" presName="space" presStyleCnt="0"/>
      <dgm:spPr/>
    </dgm:pt>
    <dgm:pt modelId="{11B04C10-73F8-4BE4-9586-6949FC72A94D}" type="pres">
      <dgm:prSet presAssocID="{5EF5715A-7618-422A-AA19-7F158C1C54E2}" presName="Name5" presStyleLbl="vennNode1" presStyleIdx="2" presStyleCnt="3">
        <dgm:presLayoutVars>
          <dgm:bulletEnabled val="1"/>
        </dgm:presLayoutVars>
      </dgm:prSet>
      <dgm:spPr/>
    </dgm:pt>
  </dgm:ptLst>
  <dgm:cxnLst>
    <dgm:cxn modelId="{6CFD5500-F291-4F18-87A9-B233E992951C}" type="presOf" srcId="{5EF5715A-7618-422A-AA19-7F158C1C54E2}" destId="{11B04C10-73F8-4BE4-9586-6949FC72A94D}" srcOrd="0" destOrd="0" presId="urn:microsoft.com/office/officeart/2005/8/layout/venn3"/>
    <dgm:cxn modelId="{46CE3305-2F03-4ABA-A8F5-9FC045A72CCA}" srcId="{4D31A221-6A6B-45A8-A3BD-FDD90A802E7A}" destId="{2C60B53C-0797-4B5C-912F-FCB87C23CC58}" srcOrd="1" destOrd="0" parTransId="{324EE705-12AD-4AA4-8264-F45336E91F2E}" sibTransId="{0E082289-3C5A-40BF-8BB3-F9D19113BECA}"/>
    <dgm:cxn modelId="{DBFA6D0F-8CD9-4C61-A414-FD7EE37B0EE0}" type="presOf" srcId="{E683816F-0293-42E9-8C16-773853CEDCA0}" destId="{5D1D41ED-9E15-4644-89EC-9D14EB7D5308}" srcOrd="0" destOrd="1" presId="urn:microsoft.com/office/officeart/2005/8/layout/venn3"/>
    <dgm:cxn modelId="{EAA37B15-464B-4156-89DE-988C921B4239}" srcId="{4D31A221-6A6B-45A8-A3BD-FDD90A802E7A}" destId="{149755BB-FACC-4960-909E-F3A9013B1B33}" srcOrd="0" destOrd="0" parTransId="{CD87F152-CC27-4A18-9AA5-BDCAA5D92ACE}" sibTransId="{D111E4DC-4375-49F9-AFF7-2DD46C0DAE7D}"/>
    <dgm:cxn modelId="{7E49F415-CCBC-48E8-A812-3CC951A17966}" srcId="{B210FAE5-5C30-4DED-A5A0-B71A1B1AE55B}" destId="{0E92579A-0317-4C0E-BEBE-E61E7AD8F0BE}" srcOrd="1" destOrd="0" parTransId="{21EA5E96-D395-4EE7-AB46-33723F887A99}" sibTransId="{2E68D00C-90DC-46EB-9790-7F8693DF15A6}"/>
    <dgm:cxn modelId="{72441D24-499B-4681-A887-42B1E4FC734F}" type="presOf" srcId="{9AAF1CE1-1F3A-4EBF-984A-0034683705FB}" destId="{A9EA6A45-04BF-4190-BE6D-10C13FA18446}" srcOrd="0" destOrd="3" presId="urn:microsoft.com/office/officeart/2005/8/layout/venn3"/>
    <dgm:cxn modelId="{14DE5329-9C11-4590-BE76-86769CAAB710}" srcId="{B210FAE5-5C30-4DED-A5A0-B71A1B1AE55B}" destId="{5EF5715A-7618-422A-AA19-7F158C1C54E2}" srcOrd="2" destOrd="0" parTransId="{4A76568A-E08C-46BC-A49C-D112F8E1F764}" sibTransId="{5EAC13D0-F789-4352-9299-B38506D40992}"/>
    <dgm:cxn modelId="{4240483A-1748-4897-9A69-7C6419B8728B}" type="presOf" srcId="{BBA24437-BCBF-47F5-A3BA-D657CB81A574}" destId="{A9EA6A45-04BF-4190-BE6D-10C13FA18446}" srcOrd="0" destOrd="4" presId="urn:microsoft.com/office/officeart/2005/8/layout/venn3"/>
    <dgm:cxn modelId="{24C6BA3C-FB54-42C6-A2AA-6A39DC52602B}" type="presOf" srcId="{2C60B53C-0797-4B5C-912F-FCB87C23CC58}" destId="{A9EA6A45-04BF-4190-BE6D-10C13FA18446}" srcOrd="0" destOrd="2" presId="urn:microsoft.com/office/officeart/2005/8/layout/venn3"/>
    <dgm:cxn modelId="{0A988F49-80E0-4BFD-9BFD-5B642E904C67}" type="presOf" srcId="{38AA5BA8-1625-4D80-9588-DD42FF706E93}" destId="{5D1D41ED-9E15-4644-89EC-9D14EB7D5308}" srcOrd="0" destOrd="3" presId="urn:microsoft.com/office/officeart/2005/8/layout/venn3"/>
    <dgm:cxn modelId="{B84C2A4E-1717-4B00-8997-496D47D2ADCF}" type="presOf" srcId="{ACC0E24B-BA03-4337-89DF-1CE358CAB9B0}" destId="{11B04C10-73F8-4BE4-9586-6949FC72A94D}" srcOrd="0" destOrd="3" presId="urn:microsoft.com/office/officeart/2005/8/layout/venn3"/>
    <dgm:cxn modelId="{E18A6B51-F49A-4B24-A8DD-383A99544D45}" srcId="{5EF5715A-7618-422A-AA19-7F158C1C54E2}" destId="{ACC0E24B-BA03-4337-89DF-1CE358CAB9B0}" srcOrd="2" destOrd="0" parTransId="{DA320D87-2685-4787-8B33-CA47135DFF28}" sibTransId="{73B2B97E-DCF8-4F33-9B34-EC655199E43B}"/>
    <dgm:cxn modelId="{06E61C52-646C-4433-90F1-A3D58C41371C}" srcId="{B210FAE5-5C30-4DED-A5A0-B71A1B1AE55B}" destId="{4D31A221-6A6B-45A8-A3BD-FDD90A802E7A}" srcOrd="0" destOrd="0" parTransId="{9EF35A14-1351-4278-9AD0-D8874795A9C0}" sibTransId="{BE6C8D53-56CF-4E82-BC17-99C107252C43}"/>
    <dgm:cxn modelId="{D672215F-2B7B-483A-B4C2-47D3EF6DAC4D}" type="presOf" srcId="{149755BB-FACC-4960-909E-F3A9013B1B33}" destId="{A9EA6A45-04BF-4190-BE6D-10C13FA18446}" srcOrd="0" destOrd="1" presId="urn:microsoft.com/office/officeart/2005/8/layout/venn3"/>
    <dgm:cxn modelId="{73AC1173-7150-41BF-83EB-D0FE0D29C7B2}" type="presOf" srcId="{67FE5367-71F5-4AED-A4AC-1BF0A4758C1A}" destId="{A9EA6A45-04BF-4190-BE6D-10C13FA18446}" srcOrd="0" destOrd="5" presId="urn:microsoft.com/office/officeart/2005/8/layout/venn3"/>
    <dgm:cxn modelId="{E545738E-0F6D-4FA5-A72E-85A4B53D0D69}" srcId="{4D31A221-6A6B-45A8-A3BD-FDD90A802E7A}" destId="{BBA24437-BCBF-47F5-A3BA-D657CB81A574}" srcOrd="3" destOrd="0" parTransId="{746AFDFD-A003-4F95-A36A-FA8FA3C3572D}" sibTransId="{7CFFA66E-041B-4ADF-B35B-8CB966F0C1AC}"/>
    <dgm:cxn modelId="{6B1ECFAB-DF02-4E05-BE8A-097A00D5FE93}" type="presOf" srcId="{B210FAE5-5C30-4DED-A5A0-B71A1B1AE55B}" destId="{0B861F3C-F33D-4589-9DFF-F6BA2CAFFDD5}" srcOrd="0" destOrd="0" presId="urn:microsoft.com/office/officeart/2005/8/layout/venn3"/>
    <dgm:cxn modelId="{47C01DB6-3723-487D-9789-9C6448D07D32}" srcId="{4D31A221-6A6B-45A8-A3BD-FDD90A802E7A}" destId="{67FE5367-71F5-4AED-A4AC-1BF0A4758C1A}" srcOrd="4" destOrd="0" parTransId="{B7B4BAF7-768C-4C48-9F7F-6AB8AC99E441}" sibTransId="{979D4A6E-3B3D-4675-8426-9BA4FC4FA69F}"/>
    <dgm:cxn modelId="{D5DB96B6-87A7-485C-AC58-05A9DF35E0DC}" srcId="{4D31A221-6A6B-45A8-A3BD-FDD90A802E7A}" destId="{9AAF1CE1-1F3A-4EBF-984A-0034683705FB}" srcOrd="2" destOrd="0" parTransId="{68876680-BE86-4576-969A-89AD31098911}" sibTransId="{A4BACA25-BC3A-44B0-9EC4-1F8897CFE1BF}"/>
    <dgm:cxn modelId="{978297C0-23A6-4213-9535-E08D3F8E5E08}" type="presOf" srcId="{0E92579A-0317-4C0E-BEBE-E61E7AD8F0BE}" destId="{5D1D41ED-9E15-4644-89EC-9D14EB7D5308}" srcOrd="0" destOrd="0" presId="urn:microsoft.com/office/officeart/2005/8/layout/venn3"/>
    <dgm:cxn modelId="{9F18A1C4-F6BF-41D5-8698-8F4B44D406A1}" srcId="{5EF5715A-7618-422A-AA19-7F158C1C54E2}" destId="{2124A886-9993-4458-BAB4-2CA2F24AFEE3}" srcOrd="1" destOrd="0" parTransId="{69751D06-CDCD-40F9-B6D8-CF33C4A69369}" sibTransId="{305D6B21-4E30-42F0-8F36-3C78821AD8E2}"/>
    <dgm:cxn modelId="{854E3AD3-1B50-46F4-AF9E-469DF5FF15B1}" srcId="{0E92579A-0317-4C0E-BEBE-E61E7AD8F0BE}" destId="{D7715D0A-9B55-4B07-BF56-2ED07C7027E1}" srcOrd="1" destOrd="0" parTransId="{E320293C-986E-465A-8310-17C6F8A44017}" sibTransId="{6D840B3D-1A3A-47EA-9560-34F3C9CD1F4A}"/>
    <dgm:cxn modelId="{B69A73D4-96C8-4188-BF85-3A516442F9FB}" type="presOf" srcId="{2124A886-9993-4458-BAB4-2CA2F24AFEE3}" destId="{11B04C10-73F8-4BE4-9586-6949FC72A94D}" srcOrd="0" destOrd="2" presId="urn:microsoft.com/office/officeart/2005/8/layout/venn3"/>
    <dgm:cxn modelId="{721B85D6-0B89-4FD7-AEA3-EA35B881ED3E}" srcId="{0E92579A-0317-4C0E-BEBE-E61E7AD8F0BE}" destId="{38AA5BA8-1625-4D80-9588-DD42FF706E93}" srcOrd="2" destOrd="0" parTransId="{C332ABD5-2EF4-4AC3-B79E-2559A3A72DCC}" sibTransId="{042EA082-1AD3-46FB-B4C6-AFEF215B51F9}"/>
    <dgm:cxn modelId="{0423DADF-2582-4E18-842E-BB36E56F8D01}" type="presOf" srcId="{D7715D0A-9B55-4B07-BF56-2ED07C7027E1}" destId="{5D1D41ED-9E15-4644-89EC-9D14EB7D5308}" srcOrd="0" destOrd="2" presId="urn:microsoft.com/office/officeart/2005/8/layout/venn3"/>
    <dgm:cxn modelId="{96A506E0-53BD-4B9B-BAD6-701C77A56825}" srcId="{5EF5715A-7618-422A-AA19-7F158C1C54E2}" destId="{A879B2AF-8DFD-42D0-AFAA-FD252BF04496}" srcOrd="0" destOrd="0" parTransId="{4E2CC584-9D3C-4EF3-A0BC-D091495A76F6}" sibTransId="{1A18CAD0-A557-42D1-B478-F2D33E14870A}"/>
    <dgm:cxn modelId="{0F58E3E0-0ACB-46CE-BC6C-61DEDA9FF9EE}" type="presOf" srcId="{4D31A221-6A6B-45A8-A3BD-FDD90A802E7A}" destId="{A9EA6A45-04BF-4190-BE6D-10C13FA18446}" srcOrd="0" destOrd="0" presId="urn:microsoft.com/office/officeart/2005/8/layout/venn3"/>
    <dgm:cxn modelId="{58B615EF-FF2D-426F-B4CF-2EF31802C181}" srcId="{0E92579A-0317-4C0E-BEBE-E61E7AD8F0BE}" destId="{E683816F-0293-42E9-8C16-773853CEDCA0}" srcOrd="0" destOrd="0" parTransId="{49F24C1C-78D1-49B0-865A-2AF41D122F08}" sibTransId="{1393ADF7-CD1C-4D82-BE31-E6C32E83A569}"/>
    <dgm:cxn modelId="{2848DDFA-7AEA-442A-9C13-AD112F2F9E7C}" type="presOf" srcId="{A879B2AF-8DFD-42D0-AFAA-FD252BF04496}" destId="{11B04C10-73F8-4BE4-9586-6949FC72A94D}" srcOrd="0" destOrd="1" presId="urn:microsoft.com/office/officeart/2005/8/layout/venn3"/>
    <dgm:cxn modelId="{7EF5CCB1-286E-4A3A-8E63-DF4F4FA4A04B}" type="presParOf" srcId="{0B861F3C-F33D-4589-9DFF-F6BA2CAFFDD5}" destId="{A9EA6A45-04BF-4190-BE6D-10C13FA18446}" srcOrd="0" destOrd="0" presId="urn:microsoft.com/office/officeart/2005/8/layout/venn3"/>
    <dgm:cxn modelId="{0B74FA3F-00F3-477C-81D9-121AD30653BA}" type="presParOf" srcId="{0B861F3C-F33D-4589-9DFF-F6BA2CAFFDD5}" destId="{97937EC2-6514-4188-AEFF-7FF17B2CFD43}" srcOrd="1" destOrd="0" presId="urn:microsoft.com/office/officeart/2005/8/layout/venn3"/>
    <dgm:cxn modelId="{18939ACE-039D-465E-A7A4-1C1C95354126}" type="presParOf" srcId="{0B861F3C-F33D-4589-9DFF-F6BA2CAFFDD5}" destId="{5D1D41ED-9E15-4644-89EC-9D14EB7D5308}" srcOrd="2" destOrd="0" presId="urn:microsoft.com/office/officeart/2005/8/layout/venn3"/>
    <dgm:cxn modelId="{CA0B2838-7944-4EC9-ACF4-2B7D5B83DDCF}" type="presParOf" srcId="{0B861F3C-F33D-4589-9DFF-F6BA2CAFFDD5}" destId="{539F6C96-AAA1-4FEC-A691-EABED0A1F844}" srcOrd="3" destOrd="0" presId="urn:microsoft.com/office/officeart/2005/8/layout/venn3"/>
    <dgm:cxn modelId="{5CE8421E-4E66-482C-B1FE-214F40F8CD58}" type="presParOf" srcId="{0B861F3C-F33D-4589-9DFF-F6BA2CAFFDD5}" destId="{11B04C10-73F8-4BE4-9586-6949FC72A94D}" srcOrd="4" destOrd="0" presId="urn:microsoft.com/office/officeart/2005/8/layout/venn3"/>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D7D166C5-6908-44CB-AD8A-D44A956FF030}" type="doc">
      <dgm:prSet loTypeId="urn:microsoft.com/office/officeart/2005/8/layout/radial3" loCatId="cycle" qsTypeId="urn:microsoft.com/office/officeart/2005/8/quickstyle/simple1" qsCatId="simple" csTypeId="urn:microsoft.com/office/officeart/2005/8/colors/colorful1" csCatId="colorful" phldr="1"/>
      <dgm:spPr/>
      <dgm:t>
        <a:bodyPr/>
        <a:lstStyle/>
        <a:p>
          <a:endParaRPr lang="fr-FR"/>
        </a:p>
      </dgm:t>
    </dgm:pt>
    <dgm:pt modelId="{37A51A14-035F-4839-8FF6-4C89A1D8F6E9}">
      <dgm:prSet phldrT="[Texte]" custT="1"/>
      <dgm:spPr/>
      <dgm:t>
        <a:bodyPr/>
        <a:lstStyle/>
        <a:p>
          <a:r>
            <a:rPr lang="fr-FR" sz="1100"/>
            <a:t>Réunion pour l'attribution des sites assortie de compte rendu et liste de présence</a:t>
          </a:r>
        </a:p>
      </dgm:t>
    </dgm:pt>
    <dgm:pt modelId="{2DF43AA7-505C-4E1D-8EB2-5403B5128C0C}" type="parTrans" cxnId="{6E2F62FC-61BF-4253-B9EE-121D190E90B9}">
      <dgm:prSet/>
      <dgm:spPr/>
      <dgm:t>
        <a:bodyPr/>
        <a:lstStyle/>
        <a:p>
          <a:endParaRPr lang="fr-FR"/>
        </a:p>
      </dgm:t>
    </dgm:pt>
    <dgm:pt modelId="{299D7314-BF6F-438E-9036-8EE270009F74}" type="sibTrans" cxnId="{6E2F62FC-61BF-4253-B9EE-121D190E90B9}">
      <dgm:prSet/>
      <dgm:spPr/>
      <dgm:t>
        <a:bodyPr/>
        <a:lstStyle/>
        <a:p>
          <a:endParaRPr lang="fr-FR"/>
        </a:p>
      </dgm:t>
    </dgm:pt>
    <dgm:pt modelId="{EEA9BBB0-84B8-4F93-8073-F106B2F0A527}">
      <dgm:prSet phldrT="[Texte]" custT="1"/>
      <dgm:spPr/>
      <dgm:t>
        <a:bodyPr/>
        <a:lstStyle/>
        <a:p>
          <a:r>
            <a:rPr lang="fr-FR" sz="1000"/>
            <a:t>Entreprise</a:t>
          </a:r>
        </a:p>
      </dgm:t>
    </dgm:pt>
    <dgm:pt modelId="{4AEE7B95-E5AD-43AA-890F-30BAEB80F74A}" type="parTrans" cxnId="{0CA89E8B-6636-4180-AB64-72D16E7A522D}">
      <dgm:prSet/>
      <dgm:spPr/>
      <dgm:t>
        <a:bodyPr/>
        <a:lstStyle/>
        <a:p>
          <a:endParaRPr lang="fr-FR"/>
        </a:p>
      </dgm:t>
    </dgm:pt>
    <dgm:pt modelId="{E856088B-EBE9-4CC6-BB5C-3E9F6C7E054F}" type="sibTrans" cxnId="{0CA89E8B-6636-4180-AB64-72D16E7A522D}">
      <dgm:prSet/>
      <dgm:spPr/>
      <dgm:t>
        <a:bodyPr/>
        <a:lstStyle/>
        <a:p>
          <a:endParaRPr lang="fr-FR"/>
        </a:p>
      </dgm:t>
    </dgm:pt>
    <dgm:pt modelId="{4C4C6E22-BB9D-4B18-8548-CBF0B6BDECD3}">
      <dgm:prSet phldrT="[Texte]" custT="1"/>
      <dgm:spPr/>
      <dgm:t>
        <a:bodyPr/>
        <a:lstStyle/>
        <a:p>
          <a:r>
            <a:rPr lang="fr-FR" sz="1000"/>
            <a:t>Service des eaux, forêts et chasses</a:t>
          </a:r>
        </a:p>
      </dgm:t>
    </dgm:pt>
    <dgm:pt modelId="{BC4A7ACD-DF76-4C71-A075-1F9CD72F5477}" type="parTrans" cxnId="{B4E6D78A-7E80-4419-B660-D85B60993BF0}">
      <dgm:prSet/>
      <dgm:spPr/>
      <dgm:t>
        <a:bodyPr/>
        <a:lstStyle/>
        <a:p>
          <a:endParaRPr lang="fr-FR"/>
        </a:p>
      </dgm:t>
    </dgm:pt>
    <dgm:pt modelId="{E6A5161F-9D3D-485F-8711-D4E9787EA20C}" type="sibTrans" cxnId="{B4E6D78A-7E80-4419-B660-D85B60993BF0}">
      <dgm:prSet/>
      <dgm:spPr/>
      <dgm:t>
        <a:bodyPr/>
        <a:lstStyle/>
        <a:p>
          <a:endParaRPr lang="fr-FR"/>
        </a:p>
      </dgm:t>
    </dgm:pt>
    <dgm:pt modelId="{5F15EDE9-C226-4F1B-AD13-D2756EA0DF11}">
      <dgm:prSet phldrT="[Texte]" custT="1"/>
      <dgm:spPr/>
      <dgm:t>
        <a:bodyPr/>
        <a:lstStyle/>
        <a:p>
          <a:r>
            <a:rPr lang="fr-FR" sz="1000"/>
            <a:t>Mairies (Dassa-Zoumé; Djidja et Bohicon)</a:t>
          </a:r>
        </a:p>
      </dgm:t>
    </dgm:pt>
    <dgm:pt modelId="{11277833-57BB-4EA2-AE71-5B5461D73F64}" type="parTrans" cxnId="{9D07B67B-ADBC-4AE1-9A96-C10395A0F479}">
      <dgm:prSet/>
      <dgm:spPr/>
      <dgm:t>
        <a:bodyPr/>
        <a:lstStyle/>
        <a:p>
          <a:endParaRPr lang="fr-FR"/>
        </a:p>
      </dgm:t>
    </dgm:pt>
    <dgm:pt modelId="{E87295E3-AC81-4BBA-AEF0-9649E3DE168F}" type="sibTrans" cxnId="{9D07B67B-ADBC-4AE1-9A96-C10395A0F479}">
      <dgm:prSet/>
      <dgm:spPr/>
      <dgm:t>
        <a:bodyPr/>
        <a:lstStyle/>
        <a:p>
          <a:endParaRPr lang="fr-FR"/>
        </a:p>
      </dgm:t>
    </dgm:pt>
    <dgm:pt modelId="{D1F7C7D7-20F9-48AE-B2EC-4EF33AAD9B96}">
      <dgm:prSet phldrT="[Texte]" custT="1"/>
      <dgm:spPr/>
      <dgm:t>
        <a:bodyPr/>
        <a:lstStyle/>
        <a:p>
          <a:r>
            <a:rPr lang="fr-FR" sz="1000"/>
            <a:t>Ingénieur </a:t>
          </a:r>
        </a:p>
      </dgm:t>
    </dgm:pt>
    <dgm:pt modelId="{7EC13E5B-6D7F-4F37-9035-489914913520}" type="parTrans" cxnId="{BA00BEDF-0795-49B1-9848-FB58BC2C563D}">
      <dgm:prSet/>
      <dgm:spPr/>
      <dgm:t>
        <a:bodyPr/>
        <a:lstStyle/>
        <a:p>
          <a:endParaRPr lang="fr-FR"/>
        </a:p>
      </dgm:t>
    </dgm:pt>
    <dgm:pt modelId="{153815C1-3057-4E4E-A467-64641CBF8E24}" type="sibTrans" cxnId="{BA00BEDF-0795-49B1-9848-FB58BC2C563D}">
      <dgm:prSet/>
      <dgm:spPr/>
      <dgm:t>
        <a:bodyPr/>
        <a:lstStyle/>
        <a:p>
          <a:endParaRPr lang="fr-FR"/>
        </a:p>
      </dgm:t>
    </dgm:pt>
    <dgm:pt modelId="{0E7A7212-6623-4A6C-AC81-860A2514724F}" type="pres">
      <dgm:prSet presAssocID="{D7D166C5-6908-44CB-AD8A-D44A956FF030}" presName="composite" presStyleCnt="0">
        <dgm:presLayoutVars>
          <dgm:chMax val="1"/>
          <dgm:dir/>
          <dgm:resizeHandles val="exact"/>
        </dgm:presLayoutVars>
      </dgm:prSet>
      <dgm:spPr/>
    </dgm:pt>
    <dgm:pt modelId="{0B76AA13-EF4F-4CCD-8C2F-8E7AF9B8B2EC}" type="pres">
      <dgm:prSet presAssocID="{D7D166C5-6908-44CB-AD8A-D44A956FF030}" presName="radial" presStyleCnt="0">
        <dgm:presLayoutVars>
          <dgm:animLvl val="ctr"/>
        </dgm:presLayoutVars>
      </dgm:prSet>
      <dgm:spPr/>
    </dgm:pt>
    <dgm:pt modelId="{79700FD3-2605-4B34-9845-C84C8944C536}" type="pres">
      <dgm:prSet presAssocID="{37A51A14-035F-4839-8FF6-4C89A1D8F6E9}" presName="centerShape" presStyleLbl="vennNode1" presStyleIdx="0" presStyleCnt="5"/>
      <dgm:spPr/>
    </dgm:pt>
    <dgm:pt modelId="{BB1AB113-9A32-494A-98EA-7431CD8A537F}" type="pres">
      <dgm:prSet presAssocID="{EEA9BBB0-84B8-4F93-8073-F106B2F0A527}" presName="node" presStyleLbl="vennNode1" presStyleIdx="1" presStyleCnt="5">
        <dgm:presLayoutVars>
          <dgm:bulletEnabled val="1"/>
        </dgm:presLayoutVars>
      </dgm:prSet>
      <dgm:spPr/>
    </dgm:pt>
    <dgm:pt modelId="{D5189973-CD5B-4199-9D2A-D8DE0597AAEC}" type="pres">
      <dgm:prSet presAssocID="{4C4C6E22-BB9D-4B18-8548-CBF0B6BDECD3}" presName="node" presStyleLbl="vennNode1" presStyleIdx="2" presStyleCnt="5">
        <dgm:presLayoutVars>
          <dgm:bulletEnabled val="1"/>
        </dgm:presLayoutVars>
      </dgm:prSet>
      <dgm:spPr/>
    </dgm:pt>
    <dgm:pt modelId="{E2D2EFFC-0271-4237-9D3F-EC63F39D76F3}" type="pres">
      <dgm:prSet presAssocID="{5F15EDE9-C226-4F1B-AD13-D2756EA0DF11}" presName="node" presStyleLbl="vennNode1" presStyleIdx="3" presStyleCnt="5">
        <dgm:presLayoutVars>
          <dgm:bulletEnabled val="1"/>
        </dgm:presLayoutVars>
      </dgm:prSet>
      <dgm:spPr/>
    </dgm:pt>
    <dgm:pt modelId="{BF9AD8B4-0453-493A-89F9-B630F02AB2A9}" type="pres">
      <dgm:prSet presAssocID="{D1F7C7D7-20F9-48AE-B2EC-4EF33AAD9B96}" presName="node" presStyleLbl="vennNode1" presStyleIdx="4" presStyleCnt="5">
        <dgm:presLayoutVars>
          <dgm:bulletEnabled val="1"/>
        </dgm:presLayoutVars>
      </dgm:prSet>
      <dgm:spPr/>
    </dgm:pt>
  </dgm:ptLst>
  <dgm:cxnLst>
    <dgm:cxn modelId="{FBF75935-9E0F-4CDB-BCCD-5367115B6105}" type="presOf" srcId="{37A51A14-035F-4839-8FF6-4C89A1D8F6E9}" destId="{79700FD3-2605-4B34-9845-C84C8944C536}" srcOrd="0" destOrd="0" presId="urn:microsoft.com/office/officeart/2005/8/layout/radial3"/>
    <dgm:cxn modelId="{2ED4864D-3A18-43A8-A44D-3F7E68764228}" type="presOf" srcId="{5F15EDE9-C226-4F1B-AD13-D2756EA0DF11}" destId="{E2D2EFFC-0271-4237-9D3F-EC63F39D76F3}" srcOrd="0" destOrd="0" presId="urn:microsoft.com/office/officeart/2005/8/layout/radial3"/>
    <dgm:cxn modelId="{C102E570-CC1A-4EB1-893A-5EDFD1BF24EA}" type="presOf" srcId="{D7D166C5-6908-44CB-AD8A-D44A956FF030}" destId="{0E7A7212-6623-4A6C-AC81-860A2514724F}" srcOrd="0" destOrd="0" presId="urn:microsoft.com/office/officeart/2005/8/layout/radial3"/>
    <dgm:cxn modelId="{9D07B67B-ADBC-4AE1-9A96-C10395A0F479}" srcId="{37A51A14-035F-4839-8FF6-4C89A1D8F6E9}" destId="{5F15EDE9-C226-4F1B-AD13-D2756EA0DF11}" srcOrd="2" destOrd="0" parTransId="{11277833-57BB-4EA2-AE71-5B5461D73F64}" sibTransId="{E87295E3-AC81-4BBA-AEF0-9649E3DE168F}"/>
    <dgm:cxn modelId="{B4E6D78A-7E80-4419-B660-D85B60993BF0}" srcId="{37A51A14-035F-4839-8FF6-4C89A1D8F6E9}" destId="{4C4C6E22-BB9D-4B18-8548-CBF0B6BDECD3}" srcOrd="1" destOrd="0" parTransId="{BC4A7ACD-DF76-4C71-A075-1F9CD72F5477}" sibTransId="{E6A5161F-9D3D-485F-8711-D4E9787EA20C}"/>
    <dgm:cxn modelId="{0CA89E8B-6636-4180-AB64-72D16E7A522D}" srcId="{37A51A14-035F-4839-8FF6-4C89A1D8F6E9}" destId="{EEA9BBB0-84B8-4F93-8073-F106B2F0A527}" srcOrd="0" destOrd="0" parTransId="{4AEE7B95-E5AD-43AA-890F-30BAEB80F74A}" sibTransId="{E856088B-EBE9-4CC6-BB5C-3E9F6C7E054F}"/>
    <dgm:cxn modelId="{9E5612C7-542C-4FEE-8DD8-5BF56B854916}" type="presOf" srcId="{D1F7C7D7-20F9-48AE-B2EC-4EF33AAD9B96}" destId="{BF9AD8B4-0453-493A-89F9-B630F02AB2A9}" srcOrd="0" destOrd="0" presId="urn:microsoft.com/office/officeart/2005/8/layout/radial3"/>
    <dgm:cxn modelId="{1CCEFDC7-F3B7-4AED-8C8C-ACCC3FAE33AC}" type="presOf" srcId="{EEA9BBB0-84B8-4F93-8073-F106B2F0A527}" destId="{BB1AB113-9A32-494A-98EA-7431CD8A537F}" srcOrd="0" destOrd="0" presId="urn:microsoft.com/office/officeart/2005/8/layout/radial3"/>
    <dgm:cxn modelId="{B58238D8-76E5-4B7E-B9CF-AD88BD73B4C1}" type="presOf" srcId="{4C4C6E22-BB9D-4B18-8548-CBF0B6BDECD3}" destId="{D5189973-CD5B-4199-9D2A-D8DE0597AAEC}" srcOrd="0" destOrd="0" presId="urn:microsoft.com/office/officeart/2005/8/layout/radial3"/>
    <dgm:cxn modelId="{BA00BEDF-0795-49B1-9848-FB58BC2C563D}" srcId="{37A51A14-035F-4839-8FF6-4C89A1D8F6E9}" destId="{D1F7C7D7-20F9-48AE-B2EC-4EF33AAD9B96}" srcOrd="3" destOrd="0" parTransId="{7EC13E5B-6D7F-4F37-9035-489914913520}" sibTransId="{153815C1-3057-4E4E-A467-64641CBF8E24}"/>
    <dgm:cxn modelId="{6E2F62FC-61BF-4253-B9EE-121D190E90B9}" srcId="{D7D166C5-6908-44CB-AD8A-D44A956FF030}" destId="{37A51A14-035F-4839-8FF6-4C89A1D8F6E9}" srcOrd="0" destOrd="0" parTransId="{2DF43AA7-505C-4E1D-8EB2-5403B5128C0C}" sibTransId="{299D7314-BF6F-438E-9036-8EE270009F74}"/>
    <dgm:cxn modelId="{2511A680-F40A-46F1-A951-DBFED6232E9E}" type="presParOf" srcId="{0E7A7212-6623-4A6C-AC81-860A2514724F}" destId="{0B76AA13-EF4F-4CCD-8C2F-8E7AF9B8B2EC}" srcOrd="0" destOrd="0" presId="urn:microsoft.com/office/officeart/2005/8/layout/radial3"/>
    <dgm:cxn modelId="{2C471DCC-3AB6-4F5E-85FB-3D63E05B6B3C}" type="presParOf" srcId="{0B76AA13-EF4F-4CCD-8C2F-8E7AF9B8B2EC}" destId="{79700FD3-2605-4B34-9845-C84C8944C536}" srcOrd="0" destOrd="0" presId="urn:microsoft.com/office/officeart/2005/8/layout/radial3"/>
    <dgm:cxn modelId="{E89200D2-D7C4-481B-A2CB-EB3ABEE44D67}" type="presParOf" srcId="{0B76AA13-EF4F-4CCD-8C2F-8E7AF9B8B2EC}" destId="{BB1AB113-9A32-494A-98EA-7431CD8A537F}" srcOrd="1" destOrd="0" presId="urn:microsoft.com/office/officeart/2005/8/layout/radial3"/>
    <dgm:cxn modelId="{42308C62-9C3B-4632-8959-0BA5144E559C}" type="presParOf" srcId="{0B76AA13-EF4F-4CCD-8C2F-8E7AF9B8B2EC}" destId="{D5189973-CD5B-4199-9D2A-D8DE0597AAEC}" srcOrd="2" destOrd="0" presId="urn:microsoft.com/office/officeart/2005/8/layout/radial3"/>
    <dgm:cxn modelId="{7D4E049C-9844-4C5E-B464-5338256EC818}" type="presParOf" srcId="{0B76AA13-EF4F-4CCD-8C2F-8E7AF9B8B2EC}" destId="{E2D2EFFC-0271-4237-9D3F-EC63F39D76F3}" srcOrd="3" destOrd="0" presId="urn:microsoft.com/office/officeart/2005/8/layout/radial3"/>
    <dgm:cxn modelId="{FBDC05E4-9C77-445F-A2C9-7D0140045BE8}" type="presParOf" srcId="{0B76AA13-EF4F-4CCD-8C2F-8E7AF9B8B2EC}" destId="{BF9AD8B4-0453-493A-89F9-B630F02AB2A9}" srcOrd="4" destOrd="0" presId="urn:microsoft.com/office/officeart/2005/8/layout/radial3"/>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D6388BB8-4648-40CD-844D-4145B2DECEA5}" type="doc">
      <dgm:prSet loTypeId="urn:microsoft.com/office/officeart/2005/8/layout/list1" loCatId="list" qsTypeId="urn:microsoft.com/office/officeart/2005/8/quickstyle/simple1" qsCatId="simple" csTypeId="urn:microsoft.com/office/officeart/2005/8/colors/accent0_1" csCatId="mainScheme" phldr="1"/>
      <dgm:spPr/>
      <dgm:t>
        <a:bodyPr/>
        <a:lstStyle/>
        <a:p>
          <a:endParaRPr lang="fr-FR"/>
        </a:p>
      </dgm:t>
    </dgm:pt>
    <dgm:pt modelId="{7EFC9126-1FFD-42BF-A51A-D087FA1F7F29}">
      <dgm:prSet phldrT="[Texte]"/>
      <dgm:spPr/>
      <dgm:t>
        <a:bodyPr/>
        <a:lstStyle/>
        <a:p>
          <a:r>
            <a:rPr lang="fr-FR"/>
            <a:t>ENTREPRISE</a:t>
          </a:r>
        </a:p>
      </dgm:t>
    </dgm:pt>
    <dgm:pt modelId="{4A344565-FC85-46FB-8B03-CC3B4E01148B}" type="parTrans" cxnId="{69312642-2B56-4146-8124-02F1F704B4EB}">
      <dgm:prSet/>
      <dgm:spPr/>
      <dgm:t>
        <a:bodyPr/>
        <a:lstStyle/>
        <a:p>
          <a:endParaRPr lang="fr-FR"/>
        </a:p>
      </dgm:t>
    </dgm:pt>
    <dgm:pt modelId="{E3D87475-239A-4D88-B204-9C8BA7639070}" type="sibTrans" cxnId="{69312642-2B56-4146-8124-02F1F704B4EB}">
      <dgm:prSet/>
      <dgm:spPr/>
      <dgm:t>
        <a:bodyPr/>
        <a:lstStyle/>
        <a:p>
          <a:endParaRPr lang="fr-FR"/>
        </a:p>
      </dgm:t>
    </dgm:pt>
    <dgm:pt modelId="{679CD815-FAE3-4821-A5CD-2B3DEE3B32A7}">
      <dgm:prSet phldrT="[Texte]"/>
      <dgm:spPr/>
      <dgm:t>
        <a:bodyPr/>
        <a:lstStyle/>
        <a:p>
          <a:r>
            <a:rPr lang="fr-FR"/>
            <a:t>Elabore le plan de reboisement et soumet à la validation à l'ingénieur (document)</a:t>
          </a:r>
        </a:p>
      </dgm:t>
    </dgm:pt>
    <dgm:pt modelId="{2E1622F2-A40E-4922-A669-D4FB9BB76D46}" type="parTrans" cxnId="{1AF29DD7-85E1-4904-A686-E6F9E4BCAFF4}">
      <dgm:prSet/>
      <dgm:spPr/>
      <dgm:t>
        <a:bodyPr/>
        <a:lstStyle/>
        <a:p>
          <a:endParaRPr lang="fr-FR"/>
        </a:p>
      </dgm:t>
    </dgm:pt>
    <dgm:pt modelId="{93E0975D-F76A-4137-9618-00476AE252D9}" type="sibTrans" cxnId="{1AF29DD7-85E1-4904-A686-E6F9E4BCAFF4}">
      <dgm:prSet/>
      <dgm:spPr/>
      <dgm:t>
        <a:bodyPr/>
        <a:lstStyle/>
        <a:p>
          <a:endParaRPr lang="fr-FR"/>
        </a:p>
      </dgm:t>
    </dgm:pt>
    <dgm:pt modelId="{EC83E1F1-9EB0-4A15-81E2-37FBF621993D}">
      <dgm:prSet phldrT="[Texte]"/>
      <dgm:spPr/>
      <dgm:t>
        <a:bodyPr/>
        <a:lstStyle/>
        <a:p>
          <a:r>
            <a:rPr lang="fr-FR"/>
            <a:t>INGENIEUR</a:t>
          </a:r>
        </a:p>
      </dgm:t>
    </dgm:pt>
    <dgm:pt modelId="{A24D50EB-7177-43CE-BD41-43FD50C2FF4A}" type="parTrans" cxnId="{A468371E-02A8-4E8C-AAF0-273E913184B9}">
      <dgm:prSet/>
      <dgm:spPr/>
      <dgm:t>
        <a:bodyPr/>
        <a:lstStyle/>
        <a:p>
          <a:endParaRPr lang="fr-FR"/>
        </a:p>
      </dgm:t>
    </dgm:pt>
    <dgm:pt modelId="{F12AF646-C65C-4C44-B57E-5E661851AF15}" type="sibTrans" cxnId="{A468371E-02A8-4E8C-AAF0-273E913184B9}">
      <dgm:prSet/>
      <dgm:spPr/>
      <dgm:t>
        <a:bodyPr/>
        <a:lstStyle/>
        <a:p>
          <a:endParaRPr lang="fr-FR"/>
        </a:p>
      </dgm:t>
    </dgm:pt>
    <dgm:pt modelId="{2DD0B637-CBDB-476C-9987-BB002215B00E}">
      <dgm:prSet phldrT="[Texte]"/>
      <dgm:spPr/>
      <dgm:t>
        <a:bodyPr/>
        <a:lstStyle/>
        <a:p>
          <a:r>
            <a:rPr lang="fr-FR"/>
            <a:t>Fais le reboisement suivant le plan (Photos)</a:t>
          </a:r>
        </a:p>
      </dgm:t>
    </dgm:pt>
    <dgm:pt modelId="{5D296CE0-5E97-4CD7-8FD5-AC2E606D9A7D}" type="parTrans" cxnId="{CCDE68A5-C507-4BE3-A2E5-ACD659DD20BC}">
      <dgm:prSet/>
      <dgm:spPr/>
      <dgm:t>
        <a:bodyPr/>
        <a:lstStyle/>
        <a:p>
          <a:endParaRPr lang="fr-FR"/>
        </a:p>
      </dgm:t>
    </dgm:pt>
    <dgm:pt modelId="{90B4BD24-0C46-4C20-A701-67F2A683D00A}" type="sibTrans" cxnId="{CCDE68A5-C507-4BE3-A2E5-ACD659DD20BC}">
      <dgm:prSet/>
      <dgm:spPr/>
      <dgm:t>
        <a:bodyPr/>
        <a:lstStyle/>
        <a:p>
          <a:endParaRPr lang="fr-FR"/>
        </a:p>
      </dgm:t>
    </dgm:pt>
    <dgm:pt modelId="{3E0887F9-A76A-45C5-9B28-673763157CBF}">
      <dgm:prSet phldrT="[Texte]"/>
      <dgm:spPr/>
      <dgm:t>
        <a:bodyPr/>
        <a:lstStyle/>
        <a:p>
          <a:r>
            <a:rPr lang="fr-FR"/>
            <a:t>Valide le Plan de reboisement</a:t>
          </a:r>
        </a:p>
      </dgm:t>
    </dgm:pt>
    <dgm:pt modelId="{E3B3B884-4FB6-4D0E-B615-749A9539C768}" type="parTrans" cxnId="{D355C31D-C51B-4840-81AA-AE9D620DC0AC}">
      <dgm:prSet/>
      <dgm:spPr/>
      <dgm:t>
        <a:bodyPr/>
        <a:lstStyle/>
        <a:p>
          <a:endParaRPr lang="fr-FR"/>
        </a:p>
      </dgm:t>
    </dgm:pt>
    <dgm:pt modelId="{EAC4D267-A937-4AD2-B719-0AD6B260CBDA}" type="sibTrans" cxnId="{D355C31D-C51B-4840-81AA-AE9D620DC0AC}">
      <dgm:prSet/>
      <dgm:spPr/>
      <dgm:t>
        <a:bodyPr/>
        <a:lstStyle/>
        <a:p>
          <a:endParaRPr lang="fr-FR"/>
        </a:p>
      </dgm:t>
    </dgm:pt>
    <dgm:pt modelId="{998DEF2E-AD73-4C48-B080-48E268D5383B}">
      <dgm:prSet phldrT="[Texte]"/>
      <dgm:spPr/>
      <dgm:t>
        <a:bodyPr/>
        <a:lstStyle/>
        <a:p>
          <a:r>
            <a:rPr lang="fr-FR"/>
            <a:t>Supevise les travaux de reboisement</a:t>
          </a:r>
        </a:p>
      </dgm:t>
    </dgm:pt>
    <dgm:pt modelId="{3A6E7F19-D9B2-41CD-BA19-B05C62E81A82}" type="parTrans" cxnId="{8F82431E-1E27-4DCA-8841-27FC61C8FCEE}">
      <dgm:prSet/>
      <dgm:spPr/>
      <dgm:t>
        <a:bodyPr/>
        <a:lstStyle/>
        <a:p>
          <a:endParaRPr lang="fr-FR"/>
        </a:p>
      </dgm:t>
    </dgm:pt>
    <dgm:pt modelId="{5019E858-713B-49E4-895B-0B84B0340949}" type="sibTrans" cxnId="{8F82431E-1E27-4DCA-8841-27FC61C8FCEE}">
      <dgm:prSet/>
      <dgm:spPr/>
      <dgm:t>
        <a:bodyPr/>
        <a:lstStyle/>
        <a:p>
          <a:endParaRPr lang="fr-FR"/>
        </a:p>
      </dgm:t>
    </dgm:pt>
    <dgm:pt modelId="{5FBFBADA-E167-4B10-9997-19EA1878723F}">
      <dgm:prSet phldrT="[Texte]"/>
      <dgm:spPr/>
      <dgm:t>
        <a:bodyPr/>
        <a:lstStyle/>
        <a:p>
          <a:r>
            <a:rPr lang="fr-FR"/>
            <a:t>Signe un PV de réception et prends les photos</a:t>
          </a:r>
        </a:p>
      </dgm:t>
    </dgm:pt>
    <dgm:pt modelId="{E994921A-2948-406A-932C-39E24E2FF7B6}" type="parTrans" cxnId="{11FAF1A8-6FF9-446A-9402-1B48B4843722}">
      <dgm:prSet/>
      <dgm:spPr/>
      <dgm:t>
        <a:bodyPr/>
        <a:lstStyle/>
        <a:p>
          <a:endParaRPr lang="fr-FR"/>
        </a:p>
      </dgm:t>
    </dgm:pt>
    <dgm:pt modelId="{0A638369-0392-4947-9644-C3977672677C}" type="sibTrans" cxnId="{11FAF1A8-6FF9-446A-9402-1B48B4843722}">
      <dgm:prSet/>
      <dgm:spPr/>
      <dgm:t>
        <a:bodyPr/>
        <a:lstStyle/>
        <a:p>
          <a:endParaRPr lang="fr-FR"/>
        </a:p>
      </dgm:t>
    </dgm:pt>
    <dgm:pt modelId="{DC507D2C-0FD4-4274-94E0-3E442F6F06F8}">
      <dgm:prSet phldrT="[Texte]"/>
      <dgm:spPr/>
      <dgm:t>
        <a:bodyPr/>
        <a:lstStyle/>
        <a:p>
          <a:r>
            <a:rPr lang="fr-FR"/>
            <a:t>MOSES</a:t>
          </a:r>
        </a:p>
      </dgm:t>
    </dgm:pt>
    <dgm:pt modelId="{715544A5-8648-4B0A-9DFF-CECA1EA5377F}" type="parTrans" cxnId="{85EC6E18-8462-4674-916A-3E0BF21ED18E}">
      <dgm:prSet/>
      <dgm:spPr/>
      <dgm:t>
        <a:bodyPr/>
        <a:lstStyle/>
        <a:p>
          <a:endParaRPr lang="fr-FR"/>
        </a:p>
      </dgm:t>
    </dgm:pt>
    <dgm:pt modelId="{71F09C10-647E-494C-8BE6-EB45D2CD0E2A}" type="sibTrans" cxnId="{85EC6E18-8462-4674-916A-3E0BF21ED18E}">
      <dgm:prSet/>
      <dgm:spPr/>
      <dgm:t>
        <a:bodyPr/>
        <a:lstStyle/>
        <a:p>
          <a:endParaRPr lang="fr-FR"/>
        </a:p>
      </dgm:t>
    </dgm:pt>
    <dgm:pt modelId="{F6AAC66D-9515-4F40-9081-17FC1458546A}">
      <dgm:prSet phldrT="[Texte]"/>
      <dgm:spPr/>
      <dgm:t>
        <a:bodyPr/>
        <a:lstStyle/>
        <a:p>
          <a:r>
            <a:rPr lang="fr-FR"/>
            <a:t>Fais la revue du plan de reboisement</a:t>
          </a:r>
        </a:p>
      </dgm:t>
    </dgm:pt>
    <dgm:pt modelId="{CD874440-972B-4598-958C-8AE858550923}" type="parTrans" cxnId="{86357CA2-BB19-48DD-88F9-8FC17610A51C}">
      <dgm:prSet/>
      <dgm:spPr/>
      <dgm:t>
        <a:bodyPr/>
        <a:lstStyle/>
        <a:p>
          <a:endParaRPr lang="fr-FR"/>
        </a:p>
      </dgm:t>
    </dgm:pt>
    <dgm:pt modelId="{324E3F5F-7BE9-45CD-9FDC-AABBFC9D8C5D}" type="sibTrans" cxnId="{86357CA2-BB19-48DD-88F9-8FC17610A51C}">
      <dgm:prSet/>
      <dgm:spPr/>
      <dgm:t>
        <a:bodyPr/>
        <a:lstStyle/>
        <a:p>
          <a:endParaRPr lang="fr-FR"/>
        </a:p>
      </dgm:t>
    </dgm:pt>
    <dgm:pt modelId="{4C478E99-1BE5-4FF7-B911-D30FC09A168D}">
      <dgm:prSet phldrT="[Texte]"/>
      <dgm:spPr/>
      <dgm:t>
        <a:bodyPr/>
        <a:lstStyle/>
        <a:p>
          <a:r>
            <a:rPr lang="fr-FR"/>
            <a:t>Vérifie la conformité des données</a:t>
          </a:r>
        </a:p>
      </dgm:t>
    </dgm:pt>
    <dgm:pt modelId="{558AF256-6E64-4497-9F15-D069AAC0A25F}" type="parTrans" cxnId="{189DC2A4-761E-44A3-8286-537BDCBF1EE7}">
      <dgm:prSet/>
      <dgm:spPr/>
      <dgm:t>
        <a:bodyPr/>
        <a:lstStyle/>
        <a:p>
          <a:endParaRPr lang="fr-FR"/>
        </a:p>
      </dgm:t>
    </dgm:pt>
    <dgm:pt modelId="{D59D41F0-DC97-4DB4-BEB5-CED94AAFD53A}" type="sibTrans" cxnId="{189DC2A4-761E-44A3-8286-537BDCBF1EE7}">
      <dgm:prSet/>
      <dgm:spPr/>
      <dgm:t>
        <a:bodyPr/>
        <a:lstStyle/>
        <a:p>
          <a:endParaRPr lang="fr-FR"/>
        </a:p>
      </dgm:t>
    </dgm:pt>
    <dgm:pt modelId="{E197E66A-5EC3-45BA-9A73-1A3A6B567B77}" type="pres">
      <dgm:prSet presAssocID="{D6388BB8-4648-40CD-844D-4145B2DECEA5}" presName="linear" presStyleCnt="0">
        <dgm:presLayoutVars>
          <dgm:dir/>
          <dgm:animLvl val="lvl"/>
          <dgm:resizeHandles val="exact"/>
        </dgm:presLayoutVars>
      </dgm:prSet>
      <dgm:spPr/>
    </dgm:pt>
    <dgm:pt modelId="{6596C692-F778-4579-841A-7612BD839AF9}" type="pres">
      <dgm:prSet presAssocID="{7EFC9126-1FFD-42BF-A51A-D087FA1F7F29}" presName="parentLin" presStyleCnt="0"/>
      <dgm:spPr/>
    </dgm:pt>
    <dgm:pt modelId="{54E09AEB-549F-4677-B70C-AAD5CBDB6608}" type="pres">
      <dgm:prSet presAssocID="{7EFC9126-1FFD-42BF-A51A-D087FA1F7F29}" presName="parentLeftMargin" presStyleLbl="node1" presStyleIdx="0" presStyleCnt="3"/>
      <dgm:spPr/>
    </dgm:pt>
    <dgm:pt modelId="{BA3B41CF-A209-492E-BE93-2A6055314C40}" type="pres">
      <dgm:prSet presAssocID="{7EFC9126-1FFD-42BF-A51A-D087FA1F7F29}" presName="parentText" presStyleLbl="node1" presStyleIdx="0" presStyleCnt="3">
        <dgm:presLayoutVars>
          <dgm:chMax val="0"/>
          <dgm:bulletEnabled val="1"/>
        </dgm:presLayoutVars>
      </dgm:prSet>
      <dgm:spPr/>
    </dgm:pt>
    <dgm:pt modelId="{678163D1-8ACD-4758-9E1C-66168E973D4D}" type="pres">
      <dgm:prSet presAssocID="{7EFC9126-1FFD-42BF-A51A-D087FA1F7F29}" presName="negativeSpace" presStyleCnt="0"/>
      <dgm:spPr/>
    </dgm:pt>
    <dgm:pt modelId="{5B623A7C-5598-4EE0-B88F-17178B183361}" type="pres">
      <dgm:prSet presAssocID="{7EFC9126-1FFD-42BF-A51A-D087FA1F7F29}" presName="childText" presStyleLbl="conFgAcc1" presStyleIdx="0" presStyleCnt="3">
        <dgm:presLayoutVars>
          <dgm:bulletEnabled val="1"/>
        </dgm:presLayoutVars>
      </dgm:prSet>
      <dgm:spPr/>
    </dgm:pt>
    <dgm:pt modelId="{E324B915-00C9-4214-A178-A55985A3010D}" type="pres">
      <dgm:prSet presAssocID="{E3D87475-239A-4D88-B204-9C8BA7639070}" presName="spaceBetweenRectangles" presStyleCnt="0"/>
      <dgm:spPr/>
    </dgm:pt>
    <dgm:pt modelId="{4E091CF0-274E-4311-9C28-865FB3F6DE7B}" type="pres">
      <dgm:prSet presAssocID="{EC83E1F1-9EB0-4A15-81E2-37FBF621993D}" presName="parentLin" presStyleCnt="0"/>
      <dgm:spPr/>
    </dgm:pt>
    <dgm:pt modelId="{B38A284F-6362-44AA-AAFE-844C76AF1A54}" type="pres">
      <dgm:prSet presAssocID="{EC83E1F1-9EB0-4A15-81E2-37FBF621993D}" presName="parentLeftMargin" presStyleLbl="node1" presStyleIdx="0" presStyleCnt="3"/>
      <dgm:spPr/>
    </dgm:pt>
    <dgm:pt modelId="{CA1EC893-B731-43CA-8266-3E56069DFE4C}" type="pres">
      <dgm:prSet presAssocID="{EC83E1F1-9EB0-4A15-81E2-37FBF621993D}" presName="parentText" presStyleLbl="node1" presStyleIdx="1" presStyleCnt="3">
        <dgm:presLayoutVars>
          <dgm:chMax val="0"/>
          <dgm:bulletEnabled val="1"/>
        </dgm:presLayoutVars>
      </dgm:prSet>
      <dgm:spPr/>
    </dgm:pt>
    <dgm:pt modelId="{A83582C5-A0DF-44C1-9089-E45F5B3FEDA5}" type="pres">
      <dgm:prSet presAssocID="{EC83E1F1-9EB0-4A15-81E2-37FBF621993D}" presName="negativeSpace" presStyleCnt="0"/>
      <dgm:spPr/>
    </dgm:pt>
    <dgm:pt modelId="{6086FA77-FDFF-48B7-B489-5ECF02CEC60D}" type="pres">
      <dgm:prSet presAssocID="{EC83E1F1-9EB0-4A15-81E2-37FBF621993D}" presName="childText" presStyleLbl="conFgAcc1" presStyleIdx="1" presStyleCnt="3">
        <dgm:presLayoutVars>
          <dgm:bulletEnabled val="1"/>
        </dgm:presLayoutVars>
      </dgm:prSet>
      <dgm:spPr/>
    </dgm:pt>
    <dgm:pt modelId="{B208BD26-F23E-4E16-8725-F1BF1936FE54}" type="pres">
      <dgm:prSet presAssocID="{F12AF646-C65C-4C44-B57E-5E661851AF15}" presName="spaceBetweenRectangles" presStyleCnt="0"/>
      <dgm:spPr/>
    </dgm:pt>
    <dgm:pt modelId="{D5C9CB73-31E7-4633-84C2-44B8907E15AE}" type="pres">
      <dgm:prSet presAssocID="{DC507D2C-0FD4-4274-94E0-3E442F6F06F8}" presName="parentLin" presStyleCnt="0"/>
      <dgm:spPr/>
    </dgm:pt>
    <dgm:pt modelId="{E7F69DB3-11A0-476D-856F-7D14F02F0442}" type="pres">
      <dgm:prSet presAssocID="{DC507D2C-0FD4-4274-94E0-3E442F6F06F8}" presName="parentLeftMargin" presStyleLbl="node1" presStyleIdx="1" presStyleCnt="3"/>
      <dgm:spPr/>
    </dgm:pt>
    <dgm:pt modelId="{3FB87FF0-B05A-4019-BB95-FF19D651B905}" type="pres">
      <dgm:prSet presAssocID="{DC507D2C-0FD4-4274-94E0-3E442F6F06F8}" presName="parentText" presStyleLbl="node1" presStyleIdx="2" presStyleCnt="3">
        <dgm:presLayoutVars>
          <dgm:chMax val="0"/>
          <dgm:bulletEnabled val="1"/>
        </dgm:presLayoutVars>
      </dgm:prSet>
      <dgm:spPr/>
    </dgm:pt>
    <dgm:pt modelId="{E0C6A536-27CE-4685-82E6-55342CBB1652}" type="pres">
      <dgm:prSet presAssocID="{DC507D2C-0FD4-4274-94E0-3E442F6F06F8}" presName="negativeSpace" presStyleCnt="0"/>
      <dgm:spPr/>
    </dgm:pt>
    <dgm:pt modelId="{2E0A243D-18D8-42F1-9B6F-6F000478B3BA}" type="pres">
      <dgm:prSet presAssocID="{DC507D2C-0FD4-4274-94E0-3E442F6F06F8}" presName="childText" presStyleLbl="conFgAcc1" presStyleIdx="2" presStyleCnt="3">
        <dgm:presLayoutVars>
          <dgm:bulletEnabled val="1"/>
        </dgm:presLayoutVars>
      </dgm:prSet>
      <dgm:spPr/>
    </dgm:pt>
  </dgm:ptLst>
  <dgm:cxnLst>
    <dgm:cxn modelId="{33178703-88A6-493C-910F-D96912923982}" type="presOf" srcId="{7EFC9126-1FFD-42BF-A51A-D087FA1F7F29}" destId="{BA3B41CF-A209-492E-BE93-2A6055314C40}" srcOrd="1" destOrd="0" presId="urn:microsoft.com/office/officeart/2005/8/layout/list1"/>
    <dgm:cxn modelId="{401C1904-15E3-431C-8ADD-45CB97791DEC}" type="presOf" srcId="{7EFC9126-1FFD-42BF-A51A-D087FA1F7F29}" destId="{54E09AEB-549F-4677-B70C-AAD5CBDB6608}" srcOrd="0" destOrd="0" presId="urn:microsoft.com/office/officeart/2005/8/layout/list1"/>
    <dgm:cxn modelId="{4E4F0A10-AA50-4BD0-BBB9-3B435B6FA963}" type="presOf" srcId="{3E0887F9-A76A-45C5-9B28-673763157CBF}" destId="{6086FA77-FDFF-48B7-B489-5ECF02CEC60D}" srcOrd="0" destOrd="0" presId="urn:microsoft.com/office/officeart/2005/8/layout/list1"/>
    <dgm:cxn modelId="{85EC6E18-8462-4674-916A-3E0BF21ED18E}" srcId="{D6388BB8-4648-40CD-844D-4145B2DECEA5}" destId="{DC507D2C-0FD4-4274-94E0-3E442F6F06F8}" srcOrd="2" destOrd="0" parTransId="{715544A5-8648-4B0A-9DFF-CECA1EA5377F}" sibTransId="{71F09C10-647E-494C-8BE6-EB45D2CD0E2A}"/>
    <dgm:cxn modelId="{D355C31D-C51B-4840-81AA-AE9D620DC0AC}" srcId="{EC83E1F1-9EB0-4A15-81E2-37FBF621993D}" destId="{3E0887F9-A76A-45C5-9B28-673763157CBF}" srcOrd="0" destOrd="0" parTransId="{E3B3B884-4FB6-4D0E-B615-749A9539C768}" sibTransId="{EAC4D267-A937-4AD2-B719-0AD6B260CBDA}"/>
    <dgm:cxn modelId="{A468371E-02A8-4E8C-AAF0-273E913184B9}" srcId="{D6388BB8-4648-40CD-844D-4145B2DECEA5}" destId="{EC83E1F1-9EB0-4A15-81E2-37FBF621993D}" srcOrd="1" destOrd="0" parTransId="{A24D50EB-7177-43CE-BD41-43FD50C2FF4A}" sibTransId="{F12AF646-C65C-4C44-B57E-5E661851AF15}"/>
    <dgm:cxn modelId="{8F82431E-1E27-4DCA-8841-27FC61C8FCEE}" srcId="{EC83E1F1-9EB0-4A15-81E2-37FBF621993D}" destId="{998DEF2E-AD73-4C48-B080-48E268D5383B}" srcOrd="1" destOrd="0" parTransId="{3A6E7F19-D9B2-41CD-BA19-B05C62E81A82}" sibTransId="{5019E858-713B-49E4-895B-0B84B0340949}"/>
    <dgm:cxn modelId="{2FE7B236-1AED-4FC3-A829-E15D23124666}" type="presOf" srcId="{D6388BB8-4648-40CD-844D-4145B2DECEA5}" destId="{E197E66A-5EC3-45BA-9A73-1A3A6B567B77}" srcOrd="0" destOrd="0" presId="urn:microsoft.com/office/officeart/2005/8/layout/list1"/>
    <dgm:cxn modelId="{8E6B183C-00FF-44D1-A640-0C11FC36801A}" type="presOf" srcId="{EC83E1F1-9EB0-4A15-81E2-37FBF621993D}" destId="{CA1EC893-B731-43CA-8266-3E56069DFE4C}" srcOrd="1" destOrd="0" presId="urn:microsoft.com/office/officeart/2005/8/layout/list1"/>
    <dgm:cxn modelId="{69312642-2B56-4146-8124-02F1F704B4EB}" srcId="{D6388BB8-4648-40CD-844D-4145B2DECEA5}" destId="{7EFC9126-1FFD-42BF-A51A-D087FA1F7F29}" srcOrd="0" destOrd="0" parTransId="{4A344565-FC85-46FB-8B03-CC3B4E01148B}" sibTransId="{E3D87475-239A-4D88-B204-9C8BA7639070}"/>
    <dgm:cxn modelId="{EFFB454D-6898-49FA-B516-63F9F7CAADF0}" type="presOf" srcId="{DC507D2C-0FD4-4274-94E0-3E442F6F06F8}" destId="{E7F69DB3-11A0-476D-856F-7D14F02F0442}" srcOrd="0" destOrd="0" presId="urn:microsoft.com/office/officeart/2005/8/layout/list1"/>
    <dgm:cxn modelId="{F7A89659-62FC-4B7D-A991-73D45B8171D1}" type="presOf" srcId="{4C478E99-1BE5-4FF7-B911-D30FC09A168D}" destId="{2E0A243D-18D8-42F1-9B6F-6F000478B3BA}" srcOrd="0" destOrd="1" presId="urn:microsoft.com/office/officeart/2005/8/layout/list1"/>
    <dgm:cxn modelId="{CA889666-46F2-4E2A-B4DD-54FF9A8521D6}" type="presOf" srcId="{F6AAC66D-9515-4F40-9081-17FC1458546A}" destId="{2E0A243D-18D8-42F1-9B6F-6F000478B3BA}" srcOrd="0" destOrd="0" presId="urn:microsoft.com/office/officeart/2005/8/layout/list1"/>
    <dgm:cxn modelId="{BA7A1668-ACC9-440B-AC5C-2D6EA3B9BFE0}" type="presOf" srcId="{998DEF2E-AD73-4C48-B080-48E268D5383B}" destId="{6086FA77-FDFF-48B7-B489-5ECF02CEC60D}" srcOrd="0" destOrd="1" presId="urn:microsoft.com/office/officeart/2005/8/layout/list1"/>
    <dgm:cxn modelId="{75E52A70-5A15-423F-B783-7739082598BB}" type="presOf" srcId="{DC507D2C-0FD4-4274-94E0-3E442F6F06F8}" destId="{3FB87FF0-B05A-4019-BB95-FF19D651B905}" srcOrd="1" destOrd="0" presId="urn:microsoft.com/office/officeart/2005/8/layout/list1"/>
    <dgm:cxn modelId="{CCB4B497-A7A9-47C3-B48A-8381C66CED6F}" type="presOf" srcId="{2DD0B637-CBDB-476C-9987-BB002215B00E}" destId="{5B623A7C-5598-4EE0-B88F-17178B183361}" srcOrd="0" destOrd="1" presId="urn:microsoft.com/office/officeart/2005/8/layout/list1"/>
    <dgm:cxn modelId="{86357CA2-BB19-48DD-88F9-8FC17610A51C}" srcId="{DC507D2C-0FD4-4274-94E0-3E442F6F06F8}" destId="{F6AAC66D-9515-4F40-9081-17FC1458546A}" srcOrd="0" destOrd="0" parTransId="{CD874440-972B-4598-958C-8AE858550923}" sibTransId="{324E3F5F-7BE9-45CD-9FDC-AABBFC9D8C5D}"/>
    <dgm:cxn modelId="{189DC2A4-761E-44A3-8286-537BDCBF1EE7}" srcId="{DC507D2C-0FD4-4274-94E0-3E442F6F06F8}" destId="{4C478E99-1BE5-4FF7-B911-D30FC09A168D}" srcOrd="1" destOrd="0" parTransId="{558AF256-6E64-4497-9F15-D069AAC0A25F}" sibTransId="{D59D41F0-DC97-4DB4-BEB5-CED94AAFD53A}"/>
    <dgm:cxn modelId="{CCDE68A5-C507-4BE3-A2E5-ACD659DD20BC}" srcId="{7EFC9126-1FFD-42BF-A51A-D087FA1F7F29}" destId="{2DD0B637-CBDB-476C-9987-BB002215B00E}" srcOrd="1" destOrd="0" parTransId="{5D296CE0-5E97-4CD7-8FD5-AC2E606D9A7D}" sibTransId="{90B4BD24-0C46-4C20-A701-67F2A683D00A}"/>
    <dgm:cxn modelId="{11FAF1A8-6FF9-446A-9402-1B48B4843722}" srcId="{EC83E1F1-9EB0-4A15-81E2-37FBF621993D}" destId="{5FBFBADA-E167-4B10-9997-19EA1878723F}" srcOrd="2" destOrd="0" parTransId="{E994921A-2948-406A-932C-39E24E2FF7B6}" sibTransId="{0A638369-0392-4947-9644-C3977672677C}"/>
    <dgm:cxn modelId="{C07ACEAA-0E19-452A-A7A1-F018618F8F15}" type="presOf" srcId="{EC83E1F1-9EB0-4A15-81E2-37FBF621993D}" destId="{B38A284F-6362-44AA-AAFE-844C76AF1A54}" srcOrd="0" destOrd="0" presId="urn:microsoft.com/office/officeart/2005/8/layout/list1"/>
    <dgm:cxn modelId="{70A088CD-077D-4354-B412-03ABABFA2117}" type="presOf" srcId="{679CD815-FAE3-4821-A5CD-2B3DEE3B32A7}" destId="{5B623A7C-5598-4EE0-B88F-17178B183361}" srcOrd="0" destOrd="0" presId="urn:microsoft.com/office/officeart/2005/8/layout/list1"/>
    <dgm:cxn modelId="{1AF29DD7-85E1-4904-A686-E6F9E4BCAFF4}" srcId="{7EFC9126-1FFD-42BF-A51A-D087FA1F7F29}" destId="{679CD815-FAE3-4821-A5CD-2B3DEE3B32A7}" srcOrd="0" destOrd="0" parTransId="{2E1622F2-A40E-4922-A669-D4FB9BB76D46}" sibTransId="{93E0975D-F76A-4137-9618-00476AE252D9}"/>
    <dgm:cxn modelId="{063F3AFE-CFB9-4045-8D43-74BB1B459457}" type="presOf" srcId="{5FBFBADA-E167-4B10-9997-19EA1878723F}" destId="{6086FA77-FDFF-48B7-B489-5ECF02CEC60D}" srcOrd="0" destOrd="2" presId="urn:microsoft.com/office/officeart/2005/8/layout/list1"/>
    <dgm:cxn modelId="{B01C047B-0657-4777-99F2-22CA9B2CCF58}" type="presParOf" srcId="{E197E66A-5EC3-45BA-9A73-1A3A6B567B77}" destId="{6596C692-F778-4579-841A-7612BD839AF9}" srcOrd="0" destOrd="0" presId="urn:microsoft.com/office/officeart/2005/8/layout/list1"/>
    <dgm:cxn modelId="{E6C51359-4FCE-4F28-8E33-410214DAB42F}" type="presParOf" srcId="{6596C692-F778-4579-841A-7612BD839AF9}" destId="{54E09AEB-549F-4677-B70C-AAD5CBDB6608}" srcOrd="0" destOrd="0" presId="urn:microsoft.com/office/officeart/2005/8/layout/list1"/>
    <dgm:cxn modelId="{0AD9A5FA-74A6-44D0-A62E-ACB89493EEDE}" type="presParOf" srcId="{6596C692-F778-4579-841A-7612BD839AF9}" destId="{BA3B41CF-A209-492E-BE93-2A6055314C40}" srcOrd="1" destOrd="0" presId="urn:microsoft.com/office/officeart/2005/8/layout/list1"/>
    <dgm:cxn modelId="{3A86F81A-9BA6-4C70-A9D8-898E2AC6FF6E}" type="presParOf" srcId="{E197E66A-5EC3-45BA-9A73-1A3A6B567B77}" destId="{678163D1-8ACD-4758-9E1C-66168E973D4D}" srcOrd="1" destOrd="0" presId="urn:microsoft.com/office/officeart/2005/8/layout/list1"/>
    <dgm:cxn modelId="{8F7A3A45-F826-4EAA-8C49-63E3DE2184F7}" type="presParOf" srcId="{E197E66A-5EC3-45BA-9A73-1A3A6B567B77}" destId="{5B623A7C-5598-4EE0-B88F-17178B183361}" srcOrd="2" destOrd="0" presId="urn:microsoft.com/office/officeart/2005/8/layout/list1"/>
    <dgm:cxn modelId="{844EBFB3-C3D8-4F5B-B346-FAF1CD9271B3}" type="presParOf" srcId="{E197E66A-5EC3-45BA-9A73-1A3A6B567B77}" destId="{E324B915-00C9-4214-A178-A55985A3010D}" srcOrd="3" destOrd="0" presId="urn:microsoft.com/office/officeart/2005/8/layout/list1"/>
    <dgm:cxn modelId="{EBCF572F-FA67-4C69-80EE-EB7A91E02E66}" type="presParOf" srcId="{E197E66A-5EC3-45BA-9A73-1A3A6B567B77}" destId="{4E091CF0-274E-4311-9C28-865FB3F6DE7B}" srcOrd="4" destOrd="0" presId="urn:microsoft.com/office/officeart/2005/8/layout/list1"/>
    <dgm:cxn modelId="{503F47CB-2610-485E-AD24-96232CAD9D27}" type="presParOf" srcId="{4E091CF0-274E-4311-9C28-865FB3F6DE7B}" destId="{B38A284F-6362-44AA-AAFE-844C76AF1A54}" srcOrd="0" destOrd="0" presId="urn:microsoft.com/office/officeart/2005/8/layout/list1"/>
    <dgm:cxn modelId="{540B1027-CED7-46E7-BC6D-C0AED928BAC9}" type="presParOf" srcId="{4E091CF0-274E-4311-9C28-865FB3F6DE7B}" destId="{CA1EC893-B731-43CA-8266-3E56069DFE4C}" srcOrd="1" destOrd="0" presId="urn:microsoft.com/office/officeart/2005/8/layout/list1"/>
    <dgm:cxn modelId="{37975D59-01F5-4185-82F5-FDBE3D4E8A9E}" type="presParOf" srcId="{E197E66A-5EC3-45BA-9A73-1A3A6B567B77}" destId="{A83582C5-A0DF-44C1-9089-E45F5B3FEDA5}" srcOrd="5" destOrd="0" presId="urn:microsoft.com/office/officeart/2005/8/layout/list1"/>
    <dgm:cxn modelId="{6B8B71F3-C79F-4FDC-9088-0E0B9B2E2AD7}" type="presParOf" srcId="{E197E66A-5EC3-45BA-9A73-1A3A6B567B77}" destId="{6086FA77-FDFF-48B7-B489-5ECF02CEC60D}" srcOrd="6" destOrd="0" presId="urn:microsoft.com/office/officeart/2005/8/layout/list1"/>
    <dgm:cxn modelId="{2B7EE687-5BB7-416E-85AE-08479906013F}" type="presParOf" srcId="{E197E66A-5EC3-45BA-9A73-1A3A6B567B77}" destId="{B208BD26-F23E-4E16-8725-F1BF1936FE54}" srcOrd="7" destOrd="0" presId="urn:microsoft.com/office/officeart/2005/8/layout/list1"/>
    <dgm:cxn modelId="{7616D6A1-15E1-4C36-AF5A-48C8086AB476}" type="presParOf" srcId="{E197E66A-5EC3-45BA-9A73-1A3A6B567B77}" destId="{D5C9CB73-31E7-4633-84C2-44B8907E15AE}" srcOrd="8" destOrd="0" presId="urn:microsoft.com/office/officeart/2005/8/layout/list1"/>
    <dgm:cxn modelId="{3536A2B8-85B7-4D63-BD9B-BC313A8C030A}" type="presParOf" srcId="{D5C9CB73-31E7-4633-84C2-44B8907E15AE}" destId="{E7F69DB3-11A0-476D-856F-7D14F02F0442}" srcOrd="0" destOrd="0" presId="urn:microsoft.com/office/officeart/2005/8/layout/list1"/>
    <dgm:cxn modelId="{092A84B3-F531-42D7-A22A-B9E452A915DB}" type="presParOf" srcId="{D5C9CB73-31E7-4633-84C2-44B8907E15AE}" destId="{3FB87FF0-B05A-4019-BB95-FF19D651B905}" srcOrd="1" destOrd="0" presId="urn:microsoft.com/office/officeart/2005/8/layout/list1"/>
    <dgm:cxn modelId="{C94701D7-CDCC-402C-BEA3-42A4170E4930}" type="presParOf" srcId="{E197E66A-5EC3-45BA-9A73-1A3A6B567B77}" destId="{E0C6A536-27CE-4685-82E6-55342CBB1652}" srcOrd="9" destOrd="0" presId="urn:microsoft.com/office/officeart/2005/8/layout/list1"/>
    <dgm:cxn modelId="{E656A121-E7ED-4B72-90EB-71AC39E0FC20}" type="presParOf" srcId="{E197E66A-5EC3-45BA-9A73-1A3A6B567B77}" destId="{2E0A243D-18D8-42F1-9B6F-6F000478B3BA}" srcOrd="10" destOrd="0" presId="urn:microsoft.com/office/officeart/2005/8/layout/list1"/>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1C7C6295-E216-409B-B849-F3458CACDA9C}" type="doc">
      <dgm:prSet loTypeId="urn:microsoft.com/office/officeart/2005/8/layout/bProcess3" loCatId="process" qsTypeId="urn:microsoft.com/office/officeart/2005/8/quickstyle/simple1" qsCatId="simple" csTypeId="urn:microsoft.com/office/officeart/2005/8/colors/accent0_1" csCatId="mainScheme" phldr="1"/>
      <dgm:spPr/>
      <dgm:t>
        <a:bodyPr/>
        <a:lstStyle/>
        <a:p>
          <a:endParaRPr lang="fr-FR"/>
        </a:p>
      </dgm:t>
    </dgm:pt>
    <dgm:pt modelId="{C7C6DD82-EB18-49DD-96DF-0BAAD29BF1D3}">
      <dgm:prSet phldrT="[Texte]" custT="1"/>
      <dgm:spPr/>
      <dgm:t>
        <a:bodyPr/>
        <a:lstStyle/>
        <a:p>
          <a:r>
            <a:rPr lang="fr-FR" sz="1000">
              <a:latin typeface="Times New Roman" panose="02020603050405020304" pitchFamily="18" charset="0"/>
              <a:cs typeface="Times New Roman" panose="02020603050405020304" pitchFamily="18" charset="0"/>
            </a:rPr>
            <a:t>1- INVENTAIRE DES ESPECES</a:t>
          </a:r>
        </a:p>
      </dgm:t>
    </dgm:pt>
    <dgm:pt modelId="{A1FD22A3-FDA2-4D41-A4FD-84EC1E9CE7B9}" type="parTrans" cxnId="{F9F1EAC3-161F-4402-AC86-74D762F50029}">
      <dgm:prSet/>
      <dgm:spPr/>
      <dgm:t>
        <a:bodyPr/>
        <a:lstStyle/>
        <a:p>
          <a:endParaRPr lang="fr-FR" sz="1000">
            <a:latin typeface="Times New Roman" panose="02020603050405020304" pitchFamily="18" charset="0"/>
            <a:cs typeface="Times New Roman" panose="02020603050405020304" pitchFamily="18" charset="0"/>
          </a:endParaRPr>
        </a:p>
      </dgm:t>
    </dgm:pt>
    <dgm:pt modelId="{A4B58D4D-DC90-4CBB-BA9E-2ABDDE352DFC}" type="sibTrans" cxnId="{F9F1EAC3-161F-4402-AC86-74D762F50029}">
      <dgm:prSet custT="1"/>
      <dgm:spPr/>
      <dgm:t>
        <a:bodyPr/>
        <a:lstStyle/>
        <a:p>
          <a:endParaRPr lang="fr-FR" sz="1000">
            <a:latin typeface="Times New Roman" panose="02020603050405020304" pitchFamily="18" charset="0"/>
            <a:cs typeface="Times New Roman" panose="02020603050405020304" pitchFamily="18" charset="0"/>
          </a:endParaRPr>
        </a:p>
      </dgm:t>
    </dgm:pt>
    <dgm:pt modelId="{23B342FB-E836-4E42-AC89-434401E83772}">
      <dgm:prSet phldrT="[Texte]" custT="1"/>
      <dgm:spPr/>
      <dgm:t>
        <a:bodyPr/>
        <a:lstStyle/>
        <a:p>
          <a:r>
            <a:rPr lang="fr-FR" sz="1000">
              <a:latin typeface="Times New Roman" panose="02020603050405020304" pitchFamily="18" charset="0"/>
              <a:cs typeface="Times New Roman" panose="02020603050405020304" pitchFamily="18" charset="0"/>
            </a:rPr>
            <a:t>2- DEMANDE DE L'AUTORISATION DE COUPE</a:t>
          </a:r>
        </a:p>
      </dgm:t>
    </dgm:pt>
    <dgm:pt modelId="{6C96850E-2EF2-48FB-981E-3BE119726010}" type="parTrans" cxnId="{2A8B8FEE-47B7-4EB0-9BDF-E26FB8AC80B6}">
      <dgm:prSet/>
      <dgm:spPr/>
      <dgm:t>
        <a:bodyPr/>
        <a:lstStyle/>
        <a:p>
          <a:endParaRPr lang="fr-FR" sz="1000">
            <a:latin typeface="Times New Roman" panose="02020603050405020304" pitchFamily="18" charset="0"/>
            <a:cs typeface="Times New Roman" panose="02020603050405020304" pitchFamily="18" charset="0"/>
          </a:endParaRPr>
        </a:p>
      </dgm:t>
    </dgm:pt>
    <dgm:pt modelId="{9DD18087-8A92-46EB-BF91-050657E63743}" type="sibTrans" cxnId="{2A8B8FEE-47B7-4EB0-9BDF-E26FB8AC80B6}">
      <dgm:prSet custT="1"/>
      <dgm:spPr/>
      <dgm:t>
        <a:bodyPr/>
        <a:lstStyle/>
        <a:p>
          <a:endParaRPr lang="fr-FR" sz="1000">
            <a:latin typeface="Times New Roman" panose="02020603050405020304" pitchFamily="18" charset="0"/>
            <a:cs typeface="Times New Roman" panose="02020603050405020304" pitchFamily="18" charset="0"/>
          </a:endParaRPr>
        </a:p>
      </dgm:t>
    </dgm:pt>
    <dgm:pt modelId="{810AFD1A-D5CC-4481-8F10-C3FD094704AC}">
      <dgm:prSet phldrT="[Texte]" custT="1"/>
      <dgm:spPr/>
      <dgm:t>
        <a:bodyPr/>
        <a:lstStyle/>
        <a:p>
          <a:r>
            <a:rPr lang="fr-FR" sz="1000">
              <a:latin typeface="Times New Roman" panose="02020603050405020304" pitchFamily="18" charset="0"/>
              <a:cs typeface="Times New Roman" panose="02020603050405020304" pitchFamily="18" charset="0"/>
            </a:rPr>
            <a:t>3- OPERATION D'ABATTAGE</a:t>
          </a:r>
        </a:p>
      </dgm:t>
    </dgm:pt>
    <dgm:pt modelId="{0C36565B-961C-4BFD-92D4-7098B71DA921}" type="parTrans" cxnId="{932807B0-4C9E-40CC-849B-6F853AFFB1E7}">
      <dgm:prSet/>
      <dgm:spPr/>
      <dgm:t>
        <a:bodyPr/>
        <a:lstStyle/>
        <a:p>
          <a:endParaRPr lang="fr-FR" sz="1000">
            <a:latin typeface="Times New Roman" panose="02020603050405020304" pitchFamily="18" charset="0"/>
            <a:cs typeface="Times New Roman" panose="02020603050405020304" pitchFamily="18" charset="0"/>
          </a:endParaRPr>
        </a:p>
      </dgm:t>
    </dgm:pt>
    <dgm:pt modelId="{713EEAF1-5BE9-4DB0-A4A8-A7A08FE8D1A6}" type="sibTrans" cxnId="{932807B0-4C9E-40CC-849B-6F853AFFB1E7}">
      <dgm:prSet custT="1"/>
      <dgm:spPr/>
      <dgm:t>
        <a:bodyPr/>
        <a:lstStyle/>
        <a:p>
          <a:endParaRPr lang="fr-FR" sz="1000">
            <a:latin typeface="Times New Roman" panose="02020603050405020304" pitchFamily="18" charset="0"/>
            <a:cs typeface="Times New Roman" panose="02020603050405020304" pitchFamily="18" charset="0"/>
          </a:endParaRPr>
        </a:p>
      </dgm:t>
    </dgm:pt>
    <dgm:pt modelId="{E2FEF142-8508-49F3-AB6F-64ADF15FA0AB}">
      <dgm:prSet phldrT="[Texte]" custT="1"/>
      <dgm:spPr/>
      <dgm:t>
        <a:bodyPr/>
        <a:lstStyle/>
        <a:p>
          <a:r>
            <a:rPr lang="fr-FR" sz="1000">
              <a:latin typeface="Times New Roman" panose="02020603050405020304" pitchFamily="18" charset="0"/>
              <a:cs typeface="Times New Roman" panose="02020603050405020304" pitchFamily="18" charset="0"/>
            </a:rPr>
            <a:t>4- EVALUATION DE LA BIOMASSE</a:t>
          </a:r>
        </a:p>
      </dgm:t>
    </dgm:pt>
    <dgm:pt modelId="{B96BF9C6-C981-4AEF-A89A-6FD756B9272E}" type="parTrans" cxnId="{1A4DD736-8B9D-4AF4-BBE1-7F7199FDAEE0}">
      <dgm:prSet/>
      <dgm:spPr/>
      <dgm:t>
        <a:bodyPr/>
        <a:lstStyle/>
        <a:p>
          <a:endParaRPr lang="fr-FR" sz="1000">
            <a:latin typeface="Times New Roman" panose="02020603050405020304" pitchFamily="18" charset="0"/>
            <a:cs typeface="Times New Roman" panose="02020603050405020304" pitchFamily="18" charset="0"/>
          </a:endParaRPr>
        </a:p>
      </dgm:t>
    </dgm:pt>
    <dgm:pt modelId="{949F663F-2C43-48C9-B1DF-7908A42DBD0D}" type="sibTrans" cxnId="{1A4DD736-8B9D-4AF4-BBE1-7F7199FDAEE0}">
      <dgm:prSet custT="1"/>
      <dgm:spPr/>
      <dgm:t>
        <a:bodyPr/>
        <a:lstStyle/>
        <a:p>
          <a:endParaRPr lang="fr-FR" sz="1000">
            <a:latin typeface="Times New Roman" panose="02020603050405020304" pitchFamily="18" charset="0"/>
            <a:cs typeface="Times New Roman" panose="02020603050405020304" pitchFamily="18" charset="0"/>
          </a:endParaRPr>
        </a:p>
      </dgm:t>
    </dgm:pt>
    <dgm:pt modelId="{CE634F34-303C-4AC8-B32B-E8F3DC94DB94}">
      <dgm:prSet phldrT="[Texte]" custT="1"/>
      <dgm:spPr/>
      <dgm:t>
        <a:bodyPr/>
        <a:lstStyle/>
        <a:p>
          <a:r>
            <a:rPr lang="fr-FR" sz="1000">
              <a:latin typeface="Times New Roman" panose="02020603050405020304" pitchFamily="18" charset="0"/>
              <a:cs typeface="Times New Roman" panose="02020603050405020304" pitchFamily="18" charset="0"/>
            </a:rPr>
            <a:t>5- DEMARCHE D'OBTENTION DE SITE DE REBOISEMENT COMPENSATOIRE</a:t>
          </a:r>
        </a:p>
      </dgm:t>
    </dgm:pt>
    <dgm:pt modelId="{54FABBE6-958D-4FD9-BD64-8E6358B620C3}" type="parTrans" cxnId="{616C0E11-FF91-4247-A9E0-1C502E69C505}">
      <dgm:prSet/>
      <dgm:spPr/>
      <dgm:t>
        <a:bodyPr/>
        <a:lstStyle/>
        <a:p>
          <a:endParaRPr lang="fr-FR" sz="1000">
            <a:latin typeface="Times New Roman" panose="02020603050405020304" pitchFamily="18" charset="0"/>
            <a:cs typeface="Times New Roman" panose="02020603050405020304" pitchFamily="18" charset="0"/>
          </a:endParaRPr>
        </a:p>
      </dgm:t>
    </dgm:pt>
    <dgm:pt modelId="{25DB3CCC-E28F-4DD1-BCE4-3934C37F2B5E}" type="sibTrans" cxnId="{616C0E11-FF91-4247-A9E0-1C502E69C505}">
      <dgm:prSet custT="1"/>
      <dgm:spPr/>
      <dgm:t>
        <a:bodyPr/>
        <a:lstStyle/>
        <a:p>
          <a:endParaRPr lang="fr-FR" sz="1000">
            <a:latin typeface="Times New Roman" panose="02020603050405020304" pitchFamily="18" charset="0"/>
            <a:cs typeface="Times New Roman" panose="02020603050405020304" pitchFamily="18" charset="0"/>
          </a:endParaRPr>
        </a:p>
      </dgm:t>
    </dgm:pt>
    <dgm:pt modelId="{15BE3B4B-D124-4485-ADD8-0A7A06491AA7}">
      <dgm:prSet phldrT="[Texte]" custT="1"/>
      <dgm:spPr/>
      <dgm:t>
        <a:bodyPr/>
        <a:lstStyle/>
        <a:p>
          <a:r>
            <a:rPr lang="fr-FR" sz="1000">
              <a:latin typeface="Times New Roman" panose="02020603050405020304" pitchFamily="18" charset="0"/>
              <a:cs typeface="Times New Roman" panose="02020603050405020304" pitchFamily="18" charset="0"/>
            </a:rPr>
            <a:t>6- CHOIX DES ESPECES DE REBOISEMENT</a:t>
          </a:r>
        </a:p>
      </dgm:t>
    </dgm:pt>
    <dgm:pt modelId="{7F80DAD6-01F0-455F-91F2-D14FDEDB847C}" type="parTrans" cxnId="{CDBCD921-FA34-4741-9475-E1F094599235}">
      <dgm:prSet/>
      <dgm:spPr/>
      <dgm:t>
        <a:bodyPr/>
        <a:lstStyle/>
        <a:p>
          <a:endParaRPr lang="fr-FR" sz="1000">
            <a:latin typeface="Times New Roman" panose="02020603050405020304" pitchFamily="18" charset="0"/>
            <a:cs typeface="Times New Roman" panose="02020603050405020304" pitchFamily="18" charset="0"/>
          </a:endParaRPr>
        </a:p>
      </dgm:t>
    </dgm:pt>
    <dgm:pt modelId="{C1019AFB-579B-45DA-9BAD-00ECFEA88DF7}" type="sibTrans" cxnId="{CDBCD921-FA34-4741-9475-E1F094599235}">
      <dgm:prSet custT="1"/>
      <dgm:spPr/>
      <dgm:t>
        <a:bodyPr/>
        <a:lstStyle/>
        <a:p>
          <a:endParaRPr lang="fr-FR" sz="1000">
            <a:latin typeface="Times New Roman" panose="02020603050405020304" pitchFamily="18" charset="0"/>
            <a:cs typeface="Times New Roman" panose="02020603050405020304" pitchFamily="18" charset="0"/>
          </a:endParaRPr>
        </a:p>
      </dgm:t>
    </dgm:pt>
    <dgm:pt modelId="{20782297-7E2E-4F16-A5AB-C9F18FD52FF5}">
      <dgm:prSet phldrT="[Texte]" custT="1"/>
      <dgm:spPr/>
      <dgm:t>
        <a:bodyPr/>
        <a:lstStyle/>
        <a:p>
          <a:r>
            <a:rPr lang="fr-FR" sz="1000">
              <a:latin typeface="Times New Roman" panose="02020603050405020304" pitchFamily="18" charset="0"/>
              <a:cs typeface="Times New Roman" panose="02020603050405020304" pitchFamily="18" charset="0"/>
            </a:rPr>
            <a:t>7- REBOISEMENT COMPENSATOIRE</a:t>
          </a:r>
        </a:p>
      </dgm:t>
    </dgm:pt>
    <dgm:pt modelId="{D1E21AB0-ECBC-429E-885E-F44986C76FBC}" type="parTrans" cxnId="{63AD000B-9931-4AE6-896C-D28029D33512}">
      <dgm:prSet/>
      <dgm:spPr/>
      <dgm:t>
        <a:bodyPr/>
        <a:lstStyle/>
        <a:p>
          <a:endParaRPr lang="fr-FR" sz="1000">
            <a:latin typeface="Times New Roman" panose="02020603050405020304" pitchFamily="18" charset="0"/>
            <a:cs typeface="Times New Roman" panose="02020603050405020304" pitchFamily="18" charset="0"/>
          </a:endParaRPr>
        </a:p>
      </dgm:t>
    </dgm:pt>
    <dgm:pt modelId="{EB06B109-5C25-420F-9B68-B5137958DDDB}" type="sibTrans" cxnId="{63AD000B-9931-4AE6-896C-D28029D33512}">
      <dgm:prSet custT="1"/>
      <dgm:spPr/>
      <dgm:t>
        <a:bodyPr/>
        <a:lstStyle/>
        <a:p>
          <a:endParaRPr lang="fr-FR" sz="1000">
            <a:latin typeface="Times New Roman" panose="02020603050405020304" pitchFamily="18" charset="0"/>
            <a:cs typeface="Times New Roman" panose="02020603050405020304" pitchFamily="18" charset="0"/>
          </a:endParaRPr>
        </a:p>
      </dgm:t>
    </dgm:pt>
    <dgm:pt modelId="{E022A2CE-5810-4A75-B974-33BBDD828949}">
      <dgm:prSet phldrT="[Texte]" custT="1"/>
      <dgm:spPr/>
      <dgm:t>
        <a:bodyPr/>
        <a:lstStyle/>
        <a:p>
          <a:r>
            <a:rPr lang="fr-FR" sz="1000">
              <a:latin typeface="Times New Roman" panose="02020603050405020304" pitchFamily="18" charset="0"/>
              <a:cs typeface="Times New Roman" panose="02020603050405020304" pitchFamily="18" charset="0"/>
            </a:rPr>
            <a:t>8- SUIVI DES PLANTS  REBOISES</a:t>
          </a:r>
        </a:p>
      </dgm:t>
    </dgm:pt>
    <dgm:pt modelId="{FC1B5977-901D-465D-B55C-4C6972B4290C}" type="parTrans" cxnId="{BAE51923-83F7-4DF6-B47D-D4E585127934}">
      <dgm:prSet/>
      <dgm:spPr/>
      <dgm:t>
        <a:bodyPr/>
        <a:lstStyle/>
        <a:p>
          <a:endParaRPr lang="fr-FR" sz="1000">
            <a:latin typeface="Times New Roman" panose="02020603050405020304" pitchFamily="18" charset="0"/>
            <a:cs typeface="Times New Roman" panose="02020603050405020304" pitchFamily="18" charset="0"/>
          </a:endParaRPr>
        </a:p>
      </dgm:t>
    </dgm:pt>
    <dgm:pt modelId="{5F51FE66-5DD5-48F3-A39D-861515C946D8}" type="sibTrans" cxnId="{BAE51923-83F7-4DF6-B47D-D4E585127934}">
      <dgm:prSet/>
      <dgm:spPr/>
      <dgm:t>
        <a:bodyPr/>
        <a:lstStyle/>
        <a:p>
          <a:endParaRPr lang="fr-FR" sz="1000">
            <a:latin typeface="Times New Roman" panose="02020603050405020304" pitchFamily="18" charset="0"/>
            <a:cs typeface="Times New Roman" panose="02020603050405020304" pitchFamily="18" charset="0"/>
          </a:endParaRPr>
        </a:p>
      </dgm:t>
    </dgm:pt>
    <dgm:pt modelId="{FC5CE495-226A-4922-8999-295A38C21813}" type="pres">
      <dgm:prSet presAssocID="{1C7C6295-E216-409B-B849-F3458CACDA9C}" presName="Name0" presStyleCnt="0">
        <dgm:presLayoutVars>
          <dgm:dir/>
          <dgm:resizeHandles val="exact"/>
        </dgm:presLayoutVars>
      </dgm:prSet>
      <dgm:spPr/>
    </dgm:pt>
    <dgm:pt modelId="{64F08A0D-14DA-42F6-97AB-429CC3EB2F6D}" type="pres">
      <dgm:prSet presAssocID="{C7C6DD82-EB18-49DD-96DF-0BAAD29BF1D3}" presName="node" presStyleLbl="node1" presStyleIdx="0" presStyleCnt="8">
        <dgm:presLayoutVars>
          <dgm:bulletEnabled val="1"/>
        </dgm:presLayoutVars>
      </dgm:prSet>
      <dgm:spPr/>
    </dgm:pt>
    <dgm:pt modelId="{9D5894ED-2ADF-44D1-9D18-3787F7CFFD6D}" type="pres">
      <dgm:prSet presAssocID="{A4B58D4D-DC90-4CBB-BA9E-2ABDDE352DFC}" presName="sibTrans" presStyleLbl="sibTrans1D1" presStyleIdx="0" presStyleCnt="7"/>
      <dgm:spPr/>
    </dgm:pt>
    <dgm:pt modelId="{653915E4-1412-45E1-9680-28DCE40E01BC}" type="pres">
      <dgm:prSet presAssocID="{A4B58D4D-DC90-4CBB-BA9E-2ABDDE352DFC}" presName="connectorText" presStyleLbl="sibTrans1D1" presStyleIdx="0" presStyleCnt="7"/>
      <dgm:spPr/>
    </dgm:pt>
    <dgm:pt modelId="{20E06F3C-0F09-461B-9F5C-B21140DE440F}" type="pres">
      <dgm:prSet presAssocID="{23B342FB-E836-4E42-AC89-434401E83772}" presName="node" presStyleLbl="node1" presStyleIdx="1" presStyleCnt="8">
        <dgm:presLayoutVars>
          <dgm:bulletEnabled val="1"/>
        </dgm:presLayoutVars>
      </dgm:prSet>
      <dgm:spPr/>
    </dgm:pt>
    <dgm:pt modelId="{9A5D2AF6-510E-405F-BC42-A1DA82DBC87F}" type="pres">
      <dgm:prSet presAssocID="{9DD18087-8A92-46EB-BF91-050657E63743}" presName="sibTrans" presStyleLbl="sibTrans1D1" presStyleIdx="1" presStyleCnt="7"/>
      <dgm:spPr/>
    </dgm:pt>
    <dgm:pt modelId="{8A68C187-9684-4ECD-A0D3-E80F75100D07}" type="pres">
      <dgm:prSet presAssocID="{9DD18087-8A92-46EB-BF91-050657E63743}" presName="connectorText" presStyleLbl="sibTrans1D1" presStyleIdx="1" presStyleCnt="7"/>
      <dgm:spPr/>
    </dgm:pt>
    <dgm:pt modelId="{5DA9D3EB-C2BB-4BB0-AE30-A00B0B416B82}" type="pres">
      <dgm:prSet presAssocID="{810AFD1A-D5CC-4481-8F10-C3FD094704AC}" presName="node" presStyleLbl="node1" presStyleIdx="2" presStyleCnt="8">
        <dgm:presLayoutVars>
          <dgm:bulletEnabled val="1"/>
        </dgm:presLayoutVars>
      </dgm:prSet>
      <dgm:spPr/>
    </dgm:pt>
    <dgm:pt modelId="{22B95EED-FF50-4B3D-8CDD-F861AD789400}" type="pres">
      <dgm:prSet presAssocID="{713EEAF1-5BE9-4DB0-A4A8-A7A08FE8D1A6}" presName="sibTrans" presStyleLbl="sibTrans1D1" presStyleIdx="2" presStyleCnt="7"/>
      <dgm:spPr/>
    </dgm:pt>
    <dgm:pt modelId="{8C7DA823-3A64-4A4B-8303-5A62A5EB425C}" type="pres">
      <dgm:prSet presAssocID="{713EEAF1-5BE9-4DB0-A4A8-A7A08FE8D1A6}" presName="connectorText" presStyleLbl="sibTrans1D1" presStyleIdx="2" presStyleCnt="7"/>
      <dgm:spPr/>
    </dgm:pt>
    <dgm:pt modelId="{2F5BCEE6-54D0-4269-8243-0E7AFC564BC9}" type="pres">
      <dgm:prSet presAssocID="{E2FEF142-8508-49F3-AB6F-64ADF15FA0AB}" presName="node" presStyleLbl="node1" presStyleIdx="3" presStyleCnt="8">
        <dgm:presLayoutVars>
          <dgm:bulletEnabled val="1"/>
        </dgm:presLayoutVars>
      </dgm:prSet>
      <dgm:spPr/>
    </dgm:pt>
    <dgm:pt modelId="{39DB56FF-F8C3-46F7-8DA3-5460459F2D96}" type="pres">
      <dgm:prSet presAssocID="{949F663F-2C43-48C9-B1DF-7908A42DBD0D}" presName="sibTrans" presStyleLbl="sibTrans1D1" presStyleIdx="3" presStyleCnt="7"/>
      <dgm:spPr/>
    </dgm:pt>
    <dgm:pt modelId="{4018B617-DBCD-4A7A-857E-8237EE65E59F}" type="pres">
      <dgm:prSet presAssocID="{949F663F-2C43-48C9-B1DF-7908A42DBD0D}" presName="connectorText" presStyleLbl="sibTrans1D1" presStyleIdx="3" presStyleCnt="7"/>
      <dgm:spPr/>
    </dgm:pt>
    <dgm:pt modelId="{20019C89-A704-40AF-8FB3-99BAA2D8FFB0}" type="pres">
      <dgm:prSet presAssocID="{CE634F34-303C-4AC8-B32B-E8F3DC94DB94}" presName="node" presStyleLbl="node1" presStyleIdx="4" presStyleCnt="8">
        <dgm:presLayoutVars>
          <dgm:bulletEnabled val="1"/>
        </dgm:presLayoutVars>
      </dgm:prSet>
      <dgm:spPr/>
    </dgm:pt>
    <dgm:pt modelId="{920E617C-52E2-434F-9B1D-C8C3BED1B4EA}" type="pres">
      <dgm:prSet presAssocID="{25DB3CCC-E28F-4DD1-BCE4-3934C37F2B5E}" presName="sibTrans" presStyleLbl="sibTrans1D1" presStyleIdx="4" presStyleCnt="7"/>
      <dgm:spPr/>
    </dgm:pt>
    <dgm:pt modelId="{88B1F31C-2A19-4C43-87D0-44619D6ABC5D}" type="pres">
      <dgm:prSet presAssocID="{25DB3CCC-E28F-4DD1-BCE4-3934C37F2B5E}" presName="connectorText" presStyleLbl="sibTrans1D1" presStyleIdx="4" presStyleCnt="7"/>
      <dgm:spPr/>
    </dgm:pt>
    <dgm:pt modelId="{5B901A65-858D-4E62-A4CA-E20FA21CD787}" type="pres">
      <dgm:prSet presAssocID="{15BE3B4B-D124-4485-ADD8-0A7A06491AA7}" presName="node" presStyleLbl="node1" presStyleIdx="5" presStyleCnt="8">
        <dgm:presLayoutVars>
          <dgm:bulletEnabled val="1"/>
        </dgm:presLayoutVars>
      </dgm:prSet>
      <dgm:spPr/>
    </dgm:pt>
    <dgm:pt modelId="{D4AE68CC-7954-40A6-AD79-7DDAAE37C204}" type="pres">
      <dgm:prSet presAssocID="{C1019AFB-579B-45DA-9BAD-00ECFEA88DF7}" presName="sibTrans" presStyleLbl="sibTrans1D1" presStyleIdx="5" presStyleCnt="7"/>
      <dgm:spPr/>
    </dgm:pt>
    <dgm:pt modelId="{F33F1457-F2A3-451F-9306-850DF795FE26}" type="pres">
      <dgm:prSet presAssocID="{C1019AFB-579B-45DA-9BAD-00ECFEA88DF7}" presName="connectorText" presStyleLbl="sibTrans1D1" presStyleIdx="5" presStyleCnt="7"/>
      <dgm:spPr/>
    </dgm:pt>
    <dgm:pt modelId="{A096FA31-AF2D-4F8D-9890-2DFE3E7AFEC7}" type="pres">
      <dgm:prSet presAssocID="{20782297-7E2E-4F16-A5AB-C9F18FD52FF5}" presName="node" presStyleLbl="node1" presStyleIdx="6" presStyleCnt="8">
        <dgm:presLayoutVars>
          <dgm:bulletEnabled val="1"/>
        </dgm:presLayoutVars>
      </dgm:prSet>
      <dgm:spPr/>
    </dgm:pt>
    <dgm:pt modelId="{F5C28FE1-2272-4C44-BA01-523E6A2131B8}" type="pres">
      <dgm:prSet presAssocID="{EB06B109-5C25-420F-9B68-B5137958DDDB}" presName="sibTrans" presStyleLbl="sibTrans1D1" presStyleIdx="6" presStyleCnt="7"/>
      <dgm:spPr/>
    </dgm:pt>
    <dgm:pt modelId="{105F77D2-43D1-4C17-A36C-29D80DD93DC2}" type="pres">
      <dgm:prSet presAssocID="{EB06B109-5C25-420F-9B68-B5137958DDDB}" presName="connectorText" presStyleLbl="sibTrans1D1" presStyleIdx="6" presStyleCnt="7"/>
      <dgm:spPr/>
    </dgm:pt>
    <dgm:pt modelId="{622CC2AF-328D-47BC-BD2E-ADC60CA69441}" type="pres">
      <dgm:prSet presAssocID="{E022A2CE-5810-4A75-B974-33BBDD828949}" presName="node" presStyleLbl="node1" presStyleIdx="7" presStyleCnt="8">
        <dgm:presLayoutVars>
          <dgm:bulletEnabled val="1"/>
        </dgm:presLayoutVars>
      </dgm:prSet>
      <dgm:spPr/>
    </dgm:pt>
  </dgm:ptLst>
  <dgm:cxnLst>
    <dgm:cxn modelId="{371D5E00-F195-4162-A9DE-E724832B9436}" type="presOf" srcId="{A4B58D4D-DC90-4CBB-BA9E-2ABDDE352DFC}" destId="{9D5894ED-2ADF-44D1-9D18-3787F7CFFD6D}" srcOrd="0" destOrd="0" presId="urn:microsoft.com/office/officeart/2005/8/layout/bProcess3"/>
    <dgm:cxn modelId="{55F37F0A-5F7E-4F25-B343-36046CAAB20F}" type="presOf" srcId="{713EEAF1-5BE9-4DB0-A4A8-A7A08FE8D1A6}" destId="{8C7DA823-3A64-4A4B-8303-5A62A5EB425C}" srcOrd="1" destOrd="0" presId="urn:microsoft.com/office/officeart/2005/8/layout/bProcess3"/>
    <dgm:cxn modelId="{63AD000B-9931-4AE6-896C-D28029D33512}" srcId="{1C7C6295-E216-409B-B849-F3458CACDA9C}" destId="{20782297-7E2E-4F16-A5AB-C9F18FD52FF5}" srcOrd="6" destOrd="0" parTransId="{D1E21AB0-ECBC-429E-885E-F44986C76FBC}" sibTransId="{EB06B109-5C25-420F-9B68-B5137958DDDB}"/>
    <dgm:cxn modelId="{26643A10-9B9A-42AA-A368-6D2CC1BC0950}" type="presOf" srcId="{9DD18087-8A92-46EB-BF91-050657E63743}" destId="{9A5D2AF6-510E-405F-BC42-A1DA82DBC87F}" srcOrd="0" destOrd="0" presId="urn:microsoft.com/office/officeart/2005/8/layout/bProcess3"/>
    <dgm:cxn modelId="{616C0E11-FF91-4247-A9E0-1C502E69C505}" srcId="{1C7C6295-E216-409B-B849-F3458CACDA9C}" destId="{CE634F34-303C-4AC8-B32B-E8F3DC94DB94}" srcOrd="4" destOrd="0" parTransId="{54FABBE6-958D-4FD9-BD64-8E6358B620C3}" sibTransId="{25DB3CCC-E28F-4DD1-BCE4-3934C37F2B5E}"/>
    <dgm:cxn modelId="{FAE1EC11-2B2B-482C-9F4A-B8D282DF7201}" type="presOf" srcId="{1C7C6295-E216-409B-B849-F3458CACDA9C}" destId="{FC5CE495-226A-4922-8999-295A38C21813}" srcOrd="0" destOrd="0" presId="urn:microsoft.com/office/officeart/2005/8/layout/bProcess3"/>
    <dgm:cxn modelId="{ECA60114-056B-4ACD-B6E6-36E7F4EE843E}" type="presOf" srcId="{23B342FB-E836-4E42-AC89-434401E83772}" destId="{20E06F3C-0F09-461B-9F5C-B21140DE440F}" srcOrd="0" destOrd="0" presId="urn:microsoft.com/office/officeart/2005/8/layout/bProcess3"/>
    <dgm:cxn modelId="{CDBCD921-FA34-4741-9475-E1F094599235}" srcId="{1C7C6295-E216-409B-B849-F3458CACDA9C}" destId="{15BE3B4B-D124-4485-ADD8-0A7A06491AA7}" srcOrd="5" destOrd="0" parTransId="{7F80DAD6-01F0-455F-91F2-D14FDEDB847C}" sibTransId="{C1019AFB-579B-45DA-9BAD-00ECFEA88DF7}"/>
    <dgm:cxn modelId="{BAE51923-83F7-4DF6-B47D-D4E585127934}" srcId="{1C7C6295-E216-409B-B849-F3458CACDA9C}" destId="{E022A2CE-5810-4A75-B974-33BBDD828949}" srcOrd="7" destOrd="0" parTransId="{FC1B5977-901D-465D-B55C-4C6972B4290C}" sibTransId="{5F51FE66-5DD5-48F3-A39D-861515C946D8}"/>
    <dgm:cxn modelId="{AA10D732-EBA7-497B-B361-518DE5B310FF}" type="presOf" srcId="{A4B58D4D-DC90-4CBB-BA9E-2ABDDE352DFC}" destId="{653915E4-1412-45E1-9680-28DCE40E01BC}" srcOrd="1" destOrd="0" presId="urn:microsoft.com/office/officeart/2005/8/layout/bProcess3"/>
    <dgm:cxn modelId="{1A4DD736-8B9D-4AF4-BBE1-7F7199FDAEE0}" srcId="{1C7C6295-E216-409B-B849-F3458CACDA9C}" destId="{E2FEF142-8508-49F3-AB6F-64ADF15FA0AB}" srcOrd="3" destOrd="0" parTransId="{B96BF9C6-C981-4AEF-A89A-6FD756B9272E}" sibTransId="{949F663F-2C43-48C9-B1DF-7908A42DBD0D}"/>
    <dgm:cxn modelId="{8231ED37-4FFC-430D-9BE7-FF3E1D281ECD}" type="presOf" srcId="{C1019AFB-579B-45DA-9BAD-00ECFEA88DF7}" destId="{D4AE68CC-7954-40A6-AD79-7DDAAE37C204}" srcOrd="0" destOrd="0" presId="urn:microsoft.com/office/officeart/2005/8/layout/bProcess3"/>
    <dgm:cxn modelId="{08D4943A-C5C8-4759-AFC2-CCAE7D868C86}" type="presOf" srcId="{20782297-7E2E-4F16-A5AB-C9F18FD52FF5}" destId="{A096FA31-AF2D-4F8D-9890-2DFE3E7AFEC7}" srcOrd="0" destOrd="0" presId="urn:microsoft.com/office/officeart/2005/8/layout/bProcess3"/>
    <dgm:cxn modelId="{2E884564-AF8C-412F-A19D-910959AEC086}" type="presOf" srcId="{15BE3B4B-D124-4485-ADD8-0A7A06491AA7}" destId="{5B901A65-858D-4E62-A4CA-E20FA21CD787}" srcOrd="0" destOrd="0" presId="urn:microsoft.com/office/officeart/2005/8/layout/bProcess3"/>
    <dgm:cxn modelId="{D1BD2E73-00C3-4AC8-A40B-8E3B6999FC32}" type="presOf" srcId="{CE634F34-303C-4AC8-B32B-E8F3DC94DB94}" destId="{20019C89-A704-40AF-8FB3-99BAA2D8FFB0}" srcOrd="0" destOrd="0" presId="urn:microsoft.com/office/officeart/2005/8/layout/bProcess3"/>
    <dgm:cxn modelId="{0AC35E79-6834-4D06-A763-CFDEC77E92CE}" type="presOf" srcId="{E022A2CE-5810-4A75-B974-33BBDD828949}" destId="{622CC2AF-328D-47BC-BD2E-ADC60CA69441}" srcOrd="0" destOrd="0" presId="urn:microsoft.com/office/officeart/2005/8/layout/bProcess3"/>
    <dgm:cxn modelId="{1A96F087-9BF3-4BE0-B0E2-9699FBDA308F}" type="presOf" srcId="{949F663F-2C43-48C9-B1DF-7908A42DBD0D}" destId="{4018B617-DBCD-4A7A-857E-8237EE65E59F}" srcOrd="1" destOrd="0" presId="urn:microsoft.com/office/officeart/2005/8/layout/bProcess3"/>
    <dgm:cxn modelId="{FE335E88-0FE3-403A-9237-4D04EBB5D1BB}" type="presOf" srcId="{9DD18087-8A92-46EB-BF91-050657E63743}" destId="{8A68C187-9684-4ECD-A0D3-E80F75100D07}" srcOrd="1" destOrd="0" presId="urn:microsoft.com/office/officeart/2005/8/layout/bProcess3"/>
    <dgm:cxn modelId="{2A798FA4-679F-4B66-826C-A6F21A3E1A0B}" type="presOf" srcId="{713EEAF1-5BE9-4DB0-A4A8-A7A08FE8D1A6}" destId="{22B95EED-FF50-4B3D-8CDD-F861AD789400}" srcOrd="0" destOrd="0" presId="urn:microsoft.com/office/officeart/2005/8/layout/bProcess3"/>
    <dgm:cxn modelId="{932807B0-4C9E-40CC-849B-6F853AFFB1E7}" srcId="{1C7C6295-E216-409B-B849-F3458CACDA9C}" destId="{810AFD1A-D5CC-4481-8F10-C3FD094704AC}" srcOrd="2" destOrd="0" parTransId="{0C36565B-961C-4BFD-92D4-7098B71DA921}" sibTransId="{713EEAF1-5BE9-4DB0-A4A8-A7A08FE8D1A6}"/>
    <dgm:cxn modelId="{AFDEF1B1-0187-43F6-BF22-2C77883E9CD9}" type="presOf" srcId="{EB06B109-5C25-420F-9B68-B5137958DDDB}" destId="{F5C28FE1-2272-4C44-BA01-523E6A2131B8}" srcOrd="0" destOrd="0" presId="urn:microsoft.com/office/officeart/2005/8/layout/bProcess3"/>
    <dgm:cxn modelId="{5BB337B8-DADC-46BB-9B77-164401E44DA7}" type="presOf" srcId="{25DB3CCC-E28F-4DD1-BCE4-3934C37F2B5E}" destId="{920E617C-52E2-434F-9B1D-C8C3BED1B4EA}" srcOrd="0" destOrd="0" presId="urn:microsoft.com/office/officeart/2005/8/layout/bProcess3"/>
    <dgm:cxn modelId="{F9F1EAC3-161F-4402-AC86-74D762F50029}" srcId="{1C7C6295-E216-409B-B849-F3458CACDA9C}" destId="{C7C6DD82-EB18-49DD-96DF-0BAAD29BF1D3}" srcOrd="0" destOrd="0" parTransId="{A1FD22A3-FDA2-4D41-A4FD-84EC1E9CE7B9}" sibTransId="{A4B58D4D-DC90-4CBB-BA9E-2ABDDE352DFC}"/>
    <dgm:cxn modelId="{3EE168D7-9FFC-43C9-95CE-B6F6AE9D1D3F}" type="presOf" srcId="{E2FEF142-8508-49F3-AB6F-64ADF15FA0AB}" destId="{2F5BCEE6-54D0-4269-8243-0E7AFC564BC9}" srcOrd="0" destOrd="0" presId="urn:microsoft.com/office/officeart/2005/8/layout/bProcess3"/>
    <dgm:cxn modelId="{28D6C5DF-04AF-4CB6-B10D-05DBEBAC447B}" type="presOf" srcId="{25DB3CCC-E28F-4DD1-BCE4-3934C37F2B5E}" destId="{88B1F31C-2A19-4C43-87D0-44619D6ABC5D}" srcOrd="1" destOrd="0" presId="urn:microsoft.com/office/officeart/2005/8/layout/bProcess3"/>
    <dgm:cxn modelId="{9730A3E8-BC70-430D-99AB-42A4FB0B2066}" type="presOf" srcId="{EB06B109-5C25-420F-9B68-B5137958DDDB}" destId="{105F77D2-43D1-4C17-A36C-29D80DD93DC2}" srcOrd="1" destOrd="0" presId="urn:microsoft.com/office/officeart/2005/8/layout/bProcess3"/>
    <dgm:cxn modelId="{666552EE-73F2-4532-9F0E-9F48C3B9DE06}" type="presOf" srcId="{C7C6DD82-EB18-49DD-96DF-0BAAD29BF1D3}" destId="{64F08A0D-14DA-42F6-97AB-429CC3EB2F6D}" srcOrd="0" destOrd="0" presId="urn:microsoft.com/office/officeart/2005/8/layout/bProcess3"/>
    <dgm:cxn modelId="{2A8B8FEE-47B7-4EB0-9BDF-E26FB8AC80B6}" srcId="{1C7C6295-E216-409B-B849-F3458CACDA9C}" destId="{23B342FB-E836-4E42-AC89-434401E83772}" srcOrd="1" destOrd="0" parTransId="{6C96850E-2EF2-48FB-981E-3BE119726010}" sibTransId="{9DD18087-8A92-46EB-BF91-050657E63743}"/>
    <dgm:cxn modelId="{72CFA5F9-8395-484D-A7D2-B99BDA5FB4E2}" type="presOf" srcId="{C1019AFB-579B-45DA-9BAD-00ECFEA88DF7}" destId="{F33F1457-F2A3-451F-9306-850DF795FE26}" srcOrd="1" destOrd="0" presId="urn:microsoft.com/office/officeart/2005/8/layout/bProcess3"/>
    <dgm:cxn modelId="{856FF4FA-A5E8-47BD-9714-AA4FA9A7C645}" type="presOf" srcId="{949F663F-2C43-48C9-B1DF-7908A42DBD0D}" destId="{39DB56FF-F8C3-46F7-8DA3-5460459F2D96}" srcOrd="0" destOrd="0" presId="urn:microsoft.com/office/officeart/2005/8/layout/bProcess3"/>
    <dgm:cxn modelId="{4ACF44FD-F0F5-46A2-B4EC-9C01640DB62C}" type="presOf" srcId="{810AFD1A-D5CC-4481-8F10-C3FD094704AC}" destId="{5DA9D3EB-C2BB-4BB0-AE30-A00B0B416B82}" srcOrd="0" destOrd="0" presId="urn:microsoft.com/office/officeart/2005/8/layout/bProcess3"/>
    <dgm:cxn modelId="{B6D8FFC3-D3A2-456A-B149-96209D1DD95F}" type="presParOf" srcId="{FC5CE495-226A-4922-8999-295A38C21813}" destId="{64F08A0D-14DA-42F6-97AB-429CC3EB2F6D}" srcOrd="0" destOrd="0" presId="urn:microsoft.com/office/officeart/2005/8/layout/bProcess3"/>
    <dgm:cxn modelId="{3EAA7BC7-B2A9-4778-A032-8F56D6FCE672}" type="presParOf" srcId="{FC5CE495-226A-4922-8999-295A38C21813}" destId="{9D5894ED-2ADF-44D1-9D18-3787F7CFFD6D}" srcOrd="1" destOrd="0" presId="urn:microsoft.com/office/officeart/2005/8/layout/bProcess3"/>
    <dgm:cxn modelId="{D1ACA6B6-C945-4085-BC8D-755B8351E3DC}" type="presParOf" srcId="{9D5894ED-2ADF-44D1-9D18-3787F7CFFD6D}" destId="{653915E4-1412-45E1-9680-28DCE40E01BC}" srcOrd="0" destOrd="0" presId="urn:microsoft.com/office/officeart/2005/8/layout/bProcess3"/>
    <dgm:cxn modelId="{2661EF1D-2971-48C2-A1E8-B11AFFB78679}" type="presParOf" srcId="{FC5CE495-226A-4922-8999-295A38C21813}" destId="{20E06F3C-0F09-461B-9F5C-B21140DE440F}" srcOrd="2" destOrd="0" presId="urn:microsoft.com/office/officeart/2005/8/layout/bProcess3"/>
    <dgm:cxn modelId="{0019A7D7-B5A0-48F5-89F2-7F5A9D981060}" type="presParOf" srcId="{FC5CE495-226A-4922-8999-295A38C21813}" destId="{9A5D2AF6-510E-405F-BC42-A1DA82DBC87F}" srcOrd="3" destOrd="0" presId="urn:microsoft.com/office/officeart/2005/8/layout/bProcess3"/>
    <dgm:cxn modelId="{41AC427A-B6FA-4A99-A64F-B5EF7D03EED6}" type="presParOf" srcId="{9A5D2AF6-510E-405F-BC42-A1DA82DBC87F}" destId="{8A68C187-9684-4ECD-A0D3-E80F75100D07}" srcOrd="0" destOrd="0" presId="urn:microsoft.com/office/officeart/2005/8/layout/bProcess3"/>
    <dgm:cxn modelId="{D1803542-6FEF-49B5-A716-7847E85EC951}" type="presParOf" srcId="{FC5CE495-226A-4922-8999-295A38C21813}" destId="{5DA9D3EB-C2BB-4BB0-AE30-A00B0B416B82}" srcOrd="4" destOrd="0" presId="urn:microsoft.com/office/officeart/2005/8/layout/bProcess3"/>
    <dgm:cxn modelId="{4087E561-4F88-4A5D-842C-3660DAAB0AE8}" type="presParOf" srcId="{FC5CE495-226A-4922-8999-295A38C21813}" destId="{22B95EED-FF50-4B3D-8CDD-F861AD789400}" srcOrd="5" destOrd="0" presId="urn:microsoft.com/office/officeart/2005/8/layout/bProcess3"/>
    <dgm:cxn modelId="{8EC7F2DA-E739-4052-83DC-CA5051E5EA6B}" type="presParOf" srcId="{22B95EED-FF50-4B3D-8CDD-F861AD789400}" destId="{8C7DA823-3A64-4A4B-8303-5A62A5EB425C}" srcOrd="0" destOrd="0" presId="urn:microsoft.com/office/officeart/2005/8/layout/bProcess3"/>
    <dgm:cxn modelId="{CA532BB0-4161-4480-BE33-F32C92FDEE08}" type="presParOf" srcId="{FC5CE495-226A-4922-8999-295A38C21813}" destId="{2F5BCEE6-54D0-4269-8243-0E7AFC564BC9}" srcOrd="6" destOrd="0" presId="urn:microsoft.com/office/officeart/2005/8/layout/bProcess3"/>
    <dgm:cxn modelId="{C2A80F23-8A03-4222-AAE5-2F384B6898E2}" type="presParOf" srcId="{FC5CE495-226A-4922-8999-295A38C21813}" destId="{39DB56FF-F8C3-46F7-8DA3-5460459F2D96}" srcOrd="7" destOrd="0" presId="urn:microsoft.com/office/officeart/2005/8/layout/bProcess3"/>
    <dgm:cxn modelId="{F3373256-AE2A-4586-A208-B1EF30C1D7BD}" type="presParOf" srcId="{39DB56FF-F8C3-46F7-8DA3-5460459F2D96}" destId="{4018B617-DBCD-4A7A-857E-8237EE65E59F}" srcOrd="0" destOrd="0" presId="urn:microsoft.com/office/officeart/2005/8/layout/bProcess3"/>
    <dgm:cxn modelId="{2F5236E3-FD3D-40A5-AD7C-F27ADF2DF2C2}" type="presParOf" srcId="{FC5CE495-226A-4922-8999-295A38C21813}" destId="{20019C89-A704-40AF-8FB3-99BAA2D8FFB0}" srcOrd="8" destOrd="0" presId="urn:microsoft.com/office/officeart/2005/8/layout/bProcess3"/>
    <dgm:cxn modelId="{B6949386-142A-4DB4-AEDD-4CE0AF32CD8C}" type="presParOf" srcId="{FC5CE495-226A-4922-8999-295A38C21813}" destId="{920E617C-52E2-434F-9B1D-C8C3BED1B4EA}" srcOrd="9" destOrd="0" presId="urn:microsoft.com/office/officeart/2005/8/layout/bProcess3"/>
    <dgm:cxn modelId="{0A370117-7053-4019-BC28-7383AFFDC78E}" type="presParOf" srcId="{920E617C-52E2-434F-9B1D-C8C3BED1B4EA}" destId="{88B1F31C-2A19-4C43-87D0-44619D6ABC5D}" srcOrd="0" destOrd="0" presId="urn:microsoft.com/office/officeart/2005/8/layout/bProcess3"/>
    <dgm:cxn modelId="{0C19522E-A4E3-4D07-85C5-A25B5774D865}" type="presParOf" srcId="{FC5CE495-226A-4922-8999-295A38C21813}" destId="{5B901A65-858D-4E62-A4CA-E20FA21CD787}" srcOrd="10" destOrd="0" presId="urn:microsoft.com/office/officeart/2005/8/layout/bProcess3"/>
    <dgm:cxn modelId="{CACB1221-254A-471E-8170-ACFE682FA249}" type="presParOf" srcId="{FC5CE495-226A-4922-8999-295A38C21813}" destId="{D4AE68CC-7954-40A6-AD79-7DDAAE37C204}" srcOrd="11" destOrd="0" presId="urn:microsoft.com/office/officeart/2005/8/layout/bProcess3"/>
    <dgm:cxn modelId="{98A63408-D975-45C1-8882-1E70F8C2EEF8}" type="presParOf" srcId="{D4AE68CC-7954-40A6-AD79-7DDAAE37C204}" destId="{F33F1457-F2A3-451F-9306-850DF795FE26}" srcOrd="0" destOrd="0" presId="urn:microsoft.com/office/officeart/2005/8/layout/bProcess3"/>
    <dgm:cxn modelId="{3C3039AF-313B-4469-B479-D5926DC6A3A7}" type="presParOf" srcId="{FC5CE495-226A-4922-8999-295A38C21813}" destId="{A096FA31-AF2D-4F8D-9890-2DFE3E7AFEC7}" srcOrd="12" destOrd="0" presId="urn:microsoft.com/office/officeart/2005/8/layout/bProcess3"/>
    <dgm:cxn modelId="{D97C13F5-E5D0-4576-820D-E6255394A9D3}" type="presParOf" srcId="{FC5CE495-226A-4922-8999-295A38C21813}" destId="{F5C28FE1-2272-4C44-BA01-523E6A2131B8}" srcOrd="13" destOrd="0" presId="urn:microsoft.com/office/officeart/2005/8/layout/bProcess3"/>
    <dgm:cxn modelId="{EE1E90E8-BA5E-47DD-B6CE-0D5CB5EAF238}" type="presParOf" srcId="{F5C28FE1-2272-4C44-BA01-523E6A2131B8}" destId="{105F77D2-43D1-4C17-A36C-29D80DD93DC2}" srcOrd="0" destOrd="0" presId="urn:microsoft.com/office/officeart/2005/8/layout/bProcess3"/>
    <dgm:cxn modelId="{07946E9C-57DE-4E21-AED7-372A70B34C03}" type="presParOf" srcId="{FC5CE495-226A-4922-8999-295A38C21813}" destId="{622CC2AF-328D-47BC-BD2E-ADC60CA69441}" srcOrd="14" destOrd="0" presId="urn:microsoft.com/office/officeart/2005/8/layout/bProcess3"/>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C70A274-2B34-4B92-8F5B-B690A1F4AC26}">
      <dsp:nvSpPr>
        <dsp:cNvPr id="0" name=""/>
        <dsp:cNvSpPr/>
      </dsp:nvSpPr>
      <dsp:spPr>
        <a:xfrm>
          <a:off x="0" y="2409110"/>
          <a:ext cx="5486400" cy="790723"/>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6680" tIns="106680" rIns="106680" bIns="106680" numCol="1" spcCol="1270" anchor="ctr" anchorCtr="0">
          <a:noAutofit/>
        </a:bodyPr>
        <a:lstStyle/>
        <a:p>
          <a:pPr marL="0" lvl="0" indent="0" algn="ctr" defTabSz="666750">
            <a:lnSpc>
              <a:spcPct val="90000"/>
            </a:lnSpc>
            <a:spcBef>
              <a:spcPct val="0"/>
            </a:spcBef>
            <a:spcAft>
              <a:spcPct val="35000"/>
            </a:spcAft>
            <a:buNone/>
          </a:pPr>
          <a:r>
            <a:rPr lang="fr-FR" sz="1500" kern="1200"/>
            <a:t>INGENIEUR</a:t>
          </a:r>
        </a:p>
      </dsp:txBody>
      <dsp:txXfrm>
        <a:off x="0" y="2409110"/>
        <a:ext cx="5486400" cy="426990"/>
      </dsp:txXfrm>
    </dsp:sp>
    <dsp:sp modelId="{EA461209-7749-4772-B9F8-CC18BE2E0C75}">
      <dsp:nvSpPr>
        <dsp:cNvPr id="0" name=""/>
        <dsp:cNvSpPr/>
      </dsp:nvSpPr>
      <dsp:spPr>
        <a:xfrm>
          <a:off x="0" y="2820286"/>
          <a:ext cx="5486400" cy="363732"/>
        </a:xfrm>
        <a:prstGeom prst="rect">
          <a:avLst/>
        </a:prstGeom>
        <a:solidFill>
          <a:schemeClr val="lt1">
            <a:alpha val="90000"/>
            <a:tint val="40000"/>
            <a:hueOff val="0"/>
            <a:satOff val="0"/>
            <a:lumOff val="0"/>
            <a:alphaOff val="0"/>
          </a:schemeClr>
        </a:solidFill>
        <a:ln w="12700" cap="flat" cmpd="sng" algn="ctr">
          <a:solidFill>
            <a:schemeClr val="dk2">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marL="0" lvl="0" indent="0" algn="ctr" defTabSz="444500">
            <a:lnSpc>
              <a:spcPct val="90000"/>
            </a:lnSpc>
            <a:spcBef>
              <a:spcPct val="0"/>
            </a:spcBef>
            <a:spcAft>
              <a:spcPct val="35000"/>
            </a:spcAft>
            <a:buNone/>
          </a:pPr>
          <a:r>
            <a:rPr lang="fr-FR" sz="1000" kern="1200"/>
            <a:t>Reçois l'autorisation de coupe de MCA Bén Rég</a:t>
          </a:r>
        </a:p>
      </dsp:txBody>
      <dsp:txXfrm>
        <a:off x="0" y="2820286"/>
        <a:ext cx="5486400" cy="363732"/>
      </dsp:txXfrm>
    </dsp:sp>
    <dsp:sp modelId="{6775349A-7DBC-4E06-8DDE-0FFB9F2E4A26}">
      <dsp:nvSpPr>
        <dsp:cNvPr id="0" name=""/>
        <dsp:cNvSpPr/>
      </dsp:nvSpPr>
      <dsp:spPr>
        <a:xfrm rot="10800000">
          <a:off x="0" y="1204838"/>
          <a:ext cx="5486400" cy="1216133"/>
        </a:xfrm>
        <a:prstGeom prst="upArrowCallou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6680" tIns="106680" rIns="106680" bIns="106680" numCol="1" spcCol="1270" anchor="ctr" anchorCtr="0">
          <a:noAutofit/>
        </a:bodyPr>
        <a:lstStyle/>
        <a:p>
          <a:pPr marL="0" lvl="0" indent="0" algn="ctr" defTabSz="666750">
            <a:lnSpc>
              <a:spcPct val="90000"/>
            </a:lnSpc>
            <a:spcBef>
              <a:spcPct val="0"/>
            </a:spcBef>
            <a:spcAft>
              <a:spcPct val="35000"/>
            </a:spcAft>
            <a:buNone/>
          </a:pPr>
          <a:r>
            <a:rPr lang="fr-FR" sz="1500" kern="1200"/>
            <a:t>MCA Bén Rég</a:t>
          </a:r>
        </a:p>
      </dsp:txBody>
      <dsp:txXfrm rot="-10800000">
        <a:off x="0" y="1204838"/>
        <a:ext cx="5486400" cy="426862"/>
      </dsp:txXfrm>
    </dsp:sp>
    <dsp:sp modelId="{E6222015-6E81-484D-A9D6-898CEAC2FC7A}">
      <dsp:nvSpPr>
        <dsp:cNvPr id="0" name=""/>
        <dsp:cNvSpPr/>
      </dsp:nvSpPr>
      <dsp:spPr>
        <a:xfrm>
          <a:off x="0" y="1631700"/>
          <a:ext cx="1371599" cy="363623"/>
        </a:xfrm>
        <a:prstGeom prst="rect">
          <a:avLst/>
        </a:prstGeom>
        <a:solidFill>
          <a:schemeClr val="lt1">
            <a:alpha val="90000"/>
            <a:tint val="40000"/>
            <a:hueOff val="0"/>
            <a:satOff val="0"/>
            <a:lumOff val="0"/>
            <a:alphaOff val="0"/>
          </a:schemeClr>
        </a:solidFill>
        <a:ln w="12700" cap="flat" cmpd="sng" algn="ctr">
          <a:solidFill>
            <a:schemeClr val="dk2">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marL="0" lvl="0" indent="0" algn="ctr" defTabSz="400050">
            <a:lnSpc>
              <a:spcPct val="90000"/>
            </a:lnSpc>
            <a:spcBef>
              <a:spcPct val="0"/>
            </a:spcBef>
            <a:spcAft>
              <a:spcPct val="35000"/>
            </a:spcAft>
            <a:buNone/>
          </a:pPr>
          <a:r>
            <a:rPr lang="fr-FR" sz="900" kern="1200"/>
            <a:t>Valide la lettre de demande d'autorisation de coupe</a:t>
          </a:r>
        </a:p>
      </dsp:txBody>
      <dsp:txXfrm>
        <a:off x="0" y="1631700"/>
        <a:ext cx="1371599" cy="363623"/>
      </dsp:txXfrm>
    </dsp:sp>
    <dsp:sp modelId="{F554FCEC-91BF-4A29-8D2F-CD1670A84A05}">
      <dsp:nvSpPr>
        <dsp:cNvPr id="0" name=""/>
        <dsp:cNvSpPr/>
      </dsp:nvSpPr>
      <dsp:spPr>
        <a:xfrm>
          <a:off x="1371600" y="1631700"/>
          <a:ext cx="1371599" cy="363623"/>
        </a:xfrm>
        <a:prstGeom prst="rect">
          <a:avLst/>
        </a:prstGeom>
        <a:solidFill>
          <a:schemeClr val="lt1">
            <a:alpha val="90000"/>
            <a:tint val="40000"/>
            <a:hueOff val="0"/>
            <a:satOff val="0"/>
            <a:lumOff val="0"/>
            <a:alphaOff val="0"/>
          </a:schemeClr>
        </a:solidFill>
        <a:ln w="12700" cap="flat" cmpd="sng" algn="ctr">
          <a:solidFill>
            <a:schemeClr val="dk2">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marL="0" lvl="0" indent="0" algn="ctr" defTabSz="400050">
            <a:lnSpc>
              <a:spcPct val="90000"/>
            </a:lnSpc>
            <a:spcBef>
              <a:spcPct val="0"/>
            </a:spcBef>
            <a:spcAft>
              <a:spcPct val="35000"/>
            </a:spcAft>
            <a:buNone/>
          </a:pPr>
          <a:r>
            <a:rPr lang="fr-FR" sz="900" kern="1200"/>
            <a:t>Extrait la liste des arbres à couper</a:t>
          </a:r>
        </a:p>
      </dsp:txBody>
      <dsp:txXfrm>
        <a:off x="1371600" y="1631700"/>
        <a:ext cx="1371599" cy="363623"/>
      </dsp:txXfrm>
    </dsp:sp>
    <dsp:sp modelId="{022AD26F-9F69-483C-9BA7-0B442C257372}">
      <dsp:nvSpPr>
        <dsp:cNvPr id="0" name=""/>
        <dsp:cNvSpPr/>
      </dsp:nvSpPr>
      <dsp:spPr>
        <a:xfrm>
          <a:off x="2743200" y="1631700"/>
          <a:ext cx="1371599" cy="363623"/>
        </a:xfrm>
        <a:prstGeom prst="rect">
          <a:avLst/>
        </a:prstGeom>
        <a:solidFill>
          <a:schemeClr val="lt1">
            <a:alpha val="90000"/>
            <a:tint val="40000"/>
            <a:hueOff val="0"/>
            <a:satOff val="0"/>
            <a:lumOff val="0"/>
            <a:alphaOff val="0"/>
          </a:schemeClr>
        </a:solidFill>
        <a:ln w="12700" cap="flat" cmpd="sng" algn="ctr">
          <a:solidFill>
            <a:schemeClr val="dk2">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marL="0" lvl="0" indent="0" algn="ctr" defTabSz="400050">
            <a:lnSpc>
              <a:spcPct val="90000"/>
            </a:lnSpc>
            <a:spcBef>
              <a:spcPct val="0"/>
            </a:spcBef>
            <a:spcAft>
              <a:spcPct val="35000"/>
            </a:spcAft>
            <a:buNone/>
          </a:pPr>
          <a:r>
            <a:rPr lang="fr-FR" sz="900" kern="1200"/>
            <a:t>Envoie le dossier à la Direction des Eaux, Forêts et Chasse (DGEFC)</a:t>
          </a:r>
        </a:p>
      </dsp:txBody>
      <dsp:txXfrm>
        <a:off x="2743200" y="1631700"/>
        <a:ext cx="1371599" cy="363623"/>
      </dsp:txXfrm>
    </dsp:sp>
    <dsp:sp modelId="{4F646E2B-5B0E-4908-B690-1FC649E95530}">
      <dsp:nvSpPr>
        <dsp:cNvPr id="0" name=""/>
        <dsp:cNvSpPr/>
      </dsp:nvSpPr>
      <dsp:spPr>
        <a:xfrm>
          <a:off x="4114800" y="1631700"/>
          <a:ext cx="1371599" cy="363623"/>
        </a:xfrm>
        <a:prstGeom prst="rect">
          <a:avLst/>
        </a:prstGeom>
        <a:solidFill>
          <a:schemeClr val="lt1">
            <a:alpha val="90000"/>
            <a:tint val="40000"/>
            <a:hueOff val="0"/>
            <a:satOff val="0"/>
            <a:lumOff val="0"/>
            <a:alphaOff val="0"/>
          </a:schemeClr>
        </a:solidFill>
        <a:ln w="12700" cap="flat" cmpd="sng" algn="ctr">
          <a:solidFill>
            <a:schemeClr val="dk2">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marL="0" lvl="0" indent="0" algn="ctr" defTabSz="400050">
            <a:lnSpc>
              <a:spcPct val="90000"/>
            </a:lnSpc>
            <a:spcBef>
              <a:spcPct val="0"/>
            </a:spcBef>
            <a:spcAft>
              <a:spcPct val="35000"/>
            </a:spcAft>
            <a:buNone/>
          </a:pPr>
          <a:r>
            <a:rPr lang="fr-FR" sz="900" kern="1200"/>
            <a:t>Reçois l'autorisation de coupe et transmet à l'Ingénieur</a:t>
          </a:r>
          <a:endParaRPr lang="fr-FR" sz="800" kern="1200"/>
        </a:p>
      </dsp:txBody>
      <dsp:txXfrm>
        <a:off x="4114800" y="1631700"/>
        <a:ext cx="1371599" cy="363623"/>
      </dsp:txXfrm>
    </dsp:sp>
    <dsp:sp modelId="{C0141213-81A1-45AD-BD78-E4891265F1AA}">
      <dsp:nvSpPr>
        <dsp:cNvPr id="0" name=""/>
        <dsp:cNvSpPr/>
      </dsp:nvSpPr>
      <dsp:spPr>
        <a:xfrm rot="10800000">
          <a:off x="0" y="565"/>
          <a:ext cx="5486400" cy="1216133"/>
        </a:xfrm>
        <a:prstGeom prst="upArrowCallou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6680" tIns="106680" rIns="106680" bIns="106680" numCol="1" spcCol="1270" anchor="ctr" anchorCtr="0">
          <a:noAutofit/>
        </a:bodyPr>
        <a:lstStyle/>
        <a:p>
          <a:pPr marL="0" lvl="0" indent="0" algn="ctr" defTabSz="666750">
            <a:lnSpc>
              <a:spcPct val="90000"/>
            </a:lnSpc>
            <a:spcBef>
              <a:spcPct val="0"/>
            </a:spcBef>
            <a:spcAft>
              <a:spcPct val="35000"/>
            </a:spcAft>
            <a:buNone/>
          </a:pPr>
          <a:r>
            <a:rPr lang="fr-FR" sz="1500" kern="1200"/>
            <a:t>MOSES</a:t>
          </a:r>
        </a:p>
      </dsp:txBody>
      <dsp:txXfrm rot="-10800000">
        <a:off x="0" y="565"/>
        <a:ext cx="5486400" cy="426862"/>
      </dsp:txXfrm>
    </dsp:sp>
    <dsp:sp modelId="{E4A5FE53-CBC0-41E5-AD94-8BDFB95C9066}">
      <dsp:nvSpPr>
        <dsp:cNvPr id="0" name=""/>
        <dsp:cNvSpPr/>
      </dsp:nvSpPr>
      <dsp:spPr>
        <a:xfrm>
          <a:off x="0" y="427428"/>
          <a:ext cx="5486400" cy="363623"/>
        </a:xfrm>
        <a:prstGeom prst="rect">
          <a:avLst/>
        </a:prstGeom>
        <a:solidFill>
          <a:schemeClr val="lt1">
            <a:alpha val="90000"/>
            <a:tint val="40000"/>
            <a:hueOff val="0"/>
            <a:satOff val="0"/>
            <a:lumOff val="0"/>
            <a:alphaOff val="0"/>
          </a:schemeClr>
        </a:solidFill>
        <a:ln w="12700" cap="flat" cmpd="sng" algn="ctr">
          <a:solidFill>
            <a:schemeClr val="dk2">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marL="0" lvl="0" indent="0" algn="ctr" defTabSz="444500">
            <a:lnSpc>
              <a:spcPct val="90000"/>
            </a:lnSpc>
            <a:spcBef>
              <a:spcPct val="0"/>
            </a:spcBef>
            <a:spcAft>
              <a:spcPct val="35000"/>
            </a:spcAft>
            <a:buNone/>
          </a:pPr>
          <a:r>
            <a:rPr lang="fr-FR" sz="1000" kern="1200"/>
            <a:t>Propose lettre de demande d'autorisation de coupe </a:t>
          </a:r>
        </a:p>
      </dsp:txBody>
      <dsp:txXfrm>
        <a:off x="0" y="427428"/>
        <a:ext cx="5486400" cy="36362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9EA6A45-04BF-4190-BE6D-10C13FA18446}">
      <dsp:nvSpPr>
        <dsp:cNvPr id="0" name=""/>
        <dsp:cNvSpPr/>
      </dsp:nvSpPr>
      <dsp:spPr>
        <a:xfrm>
          <a:off x="2411" y="115520"/>
          <a:ext cx="2108299" cy="2108299"/>
        </a:xfrm>
        <a:prstGeom prst="ellipse">
          <a:avLst/>
        </a:prstGeom>
        <a:solidFill>
          <a:schemeClr val="lt1">
            <a:alpha val="50000"/>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16027" tIns="12700" rIns="116027" bIns="12700" numCol="1" spcCol="1270" anchor="ctr" anchorCtr="1">
          <a:noAutofit/>
        </a:bodyPr>
        <a:lstStyle/>
        <a:p>
          <a:pPr marL="0" lvl="0" indent="0" algn="l" defTabSz="533400">
            <a:lnSpc>
              <a:spcPct val="90000"/>
            </a:lnSpc>
            <a:spcBef>
              <a:spcPct val="0"/>
            </a:spcBef>
            <a:spcAft>
              <a:spcPct val="35000"/>
            </a:spcAft>
            <a:buNone/>
          </a:pPr>
          <a:r>
            <a:rPr lang="fr-FR" sz="1200" b="1" kern="1200"/>
            <a:t>Entreprise</a:t>
          </a:r>
        </a:p>
        <a:p>
          <a:pPr marL="57150" lvl="1" indent="-57150" algn="l" defTabSz="444500">
            <a:lnSpc>
              <a:spcPct val="90000"/>
            </a:lnSpc>
            <a:spcBef>
              <a:spcPct val="0"/>
            </a:spcBef>
            <a:spcAft>
              <a:spcPct val="15000"/>
            </a:spcAft>
            <a:buChar char="•"/>
          </a:pPr>
          <a:r>
            <a:rPr lang="fr-FR" sz="1000" kern="1200"/>
            <a:t>Mode opératoire d'abattage (document)</a:t>
          </a:r>
        </a:p>
        <a:p>
          <a:pPr marL="57150" lvl="1" indent="-57150" algn="l" defTabSz="444500">
            <a:lnSpc>
              <a:spcPct val="90000"/>
            </a:lnSpc>
            <a:spcBef>
              <a:spcPct val="0"/>
            </a:spcBef>
            <a:spcAft>
              <a:spcPct val="15000"/>
            </a:spcAft>
            <a:buChar char="•"/>
          </a:pPr>
          <a:r>
            <a:rPr lang="fr-FR" sz="1000" kern="1200"/>
            <a:t>Arbre abattu (autorisé)</a:t>
          </a:r>
        </a:p>
        <a:p>
          <a:pPr marL="57150" lvl="1" indent="-57150" algn="l" defTabSz="444500">
            <a:lnSpc>
              <a:spcPct val="90000"/>
            </a:lnSpc>
            <a:spcBef>
              <a:spcPct val="0"/>
            </a:spcBef>
            <a:spcAft>
              <a:spcPct val="15000"/>
            </a:spcAft>
            <a:buChar char="•"/>
          </a:pPr>
          <a:r>
            <a:rPr lang="fr-FR" sz="1000" kern="1200"/>
            <a:t>Arbre abattu (empiétés illégalement)</a:t>
          </a:r>
        </a:p>
        <a:p>
          <a:pPr marL="57150" lvl="1" indent="-57150" algn="l" defTabSz="444500">
            <a:lnSpc>
              <a:spcPct val="90000"/>
            </a:lnSpc>
            <a:spcBef>
              <a:spcPct val="0"/>
            </a:spcBef>
            <a:spcAft>
              <a:spcPct val="15000"/>
            </a:spcAft>
            <a:buChar char="•"/>
          </a:pPr>
          <a:r>
            <a:rPr lang="fr-FR" sz="1000" kern="1200"/>
            <a:t>Evaluation de la biomasse (volume de bois en m</a:t>
          </a:r>
          <a:r>
            <a:rPr lang="fr-FR" sz="1000" kern="1200" baseline="30000"/>
            <a:t>3)</a:t>
          </a:r>
          <a:endParaRPr lang="fr-FR" sz="1000" kern="1200"/>
        </a:p>
        <a:p>
          <a:pPr marL="57150" lvl="1" indent="-57150" algn="l" defTabSz="444500">
            <a:lnSpc>
              <a:spcPct val="90000"/>
            </a:lnSpc>
            <a:spcBef>
              <a:spcPct val="0"/>
            </a:spcBef>
            <a:spcAft>
              <a:spcPct val="15000"/>
            </a:spcAft>
            <a:buChar char="•"/>
          </a:pPr>
          <a:r>
            <a:rPr lang="fr-FR" sz="1000" kern="1200"/>
            <a:t>PV de transfert de bois aux communautés</a:t>
          </a:r>
        </a:p>
      </dsp:txBody>
      <dsp:txXfrm>
        <a:off x="311164" y="424273"/>
        <a:ext cx="1490793" cy="1490793"/>
      </dsp:txXfrm>
    </dsp:sp>
    <dsp:sp modelId="{5D1D41ED-9E15-4644-89EC-9D14EB7D5308}">
      <dsp:nvSpPr>
        <dsp:cNvPr id="0" name=""/>
        <dsp:cNvSpPr/>
      </dsp:nvSpPr>
      <dsp:spPr>
        <a:xfrm>
          <a:off x="1689050" y="115520"/>
          <a:ext cx="2108299" cy="2108299"/>
        </a:xfrm>
        <a:prstGeom prst="ellipse">
          <a:avLst/>
        </a:prstGeom>
        <a:solidFill>
          <a:schemeClr val="lt1">
            <a:alpha val="50000"/>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16027" tIns="12700" rIns="116027" bIns="12700" numCol="1" spcCol="1270" anchor="ctr" anchorCtr="1">
          <a:noAutofit/>
        </a:bodyPr>
        <a:lstStyle/>
        <a:p>
          <a:pPr marL="0" lvl="0" indent="0" algn="l" defTabSz="533400">
            <a:lnSpc>
              <a:spcPct val="90000"/>
            </a:lnSpc>
            <a:spcBef>
              <a:spcPct val="0"/>
            </a:spcBef>
            <a:spcAft>
              <a:spcPct val="35000"/>
            </a:spcAft>
            <a:buNone/>
          </a:pPr>
          <a:r>
            <a:rPr lang="fr-FR" sz="1200" b="1" kern="1200"/>
            <a:t>Ingénieur</a:t>
          </a:r>
        </a:p>
        <a:p>
          <a:pPr marL="57150" lvl="1" indent="-57150" algn="l" defTabSz="444500">
            <a:lnSpc>
              <a:spcPct val="90000"/>
            </a:lnSpc>
            <a:spcBef>
              <a:spcPct val="0"/>
            </a:spcBef>
            <a:spcAft>
              <a:spcPct val="15000"/>
            </a:spcAft>
            <a:buChar char="•"/>
          </a:pPr>
          <a:r>
            <a:rPr lang="fr-FR" sz="1000" kern="1200"/>
            <a:t>Valide Mode opératoire</a:t>
          </a:r>
        </a:p>
        <a:p>
          <a:pPr marL="57150" lvl="1" indent="-57150" algn="l" defTabSz="444500">
            <a:lnSpc>
              <a:spcPct val="90000"/>
            </a:lnSpc>
            <a:spcBef>
              <a:spcPct val="0"/>
            </a:spcBef>
            <a:spcAft>
              <a:spcPct val="15000"/>
            </a:spcAft>
            <a:buChar char="•"/>
          </a:pPr>
          <a:r>
            <a:rPr lang="fr-FR" sz="1000" kern="1200"/>
            <a:t>Délivre autorisation spécifique de travail</a:t>
          </a:r>
        </a:p>
        <a:p>
          <a:pPr marL="57150" lvl="1" indent="-57150" algn="l" defTabSz="444500">
            <a:lnSpc>
              <a:spcPct val="90000"/>
            </a:lnSpc>
            <a:spcBef>
              <a:spcPct val="0"/>
            </a:spcBef>
            <a:spcAft>
              <a:spcPct val="15000"/>
            </a:spcAft>
            <a:buChar char="•"/>
          </a:pPr>
          <a:r>
            <a:rPr lang="fr-FR" sz="1000" kern="1200"/>
            <a:t>valide les données de biomasse</a:t>
          </a:r>
        </a:p>
      </dsp:txBody>
      <dsp:txXfrm>
        <a:off x="1997803" y="424273"/>
        <a:ext cx="1490793" cy="1490793"/>
      </dsp:txXfrm>
    </dsp:sp>
    <dsp:sp modelId="{11B04C10-73F8-4BE4-9586-6949FC72A94D}">
      <dsp:nvSpPr>
        <dsp:cNvPr id="0" name=""/>
        <dsp:cNvSpPr/>
      </dsp:nvSpPr>
      <dsp:spPr>
        <a:xfrm>
          <a:off x="3375689" y="115520"/>
          <a:ext cx="2108299" cy="2108299"/>
        </a:xfrm>
        <a:prstGeom prst="ellipse">
          <a:avLst/>
        </a:prstGeom>
        <a:solidFill>
          <a:schemeClr val="lt1">
            <a:alpha val="50000"/>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16027" tIns="13970" rIns="116027" bIns="13970" numCol="1" spcCol="1270" anchor="ctr" anchorCtr="1">
          <a:noAutofit/>
        </a:bodyPr>
        <a:lstStyle/>
        <a:p>
          <a:pPr marL="0" lvl="0" indent="0" algn="l" defTabSz="622300">
            <a:lnSpc>
              <a:spcPct val="90000"/>
            </a:lnSpc>
            <a:spcBef>
              <a:spcPct val="0"/>
            </a:spcBef>
            <a:spcAft>
              <a:spcPct val="35000"/>
            </a:spcAft>
            <a:buNone/>
          </a:pPr>
          <a:r>
            <a:rPr lang="fr-FR" sz="1400" b="1" kern="1200"/>
            <a:t>Moses</a:t>
          </a:r>
        </a:p>
        <a:p>
          <a:pPr marL="57150" lvl="1" indent="-57150" algn="l" defTabSz="466725">
            <a:lnSpc>
              <a:spcPct val="90000"/>
            </a:lnSpc>
            <a:spcBef>
              <a:spcPct val="0"/>
            </a:spcBef>
            <a:spcAft>
              <a:spcPct val="15000"/>
            </a:spcAft>
            <a:buChar char="•"/>
          </a:pPr>
          <a:r>
            <a:rPr lang="fr-FR" sz="1050" kern="1200"/>
            <a:t>Contrôle les PV établies</a:t>
          </a:r>
        </a:p>
        <a:p>
          <a:pPr marL="57150" lvl="1" indent="-57150" algn="l" defTabSz="466725">
            <a:lnSpc>
              <a:spcPct val="90000"/>
            </a:lnSpc>
            <a:spcBef>
              <a:spcPct val="0"/>
            </a:spcBef>
            <a:spcAft>
              <a:spcPct val="15000"/>
            </a:spcAft>
            <a:buChar char="•"/>
          </a:pPr>
          <a:r>
            <a:rPr lang="fr-FR" sz="1050" kern="1200"/>
            <a:t>Vérifie la conformité des données </a:t>
          </a:r>
        </a:p>
        <a:p>
          <a:pPr marL="57150" lvl="1" indent="-57150" algn="l" defTabSz="466725">
            <a:lnSpc>
              <a:spcPct val="90000"/>
            </a:lnSpc>
            <a:spcBef>
              <a:spcPct val="0"/>
            </a:spcBef>
            <a:spcAft>
              <a:spcPct val="15000"/>
            </a:spcAft>
            <a:buChar char="•"/>
          </a:pPr>
          <a:r>
            <a:rPr lang="fr-FR" sz="1050" kern="1200"/>
            <a:t>Valide les données</a:t>
          </a:r>
        </a:p>
      </dsp:txBody>
      <dsp:txXfrm>
        <a:off x="3684442" y="424273"/>
        <a:ext cx="1490793" cy="1490793"/>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9700FD3-2605-4B34-9845-C84C8944C536}">
      <dsp:nvSpPr>
        <dsp:cNvPr id="0" name=""/>
        <dsp:cNvSpPr/>
      </dsp:nvSpPr>
      <dsp:spPr>
        <a:xfrm>
          <a:off x="1855589" y="712589"/>
          <a:ext cx="1775221" cy="1775221"/>
        </a:xfrm>
        <a:prstGeom prst="ellipse">
          <a:avLst/>
        </a:prstGeom>
        <a:solidFill>
          <a:schemeClr val="accent2">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fr-FR" sz="1100" kern="1200"/>
            <a:t>Réunion pour l'attribution des sites assortie de compte rendu et liste de présence</a:t>
          </a:r>
        </a:p>
      </dsp:txBody>
      <dsp:txXfrm>
        <a:off x="2115564" y="972564"/>
        <a:ext cx="1255271" cy="1255271"/>
      </dsp:txXfrm>
    </dsp:sp>
    <dsp:sp modelId="{BB1AB113-9A32-494A-98EA-7431CD8A537F}">
      <dsp:nvSpPr>
        <dsp:cNvPr id="0" name=""/>
        <dsp:cNvSpPr/>
      </dsp:nvSpPr>
      <dsp:spPr>
        <a:xfrm>
          <a:off x="2299394" y="316"/>
          <a:ext cx="887610" cy="887610"/>
        </a:xfrm>
        <a:prstGeom prst="ellipse">
          <a:avLst/>
        </a:prstGeom>
        <a:solidFill>
          <a:schemeClr val="accent3">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fr-FR" sz="1000" kern="1200"/>
            <a:t>Entreprise</a:t>
          </a:r>
        </a:p>
      </dsp:txBody>
      <dsp:txXfrm>
        <a:off x="2429381" y="130303"/>
        <a:ext cx="627636" cy="627636"/>
      </dsp:txXfrm>
    </dsp:sp>
    <dsp:sp modelId="{D5189973-CD5B-4199-9D2A-D8DE0597AAEC}">
      <dsp:nvSpPr>
        <dsp:cNvPr id="0" name=""/>
        <dsp:cNvSpPr/>
      </dsp:nvSpPr>
      <dsp:spPr>
        <a:xfrm>
          <a:off x="3455472" y="1156394"/>
          <a:ext cx="887610" cy="887610"/>
        </a:xfrm>
        <a:prstGeom prst="ellipse">
          <a:avLst/>
        </a:prstGeom>
        <a:solidFill>
          <a:schemeClr val="accent4">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fr-FR" sz="1000" kern="1200"/>
            <a:t>Service des eaux, forêts et chasses</a:t>
          </a:r>
        </a:p>
      </dsp:txBody>
      <dsp:txXfrm>
        <a:off x="3585459" y="1286381"/>
        <a:ext cx="627636" cy="627636"/>
      </dsp:txXfrm>
    </dsp:sp>
    <dsp:sp modelId="{E2D2EFFC-0271-4237-9D3F-EC63F39D76F3}">
      <dsp:nvSpPr>
        <dsp:cNvPr id="0" name=""/>
        <dsp:cNvSpPr/>
      </dsp:nvSpPr>
      <dsp:spPr>
        <a:xfrm>
          <a:off x="2299394" y="2312472"/>
          <a:ext cx="887610" cy="887610"/>
        </a:xfrm>
        <a:prstGeom prst="ellipse">
          <a:avLst/>
        </a:prstGeom>
        <a:solidFill>
          <a:schemeClr val="accent5">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fr-FR" sz="1000" kern="1200"/>
            <a:t>Mairies (Dassa-Zoumé; Djidja et Bohicon)</a:t>
          </a:r>
        </a:p>
      </dsp:txBody>
      <dsp:txXfrm>
        <a:off x="2429381" y="2442459"/>
        <a:ext cx="627636" cy="627636"/>
      </dsp:txXfrm>
    </dsp:sp>
    <dsp:sp modelId="{BF9AD8B4-0453-493A-89F9-B630F02AB2A9}">
      <dsp:nvSpPr>
        <dsp:cNvPr id="0" name=""/>
        <dsp:cNvSpPr/>
      </dsp:nvSpPr>
      <dsp:spPr>
        <a:xfrm>
          <a:off x="1143316" y="1156394"/>
          <a:ext cx="887610" cy="887610"/>
        </a:xfrm>
        <a:prstGeom prst="ellipse">
          <a:avLst/>
        </a:prstGeom>
        <a:solidFill>
          <a:schemeClr val="accent6">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fr-FR" sz="1000" kern="1200"/>
            <a:t>Ingénieur </a:t>
          </a:r>
        </a:p>
      </dsp:txBody>
      <dsp:txXfrm>
        <a:off x="1273303" y="1286381"/>
        <a:ext cx="627636" cy="627636"/>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B623A7C-5598-4EE0-B88F-17178B183361}">
      <dsp:nvSpPr>
        <dsp:cNvPr id="0" name=""/>
        <dsp:cNvSpPr/>
      </dsp:nvSpPr>
      <dsp:spPr>
        <a:xfrm>
          <a:off x="0" y="208890"/>
          <a:ext cx="5486400" cy="869399"/>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5806" tIns="249936" rIns="425806" bIns="85344" numCol="1" spcCol="1270" anchor="t" anchorCtr="0">
          <a:noAutofit/>
        </a:bodyPr>
        <a:lstStyle/>
        <a:p>
          <a:pPr marL="114300" lvl="1" indent="-114300" algn="l" defTabSz="533400">
            <a:lnSpc>
              <a:spcPct val="90000"/>
            </a:lnSpc>
            <a:spcBef>
              <a:spcPct val="0"/>
            </a:spcBef>
            <a:spcAft>
              <a:spcPct val="15000"/>
            </a:spcAft>
            <a:buChar char="•"/>
          </a:pPr>
          <a:r>
            <a:rPr lang="fr-FR" sz="1200" kern="1200"/>
            <a:t>Elabore le plan de reboisement et soumet à la validation à l'ingénieur (document)</a:t>
          </a:r>
        </a:p>
        <a:p>
          <a:pPr marL="114300" lvl="1" indent="-114300" algn="l" defTabSz="533400">
            <a:lnSpc>
              <a:spcPct val="90000"/>
            </a:lnSpc>
            <a:spcBef>
              <a:spcPct val="0"/>
            </a:spcBef>
            <a:spcAft>
              <a:spcPct val="15000"/>
            </a:spcAft>
            <a:buChar char="•"/>
          </a:pPr>
          <a:r>
            <a:rPr lang="fr-FR" sz="1200" kern="1200"/>
            <a:t>Fais le reboisement suivant le plan (Photos)</a:t>
          </a:r>
        </a:p>
      </dsp:txBody>
      <dsp:txXfrm>
        <a:off x="0" y="208890"/>
        <a:ext cx="5486400" cy="869399"/>
      </dsp:txXfrm>
    </dsp:sp>
    <dsp:sp modelId="{BA3B41CF-A209-492E-BE93-2A6055314C40}">
      <dsp:nvSpPr>
        <dsp:cNvPr id="0" name=""/>
        <dsp:cNvSpPr/>
      </dsp:nvSpPr>
      <dsp:spPr>
        <a:xfrm>
          <a:off x="274320" y="31770"/>
          <a:ext cx="3840480" cy="354240"/>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533400">
            <a:lnSpc>
              <a:spcPct val="90000"/>
            </a:lnSpc>
            <a:spcBef>
              <a:spcPct val="0"/>
            </a:spcBef>
            <a:spcAft>
              <a:spcPct val="35000"/>
            </a:spcAft>
            <a:buNone/>
          </a:pPr>
          <a:r>
            <a:rPr lang="fr-FR" sz="1200" kern="1200"/>
            <a:t>ENTREPRISE</a:t>
          </a:r>
        </a:p>
      </dsp:txBody>
      <dsp:txXfrm>
        <a:off x="291613" y="49063"/>
        <a:ext cx="3805894" cy="319654"/>
      </dsp:txXfrm>
    </dsp:sp>
    <dsp:sp modelId="{6086FA77-FDFF-48B7-B489-5ECF02CEC60D}">
      <dsp:nvSpPr>
        <dsp:cNvPr id="0" name=""/>
        <dsp:cNvSpPr/>
      </dsp:nvSpPr>
      <dsp:spPr>
        <a:xfrm>
          <a:off x="0" y="1320210"/>
          <a:ext cx="5486400" cy="907199"/>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5806" tIns="249936" rIns="425806" bIns="85344" numCol="1" spcCol="1270" anchor="t" anchorCtr="0">
          <a:noAutofit/>
        </a:bodyPr>
        <a:lstStyle/>
        <a:p>
          <a:pPr marL="114300" lvl="1" indent="-114300" algn="l" defTabSz="533400">
            <a:lnSpc>
              <a:spcPct val="90000"/>
            </a:lnSpc>
            <a:spcBef>
              <a:spcPct val="0"/>
            </a:spcBef>
            <a:spcAft>
              <a:spcPct val="15000"/>
            </a:spcAft>
            <a:buChar char="•"/>
          </a:pPr>
          <a:r>
            <a:rPr lang="fr-FR" sz="1200" kern="1200"/>
            <a:t>Valide le Plan de reboisement</a:t>
          </a:r>
        </a:p>
        <a:p>
          <a:pPr marL="114300" lvl="1" indent="-114300" algn="l" defTabSz="533400">
            <a:lnSpc>
              <a:spcPct val="90000"/>
            </a:lnSpc>
            <a:spcBef>
              <a:spcPct val="0"/>
            </a:spcBef>
            <a:spcAft>
              <a:spcPct val="15000"/>
            </a:spcAft>
            <a:buChar char="•"/>
          </a:pPr>
          <a:r>
            <a:rPr lang="fr-FR" sz="1200" kern="1200"/>
            <a:t>Supevise les travaux de reboisement</a:t>
          </a:r>
        </a:p>
        <a:p>
          <a:pPr marL="114300" lvl="1" indent="-114300" algn="l" defTabSz="533400">
            <a:lnSpc>
              <a:spcPct val="90000"/>
            </a:lnSpc>
            <a:spcBef>
              <a:spcPct val="0"/>
            </a:spcBef>
            <a:spcAft>
              <a:spcPct val="15000"/>
            </a:spcAft>
            <a:buChar char="•"/>
          </a:pPr>
          <a:r>
            <a:rPr lang="fr-FR" sz="1200" kern="1200"/>
            <a:t>Signe un PV de réception et prends les photos</a:t>
          </a:r>
        </a:p>
      </dsp:txBody>
      <dsp:txXfrm>
        <a:off x="0" y="1320210"/>
        <a:ext cx="5486400" cy="907199"/>
      </dsp:txXfrm>
    </dsp:sp>
    <dsp:sp modelId="{CA1EC893-B731-43CA-8266-3E56069DFE4C}">
      <dsp:nvSpPr>
        <dsp:cNvPr id="0" name=""/>
        <dsp:cNvSpPr/>
      </dsp:nvSpPr>
      <dsp:spPr>
        <a:xfrm>
          <a:off x="274320" y="1143090"/>
          <a:ext cx="3840480" cy="354240"/>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533400">
            <a:lnSpc>
              <a:spcPct val="90000"/>
            </a:lnSpc>
            <a:spcBef>
              <a:spcPct val="0"/>
            </a:spcBef>
            <a:spcAft>
              <a:spcPct val="35000"/>
            </a:spcAft>
            <a:buNone/>
          </a:pPr>
          <a:r>
            <a:rPr lang="fr-FR" sz="1200" kern="1200"/>
            <a:t>INGENIEUR</a:t>
          </a:r>
        </a:p>
      </dsp:txBody>
      <dsp:txXfrm>
        <a:off x="291613" y="1160383"/>
        <a:ext cx="3805894" cy="319654"/>
      </dsp:txXfrm>
    </dsp:sp>
    <dsp:sp modelId="{2E0A243D-18D8-42F1-9B6F-6F000478B3BA}">
      <dsp:nvSpPr>
        <dsp:cNvPr id="0" name=""/>
        <dsp:cNvSpPr/>
      </dsp:nvSpPr>
      <dsp:spPr>
        <a:xfrm>
          <a:off x="0" y="2469330"/>
          <a:ext cx="5486400" cy="699300"/>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5806" tIns="249936" rIns="425806" bIns="85344" numCol="1" spcCol="1270" anchor="t" anchorCtr="0">
          <a:noAutofit/>
        </a:bodyPr>
        <a:lstStyle/>
        <a:p>
          <a:pPr marL="114300" lvl="1" indent="-114300" algn="l" defTabSz="533400">
            <a:lnSpc>
              <a:spcPct val="90000"/>
            </a:lnSpc>
            <a:spcBef>
              <a:spcPct val="0"/>
            </a:spcBef>
            <a:spcAft>
              <a:spcPct val="15000"/>
            </a:spcAft>
            <a:buChar char="•"/>
          </a:pPr>
          <a:r>
            <a:rPr lang="fr-FR" sz="1200" kern="1200"/>
            <a:t>Fais la revue du plan de reboisement</a:t>
          </a:r>
        </a:p>
        <a:p>
          <a:pPr marL="114300" lvl="1" indent="-114300" algn="l" defTabSz="533400">
            <a:lnSpc>
              <a:spcPct val="90000"/>
            </a:lnSpc>
            <a:spcBef>
              <a:spcPct val="0"/>
            </a:spcBef>
            <a:spcAft>
              <a:spcPct val="15000"/>
            </a:spcAft>
            <a:buChar char="•"/>
          </a:pPr>
          <a:r>
            <a:rPr lang="fr-FR" sz="1200" kern="1200"/>
            <a:t>Vérifie la conformité des données</a:t>
          </a:r>
        </a:p>
      </dsp:txBody>
      <dsp:txXfrm>
        <a:off x="0" y="2469330"/>
        <a:ext cx="5486400" cy="699300"/>
      </dsp:txXfrm>
    </dsp:sp>
    <dsp:sp modelId="{3FB87FF0-B05A-4019-BB95-FF19D651B905}">
      <dsp:nvSpPr>
        <dsp:cNvPr id="0" name=""/>
        <dsp:cNvSpPr/>
      </dsp:nvSpPr>
      <dsp:spPr>
        <a:xfrm>
          <a:off x="274320" y="2292210"/>
          <a:ext cx="3840480" cy="354240"/>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533400">
            <a:lnSpc>
              <a:spcPct val="90000"/>
            </a:lnSpc>
            <a:spcBef>
              <a:spcPct val="0"/>
            </a:spcBef>
            <a:spcAft>
              <a:spcPct val="35000"/>
            </a:spcAft>
            <a:buNone/>
          </a:pPr>
          <a:r>
            <a:rPr lang="fr-FR" sz="1200" kern="1200"/>
            <a:t>MOSES</a:t>
          </a:r>
        </a:p>
      </dsp:txBody>
      <dsp:txXfrm>
        <a:off x="291613" y="2309503"/>
        <a:ext cx="3805894" cy="319654"/>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D5894ED-2ADF-44D1-9D18-3787F7CFFD6D}">
      <dsp:nvSpPr>
        <dsp:cNvPr id="0" name=""/>
        <dsp:cNvSpPr/>
      </dsp:nvSpPr>
      <dsp:spPr>
        <a:xfrm>
          <a:off x="1708842" y="380476"/>
          <a:ext cx="294726" cy="91440"/>
        </a:xfrm>
        <a:custGeom>
          <a:avLst/>
          <a:gdLst/>
          <a:ahLst/>
          <a:cxnLst/>
          <a:rect l="0" t="0" r="0" b="0"/>
          <a:pathLst>
            <a:path>
              <a:moveTo>
                <a:pt x="0" y="45720"/>
              </a:moveTo>
              <a:lnTo>
                <a:pt x="294726"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fr-FR" sz="1000" kern="1200">
            <a:latin typeface="Times New Roman" panose="02020603050405020304" pitchFamily="18" charset="0"/>
            <a:cs typeface="Times New Roman" panose="02020603050405020304" pitchFamily="18" charset="0"/>
          </a:endParaRPr>
        </a:p>
      </dsp:txBody>
      <dsp:txXfrm>
        <a:off x="1848072" y="424569"/>
        <a:ext cx="16266" cy="3253"/>
      </dsp:txXfrm>
    </dsp:sp>
    <dsp:sp modelId="{64F08A0D-14DA-42F6-97AB-429CC3EB2F6D}">
      <dsp:nvSpPr>
        <dsp:cNvPr id="0" name=""/>
        <dsp:cNvSpPr/>
      </dsp:nvSpPr>
      <dsp:spPr>
        <a:xfrm>
          <a:off x="296179" y="1857"/>
          <a:ext cx="1414462" cy="84867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fr-FR" sz="1000" kern="1200">
              <a:latin typeface="Times New Roman" panose="02020603050405020304" pitchFamily="18" charset="0"/>
              <a:cs typeface="Times New Roman" panose="02020603050405020304" pitchFamily="18" charset="0"/>
            </a:rPr>
            <a:t>1- INVENTAIRE DES ESPECES</a:t>
          </a:r>
        </a:p>
      </dsp:txBody>
      <dsp:txXfrm>
        <a:off x="296179" y="1857"/>
        <a:ext cx="1414462" cy="848677"/>
      </dsp:txXfrm>
    </dsp:sp>
    <dsp:sp modelId="{9A5D2AF6-510E-405F-BC42-A1DA82DBC87F}">
      <dsp:nvSpPr>
        <dsp:cNvPr id="0" name=""/>
        <dsp:cNvSpPr/>
      </dsp:nvSpPr>
      <dsp:spPr>
        <a:xfrm>
          <a:off x="3448631" y="380476"/>
          <a:ext cx="294726" cy="91440"/>
        </a:xfrm>
        <a:custGeom>
          <a:avLst/>
          <a:gdLst/>
          <a:ahLst/>
          <a:cxnLst/>
          <a:rect l="0" t="0" r="0" b="0"/>
          <a:pathLst>
            <a:path>
              <a:moveTo>
                <a:pt x="0" y="45720"/>
              </a:moveTo>
              <a:lnTo>
                <a:pt x="294726"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fr-FR" sz="1000" kern="1200">
            <a:latin typeface="Times New Roman" panose="02020603050405020304" pitchFamily="18" charset="0"/>
            <a:cs typeface="Times New Roman" panose="02020603050405020304" pitchFamily="18" charset="0"/>
          </a:endParaRPr>
        </a:p>
      </dsp:txBody>
      <dsp:txXfrm>
        <a:off x="3587861" y="424569"/>
        <a:ext cx="16266" cy="3253"/>
      </dsp:txXfrm>
    </dsp:sp>
    <dsp:sp modelId="{20E06F3C-0F09-461B-9F5C-B21140DE440F}">
      <dsp:nvSpPr>
        <dsp:cNvPr id="0" name=""/>
        <dsp:cNvSpPr/>
      </dsp:nvSpPr>
      <dsp:spPr>
        <a:xfrm>
          <a:off x="2035968" y="1857"/>
          <a:ext cx="1414462" cy="84867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fr-FR" sz="1000" kern="1200">
              <a:latin typeface="Times New Roman" panose="02020603050405020304" pitchFamily="18" charset="0"/>
              <a:cs typeface="Times New Roman" panose="02020603050405020304" pitchFamily="18" charset="0"/>
            </a:rPr>
            <a:t>2- DEMANDE DE L'AUTORISATION DE COUPE</a:t>
          </a:r>
        </a:p>
      </dsp:txBody>
      <dsp:txXfrm>
        <a:off x="2035968" y="1857"/>
        <a:ext cx="1414462" cy="848677"/>
      </dsp:txXfrm>
    </dsp:sp>
    <dsp:sp modelId="{22B95EED-FF50-4B3D-8CDD-F861AD789400}">
      <dsp:nvSpPr>
        <dsp:cNvPr id="0" name=""/>
        <dsp:cNvSpPr/>
      </dsp:nvSpPr>
      <dsp:spPr>
        <a:xfrm>
          <a:off x="1003411" y="848734"/>
          <a:ext cx="3479577" cy="294726"/>
        </a:xfrm>
        <a:custGeom>
          <a:avLst/>
          <a:gdLst/>
          <a:ahLst/>
          <a:cxnLst/>
          <a:rect l="0" t="0" r="0" b="0"/>
          <a:pathLst>
            <a:path>
              <a:moveTo>
                <a:pt x="3479577" y="0"/>
              </a:moveTo>
              <a:lnTo>
                <a:pt x="3479577" y="164463"/>
              </a:lnTo>
              <a:lnTo>
                <a:pt x="0" y="164463"/>
              </a:lnTo>
              <a:lnTo>
                <a:pt x="0" y="294726"/>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fr-FR" sz="1000" kern="1200">
            <a:latin typeface="Times New Roman" panose="02020603050405020304" pitchFamily="18" charset="0"/>
            <a:cs typeface="Times New Roman" panose="02020603050405020304" pitchFamily="18" charset="0"/>
          </a:endParaRPr>
        </a:p>
      </dsp:txBody>
      <dsp:txXfrm>
        <a:off x="2655831" y="994471"/>
        <a:ext cx="174737" cy="3253"/>
      </dsp:txXfrm>
    </dsp:sp>
    <dsp:sp modelId="{5DA9D3EB-C2BB-4BB0-AE30-A00B0B416B82}">
      <dsp:nvSpPr>
        <dsp:cNvPr id="0" name=""/>
        <dsp:cNvSpPr/>
      </dsp:nvSpPr>
      <dsp:spPr>
        <a:xfrm>
          <a:off x="3775757" y="1857"/>
          <a:ext cx="1414462" cy="84867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fr-FR" sz="1000" kern="1200">
              <a:latin typeface="Times New Roman" panose="02020603050405020304" pitchFamily="18" charset="0"/>
              <a:cs typeface="Times New Roman" panose="02020603050405020304" pitchFamily="18" charset="0"/>
            </a:rPr>
            <a:t>3- OPERATION D'ABATTAGE</a:t>
          </a:r>
        </a:p>
      </dsp:txBody>
      <dsp:txXfrm>
        <a:off x="3775757" y="1857"/>
        <a:ext cx="1414462" cy="848677"/>
      </dsp:txXfrm>
    </dsp:sp>
    <dsp:sp modelId="{39DB56FF-F8C3-46F7-8DA3-5460459F2D96}">
      <dsp:nvSpPr>
        <dsp:cNvPr id="0" name=""/>
        <dsp:cNvSpPr/>
      </dsp:nvSpPr>
      <dsp:spPr>
        <a:xfrm>
          <a:off x="1708842" y="1554480"/>
          <a:ext cx="294726" cy="91440"/>
        </a:xfrm>
        <a:custGeom>
          <a:avLst/>
          <a:gdLst/>
          <a:ahLst/>
          <a:cxnLst/>
          <a:rect l="0" t="0" r="0" b="0"/>
          <a:pathLst>
            <a:path>
              <a:moveTo>
                <a:pt x="0" y="45720"/>
              </a:moveTo>
              <a:lnTo>
                <a:pt x="294726"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fr-FR" sz="1000" kern="1200">
            <a:latin typeface="Times New Roman" panose="02020603050405020304" pitchFamily="18" charset="0"/>
            <a:cs typeface="Times New Roman" panose="02020603050405020304" pitchFamily="18" charset="0"/>
          </a:endParaRPr>
        </a:p>
      </dsp:txBody>
      <dsp:txXfrm>
        <a:off x="1848072" y="1598573"/>
        <a:ext cx="16266" cy="3253"/>
      </dsp:txXfrm>
    </dsp:sp>
    <dsp:sp modelId="{2F5BCEE6-54D0-4269-8243-0E7AFC564BC9}">
      <dsp:nvSpPr>
        <dsp:cNvPr id="0" name=""/>
        <dsp:cNvSpPr/>
      </dsp:nvSpPr>
      <dsp:spPr>
        <a:xfrm>
          <a:off x="296179" y="1175861"/>
          <a:ext cx="1414462" cy="84867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fr-FR" sz="1000" kern="1200">
              <a:latin typeface="Times New Roman" panose="02020603050405020304" pitchFamily="18" charset="0"/>
              <a:cs typeface="Times New Roman" panose="02020603050405020304" pitchFamily="18" charset="0"/>
            </a:rPr>
            <a:t>4- EVALUATION DE LA BIOMASSE</a:t>
          </a:r>
        </a:p>
      </dsp:txBody>
      <dsp:txXfrm>
        <a:off x="296179" y="1175861"/>
        <a:ext cx="1414462" cy="848677"/>
      </dsp:txXfrm>
    </dsp:sp>
    <dsp:sp modelId="{920E617C-52E2-434F-9B1D-C8C3BED1B4EA}">
      <dsp:nvSpPr>
        <dsp:cNvPr id="0" name=""/>
        <dsp:cNvSpPr/>
      </dsp:nvSpPr>
      <dsp:spPr>
        <a:xfrm>
          <a:off x="3448631" y="1554480"/>
          <a:ext cx="294726" cy="91440"/>
        </a:xfrm>
        <a:custGeom>
          <a:avLst/>
          <a:gdLst/>
          <a:ahLst/>
          <a:cxnLst/>
          <a:rect l="0" t="0" r="0" b="0"/>
          <a:pathLst>
            <a:path>
              <a:moveTo>
                <a:pt x="0" y="45720"/>
              </a:moveTo>
              <a:lnTo>
                <a:pt x="294726"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fr-FR" sz="1000" kern="1200">
            <a:latin typeface="Times New Roman" panose="02020603050405020304" pitchFamily="18" charset="0"/>
            <a:cs typeface="Times New Roman" panose="02020603050405020304" pitchFamily="18" charset="0"/>
          </a:endParaRPr>
        </a:p>
      </dsp:txBody>
      <dsp:txXfrm>
        <a:off x="3587861" y="1598573"/>
        <a:ext cx="16266" cy="3253"/>
      </dsp:txXfrm>
    </dsp:sp>
    <dsp:sp modelId="{20019C89-A704-40AF-8FB3-99BAA2D8FFB0}">
      <dsp:nvSpPr>
        <dsp:cNvPr id="0" name=""/>
        <dsp:cNvSpPr/>
      </dsp:nvSpPr>
      <dsp:spPr>
        <a:xfrm>
          <a:off x="2035968" y="1175861"/>
          <a:ext cx="1414462" cy="84867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fr-FR" sz="1000" kern="1200">
              <a:latin typeface="Times New Roman" panose="02020603050405020304" pitchFamily="18" charset="0"/>
              <a:cs typeface="Times New Roman" panose="02020603050405020304" pitchFamily="18" charset="0"/>
            </a:rPr>
            <a:t>5- DEMARCHE D'OBTENTION DE SITE DE REBOISEMENT COMPENSATOIRE</a:t>
          </a:r>
        </a:p>
      </dsp:txBody>
      <dsp:txXfrm>
        <a:off x="2035968" y="1175861"/>
        <a:ext cx="1414462" cy="848677"/>
      </dsp:txXfrm>
    </dsp:sp>
    <dsp:sp modelId="{D4AE68CC-7954-40A6-AD79-7DDAAE37C204}">
      <dsp:nvSpPr>
        <dsp:cNvPr id="0" name=""/>
        <dsp:cNvSpPr/>
      </dsp:nvSpPr>
      <dsp:spPr>
        <a:xfrm>
          <a:off x="1003411" y="2022738"/>
          <a:ext cx="3479577" cy="294726"/>
        </a:xfrm>
        <a:custGeom>
          <a:avLst/>
          <a:gdLst/>
          <a:ahLst/>
          <a:cxnLst/>
          <a:rect l="0" t="0" r="0" b="0"/>
          <a:pathLst>
            <a:path>
              <a:moveTo>
                <a:pt x="3479577" y="0"/>
              </a:moveTo>
              <a:lnTo>
                <a:pt x="3479577" y="164463"/>
              </a:lnTo>
              <a:lnTo>
                <a:pt x="0" y="164463"/>
              </a:lnTo>
              <a:lnTo>
                <a:pt x="0" y="294726"/>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fr-FR" sz="1000" kern="1200">
            <a:latin typeface="Times New Roman" panose="02020603050405020304" pitchFamily="18" charset="0"/>
            <a:cs typeface="Times New Roman" panose="02020603050405020304" pitchFamily="18" charset="0"/>
          </a:endParaRPr>
        </a:p>
      </dsp:txBody>
      <dsp:txXfrm>
        <a:off x="2655831" y="2168475"/>
        <a:ext cx="174737" cy="3253"/>
      </dsp:txXfrm>
    </dsp:sp>
    <dsp:sp modelId="{5B901A65-858D-4E62-A4CA-E20FA21CD787}">
      <dsp:nvSpPr>
        <dsp:cNvPr id="0" name=""/>
        <dsp:cNvSpPr/>
      </dsp:nvSpPr>
      <dsp:spPr>
        <a:xfrm>
          <a:off x="3775757" y="1175861"/>
          <a:ext cx="1414462" cy="84867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fr-FR" sz="1000" kern="1200">
              <a:latin typeface="Times New Roman" panose="02020603050405020304" pitchFamily="18" charset="0"/>
              <a:cs typeface="Times New Roman" panose="02020603050405020304" pitchFamily="18" charset="0"/>
            </a:rPr>
            <a:t>6- CHOIX DES ESPECES DE REBOISEMENT</a:t>
          </a:r>
        </a:p>
      </dsp:txBody>
      <dsp:txXfrm>
        <a:off x="3775757" y="1175861"/>
        <a:ext cx="1414462" cy="848677"/>
      </dsp:txXfrm>
    </dsp:sp>
    <dsp:sp modelId="{F5C28FE1-2272-4C44-BA01-523E6A2131B8}">
      <dsp:nvSpPr>
        <dsp:cNvPr id="0" name=""/>
        <dsp:cNvSpPr/>
      </dsp:nvSpPr>
      <dsp:spPr>
        <a:xfrm>
          <a:off x="1708842" y="2728483"/>
          <a:ext cx="294726" cy="91440"/>
        </a:xfrm>
        <a:custGeom>
          <a:avLst/>
          <a:gdLst/>
          <a:ahLst/>
          <a:cxnLst/>
          <a:rect l="0" t="0" r="0" b="0"/>
          <a:pathLst>
            <a:path>
              <a:moveTo>
                <a:pt x="0" y="45720"/>
              </a:moveTo>
              <a:lnTo>
                <a:pt x="294726"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fr-FR" sz="1000" kern="1200">
            <a:latin typeface="Times New Roman" panose="02020603050405020304" pitchFamily="18" charset="0"/>
            <a:cs typeface="Times New Roman" panose="02020603050405020304" pitchFamily="18" charset="0"/>
          </a:endParaRPr>
        </a:p>
      </dsp:txBody>
      <dsp:txXfrm>
        <a:off x="1848072" y="2772577"/>
        <a:ext cx="16266" cy="3253"/>
      </dsp:txXfrm>
    </dsp:sp>
    <dsp:sp modelId="{A096FA31-AF2D-4F8D-9890-2DFE3E7AFEC7}">
      <dsp:nvSpPr>
        <dsp:cNvPr id="0" name=""/>
        <dsp:cNvSpPr/>
      </dsp:nvSpPr>
      <dsp:spPr>
        <a:xfrm>
          <a:off x="296179" y="2349865"/>
          <a:ext cx="1414462" cy="84867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fr-FR" sz="1000" kern="1200">
              <a:latin typeface="Times New Roman" panose="02020603050405020304" pitchFamily="18" charset="0"/>
              <a:cs typeface="Times New Roman" panose="02020603050405020304" pitchFamily="18" charset="0"/>
            </a:rPr>
            <a:t>7- REBOISEMENT COMPENSATOIRE</a:t>
          </a:r>
        </a:p>
      </dsp:txBody>
      <dsp:txXfrm>
        <a:off x="296179" y="2349865"/>
        <a:ext cx="1414462" cy="848677"/>
      </dsp:txXfrm>
    </dsp:sp>
    <dsp:sp modelId="{622CC2AF-328D-47BC-BD2E-ADC60CA69441}">
      <dsp:nvSpPr>
        <dsp:cNvPr id="0" name=""/>
        <dsp:cNvSpPr/>
      </dsp:nvSpPr>
      <dsp:spPr>
        <a:xfrm>
          <a:off x="2035968" y="2349865"/>
          <a:ext cx="1414462" cy="84867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fr-FR" sz="1000" kern="1200">
              <a:latin typeface="Times New Roman" panose="02020603050405020304" pitchFamily="18" charset="0"/>
              <a:cs typeface="Times New Roman" panose="02020603050405020304" pitchFamily="18" charset="0"/>
            </a:rPr>
            <a:t>8- SUIVI DES PLANTS  REBOISES</a:t>
          </a:r>
        </a:p>
      </dsp:txBody>
      <dsp:txXfrm>
        <a:off x="2035968" y="2349865"/>
        <a:ext cx="1414462" cy="848677"/>
      </dsp:txXfrm>
    </dsp:sp>
  </dsp:spTree>
</dsp:drawing>
</file>

<file path=word/diagrams/layout1.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venn3">
  <dgm:title val=""/>
  <dgm:desc val=""/>
  <dgm:catLst>
    <dgm:cat type="relationship" pri="29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param type="fallback" val="2D"/>
        </dgm:alg>
      </dgm:if>
      <dgm:else name="Name3">
        <dgm:alg type="lin">
          <dgm:param type="fallback" val="2D"/>
          <dgm:param type="linDir" val="fromR"/>
        </dgm:alg>
      </dgm:else>
    </dgm:choose>
    <dgm:shape xmlns:r="http://schemas.openxmlformats.org/officeDocument/2006/relationships" r:blip="">
      <dgm:adjLst/>
    </dgm:shape>
    <dgm:presOf/>
    <dgm:constrLst>
      <dgm:constr type="w" for="ch" ptType="node" refType="w"/>
      <dgm:constr type="h" for="ch" ptType="node" refType="w" refFor="ch" refPtType="node"/>
      <dgm:constr type="w" for="ch" forName="space" refType="w" refFor="ch" refPtType="node" fact="-0.2"/>
      <dgm:constr type="primFontSz" for="ch" ptType="node" op="equ" val="65"/>
    </dgm:constrLst>
    <dgm:ruleLst/>
    <dgm:forEach name="Name4" axis="ch" ptType="node">
      <dgm:layoutNode name="Name5" styleLbl="vennNode1">
        <dgm:varLst>
          <dgm:bulletEnabled val="1"/>
        </dgm:varLst>
        <dgm:alg type="tx">
          <dgm:param type="txAnchorVertCh" val="mid"/>
          <dgm:param type="txAnchorHorzCh" val="ctr"/>
        </dgm:alg>
        <dgm:shape xmlns:r="http://schemas.openxmlformats.org/officeDocument/2006/relationships" type="ellipse" r:blip="">
          <dgm:adjLst/>
        </dgm:shape>
        <dgm:presOf axis="desOrSelf" ptType="node"/>
        <dgm:constrLst>
          <dgm:constr type="tMarg" refType="primFontSz" fact="0.1"/>
          <dgm:constr type="bMarg" refType="primFontSz" fact="0.1"/>
          <dgm:constr type="lMarg" refType="w" fact="0.156"/>
          <dgm:constr type="rMarg" refType="w" fact="0.156"/>
        </dgm:constrLst>
        <dgm:ruleLst>
          <dgm:rule type="primFontSz" val="5" fact="NaN" max="NaN"/>
        </dgm:ruleLst>
      </dgm:layoutNode>
      <dgm:forEach name="Name6"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radial3">
  <dgm:title val=""/>
  <dgm:desc val=""/>
  <dgm:catLst>
    <dgm:cat type="relationship" pri="31000"/>
    <dgm:cat type="cycle" pri="12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omposite">
    <dgm:varLst>
      <dgm:chMax val="1"/>
      <dgm:dir/>
      <dgm:resizeHandles val="exact"/>
    </dgm:varLst>
    <dgm:alg type="composite">
      <dgm:param type="ar" val="1"/>
    </dgm:alg>
    <dgm:shape xmlns:r="http://schemas.openxmlformats.org/officeDocument/2006/relationships" r:blip="">
      <dgm:adjLst/>
    </dgm:shape>
    <dgm:presOf/>
    <dgm:constrLst/>
    <dgm:ruleLst/>
    <dgm:layoutNode name="radial">
      <dgm:varLst>
        <dgm:animLvl val="ctr"/>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h" for="ch" forName="centerShape" refType="h"/>
        <dgm:constr type="w" for="ch" forName="node" refType="w" fact="0.5"/>
        <dgm:constr type="h" for="ch" forName="node" refType="h" fact="0.5"/>
        <dgm:constr type="sp" refType="w" refFor="ch" refForName="node" fact="-0.2"/>
        <dgm:constr type="sibSp" refType="w" refFor="ch" refForName="node" fact="-0.2"/>
        <dgm:constr type="primFontSz" for="ch" forName="centerShape" val="65"/>
        <dgm:constr type="primFontSz" for="des" forName="node" val="65"/>
        <dgm:constr type="primFontSz" for="ch" forName="node" refType="primFontSz" refFor="ch" refForName="centerShape" op="lte"/>
      </dgm:constrLst>
      <dgm:ruleLst/>
      <dgm:forEach name="Name6" axis="ch" ptType="node" cnt="1">
        <dgm:layoutNode name="centerShape" styleLbl="vennNode1">
          <dgm:alg type="tx"/>
          <dgm:shape xmlns:r="http://schemas.openxmlformats.org/officeDocument/2006/relationships" type="ellipse" r:blip="">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7" axis="ch" ptType="node">
          <dgm:layoutNode name="node" styleLbl="vennNode1">
            <dgm:varLst>
              <dgm:bulletEnabled val="1"/>
            </dgm:varLst>
            <dgm:alg type="tx">
              <dgm:param type="txAnchorVertCh" val="mid"/>
            </dgm:alg>
            <dgm:shape xmlns:r="http://schemas.openxmlformats.org/officeDocument/2006/relationships" type="ellipse" r:blip="">
              <dgm:adjLst/>
            </dgm:shape>
            <dgm:presOf axis="desOrSelf" ptType="nod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forEach>
    </dgm:layoutNode>
  </dgm:layoutNode>
</dgm:layoutDef>
</file>

<file path=word/diagrams/layout4.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8c13a58b-a77b-4019-b962-90e0d03e5cd7" xsi:nil="true"/>
    <lcf76f155ced4ddcb4097134ff3c332f xmlns="379438da-3a7c-4412-add2-511f0114500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73C13D87EE4424A828A7B59EC48785C" ma:contentTypeVersion="10" ma:contentTypeDescription="Crée un document." ma:contentTypeScope="" ma:versionID="ddbf83aaac80009316ed1af03fbfa581">
  <xsd:schema xmlns:xsd="http://www.w3.org/2001/XMLSchema" xmlns:xs="http://www.w3.org/2001/XMLSchema" xmlns:p="http://schemas.microsoft.com/office/2006/metadata/properties" xmlns:ns2="379438da-3a7c-4412-add2-511f01145008" xmlns:ns3="8c13a58b-a77b-4019-b962-90e0d03e5cd7" targetNamespace="http://schemas.microsoft.com/office/2006/metadata/properties" ma:root="true" ma:fieldsID="d409dd2ddc05c50d10d240c22431caab" ns2:_="" ns3:_="">
    <xsd:import namespace="379438da-3a7c-4412-add2-511f01145008"/>
    <xsd:import namespace="8c13a58b-a77b-4019-b962-90e0d03e5cd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9438da-3a7c-4412-add2-511f011450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fc34fd1b-657a-47f3-b930-81be91017f7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13a58b-a77b-4019-b962-90e0d03e5cd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e04889-8119-4ae7-a59f-7b4fb807d1a3}" ma:internalName="TaxCatchAll" ma:showField="CatchAllData" ma:web="8c13a58b-a77b-4019-b962-90e0d03e5c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D2296B4-8CA0-4C6A-93F7-D35C7AE7525D}">
  <ds:schemaRefs>
    <ds:schemaRef ds:uri="http://schemas.openxmlformats.org/officeDocument/2006/bibliography"/>
  </ds:schemaRefs>
</ds:datastoreItem>
</file>

<file path=customXml/itemProps2.xml><?xml version="1.0" encoding="utf-8"?>
<ds:datastoreItem xmlns:ds="http://schemas.openxmlformats.org/officeDocument/2006/customXml" ds:itemID="{6902DAE7-7363-4AF4-8D7A-24BFBDD0A3EA}">
  <ds:schemaRefs>
    <ds:schemaRef ds:uri="http://schemas.microsoft.com/office/2006/metadata/properties"/>
    <ds:schemaRef ds:uri="http://schemas.microsoft.com/office/infopath/2007/PartnerControls"/>
    <ds:schemaRef ds:uri="8c13a58b-a77b-4019-b962-90e0d03e5cd7"/>
    <ds:schemaRef ds:uri="379438da-3a7c-4412-add2-511f01145008"/>
  </ds:schemaRefs>
</ds:datastoreItem>
</file>

<file path=customXml/itemProps3.xml><?xml version="1.0" encoding="utf-8"?>
<ds:datastoreItem xmlns:ds="http://schemas.openxmlformats.org/officeDocument/2006/customXml" ds:itemID="{C52A6A69-E0CF-4624-8E22-C68B250E7A71}">
  <ds:schemaRefs>
    <ds:schemaRef ds:uri="http://schemas.microsoft.com/sharepoint/v3/contenttype/forms"/>
  </ds:schemaRefs>
</ds:datastoreItem>
</file>

<file path=customXml/itemProps4.xml><?xml version="1.0" encoding="utf-8"?>
<ds:datastoreItem xmlns:ds="http://schemas.openxmlformats.org/officeDocument/2006/customXml" ds:itemID="{60450E23-3C2E-41CA-A70A-9D4B12B50F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9438da-3a7c-4412-add2-511f01145008"/>
    <ds:schemaRef ds:uri="8c13a58b-a77b-4019-b962-90e0d03e5c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1423</TotalTime>
  <Pages>9</Pages>
  <Words>2264</Words>
  <Characters>12458</Characters>
  <Application>Microsoft Office Word</Application>
  <DocSecurity>0</DocSecurity>
  <Lines>103</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Nina ACCROMBESSY</dc:creator>
  <cp:keywords/>
  <dc:description/>
  <cp:lastModifiedBy>Stive RACHEL</cp:lastModifiedBy>
  <cp:revision>36</cp:revision>
  <dcterms:created xsi:type="dcterms:W3CDTF">2026-02-13T10:00:00Z</dcterms:created>
  <dcterms:modified xsi:type="dcterms:W3CDTF">2026-02-23T13:50:00Z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1ed1a0e4-aac8-4a3f-9c54-59aba105cc53</vt:lpwstr>
  </property>
  <property fmtid="{D5CDD505-2E9C-101B-9397-08002B2CF9AE}" pid="3" name="ContentTypeId">
    <vt:lpwstr>0x010100973C13D87EE4424A828A7B59EC48785C</vt:lpwstr>
  </property>
  <property fmtid="{D5CDD505-2E9C-101B-9397-08002B2CF9AE}" pid="4" name="MediaServiceImageTags">
    <vt:lpwstr/>
  </property>
</Properties>
</file>