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356227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6372" w:rsidRDefault="00E66372">
          <w:pPr>
            <w:pStyle w:val="En-ttedetabledesmatires"/>
          </w:pPr>
          <w:r>
            <w:t>Table des matières</w:t>
          </w:r>
        </w:p>
        <w:p w:rsidR="003405E3" w:rsidRDefault="00E6637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1607535" w:history="1">
            <w:r w:rsidR="003405E3" w:rsidRPr="00C6001D">
              <w:rPr>
                <w:rStyle w:val="Lienhypertexte"/>
                <w:noProof/>
              </w:rPr>
              <w:t>Validation du contrôleur vidéo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_Toc241607535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2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36" w:history="1">
            <w:r w:rsidR="003405E3" w:rsidRPr="00C6001D">
              <w:rPr>
                <w:rStyle w:val="Lienhypertexte"/>
                <w:noProof/>
              </w:rPr>
              <w:t>1. Validation du TPG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_Toc241607536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2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37" w:history="1">
            <w:r w:rsidR="003405E3" w:rsidRPr="00C6001D">
              <w:rPr>
                <w:rStyle w:val="Lienhypertexte"/>
                <w:noProof/>
              </w:rPr>
              <w:t>2. Validation de l’interface AXI4S-video_out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_Toc241607537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3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38" w:history="1">
            <w:r w:rsidR="003405E3" w:rsidRPr="00C6001D">
              <w:rPr>
                <w:rStyle w:val="Lienhypertexte"/>
                <w:noProof/>
              </w:rPr>
              <w:t>3. Validation de l’affichage VGA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_Toc241607538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4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39" w:history="1">
            <w:r w:rsidR="003405E3" w:rsidRPr="00C6001D">
              <w:rPr>
                <w:rStyle w:val="Lienhypertexte"/>
                <w:noProof/>
              </w:rPr>
              <w:t>Validation des filtres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_Toc241607539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4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0" w:history="1">
            <w:r w:rsidR="003405E3" w:rsidRPr="00C6001D">
              <w:rPr>
                <w:rStyle w:val="Lienhypertexte"/>
                <w:noProof/>
              </w:rPr>
              <w:t>1. Validation du grayscale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_Toc241607540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4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1" w:history="1">
            <w:r w:rsidR="003405E3" w:rsidRPr="00C6001D">
              <w:rPr>
                <w:rStyle w:val="Lienhypertexte"/>
                <w:noProof/>
              </w:rPr>
              <w:t>2. Validation du filtre gaussien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_Toc241607541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5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2" w:history="1">
            <w:r w:rsidR="003405E3" w:rsidRPr="00C6001D">
              <w:rPr>
                <w:rStyle w:val="Lienhypertexte"/>
                <w:noProof/>
              </w:rPr>
              <w:t>3. Validation du filtre Harris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_Toc241607542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5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3" w:history="1">
            <w:r w:rsidR="003405E3" w:rsidRPr="00C6001D">
              <w:rPr>
                <w:rStyle w:val="Lienhypertexte"/>
                <w:noProof/>
              </w:rPr>
              <w:t>4. Validation de la binarisation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_Toc241607543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5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4" w:history="1">
            <w:r w:rsidR="003405E3" w:rsidRPr="00C6001D">
              <w:rPr>
                <w:rStyle w:val="Lienhypertexte"/>
                <w:noProof/>
              </w:rPr>
              <w:t>Validation du bloc d’overlay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_Toc241607544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6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5" w:history="1">
            <w:r w:rsidR="003405E3" w:rsidRPr="00C6001D">
              <w:rPr>
                <w:rStyle w:val="Lienhypertexte"/>
                <w:noProof/>
              </w:rPr>
              <w:t>Validation de la source vidéo mémoire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_Toc241607545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6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6" w:history="1">
            <w:r w:rsidR="003405E3" w:rsidRPr="00C6001D">
              <w:rPr>
                <w:rStyle w:val="Lienhypertexte"/>
                <w:noProof/>
              </w:rPr>
              <w:t>1. Validation du DMA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_Toc241607546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6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7" w:history="1">
            <w:r w:rsidR="003405E3" w:rsidRPr="00C6001D">
              <w:rPr>
                <w:rStyle w:val="Lienhypertexte"/>
                <w:noProof/>
              </w:rPr>
              <w:t>2. Validation de l’espace registre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_Toc241607547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6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8" w:history="1">
            <w:r w:rsidR="003405E3" w:rsidRPr="00C6001D">
              <w:rPr>
                <w:rStyle w:val="Lienhypertexte"/>
                <w:noProof/>
              </w:rPr>
              <w:t>3. Validation de la communication DMA -&gt; PS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_Toc241607548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6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3405E3" w:rsidRDefault="005D6C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41607549" w:history="1">
            <w:r w:rsidR="003405E3" w:rsidRPr="00C6001D">
              <w:rPr>
                <w:rStyle w:val="Lienhypertexte"/>
                <w:noProof/>
              </w:rPr>
              <w:t>4. Validation du pilotage sur Vitis-IDE</w:t>
            </w:r>
            <w:r w:rsidR="003405E3">
              <w:rPr>
                <w:noProof/>
                <w:webHidden/>
              </w:rPr>
              <w:tab/>
            </w:r>
            <w:r w:rsidR="003405E3">
              <w:rPr>
                <w:noProof/>
                <w:webHidden/>
              </w:rPr>
              <w:fldChar w:fldCharType="begin"/>
            </w:r>
            <w:r w:rsidR="003405E3">
              <w:rPr>
                <w:noProof/>
                <w:webHidden/>
              </w:rPr>
              <w:instrText xml:space="preserve"> PAGEREF _Toc241607549 \h </w:instrText>
            </w:r>
            <w:r w:rsidR="003405E3">
              <w:rPr>
                <w:noProof/>
                <w:webHidden/>
              </w:rPr>
            </w:r>
            <w:r w:rsidR="003405E3">
              <w:rPr>
                <w:noProof/>
                <w:webHidden/>
              </w:rPr>
              <w:fldChar w:fldCharType="separate"/>
            </w:r>
            <w:r w:rsidR="00672007">
              <w:rPr>
                <w:noProof/>
                <w:webHidden/>
              </w:rPr>
              <w:t>7</w:t>
            </w:r>
            <w:r w:rsidR="003405E3">
              <w:rPr>
                <w:noProof/>
                <w:webHidden/>
              </w:rPr>
              <w:fldChar w:fldCharType="end"/>
            </w:r>
          </w:hyperlink>
        </w:p>
        <w:p w:rsidR="00E66372" w:rsidRDefault="00E66372">
          <w:r>
            <w:rPr>
              <w:b/>
              <w:bCs/>
            </w:rPr>
            <w:fldChar w:fldCharType="end"/>
          </w:r>
        </w:p>
      </w:sdtContent>
    </w:sdt>
    <w:p w:rsidR="00E66372" w:rsidRDefault="00E6637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F9515C" w:rsidRDefault="00C87C14" w:rsidP="00F9515C">
      <w:pPr>
        <w:pStyle w:val="Titre"/>
        <w:jc w:val="center"/>
      </w:pPr>
      <w:r>
        <w:lastRenderedPageBreak/>
        <w:t>Plan de validation</w:t>
      </w:r>
    </w:p>
    <w:p w:rsidR="00706BDE" w:rsidRPr="00706BDE" w:rsidRDefault="003852C6" w:rsidP="00E66372">
      <w:pPr>
        <w:pStyle w:val="Titre1"/>
      </w:pPr>
      <w:bookmarkStart w:id="0" w:name="_Toc241607535"/>
      <w:r>
        <w:t xml:space="preserve">Validation du </w:t>
      </w:r>
      <w:r w:rsidR="00CC3539">
        <w:t>contrôleur vidéo</w:t>
      </w:r>
      <w:bookmarkEnd w:id="0"/>
    </w:p>
    <w:p w:rsidR="004D5BA4" w:rsidRDefault="003405E3" w:rsidP="004D5BA4">
      <w:pPr>
        <w:pStyle w:val="Titre2"/>
      </w:pPr>
      <w:bookmarkStart w:id="1" w:name="_Toc241607536"/>
      <w:r>
        <w:t>1</w:t>
      </w:r>
      <w:r w:rsidR="004D5BA4">
        <w:t>. Validation du TPG</w:t>
      </w:r>
      <w:bookmarkEnd w:id="1"/>
    </w:p>
    <w:p w:rsidR="00237D92" w:rsidRDefault="00237D92" w:rsidP="00293BF2">
      <w:r>
        <w:t>Ce TPG génère une fenêtre de 640x480p découpée en 4 parties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1544"/>
      </w:tblGrid>
      <w:tr w:rsidR="00237D92" w:rsidTr="0073092E">
        <w:trPr>
          <w:trHeight w:val="739"/>
          <w:jc w:val="center"/>
        </w:trPr>
        <w:tc>
          <w:tcPr>
            <w:tcW w:w="1544" w:type="dxa"/>
            <w:shd w:val="clear" w:color="auto" w:fill="FF0000"/>
          </w:tcPr>
          <w:p w:rsidR="00237D92" w:rsidRDefault="00237D92" w:rsidP="00293BF2"/>
          <w:p w:rsidR="00237D92" w:rsidRPr="00237D92" w:rsidRDefault="00237D92" w:rsidP="00237D92">
            <w:pPr>
              <w:jc w:val="center"/>
            </w:pPr>
          </w:p>
        </w:tc>
        <w:tc>
          <w:tcPr>
            <w:tcW w:w="1544" w:type="dxa"/>
            <w:shd w:val="clear" w:color="auto" w:fill="00FF00"/>
          </w:tcPr>
          <w:p w:rsidR="0073092E" w:rsidRDefault="0073092E" w:rsidP="00237D92">
            <w:pPr>
              <w:jc w:val="center"/>
            </w:pPr>
          </w:p>
          <w:p w:rsidR="00237D92" w:rsidRPr="0073092E" w:rsidRDefault="00237D92" w:rsidP="0073092E">
            <w:pPr>
              <w:jc w:val="center"/>
            </w:pPr>
          </w:p>
        </w:tc>
      </w:tr>
      <w:tr w:rsidR="00237D92" w:rsidTr="0073092E">
        <w:trPr>
          <w:trHeight w:val="698"/>
          <w:jc w:val="center"/>
        </w:trPr>
        <w:tc>
          <w:tcPr>
            <w:tcW w:w="1544" w:type="dxa"/>
            <w:shd w:val="clear" w:color="auto" w:fill="0000FF"/>
          </w:tcPr>
          <w:p w:rsidR="00237D92" w:rsidRDefault="00237D92" w:rsidP="00237D92">
            <w:pPr>
              <w:tabs>
                <w:tab w:val="left" w:pos="1155"/>
              </w:tabs>
            </w:pPr>
            <w:r>
              <w:tab/>
            </w:r>
          </w:p>
        </w:tc>
        <w:tc>
          <w:tcPr>
            <w:tcW w:w="1544" w:type="dxa"/>
          </w:tcPr>
          <w:p w:rsidR="00237D92" w:rsidRDefault="00237D92" w:rsidP="00293BF2"/>
        </w:tc>
      </w:tr>
    </w:tbl>
    <w:p w:rsidR="00F52D2B" w:rsidRDefault="00F52D2B" w:rsidP="00293BF2"/>
    <w:p w:rsidR="003405E3" w:rsidRDefault="003405E3" w:rsidP="00293BF2"/>
    <w:p w:rsidR="00237D92" w:rsidRDefault="00F52D2B" w:rsidP="00293BF2">
      <w:r>
        <w:t>La génération est gérée par deux compteurs montés en cascade :</w:t>
      </w:r>
    </w:p>
    <w:p w:rsidR="00F52D2B" w:rsidRDefault="00F52D2B" w:rsidP="00F52D2B">
      <w:pPr>
        <w:pStyle w:val="Paragraphedeliste"/>
        <w:numPr>
          <w:ilvl w:val="0"/>
          <w:numId w:val="7"/>
        </w:numPr>
      </w:pPr>
      <w:r>
        <w:t>Un compter le nombre de pixels par lignes</w:t>
      </w:r>
    </w:p>
    <w:p w:rsidR="00F52D2B" w:rsidRDefault="00F52D2B" w:rsidP="00F52D2B">
      <w:pPr>
        <w:pStyle w:val="Paragraphedeliste"/>
        <w:numPr>
          <w:ilvl w:val="0"/>
          <w:numId w:val="7"/>
        </w:numPr>
      </w:pPr>
      <w:r>
        <w:t>L’autre compte le nombre de lignes de pixels</w:t>
      </w:r>
    </w:p>
    <w:p w:rsidR="00D80DF9" w:rsidRDefault="00D80DF9" w:rsidP="00F52D2B">
      <w:pPr>
        <w:pStyle w:val="Paragraphedeliste"/>
        <w:numPr>
          <w:ilvl w:val="0"/>
          <w:numId w:val="7"/>
        </w:numPr>
      </w:pPr>
      <w:r>
        <w:t xml:space="preserve">L’élément dynamique est le l’extinction de chaque carré, et géré par une </w:t>
      </w:r>
      <w:proofErr w:type="spellStart"/>
      <w:r>
        <w:t>fsm</w:t>
      </w:r>
      <w:proofErr w:type="spellEnd"/>
    </w:p>
    <w:p w:rsidR="00E66372" w:rsidRDefault="00CD0EE9" w:rsidP="00CD0EE9">
      <w:r>
        <w:t>Ces compteurs sont instanciés dans un top qui génère des pixels de couleur en fonction de la position de ceux-ci.</w:t>
      </w:r>
    </w:p>
    <w:p w:rsidR="00A53D98" w:rsidRPr="00A53D98" w:rsidRDefault="00A53D98" w:rsidP="00A53D98">
      <w:pPr>
        <w:rPr>
          <w:b/>
        </w:rPr>
      </w:pPr>
      <w:r w:rsidRPr="00A53D98">
        <w:rPr>
          <w:b/>
        </w:rPr>
        <w:t xml:space="preserve">Inspection I1. Vérification </w:t>
      </w:r>
      <w:r w:rsidR="00CD0EE9">
        <w:rPr>
          <w:b/>
        </w:rPr>
        <w:t xml:space="preserve">des </w:t>
      </w:r>
      <w:proofErr w:type="spellStart"/>
      <w:r w:rsidR="00CD0EE9">
        <w:rPr>
          <w:b/>
        </w:rPr>
        <w:t>resetn</w:t>
      </w:r>
      <w:proofErr w:type="spellEnd"/>
    </w:p>
    <w:p w:rsidR="00CD0EE9" w:rsidRDefault="00F52D2B" w:rsidP="00F52D2B">
      <w:r>
        <w:t xml:space="preserve">Dans le code, </w:t>
      </w:r>
      <w:proofErr w:type="spellStart"/>
      <w:r>
        <w:t>resetn</w:t>
      </w:r>
      <w:proofErr w:type="spellEnd"/>
      <w:r>
        <w:t xml:space="preserve"> doit réinitialise les deux compteurs a 0.</w:t>
      </w:r>
    </w:p>
    <w:p w:rsidR="00CD0EE9" w:rsidRPr="00CD0EE9" w:rsidRDefault="00CD0EE9" w:rsidP="00F52D2B">
      <w:pPr>
        <w:rPr>
          <w:b/>
        </w:rPr>
      </w:pPr>
      <w:r w:rsidRPr="00CD0EE9">
        <w:rPr>
          <w:b/>
        </w:rPr>
        <w:t>Inspection I2. Vérification</w:t>
      </w:r>
      <w:r w:rsidR="003405E3">
        <w:rPr>
          <w:b/>
        </w:rPr>
        <w:t xml:space="preserve"> </w:t>
      </w:r>
      <w:r>
        <w:rPr>
          <w:b/>
        </w:rPr>
        <w:t xml:space="preserve">du comptage </w:t>
      </w:r>
      <w:r w:rsidRPr="00CD0EE9">
        <w:rPr>
          <w:b/>
        </w:rPr>
        <w:t>des pixels</w:t>
      </w:r>
      <w:r>
        <w:rPr>
          <w:b/>
        </w:rPr>
        <w:t xml:space="preserve"> et des lignes</w:t>
      </w:r>
    </w:p>
    <w:p w:rsidR="00F52D2B" w:rsidRDefault="00A53D98" w:rsidP="00F52D2B">
      <w:r>
        <w:t xml:space="preserve">Dans le compteur de pixel, </w:t>
      </w:r>
      <w:proofErr w:type="spellStart"/>
      <w:r w:rsidR="00F52D2B">
        <w:t>End_of_acive_pixel</w:t>
      </w:r>
      <w:proofErr w:type="spellEnd"/>
      <w:r w:rsidR="00F52D2B">
        <w:t xml:space="preserve"> doit se mettre à 1 une fois le </w:t>
      </w:r>
      <w:r>
        <w:t>640e</w:t>
      </w:r>
      <w:r w:rsidR="00F52D2B">
        <w:t xml:space="preserve"> pixel actif atteint.</w:t>
      </w:r>
    </w:p>
    <w:p w:rsidR="00F52D2B" w:rsidRDefault="00A53D98" w:rsidP="00F52D2B">
      <w:r>
        <w:t xml:space="preserve">Une fois le 800e pixel de la ligne atteint, </w:t>
      </w:r>
      <w:proofErr w:type="spellStart"/>
      <w:r>
        <w:t>end_of_pixel</w:t>
      </w:r>
      <w:proofErr w:type="spellEnd"/>
      <w:r>
        <w:t xml:space="preserve"> se met à 1 et le compteur est remis à 0.</w:t>
      </w:r>
    </w:p>
    <w:p w:rsidR="00F52D2B" w:rsidRDefault="00F52D2B" w:rsidP="00F52D2B">
      <w:r>
        <w:t>Dans le compteur d</w:t>
      </w:r>
      <w:r w:rsidR="00A53D98">
        <w:t>e ligne, une fois la 525</w:t>
      </w:r>
      <w:r w:rsidR="00A53D98" w:rsidRPr="00A53D98">
        <w:rPr>
          <w:vertAlign w:val="superscript"/>
        </w:rPr>
        <w:t>e</w:t>
      </w:r>
      <w:r w:rsidR="00A53D98">
        <w:t xml:space="preserve"> ligne atteinte, </w:t>
      </w:r>
      <w:proofErr w:type="spellStart"/>
      <w:r w:rsidR="00A53D98">
        <w:t>end_of_frame</w:t>
      </w:r>
      <w:proofErr w:type="spellEnd"/>
      <w:r w:rsidR="00A53D98">
        <w:t xml:space="preserve"> se met à 1, et le compteur est remis à 0.</w:t>
      </w:r>
    </w:p>
    <w:p w:rsidR="00F52D2B" w:rsidRDefault="00CD0EE9" w:rsidP="00F52D2B">
      <w:pPr>
        <w:rPr>
          <w:b/>
        </w:rPr>
      </w:pPr>
      <w:r w:rsidRPr="00CD0EE9">
        <w:rPr>
          <w:b/>
        </w:rPr>
        <w:t>Inspection I3. Vérification de la génération des pixels</w:t>
      </w:r>
    </w:p>
    <w:p w:rsidR="00CD0EE9" w:rsidRDefault="00CD0EE9" w:rsidP="00F52D2B">
      <w:r>
        <w:t xml:space="preserve">Dans le code, le signal </w:t>
      </w:r>
      <w:proofErr w:type="spellStart"/>
      <w:r>
        <w:t>RGB_sig</w:t>
      </w:r>
      <w:proofErr w:type="spellEnd"/>
      <w:r>
        <w:t xml:space="preserve"> doit gérer la couleur des pixels généré suivant leurs positions : </w:t>
      </w:r>
    </w:p>
    <w:p w:rsidR="0023785F" w:rsidRDefault="0023785F" w:rsidP="0023785F">
      <w:pPr>
        <w:pStyle w:val="Paragraphedeliste"/>
        <w:numPr>
          <w:ilvl w:val="0"/>
          <w:numId w:val="8"/>
        </w:numPr>
      </w:pPr>
      <w:r>
        <w:t>Rouge p</w:t>
      </w:r>
      <w:r w:rsidR="00117937">
        <w:t>our les pixels&lt;320 et les lignes</w:t>
      </w:r>
      <w:r>
        <w:t>&lt;240</w:t>
      </w:r>
    </w:p>
    <w:p w:rsidR="0023785F" w:rsidRDefault="001B4AF5" w:rsidP="0023785F">
      <w:pPr>
        <w:pStyle w:val="Paragraphedeliste"/>
        <w:numPr>
          <w:ilvl w:val="0"/>
          <w:numId w:val="8"/>
        </w:numPr>
      </w:pPr>
      <w:r>
        <w:t xml:space="preserve">Vert </w:t>
      </w:r>
      <w:r w:rsidR="0023785F">
        <w:t>pour les pixels</w:t>
      </w:r>
      <w:r w:rsidR="0023785F">
        <w:rPr>
          <w:rFonts w:cstheme="minorHAnsi"/>
        </w:rPr>
        <w:t>≥</w:t>
      </w:r>
      <w:r w:rsidR="0023785F">
        <w:t>320 et les lignes&lt;240</w:t>
      </w:r>
    </w:p>
    <w:p w:rsidR="0023785F" w:rsidRDefault="001B4AF5" w:rsidP="0023785F">
      <w:pPr>
        <w:pStyle w:val="Paragraphedeliste"/>
        <w:numPr>
          <w:ilvl w:val="0"/>
          <w:numId w:val="8"/>
        </w:numPr>
      </w:pPr>
      <w:r>
        <w:t xml:space="preserve">Bleu </w:t>
      </w:r>
      <w:r w:rsidR="0023785F">
        <w:t>pour les pixels&lt;320 e les lignes</w:t>
      </w:r>
      <w:r w:rsidR="0023785F">
        <w:rPr>
          <w:rFonts w:cstheme="minorHAnsi"/>
        </w:rPr>
        <w:t>≥</w:t>
      </w:r>
      <w:r w:rsidR="0023785F">
        <w:t>240</w:t>
      </w:r>
    </w:p>
    <w:p w:rsidR="0023785F" w:rsidRDefault="0023785F" w:rsidP="0023785F">
      <w:pPr>
        <w:pStyle w:val="Paragraphedeliste"/>
        <w:numPr>
          <w:ilvl w:val="0"/>
          <w:numId w:val="8"/>
        </w:numPr>
      </w:pPr>
      <w:r>
        <w:t>Blanc pour les pixels</w:t>
      </w:r>
      <w:r>
        <w:rPr>
          <w:rFonts w:cstheme="minorHAnsi"/>
        </w:rPr>
        <w:t>≥</w:t>
      </w:r>
      <w:r>
        <w:t xml:space="preserve">320 et les lignes </w:t>
      </w:r>
      <w:r>
        <w:rPr>
          <w:rFonts w:cstheme="minorHAnsi"/>
        </w:rPr>
        <w:t>≥</w:t>
      </w:r>
      <w:r>
        <w:t>240</w:t>
      </w:r>
    </w:p>
    <w:p w:rsidR="00D80DF9" w:rsidRDefault="00D80DF9" w:rsidP="00D80DF9">
      <w:pPr>
        <w:rPr>
          <w:b/>
        </w:rPr>
      </w:pPr>
      <w:r w:rsidRPr="00D80DF9">
        <w:rPr>
          <w:b/>
        </w:rPr>
        <w:t xml:space="preserve">Inspection I4. </w:t>
      </w:r>
      <w:proofErr w:type="spellStart"/>
      <w:r w:rsidR="001E2B4F">
        <w:rPr>
          <w:b/>
        </w:rPr>
        <w:t>Verification</w:t>
      </w:r>
      <w:proofErr w:type="spellEnd"/>
      <w:r w:rsidRPr="00D80DF9">
        <w:rPr>
          <w:b/>
        </w:rPr>
        <w:t xml:space="preserve"> de la </w:t>
      </w:r>
      <w:proofErr w:type="spellStart"/>
      <w:r w:rsidRPr="00D80DF9">
        <w:rPr>
          <w:b/>
        </w:rPr>
        <w:t>fsm</w:t>
      </w:r>
      <w:proofErr w:type="spellEnd"/>
    </w:p>
    <w:p w:rsidR="00D80DF9" w:rsidRDefault="00D80DF9" w:rsidP="00D80DF9">
      <w:r>
        <w:t xml:space="preserve">Dans le code, sur la </w:t>
      </w:r>
      <w:proofErr w:type="spellStart"/>
      <w:r>
        <w:t>fsm</w:t>
      </w:r>
      <w:proofErr w:type="spellEnd"/>
      <w:r>
        <w:t xml:space="preserve"> 5 états sont représenté : </w:t>
      </w:r>
      <w:proofErr w:type="spellStart"/>
      <w:r>
        <w:t>idle</w:t>
      </w:r>
      <w:proofErr w:type="spellEnd"/>
      <w:r>
        <w:t xml:space="preserve">, </w:t>
      </w:r>
      <w:proofErr w:type="spellStart"/>
      <w:r>
        <w:t>r_off</w:t>
      </w:r>
      <w:proofErr w:type="spellEnd"/>
      <w:r>
        <w:t xml:space="preserve">, </w:t>
      </w:r>
      <w:proofErr w:type="spellStart"/>
      <w:r>
        <w:t>g_off</w:t>
      </w:r>
      <w:proofErr w:type="spellEnd"/>
      <w:r>
        <w:t xml:space="preserve">, </w:t>
      </w:r>
      <w:proofErr w:type="spellStart"/>
      <w:r>
        <w:t>b_off</w:t>
      </w:r>
      <w:proofErr w:type="spellEnd"/>
      <w:r>
        <w:t xml:space="preserve"> et </w:t>
      </w:r>
      <w:proofErr w:type="spellStart"/>
      <w:r>
        <w:t>w_off</w:t>
      </w:r>
      <w:proofErr w:type="spellEnd"/>
      <w:r>
        <w:t>. Chacun d’eux défini quel quart d’écran est éteint ou non.</w:t>
      </w:r>
    </w:p>
    <w:p w:rsidR="00D80DF9" w:rsidRPr="00D80DF9" w:rsidRDefault="00D80DF9" w:rsidP="00D80DF9">
      <w:r>
        <w:t xml:space="preserve">Les conditions de transition sont généré par un compteur de frame avec </w:t>
      </w:r>
      <w:proofErr w:type="spellStart"/>
      <w:r>
        <w:t>end_coun</w:t>
      </w:r>
      <w:r w:rsidR="005E2E6C">
        <w:t>ter_frame</w:t>
      </w:r>
      <w:proofErr w:type="spellEnd"/>
      <w:r w:rsidR="005E2E6C">
        <w:t xml:space="preserve"> valant 1 toutes les 5</w:t>
      </w:r>
      <w:r>
        <w:t xml:space="preserve"> frames.</w:t>
      </w:r>
    </w:p>
    <w:p w:rsidR="0023785F" w:rsidRDefault="0023785F" w:rsidP="0023785F">
      <w:pPr>
        <w:rPr>
          <w:b/>
        </w:rPr>
      </w:pPr>
      <w:r w:rsidRPr="0023785F">
        <w:rPr>
          <w:b/>
        </w:rPr>
        <w:lastRenderedPageBreak/>
        <w:t>I</w:t>
      </w:r>
      <w:r w:rsidR="00D80DF9">
        <w:rPr>
          <w:b/>
        </w:rPr>
        <w:t>nspection I5</w:t>
      </w:r>
      <w:r w:rsidRPr="0023785F">
        <w:rPr>
          <w:b/>
        </w:rPr>
        <w:t xml:space="preserve">. </w:t>
      </w:r>
      <w:r w:rsidR="003F55B2">
        <w:rPr>
          <w:b/>
        </w:rPr>
        <w:t>Vérification</w:t>
      </w:r>
      <w:r w:rsidRPr="0023785F">
        <w:rPr>
          <w:b/>
        </w:rPr>
        <w:t xml:space="preserve"> de l’interface AXI4S</w:t>
      </w:r>
    </w:p>
    <w:p w:rsidR="0023785F" w:rsidRDefault="0023785F" w:rsidP="0023785F">
      <w:r>
        <w:t xml:space="preserve">Dans le code, </w:t>
      </w:r>
      <w:proofErr w:type="spellStart"/>
      <w:r>
        <w:t>tdata</w:t>
      </w:r>
      <w:proofErr w:type="spellEnd"/>
      <w:r>
        <w:t xml:space="preserve"> est relié au signal </w:t>
      </w:r>
      <w:proofErr w:type="spellStart"/>
      <w:r>
        <w:t>RGB_sig</w:t>
      </w:r>
      <w:proofErr w:type="spellEnd"/>
      <w:r>
        <w:t xml:space="preserve">, </w:t>
      </w:r>
      <w:proofErr w:type="spellStart"/>
      <w:r>
        <w:t>tlast</w:t>
      </w:r>
      <w:proofErr w:type="spellEnd"/>
      <w:r>
        <w:t xml:space="preserve"> correspond au dernier pixel actif de chaque ligne, </w:t>
      </w:r>
      <w:proofErr w:type="spellStart"/>
      <w:r>
        <w:t>tuser</w:t>
      </w:r>
      <w:proofErr w:type="spellEnd"/>
      <w:r>
        <w:t xml:space="preserve"> est le premier pixel de chaque frame et </w:t>
      </w:r>
      <w:proofErr w:type="spellStart"/>
      <w:r>
        <w:t>tvalid</w:t>
      </w:r>
      <w:proofErr w:type="spellEnd"/>
      <w:r>
        <w:t xml:space="preserve"> est à 1 seulement pendant les pixels actif</w:t>
      </w:r>
      <w:r w:rsidR="004652FE">
        <w:t>s</w:t>
      </w:r>
      <w:r>
        <w:t>.</w:t>
      </w:r>
    </w:p>
    <w:p w:rsidR="004652FE" w:rsidRDefault="004652FE" w:rsidP="0023785F">
      <w:pPr>
        <w:rPr>
          <w:b/>
        </w:rPr>
      </w:pPr>
      <w:r w:rsidRPr="004652FE">
        <w:rPr>
          <w:b/>
        </w:rPr>
        <w:t>Analyse A1. Vérification du comportement des frames</w:t>
      </w:r>
    </w:p>
    <w:p w:rsidR="004652FE" w:rsidRDefault="004652FE" w:rsidP="0023785F">
      <w:r>
        <w:t xml:space="preserve">Dans le </w:t>
      </w:r>
      <w:proofErr w:type="spellStart"/>
      <w:r>
        <w:t>testbench</w:t>
      </w:r>
      <w:proofErr w:type="spellEnd"/>
      <w:r>
        <w:t xml:space="preserve">, générer une horloge à 25 MHz, et forcer </w:t>
      </w:r>
      <w:proofErr w:type="spellStart"/>
      <w:r>
        <w:t>tready</w:t>
      </w:r>
      <w:proofErr w:type="spellEnd"/>
      <w:r>
        <w:t xml:space="preserve"> à 1 pour que le </w:t>
      </w:r>
      <w:proofErr w:type="spellStart"/>
      <w:r>
        <w:t>tpg</w:t>
      </w:r>
      <w:proofErr w:type="spellEnd"/>
      <w:r>
        <w:t xml:space="preserve"> généré des pixels sans interruption.</w:t>
      </w:r>
    </w:p>
    <w:p w:rsidR="001B4AF5" w:rsidRDefault="004652FE" w:rsidP="0023785F">
      <w:r>
        <w:t xml:space="preserve">Sur le chronogramme, </w:t>
      </w:r>
      <w:proofErr w:type="spellStart"/>
      <w:r>
        <w:t>tvalid</w:t>
      </w:r>
      <w:proofErr w:type="spellEnd"/>
      <w:r>
        <w:t xml:space="preserve"> est à 1 seulem</w:t>
      </w:r>
      <w:r w:rsidR="00492962">
        <w:t xml:space="preserve">ent pendant les pixels actifs, </w:t>
      </w:r>
      <w:proofErr w:type="spellStart"/>
      <w:r>
        <w:t>tuser</w:t>
      </w:r>
      <w:proofErr w:type="spellEnd"/>
      <w:r>
        <w:t xml:space="preserve"> se met à 1 au </w:t>
      </w:r>
      <w:r w:rsidR="005D6CF4">
        <w:t>début</w:t>
      </w:r>
      <w:r>
        <w:t xml:space="preserve"> de chaque frame, </w:t>
      </w:r>
      <w:proofErr w:type="spellStart"/>
      <w:r>
        <w:t>tlast</w:t>
      </w:r>
      <w:proofErr w:type="spellEnd"/>
      <w:r>
        <w:t xml:space="preserve"> se met à 1 au dernier pixel actif, </w:t>
      </w:r>
      <w:proofErr w:type="spellStart"/>
      <w:r>
        <w:t>end_counter_frame</w:t>
      </w:r>
      <w:proofErr w:type="spellEnd"/>
      <w:r>
        <w:t xml:space="preserve"> se met à 1 </w:t>
      </w:r>
    </w:p>
    <w:p w:rsidR="001B4AF5" w:rsidRDefault="001B4AF5" w:rsidP="0023785F">
      <w:r>
        <w:t>Dans le chronogramme :</w:t>
      </w:r>
    </w:p>
    <w:p w:rsidR="001B4AF5" w:rsidRDefault="001B4AF5" w:rsidP="001B4AF5">
      <w:pPr>
        <w:pStyle w:val="Paragraphedeliste"/>
        <w:numPr>
          <w:ilvl w:val="0"/>
          <w:numId w:val="12"/>
        </w:numPr>
      </w:pPr>
      <w:r>
        <w:t>Pendant les pour les pixels&lt;320 et les lignes&lt;240, VGA_R doit être à 1</w:t>
      </w:r>
      <w:r w:rsidR="00CB77D2">
        <w:t>,</w:t>
      </w:r>
    </w:p>
    <w:p w:rsidR="001B4AF5" w:rsidRDefault="001B4AF5" w:rsidP="001B4AF5">
      <w:pPr>
        <w:pStyle w:val="Paragraphedeliste"/>
        <w:numPr>
          <w:ilvl w:val="0"/>
          <w:numId w:val="12"/>
        </w:numPr>
      </w:pPr>
      <w:r>
        <w:t>Pendant les pour les pixels</w:t>
      </w:r>
      <w:r>
        <w:rPr>
          <w:rFonts w:cstheme="minorHAnsi"/>
        </w:rPr>
        <w:t>≥</w:t>
      </w:r>
      <w:r>
        <w:t>320 et les lignes&lt;240</w:t>
      </w:r>
      <w:r w:rsidR="00CB77D2">
        <w:t>, VGA_G</w:t>
      </w:r>
      <w:r>
        <w:t xml:space="preserve"> doit être à 1</w:t>
      </w:r>
      <w:r w:rsidR="00CB77D2">
        <w:t>,</w:t>
      </w:r>
    </w:p>
    <w:p w:rsidR="001B4AF5" w:rsidRDefault="001B4AF5" w:rsidP="001B4AF5">
      <w:pPr>
        <w:pStyle w:val="Paragraphedeliste"/>
        <w:numPr>
          <w:ilvl w:val="0"/>
          <w:numId w:val="12"/>
        </w:numPr>
      </w:pPr>
      <w:r>
        <w:t>Pendant les pour les pixels&lt;320 e les lignes</w:t>
      </w:r>
      <w:r>
        <w:rPr>
          <w:rFonts w:cstheme="minorHAnsi"/>
        </w:rPr>
        <w:t>≥</w:t>
      </w:r>
      <w:r>
        <w:t>240</w:t>
      </w:r>
      <w:r w:rsidR="00CB77D2">
        <w:t xml:space="preserve">, VGA_G </w:t>
      </w:r>
      <w:r>
        <w:t>doit être à 1</w:t>
      </w:r>
      <w:r w:rsidR="00CB77D2">
        <w:t>,</w:t>
      </w:r>
    </w:p>
    <w:p w:rsidR="001B4AF5" w:rsidRDefault="001B4AF5" w:rsidP="001B4AF5">
      <w:pPr>
        <w:pStyle w:val="Paragraphedeliste"/>
        <w:numPr>
          <w:ilvl w:val="0"/>
          <w:numId w:val="12"/>
        </w:numPr>
      </w:pPr>
      <w:r>
        <w:t xml:space="preserve">Pendant les pour </w:t>
      </w:r>
      <w:r w:rsidR="00CB77D2">
        <w:t>les pixels</w:t>
      </w:r>
      <w:r w:rsidR="00CB77D2">
        <w:rPr>
          <w:rFonts w:cstheme="minorHAnsi"/>
        </w:rPr>
        <w:t>≥</w:t>
      </w:r>
      <w:r w:rsidR="00CB77D2">
        <w:t xml:space="preserve">320 et les lignes </w:t>
      </w:r>
      <w:r w:rsidR="00CB77D2">
        <w:rPr>
          <w:rFonts w:cstheme="minorHAnsi"/>
        </w:rPr>
        <w:t>≥</w:t>
      </w:r>
      <w:r w:rsidR="00CB77D2">
        <w:t>240, VGA_[R, G, B] doivent</w:t>
      </w:r>
      <w:r>
        <w:t xml:space="preserve"> être à 1</w:t>
      </w:r>
      <w:r w:rsidR="00CB77D2">
        <w:t>.</w:t>
      </w:r>
    </w:p>
    <w:p w:rsidR="00CA4825" w:rsidRDefault="003405E3" w:rsidP="00877E92">
      <w:pPr>
        <w:pStyle w:val="Titre2"/>
      </w:pPr>
      <w:bookmarkStart w:id="2" w:name="_Toc241607537"/>
      <w:r>
        <w:t>2</w:t>
      </w:r>
      <w:r w:rsidR="00706BDE">
        <w:t>. Validation de l’interface AXI4S-video_out</w:t>
      </w:r>
      <w:bookmarkEnd w:id="2"/>
    </w:p>
    <w:p w:rsidR="00CC3539" w:rsidRDefault="00D75581" w:rsidP="00CC3539">
      <w:r w:rsidRPr="00D75581">
        <w:t>L’interface</w:t>
      </w:r>
      <w:r>
        <w:t xml:space="preserve"> AXI4S-video_out est gérée par un module d’essai récupéré sur le site de </w:t>
      </w:r>
      <w:proofErr w:type="spellStart"/>
      <w:r>
        <w:t>Digilent</w:t>
      </w:r>
      <w:proofErr w:type="spellEnd"/>
      <w:r>
        <w:t xml:space="preserve">. Dans ce module, un « Test Pattern </w:t>
      </w:r>
      <w:proofErr w:type="spellStart"/>
      <w:r>
        <w:t>Generator</w:t>
      </w:r>
      <w:proofErr w:type="spellEnd"/>
      <w:r>
        <w:t> » est présent, il nous sert à vérifier le bon fonctionnement du module.</w:t>
      </w:r>
    </w:p>
    <w:p w:rsidR="00D75581" w:rsidRPr="00D75581" w:rsidRDefault="00D75581" w:rsidP="00CC3539">
      <w:pPr>
        <w:rPr>
          <w:b/>
        </w:rPr>
      </w:pPr>
      <w:r w:rsidRPr="00D75581">
        <w:rPr>
          <w:b/>
        </w:rPr>
        <w:t>Inspection I1. Vérification des constante</w:t>
      </w:r>
      <w:r>
        <w:rPr>
          <w:b/>
        </w:rPr>
        <w:t>s et des instanciations</w:t>
      </w:r>
    </w:p>
    <w:p w:rsidR="00C03476" w:rsidRPr="003405E3" w:rsidRDefault="00D75581" w:rsidP="00706BDE">
      <w:r>
        <w:t xml:space="preserve">Ouvrir le module dans un nouveau projet. Dans le code, vérifier que les constantes correspondent </w:t>
      </w:r>
      <w:r w:rsidR="00B43F32">
        <w:t>à</w:t>
      </w:r>
      <w:r>
        <w:t xml:space="preserve"> l’image que l’on veut afficher, soit en 640x480p @ 60Hz, et que les constantes définies pour la génération de HSYNC et VSYNC correspondent.</w:t>
      </w:r>
    </w:p>
    <w:p w:rsidR="00E66372" w:rsidRDefault="00E66372" w:rsidP="00706BDE">
      <w:pPr>
        <w:rPr>
          <w:b/>
        </w:rPr>
      </w:pPr>
    </w:p>
    <w:p w:rsidR="00D75581" w:rsidRPr="00D75581" w:rsidRDefault="00D75581" w:rsidP="00706BDE">
      <w:pPr>
        <w:rPr>
          <w:b/>
        </w:rPr>
      </w:pPr>
      <w:r w:rsidRPr="00D75581">
        <w:rPr>
          <w:b/>
        </w:rPr>
        <w:t xml:space="preserve">Inspection I2. Vérification du Test Pattern </w:t>
      </w:r>
      <w:proofErr w:type="spellStart"/>
      <w:r w:rsidRPr="00D75581">
        <w:rPr>
          <w:b/>
        </w:rPr>
        <w:t>Generator</w:t>
      </w:r>
      <w:proofErr w:type="spellEnd"/>
      <w:r w:rsidR="00492962">
        <w:rPr>
          <w:b/>
        </w:rPr>
        <w:t xml:space="preserve"> intégré</w:t>
      </w:r>
    </w:p>
    <w:p w:rsidR="007B70B9" w:rsidRDefault="00D75581" w:rsidP="00706BDE">
      <w:r>
        <w:t xml:space="preserve">Dans le code, plusieurs générateurs de pattern sont présents, pour des résolutions différentes. </w:t>
      </w:r>
      <w:r w:rsidR="007B70B9">
        <w:t>Dé commenter celui qui correspond à notre résolution.</w:t>
      </w:r>
    </w:p>
    <w:p w:rsidR="00D75581" w:rsidRPr="007B70B9" w:rsidRDefault="007B70B9" w:rsidP="00706BDE">
      <w:pPr>
        <w:rPr>
          <w:b/>
        </w:rPr>
      </w:pPr>
      <w:r w:rsidRPr="007B70B9">
        <w:rPr>
          <w:b/>
        </w:rPr>
        <w:t>Inspection I3. Vérification de l’</w:t>
      </w:r>
      <w:proofErr w:type="spellStart"/>
      <w:r w:rsidRPr="007B70B9">
        <w:rPr>
          <w:b/>
        </w:rPr>
        <w:t>i_resetn</w:t>
      </w:r>
      <w:proofErr w:type="spellEnd"/>
      <w:r w:rsidR="00D75581" w:rsidRPr="007B70B9">
        <w:rPr>
          <w:b/>
        </w:rPr>
        <w:t xml:space="preserve"> </w:t>
      </w:r>
    </w:p>
    <w:p w:rsidR="006E3E91" w:rsidRDefault="007B70B9" w:rsidP="006E3E91">
      <w:r>
        <w:t xml:space="preserve">Dans le code, </w:t>
      </w:r>
      <w:proofErr w:type="spellStart"/>
      <w:r>
        <w:t>i_resetn</w:t>
      </w:r>
      <w:proofErr w:type="spellEnd"/>
      <w:r>
        <w:t xml:space="preserve"> doit remettre à 0 tous les compteurs présents, c.-à-d. les compteurs de générations des signaux de sync</w:t>
      </w:r>
      <w:r w:rsidR="00117937">
        <w:t>hronisation</w:t>
      </w:r>
      <w:r>
        <w:t xml:space="preserve"> (</w:t>
      </w:r>
      <w:proofErr w:type="spellStart"/>
      <w:r>
        <w:t>hsync</w:t>
      </w:r>
      <w:proofErr w:type="spellEnd"/>
      <w:r>
        <w:t xml:space="preserve">, </w:t>
      </w:r>
      <w:proofErr w:type="spellStart"/>
      <w:r>
        <w:t>vsync</w:t>
      </w:r>
      <w:proofErr w:type="spellEnd"/>
      <w:r>
        <w:t>), les registres de délai ainsi que les sorties VGA_RGB.</w:t>
      </w:r>
    </w:p>
    <w:p w:rsidR="007B70B9" w:rsidRDefault="007B70B9" w:rsidP="006E3E91">
      <w:pPr>
        <w:rPr>
          <w:b/>
        </w:rPr>
      </w:pPr>
      <w:r w:rsidRPr="007B70B9">
        <w:rPr>
          <w:b/>
        </w:rPr>
        <w:t xml:space="preserve">Inspection I4. </w:t>
      </w:r>
      <w:r w:rsidR="00492962" w:rsidRPr="007B70B9">
        <w:rPr>
          <w:b/>
        </w:rPr>
        <w:t>Vérification</w:t>
      </w:r>
      <w:r w:rsidRPr="007B70B9">
        <w:rPr>
          <w:b/>
        </w:rPr>
        <w:t xml:space="preserve"> des sorties du </w:t>
      </w:r>
      <w:proofErr w:type="spellStart"/>
      <w:r w:rsidRPr="007B70B9">
        <w:rPr>
          <w:b/>
        </w:rPr>
        <w:t>video_out</w:t>
      </w:r>
      <w:proofErr w:type="spellEnd"/>
    </w:p>
    <w:p w:rsidR="007B70B9" w:rsidRDefault="007B70B9" w:rsidP="006E3E91">
      <w:r w:rsidRPr="007B70B9">
        <w:t xml:space="preserve">Dans le code, les sorties VGA_RGB </w:t>
      </w:r>
      <w:r>
        <w:t xml:space="preserve">sont en RGB4bits et l’entrées </w:t>
      </w:r>
      <w:proofErr w:type="spellStart"/>
      <w:r>
        <w:t>tdata</w:t>
      </w:r>
      <w:proofErr w:type="spellEnd"/>
      <w:r>
        <w:t xml:space="preserve"> est en RGB8bits. Il faut que les sorties ne prennent en compte que les 4 bits de poids fort de </w:t>
      </w:r>
      <w:proofErr w:type="spellStart"/>
      <w:r>
        <w:t>tdata</w:t>
      </w:r>
      <w:proofErr w:type="spellEnd"/>
      <w:r>
        <w:t>.</w:t>
      </w:r>
    </w:p>
    <w:p w:rsidR="00590042" w:rsidRDefault="00590042" w:rsidP="006E3E91">
      <w:pPr>
        <w:rPr>
          <w:b/>
        </w:rPr>
      </w:pPr>
      <w:r w:rsidRPr="00590042">
        <w:rPr>
          <w:b/>
        </w:rPr>
        <w:t xml:space="preserve">Inspection I5. Vérification de </w:t>
      </w:r>
      <w:r>
        <w:rPr>
          <w:b/>
        </w:rPr>
        <w:t xml:space="preserve">du </w:t>
      </w:r>
      <w:proofErr w:type="spellStart"/>
      <w:r>
        <w:rPr>
          <w:b/>
        </w:rPr>
        <w:t>tready</w:t>
      </w:r>
      <w:proofErr w:type="spellEnd"/>
    </w:p>
    <w:p w:rsidR="00A71478" w:rsidRDefault="00590042" w:rsidP="006E3E91">
      <w:r>
        <w:t xml:space="preserve">Dans le code, </w:t>
      </w:r>
      <w:proofErr w:type="spellStart"/>
      <w:r>
        <w:t>tready</w:t>
      </w:r>
      <w:proofErr w:type="spellEnd"/>
      <w:r>
        <w:t xml:space="preserve"> doit être à 1 seulement pendant les pixels actifs.</w:t>
      </w:r>
      <w:r w:rsidR="007142F3">
        <w:t xml:space="preserve"> Son premier changement d’état doit aussi se faire à partir du début d’un</w:t>
      </w:r>
      <w:r w:rsidR="00FB6738">
        <w:t>e</w:t>
      </w:r>
      <w:r w:rsidR="007142F3">
        <w:t xml:space="preserve"> image au pixel (0,0).</w:t>
      </w:r>
      <w:r w:rsidR="00FB6738">
        <w:t xml:space="preserve"> </w:t>
      </w:r>
    </w:p>
    <w:p w:rsidR="00A71478" w:rsidRPr="00590042" w:rsidRDefault="00A71478" w:rsidP="00A71478">
      <w:r>
        <w:t xml:space="preserve">Le </w:t>
      </w:r>
      <w:proofErr w:type="spellStart"/>
      <w:r>
        <w:t>tready</w:t>
      </w:r>
      <w:proofErr w:type="spellEnd"/>
      <w:r>
        <w:t xml:space="preserve"> doit</w:t>
      </w:r>
      <w:r w:rsidR="004C135F">
        <w:t xml:space="preserve"> également</w:t>
      </w:r>
      <w:r>
        <w:t xml:space="preserve"> se mettre à 1 au moment où </w:t>
      </w:r>
      <w:proofErr w:type="spellStart"/>
      <w:r>
        <w:t>tvalid</w:t>
      </w:r>
      <w:proofErr w:type="spellEnd"/>
      <w:r>
        <w:t xml:space="preserve"> </w:t>
      </w:r>
      <w:r w:rsidR="004C135F">
        <w:t>se met</w:t>
      </w:r>
      <w:r>
        <w:t xml:space="preserve"> </w:t>
      </w:r>
      <w:r w:rsidR="004C135F">
        <w:t>à</w:t>
      </w:r>
      <w:r>
        <w:t xml:space="preserve"> 1.</w:t>
      </w:r>
    </w:p>
    <w:p w:rsidR="00590042" w:rsidRDefault="00A71478" w:rsidP="006E3E91">
      <w:r>
        <w:lastRenderedPageBreak/>
        <w:t>Ces</w:t>
      </w:r>
      <w:r w:rsidR="00FB6738">
        <w:t xml:space="preserve"> condition</w:t>
      </w:r>
      <w:r>
        <w:t>s sont</w:t>
      </w:r>
      <w:r w:rsidR="00FB6738">
        <w:t xml:space="preserve"> présente</w:t>
      </w:r>
      <w:r>
        <w:t xml:space="preserve">s pour éviter que le module </w:t>
      </w:r>
      <w:proofErr w:type="spellStart"/>
      <w:r>
        <w:t>video_</w:t>
      </w:r>
      <w:r w:rsidR="00FB6738">
        <w:t>out</w:t>
      </w:r>
      <w:proofErr w:type="spellEnd"/>
      <w:r w:rsidR="00FB6738">
        <w:t xml:space="preserve"> accepte des données à partir du milieu de l’image par exemple.</w:t>
      </w:r>
    </w:p>
    <w:p w:rsidR="007B70B9" w:rsidRDefault="00590042" w:rsidP="006E3E91">
      <w:pPr>
        <w:rPr>
          <w:b/>
        </w:rPr>
      </w:pPr>
      <w:r>
        <w:rPr>
          <w:b/>
        </w:rPr>
        <w:t>Inspection I6</w:t>
      </w:r>
      <w:r w:rsidR="007B70B9">
        <w:rPr>
          <w:b/>
        </w:rPr>
        <w:t>. Inspection de la</w:t>
      </w:r>
      <w:r w:rsidR="007B70B9" w:rsidRPr="007B70B9">
        <w:rPr>
          <w:b/>
        </w:rPr>
        <w:t xml:space="preserve"> </w:t>
      </w:r>
      <w:r w:rsidR="00C4052B">
        <w:rPr>
          <w:b/>
        </w:rPr>
        <w:t>PLL</w:t>
      </w:r>
    </w:p>
    <w:p w:rsidR="007B70B9" w:rsidRDefault="00C4052B" w:rsidP="006E3E91">
      <w:r>
        <w:t xml:space="preserve">Dans les paramètres de l’IP, vérifier que la </w:t>
      </w:r>
      <w:proofErr w:type="spellStart"/>
      <w:r>
        <w:t>clk_wiz</w:t>
      </w:r>
      <w:proofErr w:type="spellEnd"/>
      <w:r>
        <w:t xml:space="preserve"> est correctement configuré :</w:t>
      </w:r>
    </w:p>
    <w:p w:rsidR="00C4052B" w:rsidRDefault="00C4052B" w:rsidP="00C4052B">
      <w:pPr>
        <w:pStyle w:val="Paragraphedeliste"/>
        <w:numPr>
          <w:ilvl w:val="0"/>
          <w:numId w:val="9"/>
        </w:numPr>
      </w:pPr>
      <w:r>
        <w:t>125 MHz en entrée</w:t>
      </w:r>
    </w:p>
    <w:p w:rsidR="00C4052B" w:rsidRDefault="00C4052B" w:rsidP="00C4052B">
      <w:pPr>
        <w:pStyle w:val="Paragraphedeliste"/>
        <w:numPr>
          <w:ilvl w:val="0"/>
          <w:numId w:val="9"/>
        </w:numPr>
      </w:pPr>
      <w:r>
        <w:t>25 MHz en sortie</w:t>
      </w:r>
    </w:p>
    <w:p w:rsidR="00C4052B" w:rsidRPr="007B70B9" w:rsidRDefault="00C4052B" w:rsidP="00C4052B">
      <w:r>
        <w:t>Dans le code, vérifier ensuite que l’IP est correctement instancié.</w:t>
      </w:r>
    </w:p>
    <w:p w:rsidR="007B70B9" w:rsidRDefault="007B70B9" w:rsidP="006E3E91">
      <w:pPr>
        <w:rPr>
          <w:b/>
        </w:rPr>
      </w:pPr>
      <w:r w:rsidRPr="00C4052B">
        <w:rPr>
          <w:b/>
        </w:rPr>
        <w:t xml:space="preserve">Analyse A1. </w:t>
      </w:r>
      <w:r w:rsidR="006B2906">
        <w:rPr>
          <w:b/>
        </w:rPr>
        <w:t>Simulation du TP</w:t>
      </w:r>
      <w:r w:rsidR="00940B01">
        <w:rPr>
          <w:b/>
        </w:rPr>
        <w:t>G</w:t>
      </w:r>
    </w:p>
    <w:p w:rsidR="00C4052B" w:rsidRDefault="00C4052B" w:rsidP="006E3E91">
      <w:r w:rsidRPr="00C4052B">
        <w:t xml:space="preserve">Dans le </w:t>
      </w:r>
      <w:proofErr w:type="spellStart"/>
      <w:r w:rsidRPr="00C4052B">
        <w:t>testbench</w:t>
      </w:r>
      <w:proofErr w:type="spellEnd"/>
      <w:r>
        <w:t xml:space="preserve">, générer une </w:t>
      </w:r>
      <w:proofErr w:type="spellStart"/>
      <w:r>
        <w:t>clk</w:t>
      </w:r>
      <w:proofErr w:type="spellEnd"/>
      <w:r>
        <w:t xml:space="preserve"> à 125 MHz et connecter le stimulus à l’entrée de la PLL. Simuler un appui sur </w:t>
      </w:r>
      <w:proofErr w:type="spellStart"/>
      <w:r>
        <w:t>i_resetn</w:t>
      </w:r>
      <w:proofErr w:type="spellEnd"/>
      <w:r>
        <w:t>.</w:t>
      </w:r>
    </w:p>
    <w:p w:rsidR="00C4052B" w:rsidRDefault="00C4052B" w:rsidP="006E3E91">
      <w:r>
        <w:t xml:space="preserve">Sur le chronogramme, </w:t>
      </w:r>
      <w:r w:rsidR="00A169D0">
        <w:t xml:space="preserve">les signaux </w:t>
      </w:r>
      <w:proofErr w:type="spellStart"/>
      <w:r w:rsidR="00A169D0">
        <w:t>Hsync</w:t>
      </w:r>
      <w:proofErr w:type="spellEnd"/>
      <w:r w:rsidR="00A169D0">
        <w:t xml:space="preserve"> et </w:t>
      </w:r>
      <w:proofErr w:type="spellStart"/>
      <w:r w:rsidR="00A169D0">
        <w:t>Vsync</w:t>
      </w:r>
      <w:proofErr w:type="spellEnd"/>
      <w:r w:rsidR="00A169D0">
        <w:t xml:space="preserve"> doivent correspondre aux spécifications des timings pour un affichage VGA d’une image </w:t>
      </w:r>
      <w:r w:rsidR="00D17AF5">
        <w:t>640x480p, et doivent être actifs</w:t>
      </w:r>
      <w:r w:rsidR="00A169D0">
        <w:t xml:space="preserve"> dans des zones non actives de l’image (pixel&gt;640 et ligne &gt; 480)</w:t>
      </w:r>
      <w:r w:rsidR="006B2906">
        <w:t>.</w:t>
      </w:r>
    </w:p>
    <w:p w:rsidR="00FB6738" w:rsidRDefault="00FB6738" w:rsidP="006E3E91">
      <w:pPr>
        <w:rPr>
          <w:b/>
        </w:rPr>
      </w:pPr>
      <w:r w:rsidRPr="00710BB2">
        <w:rPr>
          <w:b/>
        </w:rPr>
        <w:t xml:space="preserve">Analyse A2. Essai de la condition sur </w:t>
      </w:r>
      <w:proofErr w:type="spellStart"/>
      <w:r w:rsidRPr="00710BB2">
        <w:rPr>
          <w:b/>
        </w:rPr>
        <w:t>t_ready</w:t>
      </w:r>
      <w:proofErr w:type="spellEnd"/>
    </w:p>
    <w:p w:rsidR="00710BB2" w:rsidRPr="00710BB2" w:rsidRDefault="00710BB2" w:rsidP="006E3E91">
      <w:r>
        <w:t xml:space="preserve">Dans le code, initialiser les compteurs à des valeurs </w:t>
      </w:r>
      <w:r>
        <w:rPr>
          <w:rFonts w:cstheme="minorHAnsi"/>
        </w:rPr>
        <w:t>≠</w:t>
      </w:r>
      <w:r>
        <w:t xml:space="preserve"> 0</w:t>
      </w:r>
      <w:r w:rsidR="006B3F2E">
        <w:t xml:space="preserve"> et initialiser le </w:t>
      </w:r>
      <w:proofErr w:type="spellStart"/>
      <w:r w:rsidR="006B3F2E">
        <w:t>tvalid</w:t>
      </w:r>
      <w:proofErr w:type="spellEnd"/>
      <w:r w:rsidR="006B3F2E">
        <w:t xml:space="preserve"> à 0</w:t>
      </w:r>
      <w:r>
        <w:t>.</w:t>
      </w:r>
      <w:r w:rsidR="006B3F2E">
        <w:t xml:space="preserve"> Attendre un certain temps et lever </w:t>
      </w:r>
      <w:proofErr w:type="spellStart"/>
      <w:r w:rsidR="006B3F2E">
        <w:t>tvalid</w:t>
      </w:r>
      <w:proofErr w:type="spellEnd"/>
      <w:r w:rsidR="006B3F2E">
        <w:t xml:space="preserve">. </w:t>
      </w:r>
      <w:r>
        <w:t xml:space="preserve"> </w:t>
      </w:r>
      <w:proofErr w:type="spellStart"/>
      <w:r>
        <w:t>T_ready</w:t>
      </w:r>
      <w:proofErr w:type="spellEnd"/>
      <w:r>
        <w:t xml:space="preserve"> doit se mettre à </w:t>
      </w:r>
      <w:r w:rsidR="006B3F2E">
        <w:t xml:space="preserve">1 uniquement quand les conditions </w:t>
      </w:r>
      <w:r w:rsidR="006B2906">
        <w:t>d’I5</w:t>
      </w:r>
      <w:r w:rsidR="006B3F2E">
        <w:t xml:space="preserve"> sont remplies.</w:t>
      </w:r>
    </w:p>
    <w:p w:rsidR="00D73F5F" w:rsidRDefault="003405E3" w:rsidP="00D73F5F">
      <w:pPr>
        <w:pStyle w:val="Titre2"/>
      </w:pPr>
      <w:bookmarkStart w:id="3" w:name="_Toc241607538"/>
      <w:r>
        <w:t>3</w:t>
      </w:r>
      <w:r w:rsidR="00D73F5F">
        <w:t>. Validation de l’affichage VGA</w:t>
      </w:r>
      <w:bookmarkEnd w:id="3"/>
    </w:p>
    <w:p w:rsidR="00D73F5F" w:rsidRDefault="00D73F5F" w:rsidP="00D73F5F">
      <w:pPr>
        <w:rPr>
          <w:b/>
        </w:rPr>
      </w:pPr>
      <w:r w:rsidRPr="000D758F">
        <w:rPr>
          <w:b/>
        </w:rPr>
        <w:t>Démonstration</w:t>
      </w:r>
      <w:r w:rsidR="00492962">
        <w:rPr>
          <w:b/>
        </w:rPr>
        <w:t xml:space="preserve"> D1. A</w:t>
      </w:r>
      <w:r w:rsidRPr="000D758F">
        <w:rPr>
          <w:b/>
        </w:rPr>
        <w:t>ffichage du TPG</w:t>
      </w:r>
      <w:r w:rsidR="00492962">
        <w:rPr>
          <w:b/>
        </w:rPr>
        <w:t xml:space="preserve"> intégré</w:t>
      </w:r>
    </w:p>
    <w:p w:rsidR="00E66372" w:rsidRDefault="00D17AF5" w:rsidP="00D73F5F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97761</wp:posOffset>
                </wp:positionH>
                <wp:positionV relativeFrom="paragraph">
                  <wp:posOffset>366866</wp:posOffset>
                </wp:positionV>
                <wp:extent cx="331393" cy="285684"/>
                <wp:effectExtent l="38100" t="57150" r="31115" b="1968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393" cy="285684"/>
                          <a:chOff x="0" y="0"/>
                          <a:chExt cx="331393" cy="285684"/>
                        </a:xfrm>
                      </wpg:grpSpPr>
                      <wps:wsp>
                        <wps:cNvPr id="1" name="Triangle isocèle 1"/>
                        <wps:cNvSpPr/>
                        <wps:spPr>
                          <a:xfrm>
                            <a:off x="0" y="0"/>
                            <a:ext cx="331393" cy="285684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riangle isocèle 4"/>
                        <wps:cNvSpPr/>
                        <wps:spPr>
                          <a:xfrm flipV="1">
                            <a:off x="139700" y="82550"/>
                            <a:ext cx="45085" cy="98425"/>
                          </a:xfrm>
                          <a:prstGeom prst="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Ellipse 5"/>
                        <wps:cNvSpPr/>
                        <wps:spPr>
                          <a:xfrm>
                            <a:off x="139700" y="215900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E2A5F" id="Groupe 6" o:spid="_x0000_s1026" style="position:absolute;margin-left:7.7pt;margin-top:28.9pt;width:26.1pt;height:22.5pt;z-index:251661312" coordsize="331393,285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" o:spid="_x0000_s1027" type="#_x0000_t5" style="position:absolute;width:331393;height:285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qdnr0A&#10;AADaAAAADwAAAGRycy9kb3ducmV2LnhtbERPS4vCMBC+L/gfwgh7W1N1EalGEUGRPSz4ug/N2BSb&#10;SU2i7f77jSB4Gj6+58yXna3Fg3yoHCsYDjIQxIXTFZcKTsfN1xREiMgaa8ek4I8CLBe9jznm2rW8&#10;p8chliKFcMhRgYmxyaUMhSGLYeAa4sRdnLcYE/Sl1B7bFG5rOcqyibRYcWow2NDaUHE93K0C+v2R&#10;2++WrR1LM70QDW9nXyv12e9WMxCRuvgWv9w7nebD85XnlYt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0qdnr0AAADaAAAADwAAAAAAAAAAAAAAAACYAgAAZHJzL2Rvd25yZXYu&#10;eG1sUEsFBgAAAAAEAAQA9QAAAIIDAAAAAA==&#10;" fillcolor="white [3212]" strokecolor="#c00000" strokeweight="2.25pt"/>
                <v:shape id="Triangle isocèle 4" o:spid="_x0000_s1028" type="#_x0000_t5" style="position:absolute;left:139700;top:82550;width:45085;height:98425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I9MsQA&#10;AADaAAAADwAAAGRycy9kb3ducmV2LnhtbESPT2sCMRTE7wW/Q3iCF9FsRVRWo1hB6KGXbot4fGye&#10;m9XNy7LJ/vHbN4VCj8PM/IbZHQZbiY4aXzpW8DpPQBDnTpdcKPj+Os82IHxA1lg5JgVP8nDYj152&#10;mGrX8yd1WShEhLBPUYEJoU6l9Lkhi37uauLo3VxjMUTZFFI32Ee4reQiSVbSYslxwWBNJ0P5I2ut&#10;gmnxWHXT7Nony4/7un1e3lq/MUpNxsNxCyLQEP7Df+13rWAJv1fiDZ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CPTLEAAAA2gAAAA8AAAAAAAAAAAAAAAAAmAIAAGRycy9k&#10;b3ducmV2LnhtbFBLBQYAAAAABAAEAPUAAACJAwAAAAA=&#10;" fillcolor="black [3213]" strokecolor="black [3213]" strokeweight="1pt"/>
                <v:oval id="Ellipse 5" o:spid="_x0000_s1029" style="position:absolute;left:139700;top:215900;width:45720;height:45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acaMMA&#10;AADaAAAADwAAAGRycy9kb3ducmV2LnhtbESPQWvCQBSE7wX/w/KE3urGUkWiq0Sh4qmlKoK3R/aZ&#10;DWbfxuwak3/fLRQ8DjPzDbNYdbYSLTW+dKxgPEpAEOdOl1woOB4+32YgfEDWWDkmBT15WC0HLwtM&#10;tXvwD7X7UIgIYZ+iAhNCnUrpc0MW/cjVxNG7uMZiiLIppG7wEeG2ku9JMpUWS44LBmvaGMqv+7tV&#10;sAvZzUy/19tzn5++6GPSZv3motTrsMvmIAJ14Rn+b++0ggn8XYk3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acaMMAAADaAAAADwAAAAAAAAAAAAAAAACYAgAAZHJzL2Rv&#10;d25yZXYueG1sUEsFBgAAAAAEAAQA9QAAAIgDAAAAAA=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492962">
        <w:t xml:space="preserve">Sur la carte, implémenter le module de démonstration Cora_Z7_pmod avec le TPG intégré. </w:t>
      </w:r>
      <w:r w:rsidR="007E4914">
        <w:t>L’écran doit afficher le pattern avec l’élément dynamique</w:t>
      </w:r>
      <w:r w:rsidR="00492962">
        <w:t>.</w:t>
      </w:r>
    </w:p>
    <w:p w:rsidR="00492962" w:rsidRDefault="00E66372" w:rsidP="00D73F5F">
      <w:r>
        <w:tab/>
      </w:r>
      <w:r w:rsidR="00492962">
        <w:t xml:space="preserve">  </w:t>
      </w:r>
      <w:r w:rsidR="00492962" w:rsidRPr="00492962">
        <w:rPr>
          <w:color w:val="FF0000"/>
        </w:rPr>
        <w:t xml:space="preserve">Prévoir un adaptateur VGA -&gt; </w:t>
      </w:r>
      <w:proofErr w:type="spellStart"/>
      <w:r w:rsidR="00492962" w:rsidRPr="00492962">
        <w:rPr>
          <w:color w:val="FF0000"/>
        </w:rPr>
        <w:t>hdmi</w:t>
      </w:r>
      <w:proofErr w:type="spellEnd"/>
      <w:r w:rsidR="00492962" w:rsidRPr="00492962">
        <w:rPr>
          <w:color w:val="FF0000"/>
        </w:rPr>
        <w:t xml:space="preserve"> si l’écran est dépourvu d’un connecteur VGA</w:t>
      </w:r>
      <w:r w:rsidR="00492962">
        <w:t>.</w:t>
      </w:r>
    </w:p>
    <w:p w:rsidR="00492962" w:rsidRDefault="00117937" w:rsidP="00D73F5F">
      <w:pPr>
        <w:rPr>
          <w:b/>
        </w:rPr>
      </w:pPr>
      <w:r w:rsidRPr="00CB1D02">
        <w:rPr>
          <w:b/>
        </w:rPr>
        <w:t>Démonstration</w:t>
      </w:r>
      <w:r w:rsidR="00CB1D02" w:rsidRPr="00CB1D02">
        <w:rPr>
          <w:b/>
        </w:rPr>
        <w:t xml:space="preserve"> D2.</w:t>
      </w:r>
      <w:r w:rsidR="00CB1D02">
        <w:rPr>
          <w:b/>
        </w:rPr>
        <w:t xml:space="preserve"> Affichage du TPG custom</w:t>
      </w:r>
    </w:p>
    <w:p w:rsidR="00117937" w:rsidRDefault="00117937" w:rsidP="00117937">
      <w:r>
        <w:t>Dans un premier temps, s</w:t>
      </w:r>
      <w:r w:rsidR="007E4914">
        <w:t>ur la carte, implémenter sur la carte le</w:t>
      </w:r>
      <w:r>
        <w:t xml:space="preserve"> code RTL du top combinant le module TPG</w:t>
      </w:r>
      <w:r w:rsidR="007E4914">
        <w:t xml:space="preserve"> custom</w:t>
      </w:r>
      <w:r>
        <w:t xml:space="preserve"> et le module vidéo out.</w:t>
      </w:r>
      <w:r w:rsidRPr="00117937">
        <w:t xml:space="preserve"> </w:t>
      </w:r>
      <w:r w:rsidR="007E4914">
        <w:t>Le pattern doit d’afficher sur l’écran</w:t>
      </w:r>
    </w:p>
    <w:p w:rsidR="00117937" w:rsidRDefault="00117937" w:rsidP="00D73F5F">
      <w:r>
        <w:t>Recommencer l’opération après avoir packagé l’IP vidéo</w:t>
      </w:r>
      <w:r w:rsidR="00FB03EC">
        <w:t xml:space="preserve"> out et fait les connections entres les modules.</w:t>
      </w:r>
    </w:p>
    <w:p w:rsidR="000D758F" w:rsidRDefault="000D758F" w:rsidP="000D758F">
      <w:pPr>
        <w:pStyle w:val="Titre1"/>
      </w:pPr>
      <w:bookmarkStart w:id="4" w:name="_Toc241607539"/>
      <w:r>
        <w:t>Validation des filtres</w:t>
      </w:r>
      <w:bookmarkEnd w:id="4"/>
    </w:p>
    <w:p w:rsidR="002A59FD" w:rsidRDefault="002A59FD" w:rsidP="002A59FD">
      <w:pPr>
        <w:pStyle w:val="Titre2"/>
      </w:pPr>
      <w:bookmarkStart w:id="5" w:name="_Toc241607540"/>
      <w:r>
        <w:t xml:space="preserve">1. Validation du </w:t>
      </w:r>
      <w:proofErr w:type="spellStart"/>
      <w:r>
        <w:t>grayscale</w:t>
      </w:r>
      <w:bookmarkEnd w:id="5"/>
      <w:proofErr w:type="spellEnd"/>
    </w:p>
    <w:p w:rsidR="00B976D3" w:rsidRPr="004B162A" w:rsidRDefault="00B976D3" w:rsidP="00B976D3">
      <w:pPr>
        <w:rPr>
          <w:b/>
        </w:rPr>
      </w:pPr>
      <w:r w:rsidRPr="004B162A">
        <w:rPr>
          <w:b/>
        </w:rPr>
        <w:t xml:space="preserve">Inspection I1. </w:t>
      </w:r>
      <w:r w:rsidR="004B162A" w:rsidRPr="004B162A">
        <w:rPr>
          <w:b/>
        </w:rPr>
        <w:t xml:space="preserve">Vérification </w:t>
      </w:r>
      <w:r w:rsidR="004B162A">
        <w:rPr>
          <w:b/>
        </w:rPr>
        <w:t xml:space="preserve">de la définition </w:t>
      </w:r>
      <w:r w:rsidR="004B162A" w:rsidRPr="004B162A">
        <w:rPr>
          <w:b/>
        </w:rPr>
        <w:t>du calcul des valeurs de gris</w:t>
      </w:r>
    </w:p>
    <w:p w:rsidR="004B162A" w:rsidRDefault="004B162A" w:rsidP="00B976D3">
      <w:r>
        <w:t>Dans le code, la valeur de la sortie doit  valoir la somme des valeurs de R, G et B divisé par trois.</w:t>
      </w:r>
    </w:p>
    <w:p w:rsidR="004B162A" w:rsidRDefault="004B162A" w:rsidP="00B976D3">
      <w:pPr>
        <w:rPr>
          <w:b/>
        </w:rPr>
      </w:pPr>
      <w:r w:rsidRPr="004B162A">
        <w:rPr>
          <w:b/>
        </w:rPr>
        <w:t>Analyse A1. Vérification des résultats du calcul</w:t>
      </w:r>
    </w:p>
    <w:p w:rsidR="004B162A" w:rsidRPr="004B162A" w:rsidRDefault="004B162A" w:rsidP="00B976D3">
      <w:r>
        <w:t xml:space="preserve">En simulation dans le </w:t>
      </w:r>
      <w:proofErr w:type="spellStart"/>
      <w:r>
        <w:t>testbench</w:t>
      </w:r>
      <w:proofErr w:type="spellEnd"/>
      <w:r>
        <w:t xml:space="preserve"> affecter des valeurs arbitraires pour R, G et B et vérifier les résultats successifs sur le </w:t>
      </w:r>
      <w:proofErr w:type="spellStart"/>
      <w:r>
        <w:t>waveform</w:t>
      </w:r>
      <w:proofErr w:type="spellEnd"/>
      <w:r>
        <w:t>.</w:t>
      </w:r>
    </w:p>
    <w:p w:rsidR="000D758F" w:rsidRDefault="002A59FD" w:rsidP="000D758F">
      <w:pPr>
        <w:pStyle w:val="Titre2"/>
      </w:pPr>
      <w:bookmarkStart w:id="6" w:name="_Toc241607541"/>
      <w:r>
        <w:lastRenderedPageBreak/>
        <w:t>2</w:t>
      </w:r>
      <w:r w:rsidR="000D758F">
        <w:t>. Validation du filtre gaussien</w:t>
      </w:r>
      <w:bookmarkEnd w:id="6"/>
    </w:p>
    <w:p w:rsidR="008548A2" w:rsidRDefault="008548A2" w:rsidP="008548A2">
      <w:pPr>
        <w:rPr>
          <w:b/>
        </w:rPr>
      </w:pPr>
      <w:r w:rsidRPr="005C03C6">
        <w:rPr>
          <w:b/>
        </w:rPr>
        <w:t xml:space="preserve">Inspection I1. </w:t>
      </w:r>
      <w:r w:rsidR="005C03C6" w:rsidRPr="005C03C6">
        <w:rPr>
          <w:b/>
        </w:rPr>
        <w:t>Vérification</w:t>
      </w:r>
      <w:r w:rsidRPr="005C03C6">
        <w:rPr>
          <w:b/>
        </w:rPr>
        <w:t xml:space="preserve"> des </w:t>
      </w:r>
      <w:proofErr w:type="spellStart"/>
      <w:r w:rsidR="005C03C6" w:rsidRPr="005C03C6">
        <w:rPr>
          <w:b/>
        </w:rPr>
        <w:t>linebuffers</w:t>
      </w:r>
      <w:proofErr w:type="spellEnd"/>
    </w:p>
    <w:p w:rsidR="005C03C6" w:rsidRPr="005C03C6" w:rsidRDefault="00AA4657" w:rsidP="008548A2">
      <w:r w:rsidRPr="00AA4657">
        <w:t>Les pixels</w:t>
      </w:r>
      <w:r>
        <w:t xml:space="preserve"> arrivant en entrés ont stockée dans des </w:t>
      </w:r>
      <w:proofErr w:type="spellStart"/>
      <w:r>
        <w:t>linesbuffers</w:t>
      </w:r>
      <w:proofErr w:type="spellEnd"/>
      <w:r>
        <w:t xml:space="preserve"> qui accepte une ligne entière</w:t>
      </w:r>
    </w:p>
    <w:p w:rsidR="000D758F" w:rsidRDefault="000D758F" w:rsidP="000D758F">
      <w:pPr>
        <w:rPr>
          <w:b/>
        </w:rPr>
      </w:pPr>
      <w:r w:rsidRPr="000D758F">
        <w:rPr>
          <w:b/>
        </w:rPr>
        <w:t>Inspection</w:t>
      </w:r>
      <w:r w:rsidR="008548A2">
        <w:rPr>
          <w:b/>
        </w:rPr>
        <w:t> I2.</w:t>
      </w:r>
      <w:r w:rsidR="003C219D">
        <w:rPr>
          <w:b/>
        </w:rPr>
        <w:t xml:space="preserve"> </w:t>
      </w:r>
      <w:r w:rsidR="00654E1D">
        <w:rPr>
          <w:b/>
        </w:rPr>
        <w:t>Vérification</w:t>
      </w:r>
      <w:r w:rsidR="00AA4657">
        <w:rPr>
          <w:b/>
        </w:rPr>
        <w:t xml:space="preserve"> de la convolution</w:t>
      </w:r>
    </w:p>
    <w:p w:rsidR="00AA4657" w:rsidRDefault="003C219D" w:rsidP="00654E1D">
      <w:r>
        <w:t xml:space="preserve">Dans le code, </w:t>
      </w:r>
      <w:r w:rsidR="00AA4657">
        <w:t xml:space="preserve">la sortie </w:t>
      </w:r>
      <w:r w:rsidR="00654E1D">
        <w:t> </w:t>
      </w:r>
      <w:r w:rsidR="00AA4657">
        <w:t>est le résultat de la convolution des pixels d’entrée /16.</w:t>
      </w:r>
    </w:p>
    <w:p w:rsidR="00AA4657" w:rsidRDefault="00AA4657" w:rsidP="00654E1D">
      <w:pPr>
        <w:rPr>
          <w:b/>
        </w:rPr>
      </w:pPr>
      <w:r w:rsidRPr="00AA4657">
        <w:rPr>
          <w:b/>
        </w:rPr>
        <w:t>Inspection I3.</w:t>
      </w:r>
      <w:r>
        <w:rPr>
          <w:b/>
        </w:rPr>
        <w:t xml:space="preserve"> Vérification des coefficients</w:t>
      </w:r>
    </w:p>
    <w:p w:rsidR="00AA4657" w:rsidRPr="00AA4657" w:rsidRDefault="00AA4657" w:rsidP="00654E1D">
      <w:r>
        <w:t>Dans le code, les coefficients multiplicateurs sont les suivants :</w:t>
      </w:r>
    </w:p>
    <w:p w:rsidR="003C219D" w:rsidRDefault="00654E1D" w:rsidP="00654E1D">
      <w:r>
        <w:t xml:space="preserve"> </w:t>
      </w:r>
      <w:r w:rsidRPr="00654E1D">
        <w:rPr>
          <w:noProof/>
          <w:lang w:eastAsia="fr-FR"/>
        </w:rPr>
        <w:drawing>
          <wp:inline distT="0" distB="0" distL="0" distR="0" wp14:anchorId="5492377F" wp14:editId="4DEAB829">
            <wp:extent cx="1581371" cy="771633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57" w:rsidRDefault="00AA4657" w:rsidP="00AA4657">
      <w:pPr>
        <w:rPr>
          <w:b/>
        </w:rPr>
      </w:pPr>
      <w:r>
        <w:rPr>
          <w:b/>
        </w:rPr>
        <w:t>Inspection I4</w:t>
      </w:r>
      <w:r w:rsidRPr="005C03C6">
        <w:rPr>
          <w:b/>
        </w:rPr>
        <w:t>. Vérification de</w:t>
      </w:r>
      <w:r>
        <w:rPr>
          <w:b/>
        </w:rPr>
        <w:t xml:space="preserve">s </w:t>
      </w:r>
      <w:r w:rsidRPr="005C03C6">
        <w:rPr>
          <w:b/>
        </w:rPr>
        <w:t>interface</w:t>
      </w:r>
      <w:r>
        <w:rPr>
          <w:b/>
        </w:rPr>
        <w:t>s</w:t>
      </w:r>
      <w:r w:rsidRPr="005C03C6">
        <w:rPr>
          <w:b/>
        </w:rPr>
        <w:t xml:space="preserve"> AXI4-Stream</w:t>
      </w:r>
    </w:p>
    <w:p w:rsidR="00AA4657" w:rsidRPr="003C219D" w:rsidRDefault="00AA4657" w:rsidP="00654E1D">
      <w:r w:rsidRPr="005C03C6">
        <w:t>Dans le code</w:t>
      </w:r>
      <w:r>
        <w:t>, l’entrée du filtre doit avoir l’interface AXI4S- slave et la sortie une interface AXI4S- Master</w:t>
      </w:r>
    </w:p>
    <w:p w:rsidR="00945CC7" w:rsidRDefault="00AA4657" w:rsidP="00C87C14">
      <w:pPr>
        <w:rPr>
          <w:b/>
        </w:rPr>
      </w:pPr>
      <w:r>
        <w:rPr>
          <w:b/>
        </w:rPr>
        <w:t>Test T1.</w:t>
      </w:r>
      <w:r w:rsidR="00945CC7">
        <w:rPr>
          <w:b/>
        </w:rPr>
        <w:t xml:space="preserve"> : </w:t>
      </w:r>
      <w:r>
        <w:rPr>
          <w:b/>
        </w:rPr>
        <w:t>Correspondance avec la golden référence</w:t>
      </w:r>
    </w:p>
    <w:p w:rsidR="00AA4657" w:rsidRPr="00943DAE" w:rsidRDefault="00943DAE" w:rsidP="00C87C14">
      <w:r>
        <w:t>Passer une image dans le filtre. Les valeurs pixels doivent correspondre à une image filtrée par un autre logiciel (</w:t>
      </w:r>
      <w:proofErr w:type="spellStart"/>
      <w:r>
        <w:t>imageJ</w:t>
      </w:r>
      <w:proofErr w:type="spellEnd"/>
      <w:r>
        <w:t xml:space="preserve"> par exemple).</w:t>
      </w:r>
    </w:p>
    <w:p w:rsidR="00945CC7" w:rsidRPr="00945CC7" w:rsidRDefault="00945CC7" w:rsidP="00C87C14"/>
    <w:p w:rsidR="006E3E91" w:rsidRDefault="002A59FD" w:rsidP="00945CC7">
      <w:pPr>
        <w:pStyle w:val="Titre2"/>
      </w:pPr>
      <w:bookmarkStart w:id="7" w:name="_Toc241607542"/>
      <w:r>
        <w:t>3</w:t>
      </w:r>
      <w:r w:rsidR="00945CC7">
        <w:t>. Validation du filtre Harris</w:t>
      </w:r>
      <w:bookmarkEnd w:id="7"/>
    </w:p>
    <w:p w:rsidR="00943DAE" w:rsidRDefault="00943DAE" w:rsidP="00943DAE">
      <w:pPr>
        <w:rPr>
          <w:b/>
        </w:rPr>
      </w:pPr>
      <w:bookmarkStart w:id="8" w:name="_Toc241607543"/>
      <w:r w:rsidRPr="005C03C6">
        <w:rPr>
          <w:b/>
        </w:rPr>
        <w:t xml:space="preserve">Inspection I1. Vérification des </w:t>
      </w:r>
      <w:proofErr w:type="spellStart"/>
      <w:r w:rsidRPr="005C03C6">
        <w:rPr>
          <w:b/>
        </w:rPr>
        <w:t>linebuffers</w:t>
      </w:r>
      <w:proofErr w:type="spellEnd"/>
    </w:p>
    <w:p w:rsidR="00943DAE" w:rsidRPr="005C03C6" w:rsidRDefault="00943DAE" w:rsidP="00943DAE">
      <w:r w:rsidRPr="00AA4657">
        <w:t>Les pixels</w:t>
      </w:r>
      <w:r>
        <w:t xml:space="preserve"> arrivant en entrés ont stockée dans des </w:t>
      </w:r>
      <w:proofErr w:type="spellStart"/>
      <w:r>
        <w:t>linesbuffers</w:t>
      </w:r>
      <w:proofErr w:type="spellEnd"/>
      <w:r>
        <w:t xml:space="preserve"> qui accepte une ligne entière</w:t>
      </w:r>
    </w:p>
    <w:p w:rsidR="00943DAE" w:rsidRDefault="00943DAE" w:rsidP="00943DAE">
      <w:pPr>
        <w:rPr>
          <w:b/>
        </w:rPr>
      </w:pPr>
      <w:r w:rsidRPr="000D758F">
        <w:rPr>
          <w:b/>
        </w:rPr>
        <w:t>Inspection</w:t>
      </w:r>
      <w:r>
        <w:rPr>
          <w:b/>
        </w:rPr>
        <w:t> I2. Vérification de la convolution</w:t>
      </w:r>
    </w:p>
    <w:p w:rsidR="00943DAE" w:rsidRDefault="00943DAE" w:rsidP="00943DAE">
      <w:r>
        <w:t>Dans le code, la sortie  est le résultat de la convolution des pixels d’entrée.</w:t>
      </w:r>
    </w:p>
    <w:p w:rsidR="00943DAE" w:rsidRDefault="00943DAE" w:rsidP="00943DAE">
      <w:pPr>
        <w:rPr>
          <w:b/>
        </w:rPr>
      </w:pPr>
      <w:r w:rsidRPr="00AA4657">
        <w:rPr>
          <w:b/>
        </w:rPr>
        <w:t>Inspection I3.</w:t>
      </w:r>
      <w:r>
        <w:rPr>
          <w:b/>
        </w:rPr>
        <w:t xml:space="preserve"> Vérification des coefficients</w:t>
      </w:r>
    </w:p>
    <w:p w:rsidR="00943DAE" w:rsidRPr="00AA4657" w:rsidRDefault="00943DAE" w:rsidP="00943DAE">
      <w:r>
        <w:t>Dans le code, les coefficients multiplicateurs sont les suivants :</w:t>
      </w:r>
    </w:p>
    <w:p w:rsidR="00943DAE" w:rsidRDefault="00943DAE" w:rsidP="00943DAE">
      <w:r>
        <w:t xml:space="preserve"> </w:t>
      </w:r>
      <w:r w:rsidRPr="00943DAE">
        <w:rPr>
          <w:noProof/>
          <w:lang w:eastAsia="fr-FR"/>
        </w:rPr>
        <w:drawing>
          <wp:inline distT="0" distB="0" distL="0" distR="0" wp14:anchorId="2D6B5E52" wp14:editId="3865EDAC">
            <wp:extent cx="1534601" cy="730052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0592" cy="7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DAE" w:rsidRDefault="00943DAE" w:rsidP="00943DAE">
      <w:pPr>
        <w:rPr>
          <w:b/>
        </w:rPr>
      </w:pPr>
      <w:r>
        <w:rPr>
          <w:b/>
        </w:rPr>
        <w:t>Inspection I4</w:t>
      </w:r>
      <w:r w:rsidRPr="005C03C6">
        <w:rPr>
          <w:b/>
        </w:rPr>
        <w:t>. Vérification de</w:t>
      </w:r>
      <w:r>
        <w:rPr>
          <w:b/>
        </w:rPr>
        <w:t xml:space="preserve">s </w:t>
      </w:r>
      <w:r w:rsidRPr="005C03C6">
        <w:rPr>
          <w:b/>
        </w:rPr>
        <w:t>interface</w:t>
      </w:r>
      <w:r>
        <w:rPr>
          <w:b/>
        </w:rPr>
        <w:t>s</w:t>
      </w:r>
      <w:r w:rsidRPr="005C03C6">
        <w:rPr>
          <w:b/>
        </w:rPr>
        <w:t xml:space="preserve"> AXI4-Stream</w:t>
      </w:r>
    </w:p>
    <w:p w:rsidR="00943DAE" w:rsidRPr="003C219D" w:rsidRDefault="00943DAE" w:rsidP="00943DAE">
      <w:r w:rsidRPr="005C03C6">
        <w:t>Dans le code</w:t>
      </w:r>
      <w:r>
        <w:t>, l’entrée du filtre doit avoir l’interface AXI4S- slave et la sortie une interface AXI4S- Master</w:t>
      </w:r>
    </w:p>
    <w:p w:rsidR="00943DAE" w:rsidRDefault="00943DAE" w:rsidP="00943DAE">
      <w:pPr>
        <w:rPr>
          <w:b/>
        </w:rPr>
      </w:pPr>
      <w:r>
        <w:rPr>
          <w:b/>
        </w:rPr>
        <w:t>Test T1. : Correspondance avec la golden référence</w:t>
      </w:r>
    </w:p>
    <w:p w:rsidR="00943DAE" w:rsidRPr="00943DAE" w:rsidRDefault="00943DAE" w:rsidP="00943DAE">
      <w:r>
        <w:t>Passer une image dans le filtre. Les valeurs pixels doivent correspondre à une image filtrée par un autre logiciel (</w:t>
      </w:r>
      <w:proofErr w:type="spellStart"/>
      <w:r>
        <w:t>imageJ</w:t>
      </w:r>
      <w:proofErr w:type="spellEnd"/>
      <w:r>
        <w:t xml:space="preserve"> par exemple).</w:t>
      </w:r>
    </w:p>
    <w:p w:rsidR="00945CC7" w:rsidRDefault="002A59FD" w:rsidP="00E402CE">
      <w:pPr>
        <w:pStyle w:val="Titre2"/>
      </w:pPr>
      <w:r>
        <w:lastRenderedPageBreak/>
        <w:t>4</w:t>
      </w:r>
      <w:r w:rsidR="00BD05E9">
        <w:t xml:space="preserve">. Validation de la </w:t>
      </w:r>
      <w:proofErr w:type="spellStart"/>
      <w:r w:rsidR="00E402CE">
        <w:t>binarisation</w:t>
      </w:r>
      <w:bookmarkEnd w:id="8"/>
      <w:proofErr w:type="spellEnd"/>
    </w:p>
    <w:p w:rsidR="00943DAE" w:rsidRDefault="00E402CE" w:rsidP="00E402CE">
      <w:pPr>
        <w:rPr>
          <w:b/>
        </w:rPr>
      </w:pPr>
      <w:r w:rsidRPr="00EB7A23">
        <w:rPr>
          <w:b/>
        </w:rPr>
        <w:t>Inspection</w:t>
      </w:r>
      <w:r w:rsidR="00943DAE">
        <w:rPr>
          <w:b/>
        </w:rPr>
        <w:t xml:space="preserve"> I1</w:t>
      </w:r>
      <w:r w:rsidRPr="00EB7A23">
        <w:rPr>
          <w:b/>
        </w:rPr>
        <w:t> :</w:t>
      </w:r>
      <w:r w:rsidR="00943DAE">
        <w:rPr>
          <w:b/>
        </w:rPr>
        <w:t xml:space="preserve"> Vérification de la comparaison</w:t>
      </w:r>
    </w:p>
    <w:p w:rsidR="00943DAE" w:rsidRDefault="00E402CE" w:rsidP="00E402CE">
      <w:r w:rsidRPr="00EB7A23">
        <w:rPr>
          <w:b/>
        </w:rPr>
        <w:t xml:space="preserve"> </w:t>
      </w:r>
      <w:r w:rsidR="00943DAE">
        <w:t>Dans le code, la valeur du pixel d’entrée doit être comparée à un seuil :</w:t>
      </w:r>
    </w:p>
    <w:p w:rsidR="00BD05E9" w:rsidRDefault="00943DAE" w:rsidP="00943DAE">
      <w:pPr>
        <w:pStyle w:val="Paragraphedeliste"/>
        <w:numPr>
          <w:ilvl w:val="0"/>
          <w:numId w:val="13"/>
        </w:numPr>
      </w:pPr>
      <w:r>
        <w:t xml:space="preserve"> Quand valeur pixel &gt; seuil, la sortie vaut 1</w:t>
      </w:r>
    </w:p>
    <w:p w:rsidR="00943DAE" w:rsidRPr="00943DAE" w:rsidRDefault="00943DAE" w:rsidP="00943DAE">
      <w:pPr>
        <w:pStyle w:val="Paragraphedeliste"/>
        <w:numPr>
          <w:ilvl w:val="0"/>
          <w:numId w:val="13"/>
        </w:numPr>
      </w:pPr>
      <w:r>
        <w:t>Quand valeur pixel &lt; seuil, la sortie vaut 0</w:t>
      </w:r>
    </w:p>
    <w:p w:rsidR="00943DAE" w:rsidRDefault="00E402CE" w:rsidP="00E402CE">
      <w:pPr>
        <w:rPr>
          <w:b/>
        </w:rPr>
      </w:pPr>
      <w:r w:rsidRPr="00EB7A23">
        <w:rPr>
          <w:b/>
        </w:rPr>
        <w:t xml:space="preserve">Analyse : </w:t>
      </w:r>
      <w:r w:rsidR="00943DAE" w:rsidRPr="00EB7A23">
        <w:rPr>
          <w:b/>
        </w:rPr>
        <w:t>Vérification</w:t>
      </w:r>
      <w:r w:rsidRPr="00EB7A23">
        <w:rPr>
          <w:b/>
        </w:rPr>
        <w:t xml:space="preserve"> de la sortie</w:t>
      </w:r>
    </w:p>
    <w:p w:rsidR="00943DAE" w:rsidRPr="00943DAE" w:rsidRDefault="00943DAE" w:rsidP="00E402CE">
      <w:r>
        <w:t xml:space="preserve">Dans le </w:t>
      </w:r>
      <w:proofErr w:type="spellStart"/>
      <w:r>
        <w:t>testbench</w:t>
      </w:r>
      <w:proofErr w:type="spellEnd"/>
      <w:r>
        <w:t>, affecter des valeurs supérieur et inferieurs à l’entrée, la sortie doit changer en fonction la valeur.</w:t>
      </w:r>
    </w:p>
    <w:p w:rsidR="002A59FD" w:rsidRDefault="001161C7" w:rsidP="000726A2">
      <w:pPr>
        <w:pStyle w:val="Titre1"/>
      </w:pPr>
      <w:bookmarkStart w:id="9" w:name="_Toc241607544"/>
      <w:r>
        <w:t>Validation du bloc d</w:t>
      </w:r>
      <w:r w:rsidR="002A59FD">
        <w:t>’overlay</w:t>
      </w:r>
      <w:bookmarkEnd w:id="9"/>
    </w:p>
    <w:p w:rsidR="00943DAE" w:rsidRDefault="004903B6" w:rsidP="00943DAE">
      <w:pPr>
        <w:rPr>
          <w:b/>
        </w:rPr>
      </w:pPr>
      <w:r w:rsidRPr="004903B6">
        <w:rPr>
          <w:b/>
        </w:rPr>
        <w:t xml:space="preserve">Inspection I1. </w:t>
      </w:r>
      <w:r>
        <w:rPr>
          <w:b/>
        </w:rPr>
        <w:t>Vérification du multiplexeur</w:t>
      </w:r>
    </w:p>
    <w:p w:rsidR="004903B6" w:rsidRPr="004903B6" w:rsidRDefault="004903B6" w:rsidP="00943DAE">
      <w:r>
        <w:t xml:space="preserve">Dans le code, si la sortie </w:t>
      </w:r>
      <w:proofErr w:type="spellStart"/>
      <w:r>
        <w:t>binarisation</w:t>
      </w:r>
      <w:proofErr w:type="spellEnd"/>
      <w:r>
        <w:t xml:space="preserve"> vaut 1, la sortie vaut la couleur cyan, et vaut la valeur brut sinon.</w:t>
      </w:r>
    </w:p>
    <w:p w:rsidR="00BD05E9" w:rsidRDefault="001161C7" w:rsidP="001161C7">
      <w:pPr>
        <w:pStyle w:val="Titre1"/>
      </w:pPr>
      <w:bookmarkStart w:id="10" w:name="_Toc241607545"/>
      <w:r>
        <w:t xml:space="preserve">Validation </w:t>
      </w:r>
      <w:r w:rsidR="00021A09">
        <w:t>de la source vidéo mémoire</w:t>
      </w:r>
      <w:bookmarkEnd w:id="10"/>
    </w:p>
    <w:p w:rsidR="00133B59" w:rsidRDefault="00133B59" w:rsidP="00133B59">
      <w:r>
        <w:t xml:space="preserve">Le module DMA (Direct Memory Access) permet de récupérer une image dans la mémoire DDR de la carte et de l’envoyer vers l’afficheur VGA en passant par différents filtres. Celui-ci est donc relié à la PS pour pouvoir être </w:t>
      </w:r>
      <w:r w:rsidR="00BA5CAD">
        <w:t>contrôlé</w:t>
      </w:r>
      <w:r>
        <w:t xml:space="preserve"> et accéder à la mémoire.</w:t>
      </w:r>
    </w:p>
    <w:p w:rsidR="00021A09" w:rsidRDefault="00021A09" w:rsidP="00021A09">
      <w:pPr>
        <w:pStyle w:val="Titre2"/>
      </w:pPr>
      <w:bookmarkStart w:id="11" w:name="_Toc241607546"/>
      <w:r>
        <w:t>1. Validation du DMA</w:t>
      </w:r>
      <w:bookmarkEnd w:id="11"/>
    </w:p>
    <w:p w:rsidR="009762EB" w:rsidRDefault="009762EB" w:rsidP="00133B59">
      <w:pPr>
        <w:rPr>
          <w:b/>
        </w:rPr>
      </w:pPr>
      <w:r w:rsidRPr="009762EB">
        <w:rPr>
          <w:b/>
        </w:rPr>
        <w:t>Inspection I1. Vérification de l’</w:t>
      </w:r>
      <w:r w:rsidR="00BA5CAD">
        <w:rPr>
          <w:b/>
        </w:rPr>
        <w:t>interface</w:t>
      </w:r>
    </w:p>
    <w:p w:rsidR="009762EB" w:rsidRDefault="009762EB" w:rsidP="00133B59">
      <w:r>
        <w:t xml:space="preserve">Sur le bloc design, sur le module DMA, ses interfaces sont: </w:t>
      </w:r>
    </w:p>
    <w:p w:rsidR="009762EB" w:rsidRDefault="009762EB" w:rsidP="009762EB">
      <w:pPr>
        <w:pStyle w:val="Paragraphedeliste"/>
        <w:numPr>
          <w:ilvl w:val="0"/>
          <w:numId w:val="11"/>
        </w:numPr>
      </w:pPr>
      <w:r>
        <w:t>Interface AXI4-full pour communique avec la PS</w:t>
      </w:r>
      <w:r w:rsidR="004B752B">
        <w:t>,</w:t>
      </w:r>
    </w:p>
    <w:p w:rsidR="009762EB" w:rsidRDefault="00BA5CAD" w:rsidP="009762EB">
      <w:pPr>
        <w:pStyle w:val="Paragraphedeliste"/>
        <w:numPr>
          <w:ilvl w:val="0"/>
          <w:numId w:val="11"/>
        </w:numPr>
      </w:pPr>
      <w:r>
        <w:t xml:space="preserve">Des entrées de configuration : </w:t>
      </w:r>
      <w:proofErr w:type="spellStart"/>
      <w:r>
        <w:t>image_h</w:t>
      </w:r>
      <w:proofErr w:type="spellEnd"/>
      <w:r>
        <w:t xml:space="preserve">, </w:t>
      </w:r>
      <w:proofErr w:type="spellStart"/>
      <w:r>
        <w:t>image_w</w:t>
      </w:r>
      <w:proofErr w:type="spellEnd"/>
      <w:r>
        <w:t xml:space="preserve"> et </w:t>
      </w:r>
      <w:proofErr w:type="spellStart"/>
      <w:r>
        <w:t>image_in</w:t>
      </w:r>
      <w:proofErr w:type="spellEnd"/>
      <w:r>
        <w:t>,</w:t>
      </w:r>
    </w:p>
    <w:p w:rsidR="00BA5CAD" w:rsidRDefault="00BA5CAD" w:rsidP="009762EB">
      <w:pPr>
        <w:pStyle w:val="Paragraphedeliste"/>
        <w:numPr>
          <w:ilvl w:val="0"/>
          <w:numId w:val="11"/>
        </w:numPr>
      </w:pPr>
      <w:r>
        <w:t xml:space="preserve">Une entrée de pilotage : </w:t>
      </w:r>
      <w:proofErr w:type="spellStart"/>
      <w:r>
        <w:t>ap_start</w:t>
      </w:r>
      <w:proofErr w:type="spellEnd"/>
    </w:p>
    <w:p w:rsidR="00BA5CAD" w:rsidRDefault="00BA5CAD" w:rsidP="009762EB">
      <w:pPr>
        <w:pStyle w:val="Paragraphedeliste"/>
        <w:numPr>
          <w:ilvl w:val="0"/>
          <w:numId w:val="11"/>
        </w:numPr>
      </w:pPr>
      <w:r>
        <w:t xml:space="preserve">Des sorties de </w:t>
      </w:r>
      <w:r w:rsidR="005D6CF4">
        <w:t>statuts</w:t>
      </w:r>
      <w:bookmarkStart w:id="12" w:name="_GoBack"/>
      <w:bookmarkEnd w:id="12"/>
      <w:r>
        <w:t xml:space="preserve"> : </w:t>
      </w:r>
      <w:proofErr w:type="spellStart"/>
      <w:r>
        <w:t>ap_done</w:t>
      </w:r>
      <w:proofErr w:type="spellEnd"/>
      <w:r>
        <w:t xml:space="preserve">, </w:t>
      </w:r>
      <w:proofErr w:type="spellStart"/>
      <w:r>
        <w:t>ap_idle</w:t>
      </w:r>
      <w:proofErr w:type="spellEnd"/>
      <w:r>
        <w:t xml:space="preserve"> et </w:t>
      </w:r>
      <w:proofErr w:type="spellStart"/>
      <w:r>
        <w:t>ap_ready</w:t>
      </w:r>
      <w:proofErr w:type="spellEnd"/>
      <w:r>
        <w:t>.</w:t>
      </w:r>
    </w:p>
    <w:p w:rsidR="00B269E7" w:rsidRDefault="00B269E7" w:rsidP="009762EB">
      <w:pPr>
        <w:pStyle w:val="Paragraphedeliste"/>
        <w:numPr>
          <w:ilvl w:val="0"/>
          <w:numId w:val="11"/>
        </w:numPr>
      </w:pPr>
      <w:r>
        <w:t>Une interface AXI4-stream pour les données vidéo.</w:t>
      </w:r>
    </w:p>
    <w:p w:rsidR="00021A09" w:rsidRDefault="00021A09" w:rsidP="00BA5CAD">
      <w:pPr>
        <w:pStyle w:val="Titre2"/>
      </w:pPr>
      <w:bookmarkStart w:id="13" w:name="_Toc241607547"/>
      <w:r>
        <w:t>2. V</w:t>
      </w:r>
      <w:r w:rsidR="00BA5CAD">
        <w:t>alidation de l’espace registre</w:t>
      </w:r>
      <w:bookmarkEnd w:id="13"/>
    </w:p>
    <w:p w:rsidR="00BA5CAD" w:rsidRPr="00BA5CAD" w:rsidRDefault="00BA5CAD" w:rsidP="00BA5CAD">
      <w:r>
        <w:t xml:space="preserve">Avec l’outil de création d’IP de </w:t>
      </w:r>
      <w:proofErr w:type="spellStart"/>
      <w:r>
        <w:t>Vivado</w:t>
      </w:r>
      <w:proofErr w:type="spellEnd"/>
      <w:r>
        <w:t>, générer un espace registre avec assez de registres, pour contrôler le DMA</w:t>
      </w:r>
    </w:p>
    <w:p w:rsidR="00133B59" w:rsidRDefault="003C1F85" w:rsidP="00C03476">
      <w:r>
        <w:rPr>
          <w:b/>
        </w:rPr>
        <w:t>Inspect</w:t>
      </w:r>
      <w:r w:rsidR="00BA5CAD">
        <w:rPr>
          <w:b/>
        </w:rPr>
        <w:t>ion I1</w:t>
      </w:r>
      <w:r w:rsidR="00C03476" w:rsidRPr="00133B59">
        <w:rPr>
          <w:b/>
        </w:rPr>
        <w:t xml:space="preserve">. </w:t>
      </w:r>
      <w:r w:rsidR="00133B59">
        <w:rPr>
          <w:b/>
        </w:rPr>
        <w:t xml:space="preserve"> Inspection de l’espace registre</w:t>
      </w:r>
      <w:r w:rsidR="004B752B">
        <w:rPr>
          <w:b/>
        </w:rPr>
        <w:t xml:space="preserve"> et de ses interfaces</w:t>
      </w:r>
    </w:p>
    <w:p w:rsidR="00742A28" w:rsidRDefault="008F300F" w:rsidP="00C03476">
      <w:r>
        <w:t xml:space="preserve">Sur le bloc design, le module espace registre </w:t>
      </w:r>
      <w:r w:rsidR="00742A28">
        <w:t>doit être doté de plusieurs interfaces :</w:t>
      </w:r>
    </w:p>
    <w:p w:rsidR="00742A28" w:rsidRDefault="00742A28" w:rsidP="00742A28">
      <w:pPr>
        <w:pStyle w:val="Paragraphedeliste"/>
        <w:numPr>
          <w:ilvl w:val="0"/>
          <w:numId w:val="10"/>
        </w:numPr>
      </w:pPr>
      <w:r>
        <w:t xml:space="preserve">L’interface AXI4-lite pour </w:t>
      </w:r>
      <w:r w:rsidR="004B752B">
        <w:t xml:space="preserve">communiquer avec </w:t>
      </w:r>
      <w:r>
        <w:t>la PS</w:t>
      </w:r>
      <w:r w:rsidR="004B752B">
        <w:t>,</w:t>
      </w:r>
    </w:p>
    <w:p w:rsidR="00BA5CAD" w:rsidRDefault="00742A28" w:rsidP="00BA5CAD">
      <w:pPr>
        <w:pStyle w:val="Paragraphedeliste"/>
        <w:numPr>
          <w:ilvl w:val="0"/>
          <w:numId w:val="10"/>
        </w:numPr>
      </w:pPr>
      <w:r>
        <w:t>Les I/O</w:t>
      </w:r>
      <w:r w:rsidR="009762EB">
        <w:t xml:space="preserve"> de </w:t>
      </w:r>
      <w:r w:rsidR="00BA5CAD">
        <w:t>contrôle qui correspondent à celles du DMA.</w:t>
      </w:r>
    </w:p>
    <w:p w:rsidR="00BA5CAD" w:rsidRDefault="00BA5CAD" w:rsidP="00BA5CAD">
      <w:pPr>
        <w:rPr>
          <w:b/>
        </w:rPr>
      </w:pPr>
      <w:r w:rsidRPr="00446DBE">
        <w:rPr>
          <w:b/>
        </w:rPr>
        <w:t xml:space="preserve">Inspection I2. Vérification </w:t>
      </w:r>
      <w:r w:rsidR="00446DBE" w:rsidRPr="00446DBE">
        <w:rPr>
          <w:b/>
        </w:rPr>
        <w:t xml:space="preserve">des </w:t>
      </w:r>
      <w:r w:rsidR="00446DBE">
        <w:rPr>
          <w:b/>
        </w:rPr>
        <w:t>reports I/O des registres</w:t>
      </w:r>
    </w:p>
    <w:p w:rsidR="00446DBE" w:rsidRPr="00446DBE" w:rsidRDefault="00446DBE" w:rsidP="00BA5CAD">
      <w:r>
        <w:t>Dans le code, après avoir défini l’utilisation de chaque registre, leurs I/O sont reporté</w:t>
      </w:r>
      <w:r w:rsidR="00CA188D">
        <w:t>es</w:t>
      </w:r>
      <w:r>
        <w:t xml:space="preserve"> sur les ports du module</w:t>
      </w:r>
      <w:r w:rsidR="00A8450E">
        <w:t>.</w:t>
      </w:r>
    </w:p>
    <w:p w:rsidR="00BA5CAD" w:rsidRPr="00742A28" w:rsidRDefault="00BA5CAD" w:rsidP="00BA5CAD">
      <w:pPr>
        <w:pStyle w:val="Titre2"/>
      </w:pPr>
      <w:bookmarkStart w:id="14" w:name="_Toc241607548"/>
      <w:r>
        <w:t>3. Validation de la communication DMA -&gt; PS</w:t>
      </w:r>
      <w:bookmarkEnd w:id="14"/>
    </w:p>
    <w:p w:rsidR="00250537" w:rsidRPr="00250537" w:rsidRDefault="00021A09" w:rsidP="00250537">
      <w:pPr>
        <w:rPr>
          <w:b/>
        </w:rPr>
      </w:pPr>
      <w:r>
        <w:rPr>
          <w:b/>
        </w:rPr>
        <w:t>I</w:t>
      </w:r>
      <w:r w:rsidR="00B269E7">
        <w:rPr>
          <w:b/>
        </w:rPr>
        <w:t>nspection I1</w:t>
      </w:r>
      <w:r w:rsidR="00250537" w:rsidRPr="00250537">
        <w:rPr>
          <w:b/>
        </w:rPr>
        <w:t>.</w:t>
      </w:r>
      <w:r w:rsidR="00250537">
        <w:rPr>
          <w:b/>
        </w:rPr>
        <w:t xml:space="preserve"> Connexion entre la PS et le DMA</w:t>
      </w:r>
    </w:p>
    <w:p w:rsidR="00250537" w:rsidRDefault="00B269E7" w:rsidP="00250537"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5D3258F" wp14:editId="4054C8D3">
                <wp:simplePos x="0" y="0"/>
                <wp:positionH relativeFrom="column">
                  <wp:posOffset>-18650</wp:posOffset>
                </wp:positionH>
                <wp:positionV relativeFrom="paragraph">
                  <wp:posOffset>433705</wp:posOffset>
                </wp:positionV>
                <wp:extent cx="331393" cy="285684"/>
                <wp:effectExtent l="38100" t="57150" r="31115" b="19685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393" cy="285684"/>
                          <a:chOff x="0" y="0"/>
                          <a:chExt cx="331393" cy="285684"/>
                        </a:xfrm>
                      </wpg:grpSpPr>
                      <wps:wsp>
                        <wps:cNvPr id="8" name="Triangle isocèle 8"/>
                        <wps:cNvSpPr/>
                        <wps:spPr>
                          <a:xfrm>
                            <a:off x="0" y="0"/>
                            <a:ext cx="331393" cy="285684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riangle isocèle 9"/>
                        <wps:cNvSpPr/>
                        <wps:spPr>
                          <a:xfrm flipV="1">
                            <a:off x="139700" y="82550"/>
                            <a:ext cx="45085" cy="98425"/>
                          </a:xfrm>
                          <a:prstGeom prst="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Ellipse 10"/>
                        <wps:cNvSpPr/>
                        <wps:spPr>
                          <a:xfrm>
                            <a:off x="139700" y="215900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9BFF7" id="Groupe 7" o:spid="_x0000_s1026" style="position:absolute;margin-left:-1.45pt;margin-top:34.15pt;width:26.1pt;height:22.5pt;z-index:251663360" coordsize="331393,285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">
                <v:shape id="Triangle isocèle 8" o:spid="_x0000_s1027" type="#_x0000_t5" style="position:absolute;width:331393;height:285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A0A7wA&#10;AADaAAAADwAAAGRycy9kb3ducmV2LnhtbERPTYvCMBC9C/6HMII3TdVlKdUoIijiYWHd9T40Y1Ns&#10;JjWJtv57c1jY4+N9rza9bcSTfKgdK5hNMxDEpdM1Vwp+f/aTHESIyBobx6TgRQE26+FghYV2HX/T&#10;8xwrkUI4FKjAxNgWUobSkMUwdS1x4q7OW4wJ+kpqj10Kt42cZ9mntFhzajDY0s5QeTs/rAL6OsnD&#10;R8fWLqTJr0Sz+8U3So1H/XYJIlIf/8V/7qNWkLamK+kGyPU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KcDQDvAAAANoAAAAPAAAAAAAAAAAAAAAAAJgCAABkcnMvZG93bnJldi54&#10;bWxQSwUGAAAAAAQABAD1AAAAgQMAAAAA&#10;" fillcolor="white [3212]" strokecolor="#c00000" strokeweight="2.25pt"/>
                <v:shape id="Triangle isocèle 9" o:spid="_x0000_s1028" type="#_x0000_t5" style="position:absolute;left:139700;top:82550;width:45085;height:98425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OSrMQA&#10;AADaAAAADwAAAGRycy9kb3ducmV2LnhtbESPT2sCMRTE70K/Q3iCF6nZSrG6NUorCD14cS3F42Pz&#10;ulndvCyb7B+/vSkUPA4z8xtmvR1sJTpqfOlYwcssAUGcO11yoeD7tH9egvABWWPlmBTcyMN28zRa&#10;Y6pdz0fqslCICGGfogITQp1K6XNDFv3M1cTR+3WNxRBlU0jdYB/htpLzJFlIiyXHBYM17Qzl16y1&#10;CqbFddFNs3OfvB4ub+3t57P1S6PUZDx8vIMINIRH+L/9pRWs4O9KvAF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DkqzEAAAA2gAAAA8AAAAAAAAAAAAAAAAAmAIAAGRycy9k&#10;b3ducmV2LnhtbFBLBQYAAAAABAAEAPUAAACJAwAAAAA=&#10;" fillcolor="black [3213]" strokecolor="black [3213]" strokeweight="1pt"/>
                <v:oval id="Ellipse 10" o:spid="_x0000_s1029" style="position:absolute;left:139700;top:215900;width:45720;height:45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jkqcUA&#10;AADbAAAADwAAAGRycy9kb3ducmV2LnhtbESPQUvDQBCF74L/YRnBm90otUjstsRCS09KUxG8Ddlp&#10;Npidjdltmvx75yD0NsN78943y/XoWzVQH5vABh5nGSjiKtiGawOfx+3DC6iYkC22gcnARBHWq9ub&#10;JeY2XPhAQ5lqJSEcczTgUupyrWPlyGOchY5YtFPoPSZZ+1rbHi8S7lv9lGUL7bFhaXDY0cZR9VOe&#10;vYF9Kn7d4uNt9z1VX+80fx6KaXMy5v5uLF5BJRrT1fx/vbeCL/Tyiwy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WOSpxQAAANsAAAAPAAAAAAAAAAAAAAAAAJgCAABkcnMv&#10;ZG93bnJldi54bWxQSwUGAAAAAAQABAD1AAAAigMAAAAA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021A09">
        <w:t>Dans le bloc design,</w:t>
      </w:r>
      <w:r>
        <w:t xml:space="preserve"> la PS</w:t>
      </w:r>
      <w:r w:rsidR="00021A09">
        <w:t xml:space="preserve"> </w:t>
      </w:r>
      <w:r>
        <w:t>doit une interface M_AXI_GP0 pour le pilotage du DMA à travers l’espace registre, ainsi qu’une interface S_AXI_HP0 pour que le DMA puisse accéder à la mémoire.</w:t>
      </w:r>
    </w:p>
    <w:p w:rsidR="00B269E7" w:rsidRDefault="00B269E7" w:rsidP="00250537">
      <w:pPr>
        <w:rPr>
          <w:color w:val="FF0000"/>
        </w:rPr>
      </w:pPr>
      <w:r>
        <w:t xml:space="preserve">            </w:t>
      </w:r>
      <w:r>
        <w:rPr>
          <w:color w:val="FF0000"/>
        </w:rPr>
        <w:t xml:space="preserve">Les interfaces coté PS sont en standard AXI3, rajouter des interconnectes afin de les convertir     </w:t>
      </w:r>
      <w:r>
        <w:rPr>
          <w:color w:val="FF0000"/>
        </w:rPr>
        <w:tab/>
        <w:t>en</w:t>
      </w:r>
      <w:r w:rsidR="00183C2E">
        <w:rPr>
          <w:color w:val="FF0000"/>
        </w:rPr>
        <w:t xml:space="preserve"> standard </w:t>
      </w:r>
      <w:r>
        <w:rPr>
          <w:color w:val="FF0000"/>
        </w:rPr>
        <w:t>AXI4</w:t>
      </w:r>
      <w:r w:rsidR="00183C2E">
        <w:rPr>
          <w:color w:val="FF0000"/>
        </w:rPr>
        <w:t>.</w:t>
      </w:r>
    </w:p>
    <w:p w:rsidR="00183C2E" w:rsidRDefault="00183C2E" w:rsidP="00250537">
      <w:pPr>
        <w:rPr>
          <w:b/>
          <w:color w:val="000000" w:themeColor="text1"/>
        </w:rPr>
      </w:pPr>
      <w:r w:rsidRPr="00183C2E">
        <w:rPr>
          <w:b/>
          <w:color w:val="000000" w:themeColor="text1"/>
        </w:rPr>
        <w:t xml:space="preserve">Inspection </w:t>
      </w:r>
      <w:r>
        <w:rPr>
          <w:b/>
          <w:color w:val="000000" w:themeColor="text1"/>
        </w:rPr>
        <w:t>I2. Vérification de l’adressage des modules</w:t>
      </w:r>
    </w:p>
    <w:p w:rsidR="00183C2E" w:rsidRDefault="00183C2E" w:rsidP="00250537">
      <w:pPr>
        <w:rPr>
          <w:color w:val="000000" w:themeColor="text1"/>
        </w:rPr>
      </w:pPr>
      <w:r>
        <w:rPr>
          <w:color w:val="000000" w:themeColor="text1"/>
        </w:rPr>
        <w:t>Dans l’adresse editor, chaque module communicant avec la PS doit être affecté.</w:t>
      </w:r>
    </w:p>
    <w:p w:rsidR="00183C2E" w:rsidRDefault="00183C2E" w:rsidP="00183C2E">
      <w:pPr>
        <w:pStyle w:val="Titre2"/>
      </w:pPr>
      <w:bookmarkStart w:id="15" w:name="_Toc241607549"/>
      <w:r w:rsidRPr="00183C2E">
        <w:t>4. Validation du pilotage sur Vitis</w:t>
      </w:r>
      <w:r>
        <w:t>-IDE</w:t>
      </w:r>
      <w:bookmarkEnd w:id="15"/>
    </w:p>
    <w:p w:rsidR="00250537" w:rsidRDefault="00183C2E" w:rsidP="00250537">
      <w:pPr>
        <w:rPr>
          <w:b/>
        </w:rPr>
      </w:pPr>
      <w:r>
        <w:rPr>
          <w:b/>
        </w:rPr>
        <w:t>Inspection I1</w:t>
      </w:r>
      <w:r w:rsidR="00250537" w:rsidRPr="00250537">
        <w:rPr>
          <w:b/>
        </w:rPr>
        <w:t>. Pilotage du l’</w:t>
      </w:r>
      <w:r w:rsidR="00250537">
        <w:rPr>
          <w:b/>
        </w:rPr>
        <w:t>espace registre sur Vi</w:t>
      </w:r>
      <w:r w:rsidR="00250537" w:rsidRPr="00250537">
        <w:rPr>
          <w:b/>
        </w:rPr>
        <w:t>tis</w:t>
      </w:r>
    </w:p>
    <w:p w:rsidR="00250537" w:rsidRDefault="00250537" w:rsidP="00250537">
      <w:r>
        <w:t>Sur Vitis, dans le code, l’espace registre doit être piloté par la PS avec</w:t>
      </w:r>
      <w:r w:rsidR="00D961FB">
        <w:t xml:space="preserve"> la fonction</w:t>
      </w:r>
      <w:r>
        <w:t xml:space="preserve"> xil_out32</w:t>
      </w:r>
      <w:r w:rsidR="00E46351">
        <w:t>.</w:t>
      </w:r>
    </w:p>
    <w:p w:rsidR="00E46351" w:rsidRDefault="00E46351" w:rsidP="00250537">
      <w:r>
        <w:t>Chaque adresse de registre de contrôle  doit avoir une valeur affectée avec cette instruction.</w:t>
      </w:r>
    </w:p>
    <w:p w:rsidR="00E46351" w:rsidRDefault="00E46351" w:rsidP="00250537">
      <w:pPr>
        <w:rPr>
          <w:b/>
        </w:rPr>
      </w:pPr>
      <w:r w:rsidRPr="00E46351">
        <w:rPr>
          <w:b/>
        </w:rPr>
        <w:t xml:space="preserve">Démonstration D1. </w:t>
      </w:r>
      <w:r>
        <w:rPr>
          <w:b/>
        </w:rPr>
        <w:t>Affichage de l’image</w:t>
      </w:r>
    </w:p>
    <w:p w:rsidR="00E46351" w:rsidRDefault="00E46351" w:rsidP="00250537">
      <w:pPr>
        <w:rPr>
          <w:i/>
        </w:rPr>
      </w:pPr>
      <w:r>
        <w:t xml:space="preserve">Dans la console XSCT de Vitis, écrire une image dans la mémoire avec l’instruction </w:t>
      </w:r>
      <w:proofErr w:type="spellStart"/>
      <w:r w:rsidRPr="00E46351">
        <w:rPr>
          <w:i/>
        </w:rPr>
        <w:t>mwr</w:t>
      </w:r>
      <w:proofErr w:type="spellEnd"/>
      <w:r>
        <w:rPr>
          <w:i/>
        </w:rPr>
        <w:t>.</w:t>
      </w:r>
    </w:p>
    <w:p w:rsidR="00E46351" w:rsidRPr="00E46351" w:rsidRDefault="00E46351" w:rsidP="00250537">
      <w:r>
        <w:t>L’image doit s’afficher sur l’</w:t>
      </w:r>
      <w:r w:rsidR="00D17AF5">
        <w:t>écran</w:t>
      </w:r>
      <w:r>
        <w:t>.</w:t>
      </w:r>
    </w:p>
    <w:p w:rsidR="00250537" w:rsidRPr="00A15433" w:rsidRDefault="00E46351" w:rsidP="00C87C14">
      <w:r>
        <w:t xml:space="preserve"> </w:t>
      </w:r>
    </w:p>
    <w:sectPr w:rsidR="00250537" w:rsidRPr="00A154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B6597"/>
    <w:multiLevelType w:val="hybridMultilevel"/>
    <w:tmpl w:val="B002BCCE"/>
    <w:lvl w:ilvl="0" w:tplc="9418C6C2">
      <w:start w:val="19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D02"/>
    <w:multiLevelType w:val="hybridMultilevel"/>
    <w:tmpl w:val="A25C4532"/>
    <w:lvl w:ilvl="0" w:tplc="85B85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70270"/>
    <w:multiLevelType w:val="hybridMultilevel"/>
    <w:tmpl w:val="D5829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05DBA"/>
    <w:multiLevelType w:val="hybridMultilevel"/>
    <w:tmpl w:val="F92213AE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B803AEE"/>
    <w:multiLevelType w:val="hybridMultilevel"/>
    <w:tmpl w:val="DC265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328E7"/>
    <w:multiLevelType w:val="hybridMultilevel"/>
    <w:tmpl w:val="9EEC4D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47FE9"/>
    <w:multiLevelType w:val="hybridMultilevel"/>
    <w:tmpl w:val="60A8A4FA"/>
    <w:lvl w:ilvl="0" w:tplc="01AC9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B0D8E"/>
    <w:multiLevelType w:val="hybridMultilevel"/>
    <w:tmpl w:val="D304FB4A"/>
    <w:lvl w:ilvl="0" w:tplc="DBFAB5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86B24"/>
    <w:multiLevelType w:val="hybridMultilevel"/>
    <w:tmpl w:val="32D21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E5F20"/>
    <w:multiLevelType w:val="hybridMultilevel"/>
    <w:tmpl w:val="59103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66752"/>
    <w:multiLevelType w:val="hybridMultilevel"/>
    <w:tmpl w:val="68F01660"/>
    <w:lvl w:ilvl="0" w:tplc="E2706E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337B6"/>
    <w:multiLevelType w:val="hybridMultilevel"/>
    <w:tmpl w:val="F17E3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66E70"/>
    <w:multiLevelType w:val="hybridMultilevel"/>
    <w:tmpl w:val="2C7256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3"/>
  </w:num>
  <w:num w:numId="5">
    <w:abstractNumId w:val="12"/>
  </w:num>
  <w:num w:numId="6">
    <w:abstractNumId w:val="4"/>
  </w:num>
  <w:num w:numId="7">
    <w:abstractNumId w:val="8"/>
  </w:num>
  <w:num w:numId="8">
    <w:abstractNumId w:val="5"/>
  </w:num>
  <w:num w:numId="9">
    <w:abstractNumId w:val="9"/>
  </w:num>
  <w:num w:numId="10">
    <w:abstractNumId w:val="10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C14"/>
    <w:rsid w:val="00021A09"/>
    <w:rsid w:val="00042C21"/>
    <w:rsid w:val="000726A2"/>
    <w:rsid w:val="000A74D9"/>
    <w:rsid w:val="000D758F"/>
    <w:rsid w:val="001161C7"/>
    <w:rsid w:val="00117937"/>
    <w:rsid w:val="001220E5"/>
    <w:rsid w:val="00126BBB"/>
    <w:rsid w:val="00133B59"/>
    <w:rsid w:val="00183C2E"/>
    <w:rsid w:val="001B4AF5"/>
    <w:rsid w:val="001E2B4F"/>
    <w:rsid w:val="001E4398"/>
    <w:rsid w:val="0023785F"/>
    <w:rsid w:val="00237D92"/>
    <w:rsid w:val="00250537"/>
    <w:rsid w:val="00252FB6"/>
    <w:rsid w:val="00293BF2"/>
    <w:rsid w:val="002A59FD"/>
    <w:rsid w:val="002B075E"/>
    <w:rsid w:val="002C0B35"/>
    <w:rsid w:val="002D4FCA"/>
    <w:rsid w:val="00312D8F"/>
    <w:rsid w:val="003405E3"/>
    <w:rsid w:val="00380792"/>
    <w:rsid w:val="003852C6"/>
    <w:rsid w:val="00396D9F"/>
    <w:rsid w:val="003C1F85"/>
    <w:rsid w:val="003C219D"/>
    <w:rsid w:val="003F55B2"/>
    <w:rsid w:val="00411252"/>
    <w:rsid w:val="00446DBE"/>
    <w:rsid w:val="00456D47"/>
    <w:rsid w:val="004652FE"/>
    <w:rsid w:val="004840C1"/>
    <w:rsid w:val="00486BCB"/>
    <w:rsid w:val="004903B6"/>
    <w:rsid w:val="00492962"/>
    <w:rsid w:val="00492A0B"/>
    <w:rsid w:val="004B162A"/>
    <w:rsid w:val="004B752B"/>
    <w:rsid w:val="004C135F"/>
    <w:rsid w:val="004D5BA4"/>
    <w:rsid w:val="004E6A13"/>
    <w:rsid w:val="004F7C48"/>
    <w:rsid w:val="00526D44"/>
    <w:rsid w:val="005362D0"/>
    <w:rsid w:val="00547747"/>
    <w:rsid w:val="00567237"/>
    <w:rsid w:val="00590042"/>
    <w:rsid w:val="005C03C6"/>
    <w:rsid w:val="005C7077"/>
    <w:rsid w:val="005D6CF4"/>
    <w:rsid w:val="005D7DB0"/>
    <w:rsid w:val="005E2E6C"/>
    <w:rsid w:val="00642F33"/>
    <w:rsid w:val="00654E1D"/>
    <w:rsid w:val="00672007"/>
    <w:rsid w:val="006909BA"/>
    <w:rsid w:val="006967DB"/>
    <w:rsid w:val="006B2906"/>
    <w:rsid w:val="006B3F2E"/>
    <w:rsid w:val="006E3E91"/>
    <w:rsid w:val="00706BDE"/>
    <w:rsid w:val="00710BB2"/>
    <w:rsid w:val="007142F3"/>
    <w:rsid w:val="0073092E"/>
    <w:rsid w:val="00742A28"/>
    <w:rsid w:val="007469EE"/>
    <w:rsid w:val="00791BD1"/>
    <w:rsid w:val="007947F5"/>
    <w:rsid w:val="007A1CDD"/>
    <w:rsid w:val="007B00C9"/>
    <w:rsid w:val="007B7051"/>
    <w:rsid w:val="007B70B9"/>
    <w:rsid w:val="007E1170"/>
    <w:rsid w:val="007E4914"/>
    <w:rsid w:val="007F4B4D"/>
    <w:rsid w:val="00812E9B"/>
    <w:rsid w:val="008548A2"/>
    <w:rsid w:val="00877E92"/>
    <w:rsid w:val="00894C40"/>
    <w:rsid w:val="008F0085"/>
    <w:rsid w:val="008F300F"/>
    <w:rsid w:val="0093021D"/>
    <w:rsid w:val="00940B01"/>
    <w:rsid w:val="00943DAE"/>
    <w:rsid w:val="00945CC7"/>
    <w:rsid w:val="0095582F"/>
    <w:rsid w:val="009623F2"/>
    <w:rsid w:val="0096632E"/>
    <w:rsid w:val="009762EB"/>
    <w:rsid w:val="009D5266"/>
    <w:rsid w:val="00A022F0"/>
    <w:rsid w:val="00A15433"/>
    <w:rsid w:val="00A169D0"/>
    <w:rsid w:val="00A365FA"/>
    <w:rsid w:val="00A53D98"/>
    <w:rsid w:val="00A6357A"/>
    <w:rsid w:val="00A71478"/>
    <w:rsid w:val="00A75F9A"/>
    <w:rsid w:val="00A8450E"/>
    <w:rsid w:val="00AA190A"/>
    <w:rsid w:val="00AA4657"/>
    <w:rsid w:val="00AB7AF7"/>
    <w:rsid w:val="00AE3634"/>
    <w:rsid w:val="00B269E7"/>
    <w:rsid w:val="00B43F32"/>
    <w:rsid w:val="00B73110"/>
    <w:rsid w:val="00B976D3"/>
    <w:rsid w:val="00BA5CAD"/>
    <w:rsid w:val="00BC0347"/>
    <w:rsid w:val="00BD05E9"/>
    <w:rsid w:val="00C03476"/>
    <w:rsid w:val="00C4052B"/>
    <w:rsid w:val="00C63FA6"/>
    <w:rsid w:val="00C71E5D"/>
    <w:rsid w:val="00C87C14"/>
    <w:rsid w:val="00CA188D"/>
    <w:rsid w:val="00CA4825"/>
    <w:rsid w:val="00CB1D02"/>
    <w:rsid w:val="00CB6443"/>
    <w:rsid w:val="00CB77D2"/>
    <w:rsid w:val="00CC3539"/>
    <w:rsid w:val="00CD0EE9"/>
    <w:rsid w:val="00CF0A3F"/>
    <w:rsid w:val="00D17AF5"/>
    <w:rsid w:val="00D341D4"/>
    <w:rsid w:val="00D51B45"/>
    <w:rsid w:val="00D73F5F"/>
    <w:rsid w:val="00D75581"/>
    <w:rsid w:val="00D800FF"/>
    <w:rsid w:val="00D80DF9"/>
    <w:rsid w:val="00D961FB"/>
    <w:rsid w:val="00DC169D"/>
    <w:rsid w:val="00E16B70"/>
    <w:rsid w:val="00E402CE"/>
    <w:rsid w:val="00E46351"/>
    <w:rsid w:val="00E66372"/>
    <w:rsid w:val="00E95AB0"/>
    <w:rsid w:val="00EB3EB4"/>
    <w:rsid w:val="00EB7A23"/>
    <w:rsid w:val="00F157B9"/>
    <w:rsid w:val="00F4462D"/>
    <w:rsid w:val="00F52D2B"/>
    <w:rsid w:val="00F52F61"/>
    <w:rsid w:val="00F9515C"/>
    <w:rsid w:val="00FA4D78"/>
    <w:rsid w:val="00FB03EC"/>
    <w:rsid w:val="00FB6738"/>
    <w:rsid w:val="00FC3761"/>
    <w:rsid w:val="00FD161D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80806-F7D6-4814-B359-CD1A0DDB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7C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1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C70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7C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E95AB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11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951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uiPriority w:val="9"/>
    <w:rsid w:val="005C70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237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E66372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6637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6637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E663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54D22-44EB-4D58-80C3-2FAA6761D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4774</TotalTime>
  <Pages>7</Pages>
  <Words>1842</Words>
  <Characters>10131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54</cp:revision>
  <dcterms:created xsi:type="dcterms:W3CDTF">2026-09-02T07:34:00Z</dcterms:created>
  <dcterms:modified xsi:type="dcterms:W3CDTF">2026-10-01T07:19:00Z</dcterms:modified>
</cp:coreProperties>
</file>