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5B5AAA" w:rsidP="0566C6E0" w:rsidRDefault="295B5AAA" w14:paraId="0381F927" w14:textId="796768F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Prodhimi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elektrike</w:t>
      </w:r>
    </w:p>
    <w:p w:rsidR="295B5AAA" w:rsidP="0566C6E0" w:rsidRDefault="295B5AAA" w14:paraId="1F4B6EEE" w14:textId="56F2C1F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Termocentralet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32514CF2" w14:textId="392EBD4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Termocentralet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gaz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natyror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gazin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natyror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djegur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metanin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Kjo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metodë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relativisht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pastër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emisione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ulëta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CO2.</w:t>
      </w:r>
    </w:p>
    <w:p w:rsidR="295B5AAA" w:rsidP="0566C6E0" w:rsidRDefault="295B5AAA" w14:paraId="0EAA53A9" w14:textId="03BA342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Termocentralet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me vajra 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karbon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vajra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karbon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krijuar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shpërndojnë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emetimet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dëmshme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atmosferë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efektin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shkrepës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global.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metoda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gjithnjë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kritikuara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shkak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negativ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1B946F24" w14:textId="0BCFBAA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Hidrocentralet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3B7A2396" w14:textId="31F23B8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Avantazhet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Mundësojnë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kontrollin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rrjedhës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furnizimin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kosto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ruajtjen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periudha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kërkesë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646F6FDD" w14:textId="2E89311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Kritikat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Ndërtimi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digave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madh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ekosistem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shkaktojë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humbje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habitateve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natyrore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komuniteteve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njerëzore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496BED97" w14:textId="4D5FA3A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Turbina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erës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(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energia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erës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):</w:t>
      </w:r>
    </w:p>
    <w:p w:rsidR="295B5AAA" w:rsidP="0566C6E0" w:rsidRDefault="295B5AAA" w14:paraId="1C296EC7" w14:textId="69938E9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Avantazhet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erës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burim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pastër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pakufizuar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shpërndarë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ndotje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vogla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kontribuar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negativ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ndërhyrjes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njerëzore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17D8D366" w14:textId="292AAB9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Kritikat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Ndotjet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vizuale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zhurma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turbinave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kenë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negativ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lokal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komunitetin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1E279236" w14:textId="66ED7DB4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5671D65A" w14:textId="3D354CC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Avantazhet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Panelat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pastër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Përparësia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tyre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emetimet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gazrave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ndotjes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atmosferike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4C536410" w14:textId="2CD78F2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Kritikat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eliminimi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paneleve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ketë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merren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masat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duhura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riciklim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përmirësimin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proceseve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55E9F114" w14:textId="33572931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bërthamore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05E505CC" w14:textId="55E4C11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Avantazhet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Bërthamore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burim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fuqishëm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emetimet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ulëta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CO2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krahasim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metoda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093DA5E8" w14:textId="675BA3E1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Kritikat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Siguria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bërthamore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shqetësim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mundësinë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aksidenteve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nukleare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menaxhimin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mbetjeve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radioaktive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66D108C3" w14:textId="782D26C5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geotermale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4C981384" w14:textId="76FF6E1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Avantazhet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geotermale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pastër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brendshme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Tokës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2C0CF447" w14:textId="048C615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Kritikat</w:t>
      </w:r>
      <w:r w:rsidRPr="0566C6E0" w:rsidR="0566C6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Disa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projekte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kenë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nivelet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sjellin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ndryshime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sipërfaqen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tokës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07F64D49" w14:textId="7CBC049C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Përgjithësisht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burimeve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rinovueshme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teknologjive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pastra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thelbësor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përmirësuar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qëndrueshmërinë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negativ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566C6E0" w:rsidP="0566C6E0" w:rsidRDefault="0566C6E0" w14:paraId="7AA383B4" w14:textId="0CBA3872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pjesë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integrale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jetës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përditshme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aspekte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aktiviteteve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tona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përditshme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Këtu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mënyrat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kryesore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</w:p>
    <w:p w:rsidR="0566C6E0" w:rsidP="0566C6E0" w:rsidRDefault="0566C6E0" w14:paraId="3AD1E323" w14:textId="5D3753B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Përdorimi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I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në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paisje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industri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të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ndryshme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.</w:t>
      </w:r>
    </w:p>
    <w:p w:rsidR="295B5AAA" w:rsidP="0566C6E0" w:rsidRDefault="295B5AAA" w14:paraId="157E3D53" w14:textId="3EEEC23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Ndriçimi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ngrohja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ambientit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6A37FAFD" w14:textId="5945372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shpesh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ndriçimin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ndriçuesve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ndryshëm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llambat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44F7ADAF" w14:textId="6C777AC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bëhet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gjithashtu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tilla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konvektorët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radiatoret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31A3CAAB" w14:textId="6C710C4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kuzhinore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33EE71AE" w14:textId="674607E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zakonshëm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aparate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kuzhinore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furrat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pllakat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gatimit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mikrovalësat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gatimit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7DB16B23" w14:textId="5DD4550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Elektronika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konsumatore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3EF8EA17" w14:textId="2799AB34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elektronike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televizorët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kompjuterat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telefona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celularë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tabletat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gjatë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tyre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përditshëm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0D12B1B7" w14:textId="5281963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I nxehti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ftohti:</w:t>
      </w:r>
    </w:p>
    <w:p w:rsidR="295B5AAA" w:rsidP="0566C6E0" w:rsidRDefault="295B5AAA" w14:paraId="213DB51D" w14:textId="52EB503D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Sistemet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kondicionimit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ajrit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siguruar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temperaturë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përshtatshme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brenda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shtëpisë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apo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35FD8001" w14:textId="12E78A5C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Elektrifikimi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transportit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551E5633" w14:textId="47F34BD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rritje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fuqizuar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mjete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transporti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Makinat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mjetet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transportuese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bëhen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gjithnjë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zakonshme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73B51A41" w14:textId="10D42B1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Prodhimi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industrial:</w:t>
      </w:r>
    </w:p>
    <w:p w:rsidR="295B5AAA" w:rsidP="0566C6E0" w:rsidRDefault="295B5AAA" w14:paraId="3BCC1D94" w14:textId="7D2A95E1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Shumica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industrive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operuar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makinat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tyre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ndryshme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Kjo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sektorë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çelikut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përpunimin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ushqimit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sektorë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31351F41" w14:textId="26C1C1C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Shtëpitë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inteligjente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teknologjitë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automatizuar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5B27879F" w14:textId="5F7B9A1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rritet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avancimin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shtëpive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inteligjente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sistemeve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automatizuara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lidhura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rrjet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kontrolin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tyre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mobile.</w:t>
      </w:r>
    </w:p>
    <w:p w:rsidR="295B5AAA" w:rsidP="0566C6E0" w:rsidRDefault="295B5AAA" w14:paraId="339D44A7" w14:textId="51FBEEC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Produktet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përditshme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tilla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shpërndarësit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shpina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kabllot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08B2EF55" w14:textId="6350FA64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Shpërndarësit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pjesë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infrastrukturës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siguron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jetë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arritshme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sigurt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përdoruesit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3859B174" w14:textId="44A9E00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negativ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rëndësishme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praktikojmë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sjellje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ndërgjegjshme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teknologjitë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efikase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energjetike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Kjo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ndriçimin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nevojshme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marrjen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masave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izolimin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shtëpisë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humbjet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ftohjes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050CCF44" w14:textId="2C8E9B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Kursimi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 xml:space="preserve"> I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gjatë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përdorimit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të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saj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.</w:t>
      </w:r>
    </w:p>
    <w:p w:rsidR="295B5AAA" w:rsidP="0566C6E0" w:rsidRDefault="295B5AAA" w14:paraId="0F133BE5" w14:textId="225FE466">
      <w:pPr>
        <w:pStyle w:val="Normal"/>
        <w:bidi w:val="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Ka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mënyra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shtëpinë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tuaj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ndjekur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praktika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efikashta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Këtu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sugjerime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shpërndarë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ndërgjegjshëm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burimet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295B5AAA" w:rsidP="0566C6E0" w:rsidRDefault="295B5AAA" w14:paraId="7B6726E6" w14:textId="662711EC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Ndriço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Efikasitet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27D25732" w14:textId="21ABDB90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LED,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cila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efikase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tradicionale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jetëgjatësi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gjatë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6A89F424" w14:textId="1CBE2F43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Fik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nevojshme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ndriçimin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natyral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jetë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58C2E67E" w14:textId="40954888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Kujdes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Aparatet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Kuzhinore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57A97428" w14:textId="2B161A56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kuzhinore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efikasitet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energjetik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Aparatet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reja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shpesh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etiketa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energjetike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tregojnë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5D3211B2" w14:textId="004A9796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Mbyllni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dyerën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furrës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menjëherë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pas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përfundimit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gatimit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pjatën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mbajtur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ushqimin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gjatë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56952788" w14:textId="1F3BE0D4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Izolimi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Shtëpisë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28F71494" w14:textId="130D0C4E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Përmirësoni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izolimin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shtëpisë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mbajtur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temperaturën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brendshme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përfshirë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izolimin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dritareve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dyerve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69A5130C" w14:textId="234BF5D1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perdet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trasha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mbajtur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ngrohtësinë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brenda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ftohtësinë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69E222B9" w14:textId="31B5B562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Fikni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Elektronike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7D9DEE70" w14:textId="20EE8A5D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Fikni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elektronike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regjim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gatishmërie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kështu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shenjësit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fikni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priza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01A5D6A8" w14:textId="592C3AF3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pajisura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teknologji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caktuara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ndalen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automatikisht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janë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22D3A883" w14:textId="1E74ED38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Ngrohja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Ftohja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Ambientit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76E9287F" w14:textId="0DE54C9C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termostatët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avancuar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ftohjen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cilët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programohen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përshtatur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temperaturën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sipas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orarit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nevojave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tuaja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1F454FC2" w14:textId="77614F4A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Mbyllni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dyert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dritaret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ambientin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mbajtur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ngrohtësinë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ose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ftohjen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brenda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40653AD4" w14:textId="73C50880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Ujit:</w:t>
      </w:r>
    </w:p>
    <w:p w:rsidR="295B5AAA" w:rsidP="0566C6E0" w:rsidRDefault="295B5AAA" w14:paraId="2CC4970E" w14:textId="7D3E9AB2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ftohtë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larje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nevojat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Ngrohja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konsumon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556BD386" w14:textId="153B2743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Rregullojeni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instalimet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sasinë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7D5164E7" w14:textId="1CB097D3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Instaloni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Panele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Diellore:</w:t>
      </w:r>
    </w:p>
    <w:p w:rsidR="295B5AAA" w:rsidP="0566C6E0" w:rsidRDefault="295B5AAA" w14:paraId="5E0DDEE8" w14:textId="5C797004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Nëse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mundur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ekonomikisht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qëndrueshme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instaloni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panele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dielli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ulur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varësinë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burimet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tradicionale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79CD007B" w14:textId="6FC27931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Monitoroni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Konsumin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</w:p>
    <w:p w:rsidR="295B5AAA" w:rsidP="0566C6E0" w:rsidRDefault="295B5AAA" w14:paraId="0158A913" w14:textId="353ACD15">
      <w:pPr>
        <w:pStyle w:val="Normal"/>
        <w:bidi w:val="0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monitorimi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identifikuar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pajisjet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konsumojnë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ndërmarrë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hapa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zvogëluar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konsum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95B5AAA" w:rsidP="0566C6E0" w:rsidRDefault="295B5AAA" w14:paraId="2ECDD7FF" w14:textId="32A2FF28">
      <w:pPr>
        <w:pStyle w:val="Normal"/>
        <w:bidi w:val="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Duke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ndjekur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këto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hapa, jo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vetëm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kuroni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faturën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tuaj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por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gjithashtu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ndihmoni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zvogëlimin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ndikimit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përdorimit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mjedis</w:t>
      </w:r>
      <w:r w:rsidRPr="0566C6E0" w:rsidR="0566C6E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566C6E0" w:rsidP="0566C6E0" w:rsidRDefault="0566C6E0" w14:paraId="58E5EFA5" w14:textId="243B0916">
      <w:pPr>
        <w:bidi w:val="0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Prodhimi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I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në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Shqipëri</w:t>
      </w:r>
    </w:p>
    <w:p w:rsidR="0566C6E0" w:rsidP="0566C6E0" w:rsidRDefault="0566C6E0" w14:paraId="755F94C3" w14:textId="2695E5EE">
      <w:pPr>
        <w:bidi w:val="0"/>
        <w:spacing w:before="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ripërtëritshme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Shqipëri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varion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 </w:t>
      </w:r>
      <w:hyperlink r:id="R23a1a5be6f4b41f8">
        <w:r w:rsidRPr="0566C6E0" w:rsidR="0566C6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hidroenergjia</w:t>
        </w:r>
      </w:hyperlink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hyperlink r:id="Re4ee4dcfe35543bc">
        <w:r w:rsidRPr="0566C6E0" w:rsidR="0566C6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diellore</w:t>
        </w:r>
      </w:hyperlink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hyperlink r:id="R4cae8ebc480c4868">
        <w:r w:rsidRPr="0566C6E0" w:rsidR="0566C6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energjia e erës</w:t>
        </w:r>
      </w:hyperlink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hyperlink r:id="R1ada8e09cfb94015">
        <w:r w:rsidRPr="0566C6E0" w:rsidR="0566C6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Shqipëria</w:t>
        </w:r>
      </w:hyperlink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mbështetet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kryesisht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burimet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prandaj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ajo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vështirësi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kur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niveli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ulët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Shqipëria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potencial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bollshëm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erës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. Klima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Shqipëri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mesdhetare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kështu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potencial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konsiderueshëm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diellore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mënyrë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ngjashme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ngritjet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malore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ofrojnë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zona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mira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zhvillimin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projekteve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erë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</w:p>
    <w:p w:rsidR="0566C6E0" w:rsidP="0566C6E0" w:rsidRDefault="0566C6E0" w14:paraId="53E53AD6" w14:textId="7BC7CB85">
      <w:pPr>
        <w:bidi w:val="0"/>
        <w:spacing w:before="0" w:beforeAutospacing="off" w:after="24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Hidrocentralet</w:t>
      </w:r>
    </w:p>
    <w:p w:rsidR="0566C6E0" w:rsidP="0566C6E0" w:rsidRDefault="0566C6E0" w14:paraId="2F362C48" w14:textId="692FE74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Burimi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aktual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Shqipëri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kryesisht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hidrocentralet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megjithatë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kjo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nuk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shumë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besueshme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pasi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niveli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luhatet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Verbund,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kompani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austriake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Shqipëria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kanë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bërë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marrëveshje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ndërtimin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hidrocentralit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Ashtës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vitin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2012. Ajo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llogaritet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furnizojë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me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rreth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100.000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familje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2588D9C0" w14:textId="6C6CF346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w:rsidR="0566C6E0" w:rsidP="0566C6E0" w:rsidRDefault="0566C6E0" w14:paraId="318C5C54" w14:textId="5B6D9375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 xml:space="preserve">Format e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n-GB"/>
        </w:rPr>
        <w:t>energjisë</w:t>
      </w:r>
    </w:p>
    <w:p w:rsidR="0566C6E0" w:rsidP="0566C6E0" w:rsidRDefault="0566C6E0" w14:paraId="3E07D32F" w14:textId="202437B2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Kinetike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trupave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lëvizje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0B268513" w14:textId="014E6D4A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Potenciale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Gravitacionale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trup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shkak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pozitës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tij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fushën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gravitacionale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385B2A74" w14:textId="3C4B44D8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transportuar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lëvizja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ngarkesave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Përshembull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bateria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celulari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2A7DD8EA" w14:textId="0FBE80A7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Termike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Ajo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vjen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lëvizja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atomeve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molekulave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brenda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substancë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Përshembull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uji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që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ngrohet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tenxhere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ka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termike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51A92D61" w14:textId="22633A5D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Elektromagnetike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(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Dritësia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):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transportuar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valët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dritës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valët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tjera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elektromagnetike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Përshembull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diellit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formë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energjisë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elektromagnetike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5B85F828" w14:textId="05055904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bookmarkStart w:name="_Int_P1bnQeHU" w:id="385741550"/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bookmarkEnd w:id="385741550"/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Kimike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ruajtur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lidhjet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kimike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molekulave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Kur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ndodh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një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reaksion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kimik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kimike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shpallë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10EB6F9E" w14:textId="68B05848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Nukleare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liruar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proceset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nukleare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fisjoni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nuklear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dhe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fuqia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bërthamëve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nukleare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mund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shpërndahet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formën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ngrohjes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7DC11B29" w14:textId="751D920B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Lëvizjes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së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Ajrit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(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Eoliene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):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liruar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lëvizja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ajrit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Përdoret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përmes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turbinave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eoliene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586A9165" w14:textId="68024B03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Hidrologjike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liruar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rrjedhja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ujit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Përdoret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hidrocentrale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elektrike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0D3C0542" w14:textId="0C6AA2B5">
      <w:pPr>
        <w:pStyle w:val="Normal"/>
        <w:bidi w:val="0"/>
        <w:spacing w:before="240" w:beforeAutospacing="off" w:after="24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Hidrogjenore</w:t>
      </w:r>
      <w:r w:rsidRPr="0566C6E0" w:rsidR="0566C6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: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Është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liruar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nga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reaksionet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kimike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hidrogjenit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.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Përshembull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,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përdorimi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hidrogjenit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në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qelizat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e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karburantit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të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prodhuar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energji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për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makinat</w:t>
      </w:r>
      <w:r w:rsidRPr="0566C6E0" w:rsidR="0566C6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.</w:t>
      </w:r>
    </w:p>
    <w:p w:rsidR="0566C6E0" w:rsidP="0566C6E0" w:rsidRDefault="0566C6E0" w14:paraId="77F27CBA" w14:textId="179BAD32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w:rsidR="0566C6E0" w:rsidP="0566C6E0" w:rsidRDefault="0566C6E0" w14:paraId="77404091" w14:textId="7C09224F">
      <w:pPr>
        <w:pStyle w:val="Normal"/>
        <w:bidi w:val="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95B5AAA" w:rsidP="0566C6E0" w:rsidRDefault="295B5AAA" w14:paraId="6C26CC80" w14:textId="1369CC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</w:p>
    <w:p w:rsidR="295B5AAA" w:rsidP="0566C6E0" w:rsidRDefault="295B5AAA" w14:paraId="4E879397" w14:textId="77CA3D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a7cde718935437b"/>
      <w:footerReference w:type="default" r:id="R7fb54e23948348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5B5AAA" w:rsidTr="295B5AAA" w14:paraId="42505518">
      <w:trPr>
        <w:trHeight w:val="300"/>
      </w:trPr>
      <w:tc>
        <w:tcPr>
          <w:tcW w:w="3005" w:type="dxa"/>
          <w:tcMar/>
        </w:tcPr>
        <w:p w:rsidR="295B5AAA" w:rsidP="295B5AAA" w:rsidRDefault="295B5AAA" w14:paraId="53CD83B0" w14:textId="5C7D479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5B5AAA" w:rsidP="295B5AAA" w:rsidRDefault="295B5AAA" w14:paraId="0FBEE4C6" w14:textId="296866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5B5AAA" w:rsidP="295B5AAA" w:rsidRDefault="295B5AAA" w14:paraId="623A5601" w14:textId="72B26EB6">
          <w:pPr>
            <w:pStyle w:val="Header"/>
            <w:bidi w:val="0"/>
            <w:ind w:right="-115"/>
            <w:jc w:val="right"/>
          </w:pPr>
        </w:p>
      </w:tc>
    </w:tr>
  </w:tbl>
  <w:p w:rsidR="295B5AAA" w:rsidP="295B5AAA" w:rsidRDefault="295B5AAA" w14:paraId="3450D270" w14:textId="3705A9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5B5AAA" w:rsidTr="295B5AAA" w14:paraId="7026F3C0">
      <w:trPr>
        <w:trHeight w:val="300"/>
      </w:trPr>
      <w:tc>
        <w:tcPr>
          <w:tcW w:w="3005" w:type="dxa"/>
          <w:tcMar/>
        </w:tcPr>
        <w:p w:rsidR="295B5AAA" w:rsidP="295B5AAA" w:rsidRDefault="295B5AAA" w14:paraId="0FC98C37" w14:textId="15181D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5B5AAA" w:rsidP="295B5AAA" w:rsidRDefault="295B5AAA" w14:paraId="63D1D811" w14:textId="1CEB30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5B5AAA" w:rsidP="295B5AAA" w:rsidRDefault="295B5AAA" w14:paraId="20063ED7" w14:textId="038E55EA">
          <w:pPr>
            <w:pStyle w:val="Header"/>
            <w:bidi w:val="0"/>
            <w:ind w:right="-115"/>
            <w:jc w:val="right"/>
          </w:pPr>
        </w:p>
      </w:tc>
    </w:tr>
  </w:tbl>
  <w:p w:rsidR="295B5AAA" w:rsidP="295B5AAA" w:rsidRDefault="295B5AAA" w14:paraId="38F1BE74" w14:textId="0812146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1bnQeHU" int2:invalidationBookmarkName="" int2:hashCode="L0Gp9NHiHn42At" int2:id="aVilol6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b8ef256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4d9419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e82d01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971cfc4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cccd6f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328645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0db9a6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e84fb7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d35d0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6640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e47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88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D9830"/>
    <w:rsid w:val="0566C6E0"/>
    <w:rsid w:val="287D9830"/>
    <w:rsid w:val="295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9830"/>
  <w15:chartTrackingRefBased/>
  <w15:docId w15:val="{F01C62E7-EE02-4E1D-BF2B-F934325CA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a7cde718935437b" /><Relationship Type="http://schemas.openxmlformats.org/officeDocument/2006/relationships/footer" Target="/word/footer.xml" Id="R7fb54e2394834825" /><Relationship Type="http://schemas.openxmlformats.org/officeDocument/2006/relationships/numbering" Target="/word/numbering.xml" Id="R161641a84756482f" /><Relationship Type="http://schemas.openxmlformats.org/officeDocument/2006/relationships/hyperlink" Target="https://sq.wikipedia.org/wiki/Hidroenergjia" TargetMode="External" Id="R23a1a5be6f4b41f8" /><Relationship Type="http://schemas.openxmlformats.org/officeDocument/2006/relationships/hyperlink" Target="https://sq.wikipedia.org/wiki/Energjia_diellore" TargetMode="External" Id="Re4ee4dcfe35543bc" /><Relationship Type="http://schemas.openxmlformats.org/officeDocument/2006/relationships/hyperlink" Target="https://sq.wikipedia.org/wiki/Energjia_e_er%C3%ABs" TargetMode="External" Id="R4cae8ebc480c4868" /><Relationship Type="http://schemas.openxmlformats.org/officeDocument/2006/relationships/hyperlink" Target="https://sq.wikipedia.org/wiki/Shqip%C3%ABria" TargetMode="External" Id="R1ada8e09cfb94015" /><Relationship Type="http://schemas.microsoft.com/office/2020/10/relationships/intelligence" Target="/word/intelligence2.xml" Id="R608ac59087e446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Stiven Arifaj</dc:creator>
  <keywords/>
  <dc:description/>
  <lastModifiedBy>Guest User</lastModifiedBy>
  <revision>3</revision>
  <dcterms:created xsi:type="dcterms:W3CDTF">2023-12-09T12:44:58.0206129Z</dcterms:created>
  <dcterms:modified xsi:type="dcterms:W3CDTF">2023-12-10T18:29:13.7975817Z</dcterms:modified>
</coreProperties>
</file>