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06C" w:rsidRDefault="00057B38" w:rsidP="00BD6E5E">
      <w:pPr>
        <w:pStyle w:val="Ttulo1"/>
        <w:sectPr w:rsidR="00DE506C" w:rsidSect="00057B38">
          <w:pgSz w:w="12240" w:h="15840"/>
          <w:pgMar w:top="1417" w:right="1701" w:bottom="1417" w:left="1701" w:header="708" w:footer="708" w:gutter="0"/>
          <w:cols w:num="2" w:space="708"/>
          <w:docGrid w:linePitch="360"/>
        </w:sectPr>
      </w:pPr>
      <w:r w:rsidRPr="00DE506C">
        <w:t>Documento de Especificación de Requisitos - Simulación de Tienda de Sacos Online</w:t>
      </w:r>
      <w:r w:rsidR="0081092D">
        <w:t xml:space="preserve"> </w:t>
      </w:r>
    </w:p>
    <w:p w:rsidR="00057B38" w:rsidRPr="00DE506C" w:rsidRDefault="00057B38" w:rsidP="00DE506C">
      <w:pPr>
        <w:jc w:val="right"/>
        <w:rPr>
          <w:rFonts w:ascii="Arial" w:hAnsi="Arial" w:cs="Arial"/>
          <w:sz w:val="36"/>
          <w:szCs w:val="36"/>
        </w:rPr>
      </w:pPr>
    </w:p>
    <w:p w:rsidR="00DE506C" w:rsidRDefault="00DE506C" w:rsidP="00B047ED">
      <w:pPr>
        <w:jc w:val="both"/>
        <w:rPr>
          <w:rFonts w:ascii="Arial" w:hAnsi="Arial" w:cs="Arial"/>
        </w:rPr>
        <w:sectPr w:rsidR="00DE506C" w:rsidSect="00DE506C">
          <w:type w:val="continuous"/>
          <w:pgSz w:w="12240" w:h="15840"/>
          <w:pgMar w:top="1417" w:right="1701" w:bottom="1417" w:left="1701" w:header="708" w:footer="708" w:gutter="0"/>
          <w:cols w:space="708"/>
          <w:docGrid w:linePitch="360"/>
        </w:sectPr>
      </w:pPr>
    </w:p>
    <w:p w:rsidR="00057B38" w:rsidRPr="00B047ED" w:rsidRDefault="00057B38" w:rsidP="00B047ED">
      <w:pPr>
        <w:jc w:val="both"/>
        <w:rPr>
          <w:rFonts w:ascii="Arial" w:hAnsi="Arial" w:cs="Arial"/>
        </w:rPr>
      </w:pPr>
    </w:p>
    <w:p w:rsidR="00057B38" w:rsidRPr="00B047ED" w:rsidRDefault="00057B38" w:rsidP="00B047ED">
      <w:pPr>
        <w:jc w:val="both"/>
        <w:rPr>
          <w:rFonts w:ascii="Arial" w:hAnsi="Arial" w:cs="Arial"/>
        </w:rPr>
      </w:pPr>
      <w:r w:rsidRPr="00B047ED">
        <w:rPr>
          <w:rFonts w:ascii="Arial" w:hAnsi="Arial" w:cs="Arial"/>
        </w:rPr>
        <w:br w:type="page"/>
      </w:r>
    </w:p>
    <w:p w:rsidR="00057B38" w:rsidRPr="00BD6E5E" w:rsidRDefault="00057B38" w:rsidP="00BD6E5E">
      <w:pPr>
        <w:pStyle w:val="Ttulo2"/>
        <w:rPr>
          <w:b w:val="0"/>
        </w:rPr>
      </w:pPr>
      <w:r w:rsidRPr="00BD6E5E">
        <w:rPr>
          <w:b w:val="0"/>
        </w:rPr>
        <w:lastRenderedPageBreak/>
        <w:t>Introducción</w:t>
      </w:r>
    </w:p>
    <w:p w:rsidR="00057B38" w:rsidRPr="00B047ED" w:rsidRDefault="00057B38" w:rsidP="00B047ED">
      <w:pPr>
        <w:jc w:val="both"/>
        <w:rPr>
          <w:rFonts w:ascii="Arial" w:hAnsi="Arial" w:cs="Arial"/>
        </w:rPr>
      </w:pPr>
    </w:p>
    <w:p w:rsidR="00057B38" w:rsidRDefault="00057B38" w:rsidP="00B047ED">
      <w:pPr>
        <w:jc w:val="both"/>
        <w:rPr>
          <w:rFonts w:ascii="Arial" w:hAnsi="Arial" w:cs="Arial"/>
        </w:rPr>
      </w:pPr>
      <w:r w:rsidRPr="00B047ED">
        <w:rPr>
          <w:rFonts w:ascii="Arial" w:hAnsi="Arial" w:cs="Arial"/>
        </w:rPr>
        <w:t>El presente documento tiene como objetivo establecer los requisitos funcionales y no funcionales para el desarrollo del proyecto "Simulación de Tienda de Sacos Online". El propósito de esta aplicación es crear una plataforma en línea que simule una tienda virtual donde los usuarios puedan explorar y comprar una variedad de sacos.</w:t>
      </w:r>
    </w:p>
    <w:p w:rsidR="00B047ED" w:rsidRPr="00B047ED" w:rsidRDefault="00B047ED" w:rsidP="00BD6E5E">
      <w:pPr>
        <w:pStyle w:val="Ttulo2"/>
      </w:pPr>
    </w:p>
    <w:p w:rsidR="00057B38" w:rsidRPr="00BD6E5E" w:rsidRDefault="00057B38" w:rsidP="00BD6E5E">
      <w:pPr>
        <w:pStyle w:val="Ttulo2"/>
        <w:rPr>
          <w:bCs/>
        </w:rPr>
      </w:pPr>
      <w:r w:rsidRPr="00BD6E5E">
        <w:rPr>
          <w:bCs/>
        </w:rPr>
        <w:t>Objetivos</w:t>
      </w:r>
    </w:p>
    <w:p w:rsidR="00057B38" w:rsidRPr="00B047ED" w:rsidRDefault="00057B38" w:rsidP="00B047ED">
      <w:pPr>
        <w:jc w:val="both"/>
        <w:rPr>
          <w:rFonts w:ascii="Arial" w:hAnsi="Arial" w:cs="Arial"/>
        </w:rPr>
      </w:pPr>
      <w:r w:rsidRPr="00B047ED">
        <w:rPr>
          <w:rFonts w:ascii="Arial" w:hAnsi="Arial" w:cs="Arial"/>
        </w:rPr>
        <w:t>El proyecto tiene los siguientes objetivos:</w:t>
      </w:r>
    </w:p>
    <w:p w:rsidR="00057B38" w:rsidRPr="00B047ED" w:rsidRDefault="00057B38" w:rsidP="00B047ED">
      <w:pPr>
        <w:jc w:val="both"/>
        <w:rPr>
          <w:rFonts w:ascii="Arial" w:hAnsi="Arial" w:cs="Arial"/>
        </w:rPr>
      </w:pPr>
      <w:r w:rsidRPr="00B047ED">
        <w:rPr>
          <w:rFonts w:ascii="Arial" w:hAnsi="Arial" w:cs="Arial"/>
        </w:rPr>
        <w:t>- Permitir a los usuarios navegar y buscar sacos disponibles en la tienda.</w:t>
      </w:r>
    </w:p>
    <w:p w:rsidR="00057B38" w:rsidRPr="00B047ED" w:rsidRDefault="00057B38" w:rsidP="00B047ED">
      <w:pPr>
        <w:jc w:val="both"/>
        <w:rPr>
          <w:rFonts w:ascii="Arial" w:hAnsi="Arial" w:cs="Arial"/>
        </w:rPr>
      </w:pPr>
      <w:r w:rsidRPr="00B047ED">
        <w:rPr>
          <w:rFonts w:ascii="Arial" w:hAnsi="Arial" w:cs="Arial"/>
        </w:rPr>
        <w:t>- Proporcionar información detallada sobre cada saco, incluyendo imágenes, descripción, tamaños disponibles y precios.</w:t>
      </w:r>
    </w:p>
    <w:p w:rsidR="00057B38" w:rsidRPr="00B047ED" w:rsidRDefault="00057B38" w:rsidP="00B047ED">
      <w:pPr>
        <w:jc w:val="both"/>
        <w:rPr>
          <w:rFonts w:ascii="Arial" w:hAnsi="Arial" w:cs="Arial"/>
        </w:rPr>
      </w:pPr>
      <w:r w:rsidRPr="00B047ED">
        <w:rPr>
          <w:rFonts w:ascii="Arial" w:hAnsi="Arial" w:cs="Arial"/>
        </w:rPr>
        <w:t>- Permitir a los usuarios agregar sacos al carrito de compras y gestionar las cantidades.</w:t>
      </w:r>
    </w:p>
    <w:p w:rsidR="00057B38" w:rsidRPr="00B047ED" w:rsidRDefault="00057B38" w:rsidP="00B047ED">
      <w:pPr>
        <w:jc w:val="both"/>
        <w:rPr>
          <w:rFonts w:ascii="Arial" w:hAnsi="Arial" w:cs="Arial"/>
        </w:rPr>
      </w:pPr>
      <w:r w:rsidRPr="00B047ED">
        <w:rPr>
          <w:rFonts w:ascii="Arial" w:hAnsi="Arial" w:cs="Arial"/>
        </w:rPr>
        <w:t>- Facilitar el proceso de compra, incluyendo el ingreso de información de envío y pago.</w:t>
      </w:r>
    </w:p>
    <w:p w:rsidR="00057B38" w:rsidRPr="00B047ED" w:rsidRDefault="00057B38" w:rsidP="00B047ED">
      <w:pPr>
        <w:jc w:val="both"/>
        <w:rPr>
          <w:rFonts w:ascii="Arial" w:hAnsi="Arial" w:cs="Arial"/>
        </w:rPr>
      </w:pPr>
      <w:r w:rsidRPr="00B047ED">
        <w:rPr>
          <w:rFonts w:ascii="Arial" w:hAnsi="Arial" w:cs="Arial"/>
        </w:rPr>
        <w:t>- Permitir a los administradores del sistema gestionar el catálogo de sacos, incluyendo agregar, editar y eliminar productos.</w:t>
      </w:r>
    </w:p>
    <w:p w:rsidR="00057B38" w:rsidRPr="00B047ED" w:rsidRDefault="00057B38" w:rsidP="00BD6E5E">
      <w:pPr>
        <w:pStyle w:val="Ttulo2"/>
      </w:pPr>
    </w:p>
    <w:p w:rsidR="00057B38" w:rsidRDefault="00057B38" w:rsidP="00BD6E5E">
      <w:pPr>
        <w:pStyle w:val="Ttulo2"/>
      </w:pPr>
      <w:r w:rsidRPr="00B047ED">
        <w:t>Requisitos Funcionales</w:t>
      </w:r>
    </w:p>
    <w:p w:rsidR="00BD6E5E" w:rsidRPr="00BD6E5E" w:rsidRDefault="00BD6E5E" w:rsidP="00BD6E5E"/>
    <w:p w:rsidR="00057B38" w:rsidRPr="00B047ED" w:rsidRDefault="00057B38" w:rsidP="00BD6E5E">
      <w:pPr>
        <w:pStyle w:val="Ttulo3"/>
      </w:pPr>
      <w:r w:rsidRPr="00B047ED">
        <w:t>Autenticación y Registro</w:t>
      </w:r>
    </w:p>
    <w:p w:rsidR="00057B38" w:rsidRPr="00B047ED" w:rsidRDefault="00057B38" w:rsidP="00B047ED">
      <w:pPr>
        <w:jc w:val="both"/>
        <w:rPr>
          <w:rFonts w:ascii="Arial" w:hAnsi="Arial" w:cs="Arial"/>
        </w:rPr>
      </w:pPr>
      <w:r w:rsidRPr="00B047ED">
        <w:rPr>
          <w:rFonts w:ascii="Arial" w:hAnsi="Arial" w:cs="Arial"/>
        </w:rPr>
        <w:t>- Los usuarios deben poder registrarse en la plataforma proporcionando un nombre de usuario, correo electrónico y contraseña.</w:t>
      </w:r>
    </w:p>
    <w:p w:rsidR="00057B38" w:rsidRPr="00B047ED" w:rsidRDefault="00057B38" w:rsidP="00B047ED">
      <w:pPr>
        <w:jc w:val="both"/>
        <w:rPr>
          <w:rFonts w:ascii="Arial" w:hAnsi="Arial" w:cs="Arial"/>
        </w:rPr>
      </w:pPr>
      <w:r w:rsidRPr="00B047ED">
        <w:rPr>
          <w:rFonts w:ascii="Arial" w:hAnsi="Arial" w:cs="Arial"/>
        </w:rPr>
        <w:t>- Los usuarios registrados deben poder iniciar sesión en la plataforma.</w:t>
      </w:r>
    </w:p>
    <w:p w:rsidR="00057B38" w:rsidRPr="00B047ED" w:rsidRDefault="00057B38" w:rsidP="00B047ED">
      <w:pPr>
        <w:jc w:val="both"/>
        <w:rPr>
          <w:rFonts w:ascii="Arial" w:hAnsi="Arial" w:cs="Arial"/>
        </w:rPr>
      </w:pPr>
    </w:p>
    <w:p w:rsidR="00057B38" w:rsidRPr="00B047ED" w:rsidRDefault="00057B38" w:rsidP="00BD6E5E">
      <w:pPr>
        <w:pStyle w:val="Ttulo3"/>
      </w:pPr>
      <w:r w:rsidRPr="00B047ED">
        <w:t>Exploración de Sacos</w:t>
      </w:r>
    </w:p>
    <w:p w:rsidR="00057B38" w:rsidRPr="00B047ED" w:rsidRDefault="00057B38" w:rsidP="00B047ED">
      <w:pPr>
        <w:jc w:val="both"/>
        <w:rPr>
          <w:rFonts w:ascii="Arial" w:hAnsi="Arial" w:cs="Arial"/>
        </w:rPr>
      </w:pPr>
      <w:r w:rsidRPr="00B047ED">
        <w:rPr>
          <w:rFonts w:ascii="Arial" w:hAnsi="Arial" w:cs="Arial"/>
        </w:rPr>
        <w:t>- Los usuarios deben poder ver una lista de sacos disponibles en la tienda.</w:t>
      </w:r>
    </w:p>
    <w:p w:rsidR="00057B38" w:rsidRPr="00B047ED" w:rsidRDefault="00057B38" w:rsidP="00B047ED">
      <w:pPr>
        <w:jc w:val="both"/>
        <w:rPr>
          <w:rFonts w:ascii="Arial" w:hAnsi="Arial" w:cs="Arial"/>
        </w:rPr>
      </w:pPr>
      <w:r w:rsidRPr="00B047ED">
        <w:rPr>
          <w:rFonts w:ascii="Arial" w:hAnsi="Arial" w:cs="Arial"/>
        </w:rPr>
        <w:t>- Los usuarios deben poder filtrar los sacos por categorías, tamaños, colores, etc.</w:t>
      </w:r>
    </w:p>
    <w:p w:rsidR="00057B38" w:rsidRPr="00B047ED" w:rsidRDefault="00057B38" w:rsidP="00B047ED">
      <w:pPr>
        <w:jc w:val="both"/>
        <w:rPr>
          <w:rFonts w:ascii="Arial" w:hAnsi="Arial" w:cs="Arial"/>
        </w:rPr>
      </w:pPr>
      <w:r w:rsidRPr="00B047ED">
        <w:rPr>
          <w:rFonts w:ascii="Arial" w:hAnsi="Arial" w:cs="Arial"/>
        </w:rPr>
        <w:t>- Los usuarios deben poder ver detalles completos de un saco específico al hacer clic en él.</w:t>
      </w:r>
    </w:p>
    <w:p w:rsidR="00057B38" w:rsidRPr="00B047ED" w:rsidRDefault="00057B38" w:rsidP="00BD6E5E">
      <w:pPr>
        <w:pStyle w:val="Ttulo3"/>
      </w:pPr>
      <w:r w:rsidRPr="00B047ED">
        <w:t>Carrito de Compras</w:t>
      </w:r>
    </w:p>
    <w:p w:rsidR="00057B38" w:rsidRPr="00B047ED" w:rsidRDefault="00057B38" w:rsidP="00B047ED">
      <w:pPr>
        <w:jc w:val="both"/>
        <w:rPr>
          <w:rFonts w:ascii="Arial" w:hAnsi="Arial" w:cs="Arial"/>
        </w:rPr>
      </w:pPr>
      <w:r w:rsidRPr="00B047ED">
        <w:rPr>
          <w:rFonts w:ascii="Arial" w:hAnsi="Arial" w:cs="Arial"/>
        </w:rPr>
        <w:t>- Los usuarios deben poder agregar sacos al carrito de compras.</w:t>
      </w:r>
    </w:p>
    <w:p w:rsidR="00057B38" w:rsidRPr="00B047ED" w:rsidRDefault="00057B38" w:rsidP="00B047ED">
      <w:pPr>
        <w:jc w:val="both"/>
        <w:rPr>
          <w:rFonts w:ascii="Arial" w:hAnsi="Arial" w:cs="Arial"/>
        </w:rPr>
      </w:pPr>
      <w:r w:rsidRPr="00B047ED">
        <w:rPr>
          <w:rFonts w:ascii="Arial" w:hAnsi="Arial" w:cs="Arial"/>
        </w:rPr>
        <w:t>- Los usuarios deben poder ver los sacos agregados al carrito, incluyendo imágenes, nombres y precios.</w:t>
      </w:r>
    </w:p>
    <w:p w:rsidR="00057B38" w:rsidRPr="00B047ED" w:rsidRDefault="00057B38" w:rsidP="00B047ED">
      <w:pPr>
        <w:jc w:val="both"/>
        <w:rPr>
          <w:rFonts w:ascii="Arial" w:hAnsi="Arial" w:cs="Arial"/>
        </w:rPr>
      </w:pPr>
      <w:r w:rsidRPr="00B047ED">
        <w:rPr>
          <w:rFonts w:ascii="Arial" w:hAnsi="Arial" w:cs="Arial"/>
        </w:rPr>
        <w:t>- Los usuarios deben poder ajustar las cantidades de los sacos en el carrito.</w:t>
      </w:r>
    </w:p>
    <w:p w:rsidR="00057B38" w:rsidRDefault="00057B38" w:rsidP="00B047ED">
      <w:pPr>
        <w:jc w:val="both"/>
        <w:rPr>
          <w:rFonts w:ascii="Arial" w:hAnsi="Arial" w:cs="Arial"/>
        </w:rPr>
      </w:pPr>
      <w:r w:rsidRPr="00B047ED">
        <w:rPr>
          <w:rFonts w:ascii="Arial" w:hAnsi="Arial" w:cs="Arial"/>
        </w:rPr>
        <w:t>- Los usuarios deben poder eliminar sacos del carrito.</w:t>
      </w:r>
    </w:p>
    <w:p w:rsidR="00BD6E5E" w:rsidRPr="00B047ED" w:rsidRDefault="00BD6E5E" w:rsidP="00B047ED">
      <w:pPr>
        <w:jc w:val="both"/>
        <w:rPr>
          <w:rFonts w:ascii="Arial" w:hAnsi="Arial" w:cs="Arial"/>
        </w:rPr>
      </w:pPr>
    </w:p>
    <w:p w:rsidR="00057B38" w:rsidRPr="00B047ED" w:rsidRDefault="00057B38" w:rsidP="00BD6E5E">
      <w:pPr>
        <w:pStyle w:val="Ttulo3"/>
      </w:pPr>
      <w:r w:rsidRPr="00B047ED">
        <w:t>Proceso de Compra</w:t>
      </w:r>
    </w:p>
    <w:p w:rsidR="00057B38" w:rsidRPr="00B047ED" w:rsidRDefault="00057B38" w:rsidP="00B047ED">
      <w:pPr>
        <w:jc w:val="both"/>
        <w:rPr>
          <w:rFonts w:ascii="Arial" w:hAnsi="Arial" w:cs="Arial"/>
        </w:rPr>
      </w:pPr>
      <w:r w:rsidRPr="00B047ED">
        <w:rPr>
          <w:rFonts w:ascii="Arial" w:hAnsi="Arial" w:cs="Arial"/>
        </w:rPr>
        <w:t>- Los usuarios deben poder proceder al proceso de compra desde el carrito.</w:t>
      </w:r>
    </w:p>
    <w:p w:rsidR="00057B38" w:rsidRPr="00B047ED" w:rsidRDefault="00057B38" w:rsidP="00B047ED">
      <w:pPr>
        <w:jc w:val="both"/>
        <w:rPr>
          <w:rFonts w:ascii="Arial" w:hAnsi="Arial" w:cs="Arial"/>
        </w:rPr>
      </w:pPr>
      <w:r w:rsidRPr="00B047ED">
        <w:rPr>
          <w:rFonts w:ascii="Arial" w:hAnsi="Arial" w:cs="Arial"/>
        </w:rPr>
        <w:t>- Los usuarios deben poder ingresar la información de envío y pago durante el proceso de compra.</w:t>
      </w:r>
    </w:p>
    <w:p w:rsidR="00057B38" w:rsidRDefault="00057B38" w:rsidP="00B047ED">
      <w:pPr>
        <w:jc w:val="both"/>
        <w:rPr>
          <w:rFonts w:ascii="Arial" w:hAnsi="Arial" w:cs="Arial"/>
        </w:rPr>
      </w:pPr>
      <w:r w:rsidRPr="00B047ED">
        <w:rPr>
          <w:rFonts w:ascii="Arial" w:hAnsi="Arial" w:cs="Arial"/>
        </w:rPr>
        <w:t>- Los usuarios deben recibir una confirmación de compra después de realizar un pedido.</w:t>
      </w:r>
    </w:p>
    <w:p w:rsidR="00F16460" w:rsidRPr="00B047ED" w:rsidRDefault="00F16460" w:rsidP="00B047ED">
      <w:pPr>
        <w:jc w:val="both"/>
        <w:rPr>
          <w:rFonts w:ascii="Arial" w:hAnsi="Arial" w:cs="Arial"/>
        </w:rPr>
      </w:pPr>
    </w:p>
    <w:p w:rsidR="00F16460" w:rsidRPr="00F16460" w:rsidRDefault="00057B38" w:rsidP="00F16460">
      <w:pPr>
        <w:pStyle w:val="Ttulo3"/>
      </w:pPr>
      <w:r w:rsidRPr="00B047ED">
        <w:t>Administración de Catálogo (para administradores del sistema)</w:t>
      </w:r>
    </w:p>
    <w:p w:rsidR="00057B38" w:rsidRPr="00B047ED" w:rsidRDefault="00057B38" w:rsidP="00B047ED">
      <w:pPr>
        <w:jc w:val="both"/>
        <w:rPr>
          <w:rFonts w:ascii="Arial" w:hAnsi="Arial" w:cs="Arial"/>
        </w:rPr>
      </w:pPr>
      <w:r w:rsidRPr="00B047ED">
        <w:rPr>
          <w:rFonts w:ascii="Arial" w:hAnsi="Arial" w:cs="Arial"/>
        </w:rPr>
        <w:t>- Los administradores del sistema deben poder acceder a una interfaz de administración segura.</w:t>
      </w:r>
    </w:p>
    <w:p w:rsidR="00057B38" w:rsidRPr="00B047ED" w:rsidRDefault="00057B38" w:rsidP="00B047ED">
      <w:pPr>
        <w:jc w:val="both"/>
        <w:rPr>
          <w:rFonts w:ascii="Arial" w:hAnsi="Arial" w:cs="Arial"/>
        </w:rPr>
      </w:pPr>
      <w:r w:rsidRPr="00B047ED">
        <w:rPr>
          <w:rFonts w:ascii="Arial" w:hAnsi="Arial" w:cs="Arial"/>
        </w:rPr>
        <w:t xml:space="preserve">- Los administradores deben poder agregar nuevos sacos al catálogo con </w:t>
      </w:r>
      <w:r w:rsidRPr="00B047ED">
        <w:rPr>
          <w:rFonts w:ascii="Arial" w:hAnsi="Arial" w:cs="Arial"/>
        </w:rPr>
        <w:lastRenderedPageBreak/>
        <w:t>imágenes, descripciones, tamaños y precios.</w:t>
      </w:r>
    </w:p>
    <w:p w:rsidR="00057B38" w:rsidRPr="00B047ED" w:rsidRDefault="00057B38" w:rsidP="00B047ED">
      <w:pPr>
        <w:jc w:val="both"/>
        <w:rPr>
          <w:rFonts w:ascii="Arial" w:hAnsi="Arial" w:cs="Arial"/>
        </w:rPr>
      </w:pPr>
      <w:r w:rsidRPr="00B047ED">
        <w:rPr>
          <w:rFonts w:ascii="Arial" w:hAnsi="Arial" w:cs="Arial"/>
        </w:rPr>
        <w:t>- Los administradores deben poder editar la información de los sacos existentes.</w:t>
      </w:r>
    </w:p>
    <w:p w:rsidR="00057B38" w:rsidRPr="00B047ED" w:rsidRDefault="00057B38" w:rsidP="00B047ED">
      <w:pPr>
        <w:jc w:val="both"/>
        <w:rPr>
          <w:rFonts w:ascii="Arial" w:hAnsi="Arial" w:cs="Arial"/>
        </w:rPr>
      </w:pPr>
      <w:r w:rsidRPr="00B047ED">
        <w:rPr>
          <w:rFonts w:ascii="Arial" w:hAnsi="Arial" w:cs="Arial"/>
        </w:rPr>
        <w:t>- Los administradores deben poder eliminar sacos del catálogo.</w:t>
      </w:r>
    </w:p>
    <w:p w:rsidR="00057B38" w:rsidRPr="00B047ED" w:rsidRDefault="00057B38" w:rsidP="00B047ED">
      <w:pPr>
        <w:jc w:val="both"/>
        <w:rPr>
          <w:rFonts w:ascii="Arial" w:hAnsi="Arial" w:cs="Arial"/>
        </w:rPr>
      </w:pPr>
    </w:p>
    <w:p w:rsidR="00057B38" w:rsidRPr="00B047ED" w:rsidRDefault="00057B38" w:rsidP="00F16460">
      <w:pPr>
        <w:pStyle w:val="Ttulo2"/>
      </w:pPr>
      <w:r w:rsidRPr="00B047ED">
        <w:t>Requisitos No Funcionales</w:t>
      </w:r>
    </w:p>
    <w:p w:rsidR="00057B38" w:rsidRPr="00B047ED" w:rsidRDefault="00057B38" w:rsidP="00B047ED">
      <w:pPr>
        <w:jc w:val="both"/>
        <w:rPr>
          <w:rFonts w:ascii="Arial" w:hAnsi="Arial" w:cs="Arial"/>
        </w:rPr>
      </w:pPr>
    </w:p>
    <w:p w:rsidR="00057B38" w:rsidRPr="00B047ED" w:rsidRDefault="00057B38" w:rsidP="00E43252">
      <w:pPr>
        <w:pStyle w:val="Ttulo3"/>
      </w:pPr>
      <w:r w:rsidRPr="00B047ED">
        <w:t>Seguridad</w:t>
      </w:r>
    </w:p>
    <w:p w:rsidR="00057B38" w:rsidRPr="00B047ED" w:rsidRDefault="00057B38" w:rsidP="00B047ED">
      <w:pPr>
        <w:jc w:val="both"/>
        <w:rPr>
          <w:rFonts w:ascii="Arial" w:hAnsi="Arial" w:cs="Arial"/>
        </w:rPr>
      </w:pPr>
      <w:r w:rsidRPr="00B047ED">
        <w:rPr>
          <w:rFonts w:ascii="Arial" w:hAnsi="Arial" w:cs="Arial"/>
        </w:rPr>
        <w:t>- La plataforma debe garantizar la seguridad de la información de los usuarios, como contraseñas y datos de pago.</w:t>
      </w:r>
    </w:p>
    <w:p w:rsidR="00057B38" w:rsidRPr="00B047ED" w:rsidRDefault="00057B38" w:rsidP="00B047ED">
      <w:pPr>
        <w:jc w:val="both"/>
        <w:rPr>
          <w:rFonts w:ascii="Arial" w:hAnsi="Arial" w:cs="Arial"/>
        </w:rPr>
      </w:pPr>
      <w:r w:rsidRPr="00B047ED">
        <w:rPr>
          <w:rFonts w:ascii="Arial" w:hAnsi="Arial" w:cs="Arial"/>
        </w:rPr>
        <w:t>- El acceso a la interfaz de administración debe estar restringido a usuarios autorizados.</w:t>
      </w:r>
    </w:p>
    <w:p w:rsidR="00057B38" w:rsidRPr="00B047ED" w:rsidRDefault="00057B38" w:rsidP="00B047ED">
      <w:pPr>
        <w:jc w:val="both"/>
        <w:rPr>
          <w:rFonts w:ascii="Arial" w:hAnsi="Arial" w:cs="Arial"/>
        </w:rPr>
      </w:pPr>
    </w:p>
    <w:p w:rsidR="00057B38" w:rsidRPr="00B047ED" w:rsidRDefault="00057B38" w:rsidP="00E43252">
      <w:pPr>
        <w:pStyle w:val="Ttulo3"/>
      </w:pPr>
      <w:r w:rsidRPr="00B047ED">
        <w:t>Rendimiento</w:t>
      </w:r>
    </w:p>
    <w:p w:rsidR="00057B38" w:rsidRPr="00B047ED" w:rsidRDefault="00057B38" w:rsidP="00B047ED">
      <w:pPr>
        <w:jc w:val="both"/>
        <w:rPr>
          <w:rFonts w:ascii="Arial" w:hAnsi="Arial" w:cs="Arial"/>
        </w:rPr>
      </w:pPr>
      <w:r w:rsidRPr="00B047ED">
        <w:rPr>
          <w:rFonts w:ascii="Arial" w:hAnsi="Arial" w:cs="Arial"/>
        </w:rPr>
        <w:t>- La plataforma debe ser capaz de manejar un número razonable de usuarios simultáneos sin degradar el rendimiento.</w:t>
      </w:r>
    </w:p>
    <w:p w:rsidR="00057B38" w:rsidRPr="00B047ED" w:rsidRDefault="00057B38" w:rsidP="00B047ED">
      <w:pPr>
        <w:jc w:val="both"/>
        <w:rPr>
          <w:rFonts w:ascii="Arial" w:hAnsi="Arial" w:cs="Arial"/>
        </w:rPr>
      </w:pPr>
    </w:p>
    <w:p w:rsidR="00057B38" w:rsidRPr="00B047ED" w:rsidRDefault="00057B38" w:rsidP="00E43252">
      <w:pPr>
        <w:pStyle w:val="Ttulo3"/>
      </w:pPr>
      <w:r w:rsidRPr="00B047ED">
        <w:t>Usabilidad</w:t>
      </w:r>
    </w:p>
    <w:p w:rsidR="00057B38" w:rsidRPr="00B047ED" w:rsidRDefault="00057B38" w:rsidP="00B047ED">
      <w:pPr>
        <w:jc w:val="both"/>
        <w:rPr>
          <w:rFonts w:ascii="Arial" w:hAnsi="Arial" w:cs="Arial"/>
        </w:rPr>
      </w:pPr>
      <w:r w:rsidRPr="00B047ED">
        <w:rPr>
          <w:rFonts w:ascii="Arial" w:hAnsi="Arial" w:cs="Arial"/>
        </w:rPr>
        <w:t>- La interfaz de usuario debe ser intuitiva y fácil de usar para los usuarios finales.</w:t>
      </w:r>
    </w:p>
    <w:p w:rsidR="00057B38" w:rsidRPr="00B047ED" w:rsidRDefault="00057B38" w:rsidP="00B047ED">
      <w:pPr>
        <w:jc w:val="both"/>
        <w:rPr>
          <w:rFonts w:ascii="Arial" w:hAnsi="Arial" w:cs="Arial"/>
        </w:rPr>
      </w:pPr>
    </w:p>
    <w:p w:rsidR="00057B38" w:rsidRPr="00B047ED" w:rsidRDefault="00057B38" w:rsidP="00E43252">
      <w:pPr>
        <w:pStyle w:val="Ttulo3"/>
      </w:pPr>
      <w:r w:rsidRPr="00B047ED">
        <w:t>Restricciones</w:t>
      </w:r>
    </w:p>
    <w:p w:rsidR="00057B38" w:rsidRPr="00B047ED" w:rsidRDefault="00057B38" w:rsidP="00B047ED">
      <w:pPr>
        <w:jc w:val="both"/>
        <w:rPr>
          <w:rFonts w:ascii="Arial" w:hAnsi="Arial" w:cs="Arial"/>
        </w:rPr>
      </w:pPr>
    </w:p>
    <w:p w:rsidR="00057B38" w:rsidRPr="00B047ED" w:rsidRDefault="00057B38" w:rsidP="00B047ED">
      <w:pPr>
        <w:jc w:val="both"/>
        <w:rPr>
          <w:rFonts w:ascii="Arial" w:hAnsi="Arial" w:cs="Arial"/>
        </w:rPr>
      </w:pPr>
      <w:r w:rsidRPr="00B047ED">
        <w:rPr>
          <w:rFonts w:ascii="Arial" w:hAnsi="Arial" w:cs="Arial"/>
        </w:rPr>
        <w:t>- El proyecto debe desarrollarse utilizando tecnologías web estándar, como HTML, CSS, JavaScript y PHP.</w:t>
      </w:r>
    </w:p>
    <w:p w:rsidR="00057B38" w:rsidRPr="00B047ED" w:rsidRDefault="00057B38" w:rsidP="00B047ED">
      <w:pPr>
        <w:jc w:val="both"/>
        <w:rPr>
          <w:rFonts w:ascii="Arial" w:hAnsi="Arial" w:cs="Arial"/>
        </w:rPr>
      </w:pPr>
      <w:r w:rsidRPr="00B047ED">
        <w:rPr>
          <w:rFonts w:ascii="Arial" w:hAnsi="Arial" w:cs="Arial"/>
        </w:rPr>
        <w:t>- El diseño de la interfaz debe ser responsive y adaptarse a diferentes dispositivos, como computadoras de escritorio, tabletas y teléfonos móviles.</w:t>
      </w:r>
    </w:p>
    <w:p w:rsidR="00322582" w:rsidRPr="00B047ED" w:rsidRDefault="00322582" w:rsidP="00B047ED">
      <w:pPr>
        <w:jc w:val="both"/>
        <w:rPr>
          <w:rFonts w:ascii="Arial" w:hAnsi="Arial" w:cs="Arial"/>
        </w:rPr>
      </w:pPr>
    </w:p>
    <w:sectPr w:rsidR="00322582" w:rsidRPr="00B047ED" w:rsidSect="00DE506C">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8"/>
    <w:rsid w:val="00057B38"/>
    <w:rsid w:val="00322582"/>
    <w:rsid w:val="0081092D"/>
    <w:rsid w:val="00B047ED"/>
    <w:rsid w:val="00BD14B1"/>
    <w:rsid w:val="00BD6E5E"/>
    <w:rsid w:val="00CB1BAD"/>
    <w:rsid w:val="00DE506C"/>
    <w:rsid w:val="00E43252"/>
    <w:rsid w:val="00F164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9E98"/>
  <w15:chartTrackingRefBased/>
  <w15:docId w15:val="{685A27DE-EE4A-4EFB-B626-50527AA1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6E5E"/>
    <w:pPr>
      <w:keepNext/>
      <w:keepLines/>
      <w:spacing w:before="240" w:after="0"/>
      <w:outlineLvl w:val="0"/>
    </w:pPr>
    <w:rPr>
      <w:rFonts w:ascii="Arial" w:eastAsiaTheme="majorEastAsia" w:hAnsi="Arial" w:cstheme="majorBidi"/>
      <w:color w:val="000000" w:themeColor="text1"/>
      <w:sz w:val="36"/>
      <w:szCs w:val="32"/>
    </w:rPr>
  </w:style>
  <w:style w:type="paragraph" w:styleId="Ttulo2">
    <w:name w:val="heading 2"/>
    <w:basedOn w:val="Normal"/>
    <w:next w:val="Normal"/>
    <w:link w:val="Ttulo2Car"/>
    <w:uiPriority w:val="9"/>
    <w:unhideWhenUsed/>
    <w:qFormat/>
    <w:rsid w:val="00BD6E5E"/>
    <w:pPr>
      <w:keepNext/>
      <w:keepLines/>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BD6E5E"/>
    <w:pPr>
      <w:keepNext/>
      <w:keepLines/>
      <w:spacing w:before="40" w:after="0"/>
      <w:outlineLvl w:val="2"/>
    </w:pPr>
    <w:rPr>
      <w:rFonts w:ascii="Arial" w:eastAsiaTheme="majorEastAsia" w:hAnsi="Arial"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6E5E"/>
    <w:rPr>
      <w:rFonts w:ascii="Arial" w:eastAsiaTheme="majorEastAsia" w:hAnsi="Arial" w:cstheme="majorBidi"/>
      <w:color w:val="000000" w:themeColor="text1"/>
      <w:sz w:val="36"/>
      <w:szCs w:val="32"/>
    </w:rPr>
  </w:style>
  <w:style w:type="paragraph" w:styleId="Ttulo">
    <w:name w:val="Title"/>
    <w:basedOn w:val="Normal"/>
    <w:next w:val="Normal"/>
    <w:link w:val="TtuloCar"/>
    <w:uiPriority w:val="10"/>
    <w:qFormat/>
    <w:rsid w:val="00BD6E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6E5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D6E5E"/>
    <w:rPr>
      <w:rFonts w:ascii="Arial" w:eastAsiaTheme="majorEastAsia" w:hAnsi="Arial" w:cstheme="majorBidi"/>
      <w:b/>
      <w:color w:val="000000" w:themeColor="text1"/>
      <w:sz w:val="26"/>
      <w:szCs w:val="26"/>
    </w:rPr>
  </w:style>
  <w:style w:type="character" w:customStyle="1" w:styleId="Ttulo3Car">
    <w:name w:val="Título 3 Car"/>
    <w:basedOn w:val="Fuentedeprrafopredeter"/>
    <w:link w:val="Ttulo3"/>
    <w:uiPriority w:val="9"/>
    <w:rsid w:val="00BD6E5E"/>
    <w:rPr>
      <w:rFonts w:ascii="Arial" w:eastAsiaTheme="majorEastAsia" w:hAnsi="Arial" w:cstheme="majorBidi"/>
      <w:b/>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502</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Colorado Villa</dc:creator>
  <cp:keywords/>
  <dc:description/>
  <cp:lastModifiedBy>Stiven Colorado Villa</cp:lastModifiedBy>
  <cp:revision>8</cp:revision>
  <dcterms:created xsi:type="dcterms:W3CDTF">2023-07-24T03:32:00Z</dcterms:created>
  <dcterms:modified xsi:type="dcterms:W3CDTF">2023-07-24T03:55:00Z</dcterms:modified>
</cp:coreProperties>
</file>