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1.0 0.0 1.0 1.6</w:t>
                    <w:br w:type="textWrapping"/>
                    <w:t xml:space="preserve">1.0 0.0 2.0 3.5</w:t>
                    <w:br w:type="textWrapping"/>
                    <w:t xml:space="preserve">1.0 0.0 3.0 1.3</w:t>
                    <w:br w:type="textWrapping"/>
                    <w:t xml:space="preserve">2.0 0.0 1.0 0.3</w:t>
                    <w:br w:type="textWrapping"/>
                    <w:t xml:space="preserve">2.0 0.0 2.0 4.4</w:t>
                    <w:br w:type="textWrapping"/>
                    <w:t xml:space="preserve">2.0 0.0 3.0 2.0</w:t>
                    <w:br w:type="textWrapping"/>
                    <w:t xml:space="preserve">3.0 0.0 1.0 4.2</w:t>
                    <w:br w:type="textWrapping"/>
                    <w:t xml:space="preserve">3.0 0.0 2.0 3.9</w:t>
                    <w:br w:type="textWrapping"/>
                    <w:t xml:space="preserve">3.0 0.0 3.0 3.2</w:t>
                    <w:br w:type="textWrapping"/>
                    <w:t xml:space="preserve">4.0 1.0 1.0 4.3</w:t>
                    <w:br w:type="textWrapping"/>
                    <w:t xml:space="preserve">4.0 1.0 2.0 2.7</w:t>
                    <w:br w:type="textWrapping"/>
                    <w:t xml:space="preserve">4.0 1.0 3.0 3.9</w:t>
                    <w:br w:type="textWrapping"/>
                    <w:t xml:space="preserve">5.0 1.0 1.0 1.8</w:t>
                    <w:br w:type="textWrapping"/>
                    <w:t xml:space="preserve">5.0 1.0 2.0 1.8</w:t>
                    <w:br w:type="textWrapping"/>
                    <w:t xml:space="preserve">5.0 1.0 3.0 0.2</w:t>
                    <w:br w:type="textWrapping"/>
                    <w:t xml:space="preserve">6.0 1.0 1.0 1.6</w:t>
                    <w:br w:type="textWrapping"/>
                    <w:t xml:space="preserve">6.0 1.0 2.0 0.4</w:t>
                    <w:br w:type="textWrapping"/>
                    <w:t xml:space="preserve">6.0 1.0 3.0 2.4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w:t>
                    <w:br w:type="textWrapping"/>
                    <w:t xml:space="preserve">7</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efIzzZWl7/xFmTHYaCcMj1c3w==">AMUW2mWw/uTD3Lh/M6yEZAF2FnjGDA9whqUJdsVCL2RIEZ5JxQcD4zReSPNxOMb+reCn/gN2CPgM1177P2n3cQ2cAxbjjg21DCrnFVAs1aEioe0pd1wet3g=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