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Sistema de votación estudiantil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Presentado por:</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Héctor Luis Banguera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José Eduardo Solis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Cristian Stiven Enríquez</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Universidad de Nariño Extensión Tumaco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Ingeniería de Sistemas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Seminario de información y computación 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Tumaco-Nariño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Sistema de votación colegial</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Presentado A</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 Marcela Gurrero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Universidad de Nariño Extensión Tumaco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Ingeniería de Sistemas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Seminario de información y computación 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Tumaco-Nariño</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2020</w:t>
      </w:r>
    </w:p>
    <w:p>
      <w:pPr>
        <w:spacing w:before="0" w:after="300" w:line="240"/>
        <w:ind w:right="0" w:left="0" w:firstLine="0"/>
        <w:jc w:val="righ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Pacific Ingeniery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righ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EMPRESA SOLICITANTE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righ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Colegio Rafael Pombo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right"/>
        <w:rPr>
          <w:rFonts w:ascii="Cambria" w:hAnsi="Cambria" w:cs="Cambria" w:eastAsia="Cambria"/>
          <w:color w:val="17365D"/>
          <w:spacing w:val="5"/>
          <w:position w:val="0"/>
          <w:sz w:val="56"/>
          <w:shd w:fill="auto" w:val="clear"/>
        </w:rPr>
      </w:pPr>
    </w:p>
    <w:p>
      <w:pPr>
        <w:spacing w:before="0" w:after="300" w:line="240"/>
        <w:ind w:right="0" w:left="0" w:firstLine="0"/>
        <w:jc w:val="righ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EMPRESA DESARROLLADORA</w:t>
      </w:r>
    </w:p>
    <w:p>
      <w:pPr>
        <w:spacing w:before="0" w:after="300" w:line="240"/>
        <w:ind w:right="0" w:left="0" w:firstLine="0"/>
        <w:jc w:val="right"/>
        <w:rPr>
          <w:rFonts w:ascii="Cambria" w:hAnsi="Cambria" w:cs="Cambria" w:eastAsia="Cambria"/>
          <w:color w:val="17365D"/>
          <w:spacing w:val="5"/>
          <w:position w:val="0"/>
          <w:sz w:val="56"/>
          <w:shd w:fill="auto" w:val="clear"/>
        </w:rPr>
      </w:pPr>
      <w:r>
        <w:rPr>
          <w:rFonts w:ascii="Cambria" w:hAnsi="Cambria" w:cs="Cambria" w:eastAsia="Cambria"/>
          <w:color w:val="17365D"/>
          <w:spacing w:val="5"/>
          <w:position w:val="0"/>
          <w:sz w:val="56"/>
          <w:shd w:fill="auto" w:val="clear"/>
        </w:rPr>
        <w:t xml:space="preserve">JHS Systems</w:t>
      </w: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Contenido</w:t>
      </w:r>
    </w:p>
    <w:p>
      <w:pPr>
        <w:spacing w:before="0" w:after="200" w:line="276"/>
        <w:ind w:right="0" w:left="0" w:firstLine="0"/>
        <w:jc w:val="center"/>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Introducción </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Organizaciones y personas participantes</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Presentación de idea de negocio y empresa</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Identificación de interesados</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 de usuarios(Borrador)</w:t>
      </w: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Introducción</w:t>
      </w:r>
    </w:p>
    <w:p>
      <w:pPr>
        <w:spacing w:before="0" w:after="200" w:line="276"/>
        <w:ind w:right="0" w:left="720" w:firstLine="0"/>
        <w:jc w:val="center"/>
        <w:rPr>
          <w:rFonts w:ascii="Calibri" w:hAnsi="Calibri" w:cs="Calibri" w:eastAsia="Calibri"/>
          <w:b/>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El principal objetivo del presente trabajo es realizar el desarrollo de una aplicación web con el fin de apoyar el proceso de elecciones de estudiantes, se tratará de obtener un producto que pueda ser aplicable y modernice el sistema de votaciones actual que está basado en la estructura tradicional en hojas de papel y marcación de tarjetones, se busca eliminar la asistencia a los cubículos  por la enfermedad sanitaria COVID 19 que se vive en la actualidad, ademas mejorar el proceso a través de la incorporación de los recursos informáticos disponibles; en busca de lograr el cometido se realiza la investigación de la implementación en algunas organizaciones estudiantiles y en algunos países, los pro y contras de su uso, además de la reglamentación existente en nuestro país, estamos en busca de un procedimiento sencillo, seguro amable con el planeta que es una de las filosofías de las tecnologías verdes, logrando que los participantes interactúen con un sistema virtual y que al ser una novedad para la universidad atraiga la atención incrementando la participación con el fin de permitir la libre expresión de la democracia, utilizamos diferentes lenguajes de programación, métodos y una de las metodologías aprendida durante el transcurso de la carrera de Ingeniería de Sistemas, dejando una puerta abierta y a disposición para el mejoramiento de la aplicación. </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Personas participantes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personas participantes de nuestra empresa son:</w:t>
      </w:r>
    </w:p>
    <w:tbl>
      <w:tblPr/>
      <w:tblGrid>
        <w:gridCol w:w="2055"/>
        <w:gridCol w:w="6025"/>
      </w:tblGrid>
      <w:tr>
        <w:trPr>
          <w:trHeight w:val="1954"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FOTO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both"/>
              <w:rPr>
                <w:rFonts w:ascii="Bahnschrift" w:hAnsi="Bahnschrift" w:cs="Bahnschrift" w:eastAsia="Bahnschrift"/>
                <w:color w:val="auto"/>
                <w:spacing w:val="0"/>
                <w:position w:val="0"/>
                <w:sz w:val="24"/>
                <w:shd w:fill="auto" w:val="clear"/>
              </w:rPr>
            </w:pP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Nombre del Integrante: Cristian Stiven Enriquez</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Edad: 26 años</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Ocupación: Administrador</w:t>
            </w:r>
          </w:p>
          <w:p>
            <w:pPr>
              <w:spacing w:before="0" w:after="160" w:line="259"/>
              <w:ind w:right="0" w:left="0" w:firstLine="0"/>
              <w:jc w:val="both"/>
              <w:rPr>
                <w:color w:val="auto"/>
                <w:spacing w:val="0"/>
                <w:position w:val="0"/>
                <w:shd w:fill="auto" w:val="clear"/>
              </w:rPr>
            </w:pPr>
          </w:p>
        </w:tc>
      </w:tr>
      <w:tr>
        <w:trPr>
          <w:trHeight w:val="262"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Rol a desempeñar: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Administrador de plataforma web</w:t>
            </w:r>
          </w:p>
        </w:tc>
      </w:tr>
      <w:tr>
        <w:trPr>
          <w:trHeight w:val="342"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Supervisores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NA</w:t>
            </w:r>
          </w:p>
        </w:tc>
      </w:tr>
      <w:tr>
        <w:trPr>
          <w:trHeight w:val="291"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Subordinados: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NA</w:t>
            </w:r>
          </w:p>
        </w:tc>
      </w:tr>
      <w:tr>
        <w:trPr>
          <w:trHeight w:val="262"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Funciones a cargo: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Administrar la información y obtener control de ella</w:t>
            </w:r>
          </w:p>
        </w:tc>
      </w:tr>
      <w:tr>
        <w:trPr>
          <w:trHeight w:val="243" w:hRule="auto"/>
          <w:jc w:val="left"/>
        </w:trPr>
        <w:tc>
          <w:tcPr>
            <w:tcW w:w="205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Definido por: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2053"/>
        <w:gridCol w:w="6025"/>
      </w:tblGrid>
      <w:tr>
        <w:trPr>
          <w:trHeight w:val="1954"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FOTO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both"/>
              <w:rPr>
                <w:rFonts w:ascii="Bahnschrift" w:hAnsi="Bahnschrift" w:cs="Bahnschrift" w:eastAsia="Bahnschrift"/>
                <w:color w:val="auto"/>
                <w:spacing w:val="0"/>
                <w:position w:val="0"/>
                <w:sz w:val="24"/>
                <w:shd w:fill="auto" w:val="clear"/>
              </w:rPr>
            </w:pP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Nombre del Integrante: Hector Salazar Banguera</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Edad: 32 años</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Ocupación: Supervisor </w:t>
            </w:r>
          </w:p>
          <w:p>
            <w:pPr>
              <w:spacing w:before="0" w:after="160" w:line="259"/>
              <w:ind w:right="0" w:left="0" w:firstLine="0"/>
              <w:jc w:val="both"/>
              <w:rPr>
                <w:color w:val="auto"/>
                <w:spacing w:val="0"/>
                <w:position w:val="0"/>
                <w:shd w:fill="auto" w:val="clear"/>
              </w:rPr>
            </w:pPr>
          </w:p>
        </w:tc>
      </w:tr>
      <w:tr>
        <w:trPr>
          <w:trHeight w:val="262"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Rol a desempeñar: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Supervisar plataforma</w:t>
            </w:r>
          </w:p>
        </w:tc>
      </w:tr>
      <w:tr>
        <w:trPr>
          <w:trHeight w:val="342"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Supervisores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Cristian Stiven Enriquez</w:t>
            </w:r>
          </w:p>
        </w:tc>
      </w:tr>
      <w:tr>
        <w:trPr>
          <w:trHeight w:val="291"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Subordinados: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NA</w:t>
            </w:r>
          </w:p>
        </w:tc>
      </w:tr>
      <w:tr>
        <w:trPr>
          <w:trHeight w:val="262"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Funciones a cargo: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Controlar y supervisar el funcionamiento de la plataforma</w:t>
            </w:r>
          </w:p>
        </w:tc>
      </w:tr>
      <w:tr>
        <w:trPr>
          <w:trHeight w:val="243" w:hRule="auto"/>
          <w:jc w:val="left"/>
        </w:trPr>
        <w:tc>
          <w:tcPr>
            <w:tcW w:w="2053"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Definido por: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8"/>
                <w:shd w:fill="auto" w:val="clear"/>
              </w:rPr>
              <w:t xml:space="preserve">Cristian Stiven Enriquez </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2111"/>
        <w:gridCol w:w="6025"/>
      </w:tblGrid>
      <w:tr>
        <w:trPr>
          <w:trHeight w:val="1954"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FOTO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59"/>
              <w:ind w:right="0" w:left="0" w:firstLine="0"/>
              <w:jc w:val="both"/>
              <w:rPr>
                <w:rFonts w:ascii="Bahnschrift" w:hAnsi="Bahnschrift" w:cs="Bahnschrift" w:eastAsia="Bahnschrift"/>
                <w:color w:val="auto"/>
                <w:spacing w:val="0"/>
                <w:position w:val="0"/>
                <w:sz w:val="24"/>
                <w:shd w:fill="auto" w:val="clear"/>
              </w:rPr>
            </w:pP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Nombre del Integrante: Jose Eduardo Solis </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Edad: 25 años</w:t>
            </w:r>
          </w:p>
          <w:p>
            <w:pPr>
              <w:spacing w:before="0" w:after="160" w:line="259"/>
              <w:ind w:right="0" w:left="0" w:firstLine="0"/>
              <w:jc w:val="both"/>
              <w:rPr>
                <w:rFonts w:ascii="Bahnschrift" w:hAnsi="Bahnschrift" w:cs="Bahnschrift" w:eastAsia="Bahnschrift"/>
                <w:color w:val="auto"/>
                <w:spacing w:val="0"/>
                <w:position w:val="0"/>
                <w:sz w:val="24"/>
                <w:shd w:fill="auto" w:val="clear"/>
              </w:rPr>
            </w:pPr>
            <w:r>
              <w:rPr>
                <w:rFonts w:ascii="Bahnschrift" w:hAnsi="Bahnschrift" w:cs="Bahnschrift" w:eastAsia="Bahnschrift"/>
                <w:color w:val="auto"/>
                <w:spacing w:val="0"/>
                <w:position w:val="0"/>
                <w:sz w:val="24"/>
                <w:shd w:fill="auto" w:val="clear"/>
              </w:rPr>
              <w:t xml:space="preserve">Ocupación: Ingeniero de sistema</w:t>
            </w:r>
          </w:p>
          <w:p>
            <w:pPr>
              <w:spacing w:before="0" w:after="160" w:line="259"/>
              <w:ind w:right="0" w:left="0" w:firstLine="0"/>
              <w:jc w:val="both"/>
              <w:rPr>
                <w:color w:val="auto"/>
                <w:spacing w:val="0"/>
                <w:position w:val="0"/>
                <w:shd w:fill="auto" w:val="clear"/>
              </w:rPr>
            </w:pPr>
          </w:p>
        </w:tc>
      </w:tr>
      <w:tr>
        <w:trPr>
          <w:trHeight w:val="262"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Rol a desempeñar: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Jurado</w:t>
            </w:r>
          </w:p>
        </w:tc>
      </w:tr>
      <w:tr>
        <w:trPr>
          <w:trHeight w:val="342"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Supervisores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Hector Salazar</w:t>
            </w:r>
          </w:p>
        </w:tc>
      </w:tr>
      <w:tr>
        <w:trPr>
          <w:trHeight w:val="291"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Subordinados:</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NA</w:t>
            </w:r>
          </w:p>
        </w:tc>
      </w:tr>
      <w:tr>
        <w:trPr>
          <w:trHeight w:val="262"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Funciones a cargo:</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Controlar los equipos y monitorear sistema.</w:t>
            </w:r>
          </w:p>
        </w:tc>
      </w:tr>
      <w:tr>
        <w:trPr>
          <w:trHeight w:val="243" w:hRule="auto"/>
          <w:jc w:val="left"/>
        </w:trPr>
        <w:tc>
          <w:tcPr>
            <w:tcW w:w="211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left"/>
              <w:rPr>
                <w:color w:val="auto"/>
                <w:spacing w:val="0"/>
                <w:position w:val="0"/>
                <w:shd w:fill="auto" w:val="clear"/>
              </w:rPr>
            </w:pPr>
            <w:r>
              <w:rPr>
                <w:rFonts w:ascii="Bahnschrift" w:hAnsi="Bahnschrift" w:cs="Bahnschrift" w:eastAsia="Bahnschrift"/>
                <w:color w:val="auto"/>
                <w:spacing w:val="0"/>
                <w:position w:val="0"/>
                <w:sz w:val="24"/>
                <w:shd w:fill="auto" w:val="clear"/>
              </w:rPr>
              <w:t xml:space="preserve">Definido por:</w:t>
            </w:r>
          </w:p>
        </w:tc>
        <w:tc>
          <w:tcPr>
            <w:tcW w:w="6025"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160" w:line="240"/>
              <w:ind w:right="0" w:left="0" w:firstLine="0"/>
              <w:jc w:val="both"/>
              <w:rPr>
                <w:color w:val="auto"/>
                <w:spacing w:val="0"/>
                <w:position w:val="0"/>
                <w:shd w:fill="auto" w:val="clear"/>
              </w:rPr>
            </w:pPr>
            <w:r>
              <w:rPr>
                <w:rFonts w:ascii="Bahnschrift" w:hAnsi="Bahnschrift" w:cs="Bahnschrift" w:eastAsia="Bahnschrift"/>
                <w:color w:val="auto"/>
                <w:spacing w:val="0"/>
                <w:position w:val="0"/>
                <w:sz w:val="28"/>
                <w:shd w:fill="auto" w:val="clear"/>
              </w:rPr>
              <w:t xml:space="preserve">Cristian Stiven Enriquez </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72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Presentación de idea de negocio y empresa</w:t>
      </w:r>
    </w:p>
    <w:p>
      <w:pPr>
        <w:spacing w:before="0" w:after="200" w:line="276"/>
        <w:ind w:right="0" w:left="720" w:firstLine="0"/>
        <w:jc w:val="center"/>
        <w:rPr>
          <w:rFonts w:ascii="Calibri" w:hAnsi="Calibri" w:cs="Calibri" w:eastAsia="Calibri"/>
          <w:b/>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Pacific Ingeniery es una empresa, que estará dedicada a la prestación de servicios por medio de las herramientas informáticas de desarrollo especializado, para todo tipo de empresas, implementando plataformas web que se comercializará hacia comunidad de la ciudad de Tumaco, que necesiten la gestión de su información de sus productos financieros. </w:t>
      </w:r>
    </w:p>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BACKLOG</w:t>
      </w:r>
    </w:p>
    <w:tbl>
      <w:tblPr/>
      <w:tblGrid>
        <w:gridCol w:w="538"/>
        <w:gridCol w:w="2886"/>
        <w:gridCol w:w="1276"/>
        <w:gridCol w:w="1311"/>
        <w:gridCol w:w="1738"/>
      </w:tblGrid>
      <w:tr>
        <w:trPr>
          <w:trHeight w:val="1" w:hRule="atLeast"/>
          <w:jc w:val="center"/>
        </w:trPr>
        <w:tc>
          <w:tcPr>
            <w:tcW w:w="5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288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de historia de usuario</w:t>
            </w:r>
          </w:p>
        </w:tc>
        <w:tc>
          <w:tcPr>
            <w:tcW w:w="127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que agrega al proceso del cliente [1-10]</w:t>
            </w:r>
          </w:p>
        </w:tc>
        <w:tc>
          <w:tcPr>
            <w:tcW w:w="1311"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Prioridad</w:t>
            </w:r>
          </w:p>
        </w:tc>
        <w:tc>
          <w:tcPr>
            <w:tcW w:w="17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Complejidad</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88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w:t>
            </w:r>
            <w:r>
              <w:rPr>
                <w:rFonts w:ascii="Calibri" w:hAnsi="Calibri" w:cs="Calibri" w:eastAsia="Calibri"/>
                <w:color w:val="auto"/>
                <w:spacing w:val="0"/>
                <w:position w:val="0"/>
                <w:sz w:val="22"/>
                <w:shd w:fill="auto" w:val="clear"/>
              </w:rPr>
              <w:t xml:space="preserve"> administrador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Registrar Alumnos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Tener control de la información</w:t>
            </w:r>
          </w:p>
        </w:tc>
        <w:tc>
          <w:tcPr>
            <w:tcW w:w="127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288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w:t>
            </w:r>
            <w:r>
              <w:rPr>
                <w:rFonts w:ascii="Calibri" w:hAnsi="Calibri" w:cs="Calibri" w:eastAsia="Calibri"/>
                <w:color w:val="auto"/>
                <w:spacing w:val="0"/>
                <w:position w:val="0"/>
                <w:sz w:val="22"/>
                <w:shd w:fill="auto" w:val="clear"/>
              </w:rPr>
              <w:t xml:space="preserve"> administrador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registrar alumno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Visualizar la cantidad de votantes</w:t>
            </w:r>
          </w:p>
        </w:tc>
        <w:tc>
          <w:tcPr>
            <w:tcW w:w="127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288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w:t>
            </w:r>
            <w:r>
              <w:rPr>
                <w:rFonts w:ascii="Calibri" w:hAnsi="Calibri" w:cs="Calibri" w:eastAsia="Calibri"/>
                <w:color w:val="auto"/>
                <w:spacing w:val="0"/>
                <w:position w:val="0"/>
                <w:sz w:val="22"/>
                <w:shd w:fill="auto" w:val="clear"/>
              </w:rPr>
              <w:t xml:space="preserve"> administrador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Modificar Datos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Actualizar la información</w:t>
            </w:r>
          </w:p>
        </w:tc>
        <w:tc>
          <w:tcPr>
            <w:tcW w:w="127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88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w:t>
            </w:r>
            <w:r>
              <w:rPr>
                <w:rFonts w:ascii="Calibri" w:hAnsi="Calibri" w:cs="Calibri" w:eastAsia="Calibri"/>
                <w:color w:val="auto"/>
                <w:spacing w:val="0"/>
                <w:position w:val="0"/>
                <w:sz w:val="22"/>
                <w:shd w:fill="auto" w:val="clear"/>
              </w:rPr>
              <w:t xml:space="preserve"> administrador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Registrar candidatos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Tener control de la información de los candidatos</w:t>
            </w:r>
          </w:p>
        </w:tc>
        <w:tc>
          <w:tcPr>
            <w:tcW w:w="127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88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w:t>
            </w:r>
            <w:r>
              <w:rPr>
                <w:rFonts w:ascii="Calibri" w:hAnsi="Calibri" w:cs="Calibri" w:eastAsia="Calibri"/>
                <w:color w:val="auto"/>
                <w:spacing w:val="0"/>
                <w:position w:val="0"/>
                <w:sz w:val="22"/>
                <w:shd w:fill="auto" w:val="clear"/>
              </w:rPr>
              <w:t xml:space="preserve"> administrador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visualizar resultados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Controla y Monitorear resultado de las votación</w:t>
            </w:r>
          </w:p>
        </w:tc>
        <w:tc>
          <w:tcPr>
            <w:tcW w:w="127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88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 </w:t>
            </w:r>
            <w:r>
              <w:rPr>
                <w:rFonts w:ascii="Calibri" w:hAnsi="Calibri" w:cs="Calibri" w:eastAsia="Calibri"/>
                <w:color w:val="auto"/>
                <w:spacing w:val="0"/>
                <w:position w:val="0"/>
                <w:sz w:val="22"/>
                <w:shd w:fill="auto" w:val="clear"/>
              </w:rPr>
              <w:t xml:space="preserve">Estudiante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Ejercer  voto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Elegir mi representante</w:t>
            </w:r>
          </w:p>
        </w:tc>
        <w:tc>
          <w:tcPr>
            <w:tcW w:w="127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88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 </w:t>
            </w:r>
            <w:r>
              <w:rPr>
                <w:rFonts w:ascii="Calibri" w:hAnsi="Calibri" w:cs="Calibri" w:eastAsia="Calibri"/>
                <w:color w:val="auto"/>
                <w:spacing w:val="0"/>
                <w:position w:val="0"/>
                <w:sz w:val="22"/>
                <w:shd w:fill="auto" w:val="clear"/>
              </w:rPr>
              <w:t xml:space="preserve">Estudiante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Modificar mis datos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 actualizar mi información</w:t>
            </w:r>
          </w:p>
        </w:tc>
        <w:tc>
          <w:tcPr>
            <w:tcW w:w="1276"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bacc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w:t>
            </w:r>
          </w:p>
        </w:tc>
      </w:tr>
      <w:tr>
        <w:trPr>
          <w:trHeight w:val="1" w:hRule="atLeast"/>
          <w:jc w:val="center"/>
        </w:trPr>
        <w:tc>
          <w:tcPr>
            <w:tcW w:w="5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88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Como: </w:t>
            </w:r>
            <w:r>
              <w:rPr>
                <w:rFonts w:ascii="Calibri" w:hAnsi="Calibri" w:cs="Calibri" w:eastAsia="Calibri"/>
                <w:color w:val="auto"/>
                <w:spacing w:val="0"/>
                <w:position w:val="0"/>
                <w:sz w:val="22"/>
                <w:shd w:fill="auto" w:val="clear"/>
              </w:rPr>
              <w:t xml:space="preserve">administrador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Quiero: </w:t>
            </w:r>
            <w:r>
              <w:rPr>
                <w:rFonts w:ascii="Calibri" w:hAnsi="Calibri" w:cs="Calibri" w:eastAsia="Calibri"/>
                <w:color w:val="auto"/>
                <w:spacing w:val="0"/>
                <w:position w:val="0"/>
                <w:sz w:val="22"/>
                <w:shd w:fill="auto" w:val="clear"/>
              </w:rPr>
              <w:t xml:space="preserve">Observar resultado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 </w:t>
            </w:r>
            <w:r>
              <w:rPr>
                <w:rFonts w:ascii="Calibri" w:hAnsi="Calibri" w:cs="Calibri" w:eastAsia="Calibri"/>
                <w:color w:val="auto"/>
                <w:spacing w:val="0"/>
                <w:position w:val="0"/>
                <w:sz w:val="22"/>
                <w:shd w:fill="auto" w:val="clear"/>
              </w:rPr>
              <w:t xml:space="preserve">Obtener información sobre la elección</w:t>
            </w:r>
          </w:p>
        </w:tc>
        <w:tc>
          <w:tcPr>
            <w:tcW w:w="1276"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11"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c>
          <w:tcPr>
            <w:tcW w:w="1738" w:type="dxa"/>
            <w:tcBorders>
              <w:top w:val="single" w:color="999999" w:sz="4"/>
              <w:left w:val="single" w:color="999999" w:sz="4"/>
              <w:bottom w:val="single" w:color="999999" w:sz="4"/>
              <w:right w:val="single" w:color="999999" w:sz="4"/>
            </w:tcBorders>
            <w:shd w:color="auto" w:fill="4f81bd"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tc>
      </w:tr>
    </w:tbl>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both"/>
        <w:rPr>
          <w:rFonts w:ascii="Calibri" w:hAnsi="Calibri" w:cs="Calibri" w:eastAsia="Calibri"/>
          <w:color w:val="auto"/>
          <w:spacing w:val="0"/>
          <w:position w:val="0"/>
          <w:sz w:val="22"/>
          <w:shd w:fill="auto" w:val="clear"/>
        </w:rPr>
      </w:pPr>
    </w:p>
    <w:p>
      <w:pPr>
        <w:spacing w:before="0" w:after="200" w:line="276"/>
        <w:ind w:right="0" w:left="76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#1</w:t>
        <w:br/>
      </w:r>
    </w:p>
    <w:p>
      <w:pPr>
        <w:spacing w:before="0" w:after="200" w:line="276"/>
        <w:ind w:right="0" w:left="76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DEFINICIÓN DE TAREAS</w:t>
      </w:r>
    </w:p>
    <w:p>
      <w:pPr>
        <w:spacing w:before="0" w:after="200" w:line="276"/>
        <w:ind w:right="0" w:left="765" w:firstLine="0"/>
        <w:jc w:val="both"/>
        <w:rPr>
          <w:rFonts w:ascii="Calibri" w:hAnsi="Calibri" w:cs="Calibri" w:eastAsia="Calibri"/>
          <w:color w:val="auto"/>
          <w:spacing w:val="0"/>
          <w:position w:val="0"/>
          <w:sz w:val="22"/>
          <w:shd w:fill="auto" w:val="clear"/>
        </w:rPr>
      </w:pPr>
    </w:p>
    <w:tbl>
      <w:tblPr/>
      <w:tblGrid>
        <w:gridCol w:w="4527"/>
        <w:gridCol w:w="4527"/>
      </w:tblGrid>
      <w:tr>
        <w:trPr>
          <w:trHeight w:val="1" w:hRule="atLeast"/>
          <w:jc w:val="left"/>
        </w:trPr>
        <w:tc>
          <w:tcPr>
            <w:tcW w:w="4527" w:type="dxa"/>
            <w:tcBorders>
              <w:top w:val="single" w:color="fabf8f" w:sz="4"/>
              <w:left w:val="single" w:color="fabf8f" w:sz="4"/>
              <w:bottom w:val="single" w:color="fabf8f" w:sz="4"/>
              <w:right w:val="single" w:color="fabf8f"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inicio:</w:t>
            </w:r>
          </w:p>
        </w:tc>
        <w:tc>
          <w:tcPr>
            <w:tcW w:w="4527" w:type="dxa"/>
            <w:tcBorders>
              <w:top w:val="single" w:color="fabf8f" w:sz="4"/>
              <w:left w:val="single" w:color="fabf8f" w:sz="4"/>
              <w:bottom w:val="single" w:color="fabf8f" w:sz="4"/>
              <w:right w:val="single" w:color="fabf8f"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de Noviembre  del 2020</w:t>
            </w:r>
          </w:p>
        </w:tc>
      </w:tr>
      <w:tr>
        <w:trPr>
          <w:trHeight w:val="1" w:hRule="atLeast"/>
          <w:jc w:val="left"/>
        </w:trPr>
        <w:tc>
          <w:tcPr>
            <w:tcW w:w="4527" w:type="dxa"/>
            <w:tcBorders>
              <w:top w:val="single" w:color="fabf8f" w:sz="4"/>
              <w:left w:val="single" w:color="fabf8f" w:sz="4"/>
              <w:bottom w:val="single" w:color="fabf8f" w:sz="4"/>
              <w:right w:val="single" w:color="fabf8f"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finalización:</w:t>
            </w:r>
          </w:p>
        </w:tc>
        <w:tc>
          <w:tcPr>
            <w:tcW w:w="4527" w:type="dxa"/>
            <w:tcBorders>
              <w:top w:val="single" w:color="fabf8f" w:sz="4"/>
              <w:left w:val="single" w:color="fabf8f" w:sz="4"/>
              <w:bottom w:val="single" w:color="fabf8f" w:sz="4"/>
              <w:right w:val="single" w:color="fabf8f" w:sz="4"/>
            </w:tcBorders>
            <w:shd w:color="auto" w:fill="4bacc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de Febrero 2021</w:t>
            </w:r>
          </w:p>
        </w:tc>
      </w:tr>
      <w:tr>
        <w:trPr>
          <w:trHeight w:val="1" w:hRule="atLeast"/>
          <w:jc w:val="left"/>
        </w:trPr>
        <w:tc>
          <w:tcPr>
            <w:tcW w:w="4527" w:type="dxa"/>
            <w:tcBorders>
              <w:top w:val="single" w:color="fabf8f" w:sz="4"/>
              <w:left w:val="single" w:color="fabf8f" w:sz="4"/>
              <w:bottom w:val="single" w:color="fabf8f" w:sz="4"/>
              <w:right w:val="single" w:color="fabf8f"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Número total del sprint</w:t>
            </w:r>
          </w:p>
        </w:tc>
        <w:tc>
          <w:tcPr>
            <w:tcW w:w="4527" w:type="dxa"/>
            <w:tcBorders>
              <w:top w:val="single" w:color="fabf8f" w:sz="4"/>
              <w:left w:val="single" w:color="fabf8f" w:sz="4"/>
              <w:bottom w:val="single" w:color="fabf8f" w:sz="4"/>
              <w:right w:val="single" w:color="fabf8f"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días</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2158"/>
        <w:gridCol w:w="2550"/>
        <w:gridCol w:w="2186"/>
        <w:gridCol w:w="2160"/>
      </w:tblGrid>
      <w:tr>
        <w:trPr>
          <w:trHeight w:val="1" w:hRule="atLeast"/>
          <w:jc w:val="left"/>
        </w:trPr>
        <w:tc>
          <w:tcPr>
            <w:tcW w:w="2158"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de Historia de uso</w:t>
            </w:r>
          </w:p>
        </w:tc>
        <w:tc>
          <w:tcPr>
            <w:tcW w:w="2550"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Tareas </w:t>
            </w:r>
          </w:p>
        </w:tc>
        <w:tc>
          <w:tcPr>
            <w:tcW w:w="2186"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Responsable </w:t>
            </w:r>
          </w:p>
        </w:tc>
        <w:tc>
          <w:tcPr>
            <w:tcW w:w="2160" w:type="dxa"/>
            <w:tcBorders>
              <w:top w:val="single" w:color="000000" w:sz="4"/>
              <w:left w:val="single" w:color="000000" w:sz="4"/>
              <w:bottom w:val="single" w:color="000000" w:sz="4"/>
              <w:right w:val="single" w:color="000000" w:sz="4"/>
            </w:tcBorders>
            <w:shd w:color="auto" w:fill="4f81bd"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Duración estimada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(Horas)</w:t>
            </w:r>
          </w:p>
        </w:tc>
      </w:tr>
      <w:tr>
        <w:trPr>
          <w:trHeight w:val="425" w:hRule="auto"/>
          <w:jc w:val="left"/>
        </w:trPr>
        <w:tc>
          <w:tcPr>
            <w:tcW w:w="2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Registrar Alumnos</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historias de usuarios </w:t>
            </w:r>
          </w:p>
          <w:p>
            <w:pPr>
              <w:numPr>
                <w:ilvl w:val="0"/>
                <w:numId w:val="16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Realizar interfaz Gráfica de administrador</w:t>
            </w:r>
          </w:p>
          <w:p>
            <w:pPr>
              <w:numPr>
                <w:ilvl w:val="0"/>
                <w:numId w:val="16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base de datos </w:t>
            </w:r>
          </w:p>
          <w:p>
            <w:pPr>
              <w:numPr>
                <w:ilvl w:val="0"/>
                <w:numId w:val="16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Codificación de historia de usuarios</w:t>
            </w:r>
          </w:p>
          <w:p>
            <w:pPr>
              <w:numPr>
                <w:ilvl w:val="0"/>
                <w:numId w:val="16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Ejecución y elaboración de pruebas</w:t>
            </w:r>
          </w:p>
          <w:p>
            <w:pPr>
              <w:spacing w:before="0" w:after="0" w:line="240"/>
              <w:ind w:right="0" w:left="0" w:firstLine="0"/>
              <w:jc w:val="both"/>
              <w:rPr>
                <w:rFonts w:ascii="Calibri" w:hAnsi="Calibri" w:cs="Calibri" w:eastAsia="Calibri"/>
                <w:color w:val="auto"/>
                <w:spacing w:val="0"/>
                <w:position w:val="0"/>
                <w:sz w:val="22"/>
                <w:shd w:fill="auto" w:val="clear"/>
              </w:rPr>
            </w:pPr>
          </w:p>
        </w:tc>
        <w:tc>
          <w:tcPr>
            <w:tcW w:w="2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Héctor Salazar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2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Registrar candidato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historias de usuarios </w:t>
            </w:r>
          </w:p>
          <w:p>
            <w:pPr>
              <w:numPr>
                <w:ilvl w:val="0"/>
                <w:numId w:val="1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Realizar interfaz Gráfica de administrador</w:t>
            </w:r>
          </w:p>
          <w:p>
            <w:pPr>
              <w:numPr>
                <w:ilvl w:val="0"/>
                <w:numId w:val="1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base de datos </w:t>
            </w:r>
          </w:p>
          <w:p>
            <w:pPr>
              <w:numPr>
                <w:ilvl w:val="0"/>
                <w:numId w:val="1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Codificación de historia de usuarios</w:t>
            </w:r>
          </w:p>
          <w:p>
            <w:pPr>
              <w:numPr>
                <w:ilvl w:val="0"/>
                <w:numId w:val="1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Ejecución y elaboración de pruebas</w:t>
            </w:r>
          </w:p>
          <w:p>
            <w:pPr>
              <w:spacing w:before="0" w:after="0" w:line="240"/>
              <w:ind w:right="0" w:left="0" w:firstLine="0"/>
              <w:jc w:val="both"/>
              <w:rPr>
                <w:rFonts w:ascii="Calibri" w:hAnsi="Calibri" w:cs="Calibri" w:eastAsia="Calibri"/>
                <w:color w:val="auto"/>
                <w:spacing w:val="0"/>
                <w:position w:val="0"/>
                <w:sz w:val="22"/>
                <w:shd w:fill="auto" w:val="clear"/>
              </w:rPr>
            </w:pPr>
          </w:p>
        </w:tc>
        <w:tc>
          <w:tcPr>
            <w:tcW w:w="2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Héctor Salazar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2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Ejercer  voto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historias de usuarios </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Realizar interfaz Gráfica de administrador</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base de datos </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Codificación de historia de usuarios</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Ejecución y elaboración de pruebas</w:t>
            </w:r>
          </w:p>
          <w:p>
            <w:pPr>
              <w:spacing w:before="0" w:after="0" w:line="240"/>
              <w:ind w:right="0" w:left="0" w:firstLine="0"/>
              <w:jc w:val="both"/>
              <w:rPr>
                <w:rFonts w:ascii="Calibri" w:hAnsi="Calibri" w:cs="Calibri" w:eastAsia="Calibri"/>
                <w:color w:val="auto"/>
                <w:spacing w:val="0"/>
                <w:position w:val="0"/>
                <w:sz w:val="22"/>
                <w:shd w:fill="auto" w:val="clear"/>
              </w:rPr>
            </w:pPr>
          </w:p>
        </w:tc>
        <w:tc>
          <w:tcPr>
            <w:tcW w:w="2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Héctor Salazar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21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historias de usuarios </w:t>
            </w:r>
          </w:p>
          <w:p>
            <w:pPr>
              <w:numPr>
                <w:ilvl w:val="0"/>
                <w:numId w:val="1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Realizar interfaz Gráfica de administrador</w:t>
            </w:r>
          </w:p>
          <w:p>
            <w:pPr>
              <w:numPr>
                <w:ilvl w:val="0"/>
                <w:numId w:val="1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base de datos </w:t>
            </w:r>
          </w:p>
          <w:p>
            <w:pPr>
              <w:numPr>
                <w:ilvl w:val="0"/>
                <w:numId w:val="1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Codificación de historia de usuarios</w:t>
            </w:r>
          </w:p>
          <w:p>
            <w:pPr>
              <w:numPr>
                <w:ilvl w:val="0"/>
                <w:numId w:val="1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Ejecución y elaboración de pruebas</w:t>
            </w:r>
          </w:p>
          <w:p>
            <w:pPr>
              <w:spacing w:before="0" w:after="0" w:line="240"/>
              <w:ind w:right="0" w:left="0" w:firstLine="0"/>
              <w:jc w:val="both"/>
              <w:rPr>
                <w:rFonts w:ascii="Calibri" w:hAnsi="Calibri" w:cs="Calibri" w:eastAsia="Calibri"/>
                <w:color w:val="auto"/>
                <w:spacing w:val="0"/>
                <w:position w:val="0"/>
                <w:sz w:val="22"/>
                <w:shd w:fill="auto" w:val="clear"/>
              </w:rPr>
            </w:pPr>
          </w:p>
        </w:tc>
        <w:tc>
          <w:tcPr>
            <w:tcW w:w="2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Héctor Salazar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Stiven Enriquez</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 Solis </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66">
    <w:abstractNumId w:val="18"/>
  </w:num>
  <w:num w:numId="171">
    <w:abstractNumId w:val="12"/>
  </w:num>
  <w:num w:numId="176">
    <w:abstractNumId w:val="6"/>
  </w:num>
  <w:num w:numId="1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