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4A3B7" w14:textId="2AD74250" w:rsidR="004C5D4D" w:rsidRDefault="004C5D4D">
      <w:r>
        <w:t>Diseño Técnico Simplificado</w:t>
      </w:r>
    </w:p>
    <w:p w14:paraId="6F26518E" w14:textId="2C13AADD" w:rsidR="004C5D4D" w:rsidRDefault="004C5D4D">
      <w:r>
        <w:br w:type="page"/>
      </w:r>
    </w:p>
    <w:p w14:paraId="098E9C4E" w14:textId="1FE24BFE" w:rsidR="004C5D4D" w:rsidRDefault="004C5D4D">
      <w:r>
        <w:lastRenderedPageBreak/>
        <w:t>Índice</w:t>
      </w:r>
    </w:p>
    <w:p w14:paraId="478A0EE3" w14:textId="77777777" w:rsidR="004C5D4D" w:rsidRDefault="004C5D4D">
      <w:r>
        <w:br w:type="page"/>
      </w:r>
    </w:p>
    <w:p w14:paraId="429D1959" w14:textId="14936FF8" w:rsidR="004C5D4D" w:rsidRDefault="004C5D4D" w:rsidP="004C5D4D">
      <w:pPr>
        <w:pStyle w:val="Ttulo1"/>
      </w:pPr>
      <w:r>
        <w:lastRenderedPageBreak/>
        <w:t>1. Resumen del proyecto</w:t>
      </w:r>
    </w:p>
    <w:p w14:paraId="367AEEED" w14:textId="75B7501B" w:rsidR="004C5D4D" w:rsidRPr="004C5D4D" w:rsidRDefault="004C5D4D" w:rsidP="004C5D4D">
      <w:r>
        <w:t>El sistema permite indexar un conjunto de documentos de texto y recuperar información relevante con base en consultas del usuario.</w:t>
      </w:r>
    </w:p>
    <w:p w14:paraId="51C05D58" w14:textId="253BF4A2" w:rsidR="004C5D4D" w:rsidRDefault="004C5D4D" w:rsidP="004C5D4D">
      <w:pPr>
        <w:pStyle w:val="Ttulo1"/>
      </w:pPr>
      <w:r>
        <w:t>2. Alcance</w:t>
      </w:r>
    </w:p>
    <w:p w14:paraId="3E0296AB" w14:textId="59E25488" w:rsidR="002017AF" w:rsidRDefault="002017AF" w:rsidP="002017AF">
      <w:pPr>
        <w:pStyle w:val="Prrafodelista"/>
        <w:numPr>
          <w:ilvl w:val="0"/>
          <w:numId w:val="2"/>
        </w:numPr>
      </w:pPr>
      <w:r>
        <w:t>Se construirá un sistema básico de recuperación de la información.</w:t>
      </w:r>
    </w:p>
    <w:p w14:paraId="3E296876" w14:textId="30433BD0" w:rsidR="002017AF" w:rsidRDefault="002017AF" w:rsidP="002017AF">
      <w:pPr>
        <w:pStyle w:val="Prrafodelista"/>
        <w:numPr>
          <w:ilvl w:val="0"/>
          <w:numId w:val="2"/>
        </w:numPr>
      </w:pPr>
      <w:r>
        <w:t>Se utilizarán documentos locales con el formato .txt.</w:t>
      </w:r>
    </w:p>
    <w:p w14:paraId="0DAC568D" w14:textId="0066A343" w:rsidR="002017AF" w:rsidRPr="002017AF" w:rsidRDefault="002017AF" w:rsidP="002017AF">
      <w:pPr>
        <w:pStyle w:val="Prrafodelista"/>
        <w:numPr>
          <w:ilvl w:val="0"/>
          <w:numId w:val="2"/>
        </w:numPr>
      </w:pPr>
      <w:r>
        <w:t>Se hará la búsqueda por una interfaz gráfica de escritorio.</w:t>
      </w:r>
    </w:p>
    <w:p w14:paraId="3A938BF3" w14:textId="2F0CC98C" w:rsidR="004C5D4D" w:rsidRDefault="004C5D4D" w:rsidP="004C5D4D">
      <w:pPr>
        <w:pStyle w:val="Ttulo1"/>
      </w:pPr>
      <w:r>
        <w:t>3. Requisitos</w:t>
      </w:r>
    </w:p>
    <w:p w14:paraId="3A39796D" w14:textId="5DAF98E6" w:rsidR="002017AF" w:rsidRDefault="002017AF" w:rsidP="002017AF">
      <w:pPr>
        <w:pStyle w:val="Ttulo2"/>
      </w:pPr>
      <w:r>
        <w:t>3.1. Requisitos funcionales</w:t>
      </w:r>
    </w:p>
    <w:p w14:paraId="5FD554A9" w14:textId="77777777" w:rsidR="00C307D2" w:rsidRPr="00C307D2" w:rsidRDefault="00C307D2" w:rsidP="00BD2814">
      <w:pPr>
        <w:pStyle w:val="Prrafodelista"/>
        <w:numPr>
          <w:ilvl w:val="0"/>
          <w:numId w:val="6"/>
        </w:numPr>
      </w:pPr>
      <w:r w:rsidRPr="00C307D2">
        <w:t>(M) El sistema debe permitir al usuario ingresar una frase de búsqueda a través de una interfaz gráfica.</w:t>
      </w:r>
    </w:p>
    <w:p w14:paraId="161DB9C7" w14:textId="1F55D769" w:rsidR="00C307D2" w:rsidRPr="00C307D2" w:rsidRDefault="00C307D2" w:rsidP="00BD2814">
      <w:pPr>
        <w:pStyle w:val="Prrafodelista"/>
        <w:numPr>
          <w:ilvl w:val="0"/>
          <w:numId w:val="6"/>
        </w:numPr>
      </w:pPr>
      <w:r w:rsidRPr="00C307D2">
        <w:t>(M) El sistema debe recuperar documentos relevantes desde una base de datos local con al menos 20 archivos de texto (.txt).</w:t>
      </w:r>
    </w:p>
    <w:p w14:paraId="0D6CCDBB" w14:textId="77777777" w:rsidR="00C307D2" w:rsidRPr="00C307D2" w:rsidRDefault="00C307D2" w:rsidP="00BD2814">
      <w:pPr>
        <w:pStyle w:val="Prrafodelista"/>
        <w:numPr>
          <w:ilvl w:val="0"/>
          <w:numId w:val="6"/>
        </w:numPr>
      </w:pPr>
      <w:r w:rsidRPr="00C307D2">
        <w:t>(M) El sistema debe aplicar el modelo BM25 para calcular el ranking de relevancia de los documentos.</w:t>
      </w:r>
    </w:p>
    <w:p w14:paraId="221D2885" w14:textId="77777777" w:rsidR="00C307D2" w:rsidRPr="00C307D2" w:rsidRDefault="00C307D2" w:rsidP="00BD2814">
      <w:pPr>
        <w:pStyle w:val="Prrafodelista"/>
        <w:numPr>
          <w:ilvl w:val="0"/>
          <w:numId w:val="6"/>
        </w:numPr>
      </w:pPr>
      <w:r w:rsidRPr="00C307D2">
        <w:t>(M) El sistema debe mostrar los documentos ordenados según el puntaje del modelo BM25.</w:t>
      </w:r>
    </w:p>
    <w:p w14:paraId="53A848E3" w14:textId="77650B80" w:rsidR="00C307D2" w:rsidRPr="00C307D2" w:rsidRDefault="00C307D2" w:rsidP="00BD2814">
      <w:pPr>
        <w:pStyle w:val="Prrafodelista"/>
        <w:numPr>
          <w:ilvl w:val="0"/>
          <w:numId w:val="6"/>
        </w:numPr>
      </w:pPr>
      <w:r w:rsidRPr="00C307D2">
        <w:t>(M) El sistema debe eliminar stopwords.</w:t>
      </w:r>
    </w:p>
    <w:p w14:paraId="7A010CBF" w14:textId="377F366A" w:rsidR="00C307D2" w:rsidRPr="00C307D2" w:rsidRDefault="00C307D2" w:rsidP="00BD2814">
      <w:pPr>
        <w:pStyle w:val="Prrafodelista"/>
        <w:numPr>
          <w:ilvl w:val="0"/>
          <w:numId w:val="6"/>
        </w:numPr>
      </w:pPr>
      <w:r w:rsidRPr="00C307D2">
        <w:t xml:space="preserve">(S) El sistema debe construir </w:t>
      </w:r>
      <w:r>
        <w:t>un</w:t>
      </w:r>
      <w:r w:rsidRPr="00C307D2">
        <w:t xml:space="preserve"> índice invertido.</w:t>
      </w:r>
    </w:p>
    <w:p w14:paraId="64A00647" w14:textId="78722D28" w:rsidR="00C307D2" w:rsidRDefault="00C307D2" w:rsidP="00BD2814">
      <w:pPr>
        <w:pStyle w:val="Prrafodelista"/>
        <w:numPr>
          <w:ilvl w:val="0"/>
          <w:numId w:val="6"/>
        </w:numPr>
      </w:pPr>
      <w:r w:rsidRPr="00C307D2">
        <w:t>(C) El sistema debe permitir ver un fragmento del contenido del documento como vista previa en los resultados de búsqueda.</w:t>
      </w:r>
    </w:p>
    <w:p w14:paraId="7AB1F18F" w14:textId="353AF82D" w:rsidR="00C307D2" w:rsidRDefault="00C307D2" w:rsidP="00BD2814">
      <w:pPr>
        <w:pStyle w:val="Ttulo2"/>
      </w:pPr>
      <w:r>
        <w:t>3.2. Requisitos no funcionales</w:t>
      </w:r>
    </w:p>
    <w:p w14:paraId="7363F4A4" w14:textId="77777777" w:rsidR="00BD2814" w:rsidRPr="00BD2814" w:rsidRDefault="00BD2814" w:rsidP="00BD2814">
      <w:pPr>
        <w:pStyle w:val="Prrafodelista"/>
        <w:numPr>
          <w:ilvl w:val="0"/>
          <w:numId w:val="5"/>
        </w:numPr>
      </w:pPr>
      <w:r w:rsidRPr="00BD2814">
        <w:t>(M) El tiempo de respuesta del sistema al realizar una búsqueda no debe superar los 2 segundos para una base de hasta 100 documentos.</w:t>
      </w:r>
    </w:p>
    <w:p w14:paraId="5CAD2EF0" w14:textId="77777777" w:rsidR="00BD2814" w:rsidRPr="00BD2814" w:rsidRDefault="00BD2814" w:rsidP="00BD2814">
      <w:pPr>
        <w:pStyle w:val="Prrafodelista"/>
        <w:numPr>
          <w:ilvl w:val="0"/>
          <w:numId w:val="5"/>
        </w:numPr>
      </w:pPr>
      <w:r w:rsidRPr="00BD2814">
        <w:t>(M) La interfaz gráfica debe ser intuitiva y permitir realizar búsquedas sin necesidad de conocimientos técnicos.</w:t>
      </w:r>
    </w:p>
    <w:p w14:paraId="2DCA11AE" w14:textId="6574F07B" w:rsidR="00BD2814" w:rsidRPr="00BD2814" w:rsidRDefault="00BD2814" w:rsidP="00BD2814">
      <w:pPr>
        <w:pStyle w:val="Prrafodelista"/>
        <w:numPr>
          <w:ilvl w:val="0"/>
          <w:numId w:val="5"/>
        </w:numPr>
      </w:pPr>
      <w:r w:rsidRPr="00BD2814">
        <w:t>(M) El sistema debe ser compatible con Windows y Linux, ejecutándose mediante una aplicación local de escritorio.</w:t>
      </w:r>
    </w:p>
    <w:p w14:paraId="3C150479" w14:textId="77777777" w:rsidR="00BD2814" w:rsidRPr="00BD2814" w:rsidRDefault="00BD2814" w:rsidP="00BD2814">
      <w:pPr>
        <w:pStyle w:val="Prrafodelista"/>
        <w:numPr>
          <w:ilvl w:val="0"/>
          <w:numId w:val="5"/>
        </w:numPr>
      </w:pPr>
      <w:r w:rsidRPr="00BD2814">
        <w:t>(S) El sistema debe registrar un log de consultas realizadas para propósitos de depuración.</w:t>
      </w:r>
    </w:p>
    <w:p w14:paraId="3349F417" w14:textId="10DF2F14" w:rsidR="00C307D2" w:rsidRDefault="00BD2814" w:rsidP="00C307D2">
      <w:pPr>
        <w:pStyle w:val="Prrafodelista"/>
        <w:numPr>
          <w:ilvl w:val="0"/>
          <w:numId w:val="5"/>
        </w:numPr>
      </w:pPr>
      <w:r w:rsidRPr="00BD2814">
        <w:lastRenderedPageBreak/>
        <w:t>(C) El sistema debe soportar visualización de resultados en modo claro y oscuro.</w:t>
      </w:r>
    </w:p>
    <w:p w14:paraId="08297EB5" w14:textId="53C5E04B" w:rsidR="004C5D4D" w:rsidRDefault="004C5D4D" w:rsidP="004C5D4D">
      <w:pPr>
        <w:pStyle w:val="Ttulo1"/>
      </w:pPr>
      <w:r>
        <w:t>4. Arquitectura general</w:t>
      </w:r>
    </w:p>
    <w:p w14:paraId="25A8B7DF" w14:textId="419D012F" w:rsidR="002E1A03" w:rsidRPr="002E1A03" w:rsidRDefault="002E1A03" w:rsidP="002E1A03">
      <w:r w:rsidRPr="002E1A03">
        <w:t xml:space="preserve">El sistema </w:t>
      </w:r>
      <w:r w:rsidR="006151C1">
        <w:t xml:space="preserve">está implementado por una arquitectura monolítica de escritorio, </w:t>
      </w:r>
      <w:r w:rsidRPr="002E1A03">
        <w:t>está compuesto por tres componentes principales:</w:t>
      </w:r>
    </w:p>
    <w:p w14:paraId="54A2A3AD" w14:textId="216B7FB7" w:rsidR="002E1A03" w:rsidRPr="002E1A03" w:rsidRDefault="002E1A03" w:rsidP="002E1A03">
      <w:pPr>
        <w:pStyle w:val="Prrafodelista"/>
        <w:numPr>
          <w:ilvl w:val="0"/>
          <w:numId w:val="8"/>
        </w:numPr>
      </w:pPr>
      <w:r w:rsidRPr="002E1A03">
        <w:rPr>
          <w:b/>
          <w:bCs/>
        </w:rPr>
        <w:t>Procesador de Documentos</w:t>
      </w:r>
    </w:p>
    <w:p w14:paraId="7E6E107D" w14:textId="291C52C2" w:rsidR="002E1A03" w:rsidRPr="002E1A03" w:rsidRDefault="002E1A03" w:rsidP="002E1A03">
      <w:pPr>
        <w:pStyle w:val="Prrafodelista"/>
        <w:numPr>
          <w:ilvl w:val="0"/>
          <w:numId w:val="9"/>
        </w:numPr>
      </w:pPr>
      <w:r w:rsidRPr="002E1A03">
        <w:t>Carga los documentos desde el sistema de archivos.</w:t>
      </w:r>
    </w:p>
    <w:p w14:paraId="23740AB2" w14:textId="4714683C" w:rsidR="002E1A03" w:rsidRDefault="002E1A03" w:rsidP="002E1A03">
      <w:pPr>
        <w:pStyle w:val="Prrafodelista"/>
        <w:numPr>
          <w:ilvl w:val="0"/>
          <w:numId w:val="9"/>
        </w:numPr>
      </w:pPr>
      <w:r w:rsidRPr="002E1A03">
        <w:t>Aplica limpieza de texto (remoción de stopwords, tokenización).</w:t>
      </w:r>
    </w:p>
    <w:p w14:paraId="6512781A" w14:textId="013C59AD" w:rsidR="002E1A03" w:rsidRPr="002E1A03" w:rsidRDefault="002E1A03" w:rsidP="002E1A03">
      <w:pPr>
        <w:pStyle w:val="Prrafodelista"/>
        <w:numPr>
          <w:ilvl w:val="0"/>
          <w:numId w:val="9"/>
        </w:numPr>
      </w:pPr>
      <w:r w:rsidRPr="002E1A03">
        <w:t xml:space="preserve">Construye el índice invertido </w:t>
      </w:r>
      <w:r w:rsidRPr="002E1A03">
        <w:rPr>
          <w:color w:val="EE0000"/>
        </w:rPr>
        <w:t>utilizando MapReduce</w:t>
      </w:r>
      <w:r w:rsidRPr="002E1A03">
        <w:t>.</w:t>
      </w:r>
    </w:p>
    <w:p w14:paraId="152BCEE6" w14:textId="012220FE" w:rsidR="002E1A03" w:rsidRPr="002E1A03" w:rsidRDefault="002E1A03" w:rsidP="002E1A03">
      <w:pPr>
        <w:pStyle w:val="Prrafodelista"/>
        <w:numPr>
          <w:ilvl w:val="0"/>
          <w:numId w:val="8"/>
        </w:numPr>
      </w:pPr>
      <w:r w:rsidRPr="002E1A03">
        <w:rPr>
          <w:b/>
          <w:bCs/>
        </w:rPr>
        <w:t>Motor de Recuperación</w:t>
      </w:r>
    </w:p>
    <w:p w14:paraId="4CACFAA9" w14:textId="0CCF3962" w:rsidR="002E1A03" w:rsidRPr="002E1A03" w:rsidRDefault="002E1A03" w:rsidP="002E1A03">
      <w:pPr>
        <w:pStyle w:val="Prrafodelista"/>
        <w:numPr>
          <w:ilvl w:val="0"/>
          <w:numId w:val="10"/>
        </w:numPr>
      </w:pPr>
      <w:r w:rsidRPr="002E1A03">
        <w:t>Implementa el modelo probabilístico BM25.</w:t>
      </w:r>
    </w:p>
    <w:p w14:paraId="23190C93" w14:textId="1641572B" w:rsidR="002E1A03" w:rsidRPr="002E1A03" w:rsidRDefault="002E1A03" w:rsidP="002E1A03">
      <w:pPr>
        <w:pStyle w:val="Prrafodelista"/>
        <w:numPr>
          <w:ilvl w:val="0"/>
          <w:numId w:val="10"/>
        </w:numPr>
      </w:pPr>
      <w:r w:rsidRPr="002E1A03">
        <w:t>Dad</w:t>
      </w:r>
      <w:r>
        <w:t>a una consulta</w:t>
      </w:r>
      <w:r w:rsidRPr="002E1A03">
        <w:t xml:space="preserve"> del usuario, calcula la puntuación de relevancia de cada documento.</w:t>
      </w:r>
    </w:p>
    <w:p w14:paraId="36850F1C" w14:textId="0F526483" w:rsidR="002E1A03" w:rsidRPr="002E1A03" w:rsidRDefault="002E1A03" w:rsidP="002E1A03">
      <w:pPr>
        <w:pStyle w:val="Prrafodelista"/>
        <w:numPr>
          <w:ilvl w:val="0"/>
          <w:numId w:val="10"/>
        </w:numPr>
      </w:pPr>
      <w:r w:rsidRPr="002E1A03">
        <w:t>Devuelve los resultados ordenados por relevancia</w:t>
      </w:r>
      <w:r>
        <w:t>.</w:t>
      </w:r>
    </w:p>
    <w:p w14:paraId="0694DBDE" w14:textId="5BE72B4C" w:rsidR="002E1A03" w:rsidRPr="002E1A03" w:rsidRDefault="002E1A03" w:rsidP="002E1A03">
      <w:pPr>
        <w:pStyle w:val="Prrafodelista"/>
        <w:numPr>
          <w:ilvl w:val="0"/>
          <w:numId w:val="8"/>
        </w:numPr>
      </w:pPr>
      <w:r w:rsidRPr="002E1A03">
        <w:rPr>
          <w:b/>
          <w:bCs/>
        </w:rPr>
        <w:t>Interfaz Gráfica</w:t>
      </w:r>
    </w:p>
    <w:p w14:paraId="17C3925E" w14:textId="1DAD2FD0" w:rsidR="002E1A03" w:rsidRPr="002E1A03" w:rsidRDefault="002E1A03" w:rsidP="002E1A03">
      <w:pPr>
        <w:pStyle w:val="Prrafodelista"/>
        <w:numPr>
          <w:ilvl w:val="0"/>
          <w:numId w:val="11"/>
        </w:numPr>
      </w:pPr>
      <w:r w:rsidRPr="002E1A03">
        <w:t>Permite al usuario ingresar una consulta.</w:t>
      </w:r>
    </w:p>
    <w:p w14:paraId="44D2D4E6" w14:textId="3B711102" w:rsidR="002E1A03" w:rsidRPr="002E1A03" w:rsidRDefault="002E1A03" w:rsidP="002E1A03">
      <w:pPr>
        <w:pStyle w:val="Prrafodelista"/>
        <w:numPr>
          <w:ilvl w:val="0"/>
          <w:numId w:val="11"/>
        </w:numPr>
      </w:pPr>
      <w:r w:rsidRPr="002E1A03">
        <w:t>Muestra los documentos rankeados.</w:t>
      </w:r>
    </w:p>
    <w:p w14:paraId="5CA6DDA4" w14:textId="4BC264A8" w:rsidR="002E1A03" w:rsidRPr="006151C1" w:rsidRDefault="002E1A03" w:rsidP="002E1A03">
      <w:pPr>
        <w:pStyle w:val="Prrafodelista"/>
        <w:numPr>
          <w:ilvl w:val="0"/>
          <w:numId w:val="11"/>
        </w:numPr>
        <w:rPr>
          <w:color w:val="EE0000"/>
        </w:rPr>
      </w:pPr>
      <w:r w:rsidRPr="002E1A03">
        <w:rPr>
          <w:color w:val="EE0000"/>
        </w:rPr>
        <w:t>Muestra vista previa opcional del contenido del documento.</w:t>
      </w:r>
    </w:p>
    <w:p w14:paraId="0891B12D" w14:textId="7BA64763" w:rsidR="002E1A03" w:rsidRPr="002E1A03" w:rsidRDefault="002E1A03" w:rsidP="002E1A03">
      <w:r w:rsidRPr="002E1A03">
        <w:t>A continuación</w:t>
      </w:r>
      <w:r>
        <w:t>,</w:t>
      </w:r>
      <w:r w:rsidRPr="002E1A03">
        <w:t xml:space="preserve"> se presenta el diagrama de alto nivel de estos componentes:</w:t>
      </w:r>
    </w:p>
    <w:p w14:paraId="08A55C78" w14:textId="103852D9" w:rsidR="002E1A03" w:rsidRDefault="006151C1" w:rsidP="009A7DB5">
      <w:pPr>
        <w:spacing w:after="0"/>
      </w:pPr>
      <w:r>
        <w:rPr>
          <w:noProof/>
        </w:rPr>
        <w:drawing>
          <wp:inline distT="0" distB="0" distL="0" distR="0" wp14:anchorId="30B13D65" wp14:editId="3FB7179C">
            <wp:extent cx="5400000" cy="2846028"/>
            <wp:effectExtent l="0" t="0" r="0" b="0"/>
            <wp:docPr id="380053013" name="Imagen 1" descr="SoWkIImgAStDuIf8JCvEJ4zLK0hEB2v9pKrKI4bL24fDBYr8BKfCpZoyEGyau9cNbb-K2-4hALHpAIX4kuTwnkHfE1tULLnOcfgIg1cheAjhfn3jcr-INuHX1aYbhv6fPYoN0W4bC7CEz-QbP2Q3R2vBBIh9JCa7QmqeoazEBKvCWUXtoKykpKtDAyalfaIJKs9nAge4q2aX4I7wBlxE4PgnUFmQbWaCHOM2ejIopCGOS3Yb80pdgkLoICrB0GOn0000 (702×3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WkIImgAStDuIf8JCvEJ4zLK0hEB2v9pKrKI4bL24fDBYr8BKfCpZoyEGyau9cNbb-K2-4hALHpAIX4kuTwnkHfE1tULLnOcfgIg1cheAjhfn3jcr-INuHX1aYbhv6fPYoN0W4bC7CEz-QbP2Q3R2vBBIh9JCa7QmqeoazEBKvCWUXtoKykpKtDAyalfaIJKs9nAge4q2aX4I7wBlxE4PgnUFmQbWaCHOM2ejIopCGOS3Yb80pdgkLoICrB0GOn0000 (702×37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DA5E" w14:textId="0F71F4C8" w:rsidR="009A7DB5" w:rsidRPr="009A7DB5" w:rsidRDefault="009A7DB5" w:rsidP="009A7DB5">
      <w:pPr>
        <w:pStyle w:val="Figura"/>
      </w:pPr>
      <w:r w:rsidRPr="009A7DB5">
        <w:t>Figura 1. Diagrama de componentes</w:t>
      </w:r>
      <w:r>
        <w:t xml:space="preserve"> de alto nivel</w:t>
      </w:r>
    </w:p>
    <w:p w14:paraId="6DCD4C45" w14:textId="69ECEEE7" w:rsidR="004C5D4D" w:rsidRDefault="004C5D4D" w:rsidP="004C5D4D">
      <w:pPr>
        <w:pStyle w:val="Ttulo1"/>
      </w:pPr>
      <w:r>
        <w:lastRenderedPageBreak/>
        <w:t>5. Componentes</w:t>
      </w:r>
    </w:p>
    <w:p w14:paraId="128F47C9" w14:textId="2E7FA1D8" w:rsidR="006151C1" w:rsidRDefault="006151C1" w:rsidP="006151C1">
      <w:r w:rsidRPr="006151C1">
        <w:t>Lista de los módulos principales, con su propósito.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275"/>
        <w:gridCol w:w="6294"/>
      </w:tblGrid>
      <w:tr w:rsidR="006151C1" w:rsidRPr="006151C1" w14:paraId="35E8F8E6" w14:textId="77777777" w:rsidTr="00615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9AE8500" w14:textId="77777777" w:rsidR="006151C1" w:rsidRPr="006151C1" w:rsidRDefault="006151C1" w:rsidP="006151C1">
            <w:pPr>
              <w:spacing w:after="160" w:line="278" w:lineRule="auto"/>
              <w:jc w:val="left"/>
              <w:rPr>
                <w:b/>
                <w:bCs/>
              </w:rPr>
            </w:pPr>
            <w:r w:rsidRPr="006151C1">
              <w:rPr>
                <w:b/>
                <w:bCs/>
              </w:rPr>
              <w:t>Módulo</w:t>
            </w:r>
          </w:p>
        </w:tc>
        <w:tc>
          <w:tcPr>
            <w:tcW w:w="0" w:type="auto"/>
            <w:hideMark/>
          </w:tcPr>
          <w:p w14:paraId="773135C7" w14:textId="77777777" w:rsidR="006151C1" w:rsidRPr="006151C1" w:rsidRDefault="006151C1" w:rsidP="006151C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151C1">
              <w:rPr>
                <w:b/>
                <w:bCs/>
              </w:rPr>
              <w:t>Descripción</w:t>
            </w:r>
          </w:p>
        </w:tc>
      </w:tr>
      <w:tr w:rsidR="006151C1" w:rsidRPr="006151C1" w14:paraId="6DCF9D19" w14:textId="77777777" w:rsidTr="0061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14EB8" w14:textId="77777777" w:rsidR="006151C1" w:rsidRPr="006151C1" w:rsidRDefault="006151C1" w:rsidP="006151C1">
            <w:pPr>
              <w:spacing w:after="160" w:line="278" w:lineRule="auto"/>
            </w:pPr>
            <w:r w:rsidRPr="006151C1">
              <w:t>crawler.py</w:t>
            </w:r>
          </w:p>
        </w:tc>
        <w:tc>
          <w:tcPr>
            <w:tcW w:w="0" w:type="auto"/>
            <w:hideMark/>
          </w:tcPr>
          <w:p w14:paraId="5855C767" w14:textId="77777777" w:rsidR="006151C1" w:rsidRPr="006151C1" w:rsidRDefault="006151C1" w:rsidP="006151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1C1">
              <w:t>Carga y lee documentos desde el disco</w:t>
            </w:r>
          </w:p>
        </w:tc>
      </w:tr>
      <w:tr w:rsidR="006151C1" w:rsidRPr="006151C1" w14:paraId="76A1A8D0" w14:textId="77777777" w:rsidTr="0061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AAA63" w14:textId="77777777" w:rsidR="006151C1" w:rsidRPr="006151C1" w:rsidRDefault="006151C1" w:rsidP="006151C1">
            <w:pPr>
              <w:spacing w:after="160" w:line="278" w:lineRule="auto"/>
            </w:pPr>
            <w:r w:rsidRPr="006151C1">
              <w:t>index_builder.py</w:t>
            </w:r>
          </w:p>
        </w:tc>
        <w:tc>
          <w:tcPr>
            <w:tcW w:w="0" w:type="auto"/>
            <w:hideMark/>
          </w:tcPr>
          <w:p w14:paraId="09F77DCC" w14:textId="77777777" w:rsidR="006151C1" w:rsidRPr="006151C1" w:rsidRDefault="006151C1" w:rsidP="006151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1C1">
              <w:t>Limpieza y tokenización del texto</w:t>
            </w:r>
          </w:p>
        </w:tc>
      </w:tr>
      <w:tr w:rsidR="006151C1" w:rsidRPr="006151C1" w14:paraId="676B94C9" w14:textId="77777777" w:rsidTr="0061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62C20" w14:textId="77777777" w:rsidR="006151C1" w:rsidRPr="006151C1" w:rsidRDefault="006151C1" w:rsidP="006151C1">
            <w:pPr>
              <w:spacing w:after="160" w:line="278" w:lineRule="auto"/>
            </w:pPr>
            <w:r w:rsidRPr="006151C1">
              <w:t>inverted_index.py</w:t>
            </w:r>
          </w:p>
        </w:tc>
        <w:tc>
          <w:tcPr>
            <w:tcW w:w="0" w:type="auto"/>
            <w:hideMark/>
          </w:tcPr>
          <w:p w14:paraId="5D678524" w14:textId="77777777" w:rsidR="006151C1" w:rsidRPr="006151C1" w:rsidRDefault="006151C1" w:rsidP="006151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1C1">
              <w:t>Construye y almacena el índice invertido</w:t>
            </w:r>
          </w:p>
        </w:tc>
      </w:tr>
      <w:tr w:rsidR="006151C1" w:rsidRPr="006151C1" w14:paraId="5CC8005E" w14:textId="77777777" w:rsidTr="0061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7D3A4" w14:textId="77777777" w:rsidR="006151C1" w:rsidRPr="006151C1" w:rsidRDefault="006151C1" w:rsidP="006151C1">
            <w:pPr>
              <w:spacing w:after="160" w:line="278" w:lineRule="auto"/>
            </w:pPr>
            <w:r w:rsidRPr="006151C1">
              <w:t>query_processor.py</w:t>
            </w:r>
          </w:p>
        </w:tc>
        <w:tc>
          <w:tcPr>
            <w:tcW w:w="0" w:type="auto"/>
            <w:hideMark/>
          </w:tcPr>
          <w:p w14:paraId="69BEEE47" w14:textId="77777777" w:rsidR="006151C1" w:rsidRPr="006151C1" w:rsidRDefault="006151C1" w:rsidP="006151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1C1">
              <w:t>Procesa la consulta del usuario</w:t>
            </w:r>
          </w:p>
        </w:tc>
      </w:tr>
      <w:tr w:rsidR="006151C1" w:rsidRPr="006151C1" w14:paraId="739ED04E" w14:textId="77777777" w:rsidTr="0061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30989" w14:textId="77777777" w:rsidR="006151C1" w:rsidRPr="006151C1" w:rsidRDefault="006151C1" w:rsidP="006151C1">
            <w:pPr>
              <w:spacing w:after="160" w:line="278" w:lineRule="auto"/>
            </w:pPr>
            <w:r w:rsidRPr="006151C1">
              <w:t>retrieval_models.py</w:t>
            </w:r>
          </w:p>
        </w:tc>
        <w:tc>
          <w:tcPr>
            <w:tcW w:w="0" w:type="auto"/>
            <w:hideMark/>
          </w:tcPr>
          <w:p w14:paraId="7851C27B" w14:textId="74D8921F" w:rsidR="006151C1" w:rsidRPr="006151C1" w:rsidRDefault="006151C1" w:rsidP="006151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1C1">
              <w:t xml:space="preserve">Aplica modelo </w:t>
            </w:r>
            <w:r>
              <w:t>BM25</w:t>
            </w:r>
            <w:r w:rsidRPr="006151C1">
              <w:t xml:space="preserve"> para cálculo de </w:t>
            </w:r>
            <w:r>
              <w:t>relevancia</w:t>
            </w:r>
          </w:p>
        </w:tc>
      </w:tr>
      <w:tr w:rsidR="006151C1" w:rsidRPr="006151C1" w14:paraId="09D4A74B" w14:textId="77777777" w:rsidTr="0061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A48A2" w14:textId="77777777" w:rsidR="006151C1" w:rsidRPr="006151C1" w:rsidRDefault="006151C1" w:rsidP="006151C1">
            <w:pPr>
              <w:spacing w:after="160" w:line="278" w:lineRule="auto"/>
            </w:pPr>
            <w:r w:rsidRPr="006151C1">
              <w:t>ranking.py</w:t>
            </w:r>
          </w:p>
        </w:tc>
        <w:tc>
          <w:tcPr>
            <w:tcW w:w="0" w:type="auto"/>
            <w:hideMark/>
          </w:tcPr>
          <w:p w14:paraId="55B131E9" w14:textId="420FA11D" w:rsidR="006151C1" w:rsidRPr="006151C1" w:rsidRDefault="006151C1" w:rsidP="006151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1C1">
              <w:t>Ordena resultados de acuerdo con el puntaje de relevancia</w:t>
            </w:r>
          </w:p>
        </w:tc>
      </w:tr>
      <w:tr w:rsidR="006151C1" w:rsidRPr="006151C1" w14:paraId="11F01E08" w14:textId="77777777" w:rsidTr="0061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28E16" w14:textId="77777777" w:rsidR="006151C1" w:rsidRPr="006151C1" w:rsidRDefault="006151C1" w:rsidP="006151C1">
            <w:pPr>
              <w:spacing w:after="160" w:line="278" w:lineRule="auto"/>
              <w:rPr>
                <w:color w:val="EE0000"/>
              </w:rPr>
            </w:pPr>
            <w:r w:rsidRPr="006151C1">
              <w:rPr>
                <w:color w:val="EE0000"/>
              </w:rPr>
              <w:t>cli_interface.py</w:t>
            </w:r>
          </w:p>
        </w:tc>
        <w:tc>
          <w:tcPr>
            <w:tcW w:w="0" w:type="auto"/>
            <w:hideMark/>
          </w:tcPr>
          <w:p w14:paraId="4EB1B16A" w14:textId="6CA4A0D6" w:rsidR="006151C1" w:rsidRPr="006151C1" w:rsidRDefault="006151C1" w:rsidP="006151C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0000"/>
              </w:rPr>
            </w:pPr>
            <w:r w:rsidRPr="006151C1">
              <w:rPr>
                <w:color w:val="EE0000"/>
              </w:rPr>
              <w:t>Permite ingresar consultas y ver resultados</w:t>
            </w:r>
          </w:p>
        </w:tc>
      </w:tr>
    </w:tbl>
    <w:p w14:paraId="7C0F47A1" w14:textId="77777777" w:rsidR="006151C1" w:rsidRDefault="006151C1" w:rsidP="006151C1"/>
    <w:p w14:paraId="1E9CC42B" w14:textId="2A3577A0" w:rsidR="009A7DB5" w:rsidRDefault="009A7DB5" w:rsidP="006151C1">
      <w:r>
        <w:t>Esta organización se puede visualizar de mejor manera en el siguiente diagrama donde se muestra la interacción entre los componentes principales en un sistema de recuperación de información,</w:t>
      </w:r>
    </w:p>
    <w:p w14:paraId="00303BB0" w14:textId="77777777" w:rsidR="009A7DB5" w:rsidRDefault="009A7DB5" w:rsidP="009A7DB5">
      <w:pPr>
        <w:spacing w:after="0"/>
      </w:pPr>
      <w:r w:rsidRPr="009A7DB5">
        <w:rPr>
          <w:noProof/>
        </w:rPr>
        <w:drawing>
          <wp:inline distT="0" distB="0" distL="0" distR="0" wp14:anchorId="0B4EB108" wp14:editId="64EA28E4">
            <wp:extent cx="5612130" cy="2150745"/>
            <wp:effectExtent l="0" t="0" r="7620" b="1905"/>
            <wp:docPr id="168022299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2993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FCEF" w14:textId="5F793CAA" w:rsidR="009A7DB5" w:rsidRPr="006151C1" w:rsidRDefault="009A7DB5" w:rsidP="009A7DB5">
      <w:pPr>
        <w:pStyle w:val="Figura"/>
      </w:pPr>
      <w:r>
        <w:t>Figura 2. Diagrama de componentes principales</w:t>
      </w:r>
    </w:p>
    <w:p w14:paraId="3172AA45" w14:textId="0F3A92C1" w:rsidR="004C5D4D" w:rsidRDefault="004C5D4D" w:rsidP="004C5D4D">
      <w:pPr>
        <w:pStyle w:val="Ttulo1"/>
      </w:pPr>
      <w:r>
        <w:t>6. Flujo de ejecución</w:t>
      </w:r>
    </w:p>
    <w:p w14:paraId="30D4A982" w14:textId="69779C77" w:rsidR="009A7DB5" w:rsidRDefault="009A7DB5" w:rsidP="009A7DB5">
      <w:pPr>
        <w:pBdr>
          <w:bottom w:val="single" w:sz="6" w:space="1" w:color="auto"/>
        </w:pBdr>
      </w:pPr>
      <w:r w:rsidRPr="009A7DB5">
        <w:t>A continuación</w:t>
      </w:r>
      <w:r>
        <w:t>,</w:t>
      </w:r>
      <w:r w:rsidRPr="009A7DB5">
        <w:t xml:space="preserve"> se describe paso a paso cómo interactúan los componentes del sistema </w:t>
      </w:r>
      <w:r>
        <w:t>según el diagrama de la Figura 2,</w:t>
      </w:r>
      <w:r w:rsidRPr="009A7DB5">
        <w:t xml:space="preserve"> desde que el usuario formula una consulta </w:t>
      </w:r>
      <w:r w:rsidRPr="009A7DB5">
        <w:lastRenderedPageBreak/>
        <w:t>hasta que se muestran los resultados. Este flujo asume que el índice ya fue construido previamente.</w:t>
      </w:r>
    </w:p>
    <w:p w14:paraId="0A3DCE6A" w14:textId="77777777" w:rsidR="009A7DB5" w:rsidRPr="009A7DB5" w:rsidRDefault="009A7DB5" w:rsidP="009A7DB5">
      <w:pPr>
        <w:pBdr>
          <w:bottom w:val="single" w:sz="6" w:space="1" w:color="auto"/>
        </w:pBdr>
      </w:pPr>
    </w:p>
    <w:p w14:paraId="32E0DF48" w14:textId="6775D8DE" w:rsidR="009A7DB5" w:rsidRPr="009A7DB5" w:rsidRDefault="009A7DB5" w:rsidP="009A7DB5">
      <w:pPr>
        <w:rPr>
          <w:b/>
          <w:bCs/>
        </w:rPr>
      </w:pPr>
      <w:r w:rsidRPr="009A7DB5">
        <w:rPr>
          <w:b/>
          <w:bCs/>
        </w:rPr>
        <w:t>Consideraciones generales</w:t>
      </w:r>
    </w:p>
    <w:p w14:paraId="77E28E1E" w14:textId="4DEFDE8C" w:rsidR="009A7DB5" w:rsidRPr="009A7DB5" w:rsidRDefault="009A7DB5" w:rsidP="009A7DB5">
      <w:pPr>
        <w:numPr>
          <w:ilvl w:val="0"/>
          <w:numId w:val="12"/>
        </w:numPr>
      </w:pPr>
      <w:r w:rsidRPr="009A7DB5">
        <w:rPr>
          <w:b/>
          <w:bCs/>
        </w:rPr>
        <w:t>Construcción del índice</w:t>
      </w:r>
      <w:r w:rsidRPr="009A7DB5">
        <w:t>: se realiza una sola vez al inicio o cuando cambia el corpus.</w:t>
      </w:r>
    </w:p>
    <w:p w14:paraId="4973013F" w14:textId="4FA433B6" w:rsidR="009A7DB5" w:rsidRPr="009A7DB5" w:rsidRDefault="009A7DB5" w:rsidP="009A7DB5">
      <w:pPr>
        <w:numPr>
          <w:ilvl w:val="0"/>
          <w:numId w:val="12"/>
        </w:numPr>
      </w:pPr>
      <w:r w:rsidRPr="009A7DB5">
        <w:rPr>
          <w:b/>
          <w:bCs/>
        </w:rPr>
        <w:t>Consultas del usuario</w:t>
      </w:r>
      <w:r w:rsidRPr="009A7DB5">
        <w:t>: reutilizan el índice invertido ya construido, evitando reprocesar los documentos innecesariamente.</w:t>
      </w:r>
    </w:p>
    <w:p w14:paraId="5C039A89" w14:textId="3AD8235A" w:rsidR="009A7DB5" w:rsidRDefault="009A7DB5" w:rsidP="009A7DB5">
      <w:pPr>
        <w:numPr>
          <w:ilvl w:val="0"/>
          <w:numId w:val="12"/>
        </w:numPr>
      </w:pPr>
      <w:r w:rsidRPr="009A7DB5">
        <w:rPr>
          <w:b/>
          <w:bCs/>
        </w:rPr>
        <w:t>No se reconstruye el índice por cada consulta</w:t>
      </w:r>
      <w:r w:rsidRPr="009A7DB5">
        <w:t>, lo cual mejora significativamente el tiempo de respuesta.</w:t>
      </w:r>
    </w:p>
    <w:p w14:paraId="1ED3563B" w14:textId="77777777" w:rsidR="009A7DB5" w:rsidRDefault="009A7DB5" w:rsidP="009A7DB5">
      <w:pPr>
        <w:pBdr>
          <w:bottom w:val="single" w:sz="6" w:space="0" w:color="auto"/>
        </w:pBdr>
        <w:rPr>
          <w:b/>
          <w:bCs/>
        </w:rPr>
      </w:pPr>
    </w:p>
    <w:p w14:paraId="114C7302" w14:textId="3C383284" w:rsidR="009A7DB5" w:rsidRPr="009A7DB5" w:rsidRDefault="009A7DB5" w:rsidP="009A7DB5"/>
    <w:p w14:paraId="3CE4C328" w14:textId="69B70D92" w:rsidR="009A7DB5" w:rsidRPr="009A7DB5" w:rsidRDefault="009A7DB5" w:rsidP="009A7DB5">
      <w:pPr>
        <w:pStyle w:val="Prrafodelista"/>
        <w:numPr>
          <w:ilvl w:val="0"/>
          <w:numId w:val="15"/>
        </w:numPr>
        <w:ind w:left="284"/>
        <w:rPr>
          <w:b/>
          <w:bCs/>
        </w:rPr>
      </w:pPr>
      <w:r w:rsidRPr="009A7DB5">
        <w:rPr>
          <w:b/>
          <w:bCs/>
        </w:rPr>
        <w:t>Inicialización y construcción del índice</w:t>
      </w:r>
    </w:p>
    <w:p w14:paraId="2F1FAE8C" w14:textId="77777777" w:rsidR="009A7DB5" w:rsidRPr="009A7DB5" w:rsidRDefault="009A7DB5" w:rsidP="009A7DB5">
      <w:r w:rsidRPr="009A7DB5">
        <w:t xml:space="preserve">1.1. El </w:t>
      </w:r>
      <w:r w:rsidRPr="009A7DB5">
        <w:rPr>
          <w:b/>
          <w:bCs/>
        </w:rPr>
        <w:t>Procesador de Documentos</w:t>
      </w:r>
      <w:r w:rsidRPr="009A7DB5">
        <w:t xml:space="preserve"> </w:t>
      </w:r>
      <w:r w:rsidRPr="009A7DB5">
        <w:rPr>
          <w:color w:val="EE0000"/>
        </w:rPr>
        <w:t xml:space="preserve">(crawler.py, index_builder.py, inverted_index.py) </w:t>
      </w:r>
      <w:r w:rsidRPr="009A7DB5">
        <w:t>recorre la carpeta de archivos .txt, extrae el contenido de cada uno, elimina stopwords y tokeniza el texto.</w:t>
      </w:r>
    </w:p>
    <w:p w14:paraId="6D78029B" w14:textId="77777777" w:rsidR="009A7DB5" w:rsidRPr="009A7DB5" w:rsidRDefault="009A7DB5" w:rsidP="009A7DB5">
      <w:r w:rsidRPr="009A7DB5">
        <w:t xml:space="preserve">1.2. Con los tokens generados, se construye un </w:t>
      </w:r>
      <w:r w:rsidRPr="009A7DB5">
        <w:rPr>
          <w:b/>
          <w:bCs/>
        </w:rPr>
        <w:t>índice invertido</w:t>
      </w:r>
      <w:r w:rsidRPr="009A7DB5">
        <w:t>, que almacena, para cada término, la lista de documentos en que aparece, junto con la frecuencia de aparición y la longitud del documento.</w:t>
      </w:r>
    </w:p>
    <w:p w14:paraId="3008D4AB" w14:textId="77777777" w:rsidR="009A7DB5" w:rsidRPr="009A7DB5" w:rsidRDefault="009A7DB5" w:rsidP="009A7DB5">
      <w:r w:rsidRPr="009A7DB5">
        <w:t xml:space="preserve">1.3. Se calculan estadísticas </w:t>
      </w:r>
      <w:r w:rsidRPr="009A7DB5">
        <w:rPr>
          <w:b/>
          <w:bCs/>
        </w:rPr>
        <w:t>corpus-wide</w:t>
      </w:r>
      <w:r w:rsidRPr="009A7DB5">
        <w:t xml:space="preserve"> necesarias para el modelo BM25: longitud de cada documento, longitud promedio del corpus, y total de documentos.</w:t>
      </w:r>
    </w:p>
    <w:p w14:paraId="5DD36E60" w14:textId="23FA0C94" w:rsidR="009A7DB5" w:rsidRPr="009A7DB5" w:rsidRDefault="009A7DB5" w:rsidP="009A7DB5"/>
    <w:p w14:paraId="133E32F1" w14:textId="6498939F" w:rsidR="009A7DB5" w:rsidRPr="00AD61D0" w:rsidRDefault="009A7DB5" w:rsidP="00AD61D0">
      <w:pPr>
        <w:pStyle w:val="Prrafodelista"/>
        <w:numPr>
          <w:ilvl w:val="0"/>
          <w:numId w:val="15"/>
        </w:numPr>
        <w:ind w:left="284"/>
        <w:rPr>
          <w:b/>
          <w:bCs/>
        </w:rPr>
      </w:pPr>
      <w:r w:rsidRPr="00AD61D0">
        <w:rPr>
          <w:b/>
          <w:bCs/>
        </w:rPr>
        <w:t>Ingreso de la consulta por el usuario</w:t>
      </w:r>
    </w:p>
    <w:p w14:paraId="543507C3" w14:textId="77777777" w:rsidR="009A7DB5" w:rsidRPr="009A7DB5" w:rsidRDefault="009A7DB5" w:rsidP="009A7DB5">
      <w:r w:rsidRPr="009A7DB5">
        <w:t xml:space="preserve">2.1. El usuario ingresa una frase de búsqueda desde la </w:t>
      </w:r>
      <w:r w:rsidRPr="009A7DB5">
        <w:rPr>
          <w:b/>
          <w:bCs/>
        </w:rPr>
        <w:t>Interfaz Gráfica de Escritorio</w:t>
      </w:r>
      <w:r w:rsidRPr="009A7DB5">
        <w:t xml:space="preserve"> </w:t>
      </w:r>
      <w:r w:rsidRPr="009A7DB5">
        <w:rPr>
          <w:color w:val="EE0000"/>
        </w:rPr>
        <w:t>(cli_interface.py o equivalente en GUI).</w:t>
      </w:r>
    </w:p>
    <w:p w14:paraId="1177B73C" w14:textId="77777777" w:rsidR="009A7DB5" w:rsidRPr="009A7DB5" w:rsidRDefault="009A7DB5" w:rsidP="009A7DB5">
      <w:r w:rsidRPr="009A7DB5">
        <w:t xml:space="preserve">2.2. La </w:t>
      </w:r>
      <w:r w:rsidRPr="009A7DB5">
        <w:rPr>
          <w:b/>
          <w:bCs/>
        </w:rPr>
        <w:t>Unidad de Procesamiento de la Consulta</w:t>
      </w:r>
      <w:r w:rsidRPr="009A7DB5">
        <w:t xml:space="preserve"> </w:t>
      </w:r>
      <w:r w:rsidRPr="009A7DB5">
        <w:rPr>
          <w:color w:val="EE0000"/>
        </w:rPr>
        <w:t xml:space="preserve">(query_processor.py) </w:t>
      </w:r>
      <w:r w:rsidRPr="009A7DB5">
        <w:t xml:space="preserve">recibe la cadena, aplica el mismo preprocesamiento utilizado para los documentos (minúsculas, eliminación de </w:t>
      </w:r>
      <w:r w:rsidRPr="009A7DB5">
        <w:rPr>
          <w:i/>
          <w:iCs/>
        </w:rPr>
        <w:t>stopwords</w:t>
      </w:r>
      <w:r w:rsidRPr="009A7DB5">
        <w:t>, tokenización), y genera una lista de términos normalizados.</w:t>
      </w:r>
    </w:p>
    <w:p w14:paraId="38BD21C9" w14:textId="77777777" w:rsidR="009A7DB5" w:rsidRPr="009A7DB5" w:rsidRDefault="00000000" w:rsidP="009A7DB5">
      <w:r>
        <w:pict w14:anchorId="3015C7D6">
          <v:rect id="_x0000_i1025" style="width:0;height:1.5pt" o:hralign="center" o:hrstd="t" o:hr="t" fillcolor="#a0a0a0" stroked="f"/>
        </w:pict>
      </w:r>
    </w:p>
    <w:p w14:paraId="4AC5DD35" w14:textId="49691437" w:rsidR="009A7DB5" w:rsidRPr="00AD61D0" w:rsidRDefault="009A7DB5" w:rsidP="00AD61D0">
      <w:pPr>
        <w:pStyle w:val="Prrafodelista"/>
        <w:numPr>
          <w:ilvl w:val="0"/>
          <w:numId w:val="15"/>
        </w:numPr>
        <w:ind w:left="284"/>
        <w:rPr>
          <w:b/>
          <w:bCs/>
        </w:rPr>
      </w:pPr>
      <w:r w:rsidRPr="00AD61D0">
        <w:rPr>
          <w:b/>
          <w:bCs/>
        </w:rPr>
        <w:lastRenderedPageBreak/>
        <w:t>Recuperación de candidatos</w:t>
      </w:r>
    </w:p>
    <w:p w14:paraId="23C41525" w14:textId="77777777" w:rsidR="009A7DB5" w:rsidRPr="009A7DB5" w:rsidRDefault="009A7DB5" w:rsidP="009A7DB5">
      <w:r w:rsidRPr="009A7DB5">
        <w:t xml:space="preserve">3.1. El </w:t>
      </w:r>
      <w:r w:rsidRPr="009A7DB5">
        <w:rPr>
          <w:b/>
          <w:bCs/>
        </w:rPr>
        <w:t>Motor de Recuperación</w:t>
      </w:r>
      <w:r w:rsidRPr="009A7DB5">
        <w:t xml:space="preserve"> </w:t>
      </w:r>
      <w:r w:rsidRPr="009A7DB5">
        <w:rPr>
          <w:color w:val="EE0000"/>
        </w:rPr>
        <w:t xml:space="preserve">(retrieval_models.py, ranking.py) </w:t>
      </w:r>
      <w:r w:rsidRPr="009A7DB5">
        <w:t>consulta al índice invertido la lista de documentos que contienen al menos un término de la consulta.</w:t>
      </w:r>
    </w:p>
    <w:p w14:paraId="2B5FD630" w14:textId="4A643BCE" w:rsidR="009A7DB5" w:rsidRPr="009A7DB5" w:rsidRDefault="009A7DB5" w:rsidP="009A7DB5">
      <w:r w:rsidRPr="009A7DB5">
        <w:t>3.2. El índice devuelve un conjunto de candidatos (pares &lt;doc_id, frecuencia&gt;) para cada término.</w:t>
      </w:r>
    </w:p>
    <w:p w14:paraId="16A8C2E9" w14:textId="078D8B13" w:rsidR="009A7DB5" w:rsidRPr="00AD61D0" w:rsidRDefault="009A7DB5" w:rsidP="00AD61D0">
      <w:pPr>
        <w:pStyle w:val="Prrafodelista"/>
        <w:numPr>
          <w:ilvl w:val="0"/>
          <w:numId w:val="15"/>
        </w:numPr>
        <w:ind w:left="284"/>
        <w:rPr>
          <w:b/>
          <w:bCs/>
        </w:rPr>
      </w:pPr>
      <w:r w:rsidRPr="00AD61D0">
        <w:rPr>
          <w:b/>
          <w:bCs/>
        </w:rPr>
        <w:t>Cálculo de puntuaciones con BM25</w:t>
      </w:r>
    </w:p>
    <w:p w14:paraId="634A2575" w14:textId="77777777" w:rsidR="009A7DB5" w:rsidRPr="009A7DB5" w:rsidRDefault="009A7DB5" w:rsidP="009A7DB5">
      <w:r w:rsidRPr="009A7DB5">
        <w:t xml:space="preserve">4.1. Para cada documento candidato, se calcula el </w:t>
      </w:r>
      <w:r w:rsidRPr="009A7DB5">
        <w:rPr>
          <w:b/>
          <w:bCs/>
        </w:rPr>
        <w:t>puntaje de relevancia</w:t>
      </w:r>
      <w:r w:rsidRPr="009A7DB5">
        <w:t xml:space="preserve"> usando el modelo probabilístico </w:t>
      </w:r>
      <w:r w:rsidRPr="009A7DB5">
        <w:rPr>
          <w:b/>
          <w:bCs/>
        </w:rPr>
        <w:t>BM25</w:t>
      </w:r>
      <w:r w:rsidRPr="009A7DB5">
        <w:t>, considerando:</w:t>
      </w:r>
    </w:p>
    <w:p w14:paraId="2E8BD7EA" w14:textId="77777777" w:rsidR="009A7DB5" w:rsidRPr="009A7DB5" w:rsidRDefault="009A7DB5" w:rsidP="009A7DB5">
      <w:pPr>
        <w:numPr>
          <w:ilvl w:val="0"/>
          <w:numId w:val="13"/>
        </w:numPr>
        <w:rPr>
          <w:color w:val="EE0000"/>
        </w:rPr>
      </w:pPr>
      <w:r w:rsidRPr="009A7DB5">
        <w:rPr>
          <w:color w:val="EE0000"/>
        </w:rPr>
        <w:t>Frecuencia del término en el documento.</w:t>
      </w:r>
    </w:p>
    <w:p w14:paraId="45E700C0" w14:textId="77777777" w:rsidR="009A7DB5" w:rsidRPr="009A7DB5" w:rsidRDefault="009A7DB5" w:rsidP="009A7DB5">
      <w:pPr>
        <w:numPr>
          <w:ilvl w:val="0"/>
          <w:numId w:val="13"/>
        </w:numPr>
        <w:rPr>
          <w:color w:val="EE0000"/>
        </w:rPr>
      </w:pPr>
      <w:r w:rsidRPr="009A7DB5">
        <w:rPr>
          <w:color w:val="EE0000"/>
        </w:rPr>
        <w:t>Longitud del documento.</w:t>
      </w:r>
    </w:p>
    <w:p w14:paraId="4A14B04C" w14:textId="77777777" w:rsidR="009A7DB5" w:rsidRPr="009A7DB5" w:rsidRDefault="009A7DB5" w:rsidP="009A7DB5">
      <w:pPr>
        <w:numPr>
          <w:ilvl w:val="0"/>
          <w:numId w:val="13"/>
        </w:numPr>
        <w:rPr>
          <w:color w:val="EE0000"/>
        </w:rPr>
      </w:pPr>
      <w:r w:rsidRPr="009A7DB5">
        <w:rPr>
          <w:color w:val="EE0000"/>
        </w:rPr>
        <w:t>Longitud promedio del corpus.</w:t>
      </w:r>
    </w:p>
    <w:p w14:paraId="16BC38B1" w14:textId="77777777" w:rsidR="009A7DB5" w:rsidRPr="009A7DB5" w:rsidRDefault="009A7DB5" w:rsidP="009A7DB5">
      <w:pPr>
        <w:numPr>
          <w:ilvl w:val="0"/>
          <w:numId w:val="13"/>
        </w:numPr>
        <w:rPr>
          <w:color w:val="EE0000"/>
        </w:rPr>
      </w:pPr>
      <w:r w:rsidRPr="009A7DB5">
        <w:rPr>
          <w:color w:val="EE0000"/>
        </w:rPr>
        <w:t>Total de documentos.</w:t>
      </w:r>
    </w:p>
    <w:p w14:paraId="4DD7930D" w14:textId="77777777" w:rsidR="009A7DB5" w:rsidRPr="009A7DB5" w:rsidRDefault="009A7DB5" w:rsidP="009A7DB5">
      <w:pPr>
        <w:rPr>
          <w:color w:val="EE0000"/>
        </w:rPr>
      </w:pPr>
      <w:r w:rsidRPr="009A7DB5">
        <w:rPr>
          <w:color w:val="EE0000"/>
        </w:rPr>
        <w:t xml:space="preserve">4.2. Los puntajes parciales de cada término se suman para obtener un </w:t>
      </w:r>
      <w:r w:rsidRPr="009A7DB5">
        <w:rPr>
          <w:b/>
          <w:bCs/>
          <w:color w:val="EE0000"/>
        </w:rPr>
        <w:t>score total por documento</w:t>
      </w:r>
      <w:r w:rsidRPr="009A7DB5">
        <w:rPr>
          <w:color w:val="EE0000"/>
        </w:rPr>
        <w:t>.</w:t>
      </w:r>
    </w:p>
    <w:p w14:paraId="62312EC4" w14:textId="77777777" w:rsidR="009A7DB5" w:rsidRPr="009A7DB5" w:rsidRDefault="00000000" w:rsidP="009A7DB5">
      <w:r>
        <w:pict w14:anchorId="6FF0EB1D">
          <v:rect id="_x0000_i1026" style="width:0;height:1.5pt" o:hralign="center" o:hrstd="t" o:hr="t" fillcolor="#a0a0a0" stroked="f"/>
        </w:pict>
      </w:r>
    </w:p>
    <w:p w14:paraId="13DBF544" w14:textId="5281E7F1" w:rsidR="009A7DB5" w:rsidRPr="00AD61D0" w:rsidRDefault="009A7DB5" w:rsidP="00AD61D0">
      <w:pPr>
        <w:pStyle w:val="Prrafodelista"/>
        <w:numPr>
          <w:ilvl w:val="0"/>
          <w:numId w:val="15"/>
        </w:numPr>
        <w:ind w:left="284"/>
        <w:rPr>
          <w:b/>
          <w:bCs/>
        </w:rPr>
      </w:pPr>
      <w:r w:rsidRPr="00AD61D0">
        <w:rPr>
          <w:b/>
          <w:bCs/>
        </w:rPr>
        <w:t>Ranking de resultados</w:t>
      </w:r>
    </w:p>
    <w:p w14:paraId="785CDFEE" w14:textId="77777777" w:rsidR="009A7DB5" w:rsidRPr="009A7DB5" w:rsidRDefault="009A7DB5" w:rsidP="009A7DB5">
      <w:r w:rsidRPr="009A7DB5">
        <w:t xml:space="preserve">5.1. El componente de </w:t>
      </w:r>
      <w:r w:rsidRPr="009A7DB5">
        <w:rPr>
          <w:b/>
          <w:bCs/>
        </w:rPr>
        <w:t>Ranking</w:t>
      </w:r>
      <w:r w:rsidRPr="009A7DB5">
        <w:t xml:space="preserve"> ordena los documentos según su puntaje BM25, de mayor a menor.</w:t>
      </w:r>
    </w:p>
    <w:p w14:paraId="1E07B070" w14:textId="7AE88D33" w:rsidR="009A7DB5" w:rsidRPr="009A7DB5" w:rsidRDefault="009A7DB5" w:rsidP="009A7DB5">
      <w:r w:rsidRPr="009A7DB5">
        <w:t xml:space="preserve">5.2. Se seleccionan los </w:t>
      </w:r>
      <w:r w:rsidRPr="009A7DB5">
        <w:rPr>
          <w:b/>
          <w:bCs/>
          <w:color w:val="EE0000"/>
        </w:rPr>
        <w:t>top-k documentos más relevantes</w:t>
      </w:r>
      <w:r w:rsidRPr="009A7DB5">
        <w:t xml:space="preserve"> para mostrarse al usuario.</w:t>
      </w:r>
    </w:p>
    <w:p w14:paraId="28087FA5" w14:textId="77777777" w:rsidR="009A7DB5" w:rsidRPr="009A7DB5" w:rsidRDefault="00000000" w:rsidP="009A7DB5">
      <w:r>
        <w:pict w14:anchorId="0878AA1B">
          <v:rect id="_x0000_i1027" style="width:0;height:1.5pt" o:hralign="center" o:hrstd="t" o:hr="t" fillcolor="#a0a0a0" stroked="f"/>
        </w:pict>
      </w:r>
    </w:p>
    <w:p w14:paraId="6915B74E" w14:textId="77777777" w:rsidR="009A7DB5" w:rsidRPr="009A7DB5" w:rsidRDefault="009A7DB5" w:rsidP="009A7DB5">
      <w:pPr>
        <w:rPr>
          <w:b/>
          <w:bCs/>
        </w:rPr>
      </w:pPr>
      <w:r w:rsidRPr="009A7DB5">
        <w:rPr>
          <w:rFonts w:ascii="Segoe UI Emoji" w:hAnsi="Segoe UI Emoji" w:cs="Segoe UI Emoji"/>
          <w:b/>
          <w:bCs/>
        </w:rPr>
        <w:t>🖥️</w:t>
      </w:r>
      <w:r w:rsidRPr="009A7DB5">
        <w:rPr>
          <w:b/>
          <w:bCs/>
        </w:rPr>
        <w:t xml:space="preserve"> Presentación de resultados</w:t>
      </w:r>
    </w:p>
    <w:p w14:paraId="0126076D" w14:textId="77777777" w:rsidR="009A7DB5" w:rsidRPr="009A7DB5" w:rsidRDefault="009A7DB5" w:rsidP="009A7DB5">
      <w:r w:rsidRPr="009A7DB5">
        <w:t xml:space="preserve">6.1. La </w:t>
      </w:r>
      <w:r w:rsidRPr="009A7DB5">
        <w:rPr>
          <w:b/>
          <w:bCs/>
        </w:rPr>
        <w:t>Interfaz Gráfica</w:t>
      </w:r>
      <w:r w:rsidRPr="009A7DB5">
        <w:t xml:space="preserve"> recibe la lista de documentos ordenados junto con sus puntajes.</w:t>
      </w:r>
    </w:p>
    <w:p w14:paraId="2AF79D24" w14:textId="77777777" w:rsidR="009A7DB5" w:rsidRPr="009A7DB5" w:rsidRDefault="009A7DB5" w:rsidP="009A7DB5">
      <w:r w:rsidRPr="009A7DB5">
        <w:t>6.2. Se muestra para cada resultado:</w:t>
      </w:r>
    </w:p>
    <w:p w14:paraId="78543EEC" w14:textId="77777777" w:rsidR="009A7DB5" w:rsidRPr="009A7DB5" w:rsidRDefault="009A7DB5" w:rsidP="009A7DB5">
      <w:pPr>
        <w:numPr>
          <w:ilvl w:val="0"/>
          <w:numId w:val="14"/>
        </w:numPr>
      </w:pPr>
      <w:r w:rsidRPr="009A7DB5">
        <w:t>Título del documento.</w:t>
      </w:r>
    </w:p>
    <w:p w14:paraId="52FEEF10" w14:textId="77777777" w:rsidR="009A7DB5" w:rsidRPr="009A7DB5" w:rsidRDefault="009A7DB5" w:rsidP="009A7DB5">
      <w:pPr>
        <w:numPr>
          <w:ilvl w:val="0"/>
          <w:numId w:val="14"/>
        </w:numPr>
      </w:pPr>
      <w:r w:rsidRPr="009A7DB5">
        <w:t>Puntaje BM25.</w:t>
      </w:r>
    </w:p>
    <w:p w14:paraId="19261CB2" w14:textId="667957A0" w:rsidR="009A7DB5" w:rsidRPr="009A7DB5" w:rsidRDefault="009A7DB5" w:rsidP="009A7DB5">
      <w:pPr>
        <w:numPr>
          <w:ilvl w:val="0"/>
          <w:numId w:val="14"/>
        </w:numPr>
      </w:pPr>
      <w:r w:rsidRPr="009A7DB5">
        <w:t>Fragmento de vista previa</w:t>
      </w:r>
      <w:r w:rsidR="00AD61D0">
        <w:t>.</w:t>
      </w:r>
    </w:p>
    <w:p w14:paraId="1C6D55EA" w14:textId="66220056" w:rsidR="006151C1" w:rsidRPr="006151C1" w:rsidRDefault="009A7DB5" w:rsidP="006151C1">
      <w:r w:rsidRPr="009A7DB5">
        <w:lastRenderedPageBreak/>
        <w:t>6.3. El usuario puede hacer clic en cualquier resultado para abrir el documento completo mediante un visor externo.</w:t>
      </w:r>
    </w:p>
    <w:p w14:paraId="07B644B6" w14:textId="635D94D8" w:rsidR="004C5D4D" w:rsidRDefault="004C5D4D" w:rsidP="004C5D4D">
      <w:pPr>
        <w:pStyle w:val="Ttulo1"/>
      </w:pPr>
      <w:r>
        <w:t>7. Pila de tecnologías</w:t>
      </w:r>
    </w:p>
    <w:p w14:paraId="4AD052EE" w14:textId="3922C265" w:rsidR="004C5D4D" w:rsidRDefault="004C5D4D" w:rsidP="004C5D4D">
      <w:pPr>
        <w:pStyle w:val="Ttulo1"/>
      </w:pPr>
      <w:r>
        <w:t>8. Decisiones técnicas</w:t>
      </w:r>
    </w:p>
    <w:p w14:paraId="506C216A" w14:textId="5F4ACCE7" w:rsidR="00AD61D0" w:rsidRDefault="00AD61D0" w:rsidP="00AD61D0">
      <w:pPr>
        <w:rPr>
          <w:b/>
          <w:bCs/>
        </w:rPr>
      </w:pPr>
      <w:r w:rsidRPr="00AD61D0">
        <w:rPr>
          <w:b/>
          <w:bCs/>
        </w:rPr>
        <w:t>¿Por qué se eligió modelo BM25?</w:t>
      </w:r>
    </w:p>
    <w:p w14:paraId="60992742" w14:textId="1E372100" w:rsidR="00AD61D0" w:rsidRPr="00AD61D0" w:rsidRDefault="00AD61D0" w:rsidP="00AD61D0">
      <w:r>
        <w:t>El modelo fue asignado con anterioridad por el docente, el proyecto actual es una tarea que implementa un sistema de recuperación de la información con BM25.</w:t>
      </w:r>
    </w:p>
    <w:p w14:paraId="32288120" w14:textId="77777777" w:rsidR="00AD61D0" w:rsidRDefault="00AD61D0" w:rsidP="00AD61D0">
      <w:pPr>
        <w:rPr>
          <w:b/>
          <w:bCs/>
        </w:rPr>
      </w:pPr>
      <w:r w:rsidRPr="00AD61D0">
        <w:rPr>
          <w:b/>
          <w:bCs/>
        </w:rPr>
        <w:t>¿Por qué se usa un índice invertido?</w:t>
      </w:r>
    </w:p>
    <w:p w14:paraId="6066824A" w14:textId="7A217570" w:rsidR="00AD61D0" w:rsidRPr="00AD61D0" w:rsidRDefault="00AB4B61" w:rsidP="00AD61D0">
      <w:r>
        <w:t>Por la facilidad en la implementación de este índice, debido al corto tiempo para la realización del proyecto.</w:t>
      </w:r>
    </w:p>
    <w:p w14:paraId="58A13841" w14:textId="53A39B40" w:rsidR="00AD61D0" w:rsidRDefault="00AD61D0" w:rsidP="00AD61D0">
      <w:pPr>
        <w:rPr>
          <w:b/>
          <w:bCs/>
        </w:rPr>
      </w:pPr>
      <w:r w:rsidRPr="00AD61D0">
        <w:rPr>
          <w:b/>
          <w:bCs/>
        </w:rPr>
        <w:t>¿Qué librerías se usan para NLP?</w:t>
      </w:r>
    </w:p>
    <w:p w14:paraId="415C9856" w14:textId="4527E49F" w:rsidR="00AB4B61" w:rsidRPr="00AB4B61" w:rsidRDefault="00AB4B61" w:rsidP="00AD61D0">
      <w:r>
        <w:t>Dado que el proyecto utiliza BM25, entonces solo necesita procesamiento básico como tokenizar y quitar stopwords, por lo tanto</w:t>
      </w:r>
      <w:r w:rsidR="008504AE">
        <w:t>,</w:t>
      </w:r>
      <w:r>
        <w:t xml:space="preserve"> se utilizará únicamente la librería nltk de Python.</w:t>
      </w:r>
    </w:p>
    <w:p w14:paraId="0A23FA27" w14:textId="5F8B6D53" w:rsidR="004C5D4D" w:rsidRDefault="004C5D4D" w:rsidP="004C5D4D">
      <w:pPr>
        <w:pStyle w:val="Ttulo1"/>
      </w:pPr>
      <w:r>
        <w:t>9. Limitaciones</w:t>
      </w:r>
    </w:p>
    <w:p w14:paraId="01FAAC0E" w14:textId="64E5ADB3" w:rsidR="00AB4B61" w:rsidRPr="00AB4B61" w:rsidRDefault="00AB4B61" w:rsidP="00AB4B61">
      <w:pPr>
        <w:pStyle w:val="Prrafodelista"/>
        <w:numPr>
          <w:ilvl w:val="0"/>
          <w:numId w:val="16"/>
        </w:numPr>
      </w:pPr>
      <w:r w:rsidRPr="00AB4B61">
        <w:t>No incluye manejo de sinónimos ni expansión de consultas.</w:t>
      </w:r>
    </w:p>
    <w:p w14:paraId="5BD5F320" w14:textId="27D3E745" w:rsidR="00AB4B61" w:rsidRDefault="00AB4B61" w:rsidP="00AB4B61">
      <w:pPr>
        <w:pStyle w:val="Prrafodelista"/>
        <w:numPr>
          <w:ilvl w:val="0"/>
          <w:numId w:val="16"/>
        </w:numPr>
      </w:pPr>
      <w:r w:rsidRPr="00AB4B61">
        <w:t>No está optimizado para millones de documentos.</w:t>
      </w:r>
    </w:p>
    <w:p w14:paraId="6ED91C4D" w14:textId="5F3D61D3" w:rsidR="00AB4B61" w:rsidRDefault="00AB4B61" w:rsidP="00AB4B61">
      <w:pPr>
        <w:pStyle w:val="Prrafodelista"/>
        <w:numPr>
          <w:ilvl w:val="0"/>
          <w:numId w:val="16"/>
        </w:numPr>
      </w:pPr>
      <w:r>
        <w:t>Funciona únicamente para archivos de texto (.txt).</w:t>
      </w:r>
    </w:p>
    <w:p w14:paraId="0C6C62DC" w14:textId="4B758EAC" w:rsidR="00AB4B61" w:rsidRDefault="00AB4B61" w:rsidP="00AB4B61">
      <w:pPr>
        <w:pStyle w:val="Prrafodelista"/>
        <w:numPr>
          <w:ilvl w:val="0"/>
          <w:numId w:val="16"/>
        </w:numPr>
      </w:pPr>
      <w:r>
        <w:t>Las búsquedas se realizan sobre un directorio simple preestablecido.</w:t>
      </w:r>
    </w:p>
    <w:p w14:paraId="450CDFA5" w14:textId="29B85FF7" w:rsidR="008504AE" w:rsidRPr="00AB4B61" w:rsidRDefault="008504AE" w:rsidP="00AB4B61">
      <w:pPr>
        <w:pStyle w:val="Prrafodelista"/>
        <w:numPr>
          <w:ilvl w:val="0"/>
          <w:numId w:val="16"/>
        </w:numPr>
      </w:pPr>
      <w:r>
        <w:t xml:space="preserve">Las búsquedas </w:t>
      </w:r>
      <w:r w:rsidR="00900420">
        <w:t>no están optimizadas para realizarse en gran variedad de idiomas (chino, francés, etc)</w:t>
      </w:r>
      <w:r>
        <w:t>.</w:t>
      </w:r>
    </w:p>
    <w:p w14:paraId="34B99E7A" w14:textId="21A6316F" w:rsidR="004C5D4D" w:rsidRDefault="004C5D4D" w:rsidP="004C5D4D">
      <w:pPr>
        <w:pStyle w:val="Ttulo1"/>
      </w:pPr>
      <w:r>
        <w:t>10. Posibles extensiones</w:t>
      </w:r>
    </w:p>
    <w:p w14:paraId="3B24D7A9" w14:textId="32604847" w:rsidR="00AB4B61" w:rsidRDefault="00AB4B61" w:rsidP="00AB4B61">
      <w:pPr>
        <w:pStyle w:val="Prrafodelista"/>
        <w:numPr>
          <w:ilvl w:val="0"/>
          <w:numId w:val="17"/>
        </w:numPr>
      </w:pPr>
      <w:r>
        <w:t>Aplicar técnicas modernas de NLP con machine learning para permitir sinónimos y expansión de consultas.</w:t>
      </w:r>
    </w:p>
    <w:p w14:paraId="3137467A" w14:textId="023B61D5" w:rsidR="00AB4B61" w:rsidRDefault="00AB4B61" w:rsidP="00AB4B61">
      <w:pPr>
        <w:pStyle w:val="Prrafodelista"/>
        <w:numPr>
          <w:ilvl w:val="0"/>
          <w:numId w:val="17"/>
        </w:numPr>
      </w:pPr>
      <w:r>
        <w:t>Integrar modelos más eficientes.</w:t>
      </w:r>
    </w:p>
    <w:p w14:paraId="09F3FB99" w14:textId="1F8EA8E1" w:rsidR="00AB4B61" w:rsidRDefault="00AB4B61" w:rsidP="00AB4B61">
      <w:pPr>
        <w:pStyle w:val="Prrafodelista"/>
        <w:numPr>
          <w:ilvl w:val="0"/>
          <w:numId w:val="17"/>
        </w:numPr>
      </w:pPr>
      <w:r>
        <w:t>Extender la compatibilidad con mayor variedad de documentos, por ejemplo: PDF, Word, etc.</w:t>
      </w:r>
    </w:p>
    <w:p w14:paraId="03759BB1" w14:textId="428199D3" w:rsidR="00AB4B61" w:rsidRDefault="00AB4B61" w:rsidP="00AB4B61">
      <w:pPr>
        <w:pStyle w:val="Prrafodelista"/>
        <w:numPr>
          <w:ilvl w:val="0"/>
          <w:numId w:val="17"/>
        </w:numPr>
      </w:pPr>
      <w:r>
        <w:lastRenderedPageBreak/>
        <w:t>Implementar el sistema de tal manera que el usuario pueda elegir un directorio local donde hacer sus búsquedas.</w:t>
      </w:r>
    </w:p>
    <w:p w14:paraId="6A46ECD1" w14:textId="56F15BFC" w:rsidR="008504AE" w:rsidRDefault="008504AE" w:rsidP="00AB4B61">
      <w:pPr>
        <w:pStyle w:val="Prrafodelista"/>
        <w:numPr>
          <w:ilvl w:val="0"/>
          <w:numId w:val="17"/>
        </w:numPr>
      </w:pPr>
      <w:r>
        <w:t>Ampliar el conjunto de idiomas disponibles para el cual se realiza la búsqueda.</w:t>
      </w:r>
    </w:p>
    <w:p w14:paraId="22A061F9" w14:textId="41F69EB4" w:rsidR="00900420" w:rsidRDefault="00900420" w:rsidP="00AB4B61">
      <w:pPr>
        <w:pStyle w:val="Prrafodelista"/>
        <w:numPr>
          <w:ilvl w:val="0"/>
          <w:numId w:val="17"/>
        </w:numPr>
      </w:pPr>
      <w:r>
        <w:t>Optimizar la actualización del índice invertido</w:t>
      </w:r>
      <w:r w:rsidR="00891CC6">
        <w:t>, para que solo actualice los campos de documentos específicos en lugar de actualizarse en su totalidad</w:t>
      </w:r>
      <w:r>
        <w:t>.</w:t>
      </w:r>
    </w:p>
    <w:p w14:paraId="776CF4A6" w14:textId="5DAFAE86" w:rsidR="008521CD" w:rsidRDefault="008521CD" w:rsidP="00AB4B61">
      <w:pPr>
        <w:pStyle w:val="Prrafodelista"/>
        <w:numPr>
          <w:ilvl w:val="0"/>
          <w:numId w:val="17"/>
        </w:numPr>
      </w:pPr>
      <w:r>
        <w:t>Implementar machine learning para el aprendizaje de búsquedas personalizadas de los usuarios.</w:t>
      </w:r>
    </w:p>
    <w:p w14:paraId="1D07809E" w14:textId="69FEC8DF" w:rsidR="00E605CD" w:rsidRDefault="00E605CD" w:rsidP="00AB4B61">
      <w:pPr>
        <w:pStyle w:val="Prrafodelista"/>
        <w:numPr>
          <w:ilvl w:val="0"/>
          <w:numId w:val="17"/>
        </w:numPr>
      </w:pPr>
      <w:r>
        <w:t>Implementar sistema de autocompletado de búsquedas.</w:t>
      </w:r>
    </w:p>
    <w:p w14:paraId="09E07C22" w14:textId="542342D0" w:rsidR="00EB6C3F" w:rsidRDefault="00EB6C3F" w:rsidP="00AB4B61">
      <w:pPr>
        <w:pStyle w:val="Prrafodelista"/>
        <w:numPr>
          <w:ilvl w:val="0"/>
          <w:numId w:val="17"/>
        </w:numPr>
      </w:pPr>
      <w:r>
        <w:t>Implementar historial de búsquedas.</w:t>
      </w:r>
    </w:p>
    <w:p w14:paraId="56C4FCF2" w14:textId="346FA517" w:rsidR="00E75672" w:rsidRDefault="00E75672" w:rsidP="00AB4B61">
      <w:pPr>
        <w:pStyle w:val="Prrafodelista"/>
        <w:numPr>
          <w:ilvl w:val="0"/>
          <w:numId w:val="17"/>
        </w:numPr>
      </w:pPr>
      <w:r>
        <w:t>Implementar limpieza de tildes, caracteres especiales.</w:t>
      </w:r>
    </w:p>
    <w:p w14:paraId="0DC48438" w14:textId="2C6B9401" w:rsidR="00E75672" w:rsidRDefault="00E75672" w:rsidP="00AB4B61">
      <w:pPr>
        <w:pStyle w:val="Prrafodelista"/>
        <w:numPr>
          <w:ilvl w:val="0"/>
          <w:numId w:val="17"/>
        </w:numPr>
      </w:pPr>
      <w:r>
        <w:t>Implementar corrección ortográfica automática de términos.</w:t>
      </w:r>
    </w:p>
    <w:p w14:paraId="2D43B3A2" w14:textId="1D022891" w:rsidR="00482285" w:rsidRPr="00AB4B61" w:rsidRDefault="00482285" w:rsidP="00AB4B61">
      <w:pPr>
        <w:pStyle w:val="Prrafodelista"/>
        <w:numPr>
          <w:ilvl w:val="0"/>
          <w:numId w:val="17"/>
        </w:numPr>
      </w:pPr>
      <w:r>
        <w:t>Separar los componentes en proyectos únicos para que escalen mejor.</w:t>
      </w:r>
    </w:p>
    <w:p w14:paraId="086B4FD4" w14:textId="7FE921AD" w:rsidR="004C5D4D" w:rsidRPr="004C5D4D" w:rsidRDefault="004C5D4D" w:rsidP="004C5D4D">
      <w:pPr>
        <w:pStyle w:val="Ttulo1"/>
      </w:pPr>
      <w:r>
        <w:t>11. Instalación y uso</w:t>
      </w:r>
    </w:p>
    <w:sectPr w:rsidR="004C5D4D" w:rsidRPr="004C5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63A8"/>
    <w:multiLevelType w:val="hybridMultilevel"/>
    <w:tmpl w:val="3856BD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5B54"/>
    <w:multiLevelType w:val="hybridMultilevel"/>
    <w:tmpl w:val="C588698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4387D"/>
    <w:multiLevelType w:val="hybridMultilevel"/>
    <w:tmpl w:val="34A86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C0C"/>
    <w:multiLevelType w:val="multilevel"/>
    <w:tmpl w:val="FB4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D6743"/>
    <w:multiLevelType w:val="hybridMultilevel"/>
    <w:tmpl w:val="6DB08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656F0"/>
    <w:multiLevelType w:val="hybridMultilevel"/>
    <w:tmpl w:val="EAE617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6B05F7"/>
    <w:multiLevelType w:val="hybridMultilevel"/>
    <w:tmpl w:val="03A07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5364"/>
    <w:multiLevelType w:val="hybridMultilevel"/>
    <w:tmpl w:val="C254A5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7582F"/>
    <w:multiLevelType w:val="multilevel"/>
    <w:tmpl w:val="B1B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B4E7C"/>
    <w:multiLevelType w:val="hybridMultilevel"/>
    <w:tmpl w:val="3E941D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142DA"/>
    <w:multiLevelType w:val="hybridMultilevel"/>
    <w:tmpl w:val="F42A7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A420D"/>
    <w:multiLevelType w:val="hybridMultilevel"/>
    <w:tmpl w:val="5FCCA20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D524E78"/>
    <w:multiLevelType w:val="hybridMultilevel"/>
    <w:tmpl w:val="B49A1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077F6"/>
    <w:multiLevelType w:val="hybridMultilevel"/>
    <w:tmpl w:val="7BEA5D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B0E7F"/>
    <w:multiLevelType w:val="multilevel"/>
    <w:tmpl w:val="AEC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A28A3"/>
    <w:multiLevelType w:val="hybridMultilevel"/>
    <w:tmpl w:val="7C5EB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24CAC"/>
    <w:multiLevelType w:val="hybridMultilevel"/>
    <w:tmpl w:val="627A3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876179">
    <w:abstractNumId w:val="13"/>
  </w:num>
  <w:num w:numId="2" w16cid:durableId="1756394549">
    <w:abstractNumId w:val="15"/>
  </w:num>
  <w:num w:numId="3" w16cid:durableId="773861090">
    <w:abstractNumId w:val="10"/>
  </w:num>
  <w:num w:numId="4" w16cid:durableId="658579439">
    <w:abstractNumId w:val="12"/>
  </w:num>
  <w:num w:numId="5" w16cid:durableId="1990671592">
    <w:abstractNumId w:val="9"/>
  </w:num>
  <w:num w:numId="6" w16cid:durableId="1472475249">
    <w:abstractNumId w:val="2"/>
  </w:num>
  <w:num w:numId="7" w16cid:durableId="277152870">
    <w:abstractNumId w:val="16"/>
  </w:num>
  <w:num w:numId="8" w16cid:durableId="86780380">
    <w:abstractNumId w:val="0"/>
  </w:num>
  <w:num w:numId="9" w16cid:durableId="531963058">
    <w:abstractNumId w:val="1"/>
  </w:num>
  <w:num w:numId="10" w16cid:durableId="1945114650">
    <w:abstractNumId w:val="11"/>
  </w:num>
  <w:num w:numId="11" w16cid:durableId="1890800742">
    <w:abstractNumId w:val="5"/>
  </w:num>
  <w:num w:numId="12" w16cid:durableId="657000665">
    <w:abstractNumId w:val="14"/>
  </w:num>
  <w:num w:numId="13" w16cid:durableId="2100447531">
    <w:abstractNumId w:val="3"/>
  </w:num>
  <w:num w:numId="14" w16cid:durableId="124088026">
    <w:abstractNumId w:val="8"/>
  </w:num>
  <w:num w:numId="15" w16cid:durableId="1811629582">
    <w:abstractNumId w:val="7"/>
  </w:num>
  <w:num w:numId="16" w16cid:durableId="22943552">
    <w:abstractNumId w:val="4"/>
  </w:num>
  <w:num w:numId="17" w16cid:durableId="810636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4D"/>
    <w:rsid w:val="001B0628"/>
    <w:rsid w:val="002017AF"/>
    <w:rsid w:val="002E1A03"/>
    <w:rsid w:val="003A4D01"/>
    <w:rsid w:val="004219D4"/>
    <w:rsid w:val="00482285"/>
    <w:rsid w:val="004C5D4D"/>
    <w:rsid w:val="00563DC7"/>
    <w:rsid w:val="006151C1"/>
    <w:rsid w:val="008504AE"/>
    <w:rsid w:val="008521CD"/>
    <w:rsid w:val="00883EA9"/>
    <w:rsid w:val="00891CC6"/>
    <w:rsid w:val="00900420"/>
    <w:rsid w:val="009A7DB5"/>
    <w:rsid w:val="00AB4B61"/>
    <w:rsid w:val="00AD61D0"/>
    <w:rsid w:val="00BD2814"/>
    <w:rsid w:val="00C307D2"/>
    <w:rsid w:val="00E605CD"/>
    <w:rsid w:val="00E75672"/>
    <w:rsid w:val="00E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644A"/>
  <w15:chartTrackingRefBased/>
  <w15:docId w15:val="{12A99F64-F38C-4491-8DB2-43D0B14F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5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C5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D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D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D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D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D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D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D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D4D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6151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igura">
    <w:name w:val="Figura"/>
    <w:basedOn w:val="Normal"/>
    <w:link w:val="FiguraCar"/>
    <w:qFormat/>
    <w:rsid w:val="009A7DB5"/>
    <w:pPr>
      <w:jc w:val="center"/>
    </w:pPr>
    <w:rPr>
      <w:sz w:val="20"/>
      <w:szCs w:val="20"/>
    </w:rPr>
  </w:style>
  <w:style w:type="character" w:customStyle="1" w:styleId="FiguraCar">
    <w:name w:val="Figura Car"/>
    <w:basedOn w:val="Fuentedeprrafopredeter"/>
    <w:link w:val="Figura"/>
    <w:rsid w:val="009A7D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JOEL MOPOSITA MUGMAL</dc:creator>
  <cp:keywords/>
  <dc:description/>
  <cp:lastModifiedBy>STIVEN JOEL MOPOSITA MUGMAL</cp:lastModifiedBy>
  <cp:revision>9</cp:revision>
  <dcterms:created xsi:type="dcterms:W3CDTF">2025-05-24T21:38:00Z</dcterms:created>
  <dcterms:modified xsi:type="dcterms:W3CDTF">2025-05-25T10:01:00Z</dcterms:modified>
</cp:coreProperties>
</file>