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F" w:rsidRPr="00812E8E" w:rsidRDefault="00201DC0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812E8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¿Qué es una interrupción en el contexto de los microprocesadores?</w:t>
      </w:r>
    </w:p>
    <w:p w:rsidR="00201DC0" w:rsidRPr="00812E8E" w:rsidRDefault="00201DC0" w:rsidP="00201DC0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12E8E">
        <w:rPr>
          <w:rFonts w:ascii="Arial" w:hAnsi="Arial" w:cs="Arial"/>
          <w:color w:val="000000" w:themeColor="text1"/>
          <w:sz w:val="21"/>
          <w:szCs w:val="21"/>
        </w:rPr>
        <w:t xml:space="preserve">Una interrupción  es una suspensión temporal en la ejecución de un programa, para pasar a ejecutar una subrutina en la que se corre un código específico, que generalmente pertenece al sistema operativo o al BIOS, se trata la situación y luego de concluir este subproceso se </w:t>
      </w:r>
      <w:r w:rsidR="00BA274D" w:rsidRPr="00812E8E">
        <w:rPr>
          <w:rFonts w:ascii="Arial" w:hAnsi="Arial" w:cs="Arial"/>
          <w:color w:val="000000" w:themeColor="text1"/>
          <w:sz w:val="21"/>
          <w:szCs w:val="21"/>
        </w:rPr>
        <w:t>continúa</w:t>
      </w:r>
      <w:r w:rsidRPr="00812E8E">
        <w:rPr>
          <w:rFonts w:ascii="Arial" w:hAnsi="Arial" w:cs="Arial"/>
          <w:color w:val="000000" w:themeColor="text1"/>
          <w:sz w:val="21"/>
          <w:szCs w:val="21"/>
        </w:rPr>
        <w:t xml:space="preserve"> con la secuencia normal del programa.</w:t>
      </w:r>
      <w:r w:rsidR="00ED792E">
        <w:rPr>
          <w:rFonts w:ascii="Arial" w:hAnsi="Arial" w:cs="Arial"/>
          <w:color w:val="000000" w:themeColor="text1"/>
          <w:sz w:val="21"/>
          <w:szCs w:val="21"/>
        </w:rPr>
        <w:t xml:space="preserve"> Las interrupciones permiten a los microprocesadores atender eventos asíncronos.</w:t>
      </w: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812E8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¿Se puede hablar de la historia de las interrupciones?</w:t>
      </w:r>
    </w:p>
    <w:p w:rsidR="00ED792E" w:rsidRDefault="005523DD" w:rsidP="00201DC0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5"/>
          <w:sz w:val="21"/>
          <w:szCs w:val="21"/>
        </w:rPr>
        <w:t>En los sistemas de comunicación primitivos cuando una aplicación requería que una tecla fuese pulsada, se interrogaba de manera reiterada el teclado esperando que esta tecla fuese presionada, y mientras se esperaba esta tecla no era posible realizar otras tareas, no existía lo que actualmente es conocido como los sistemas multitarea</w:t>
      </w:r>
      <w:r w:rsidR="00FC43B1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. El proceso anterior es comúnmente conocido como </w:t>
      </w:r>
      <w:proofErr w:type="spellStart"/>
      <w:r w:rsidR="00FC43B1">
        <w:rPr>
          <w:rFonts w:ascii="Arial" w:hAnsi="Arial" w:cs="Arial"/>
          <w:color w:val="000000" w:themeColor="text1"/>
          <w:spacing w:val="5"/>
          <w:sz w:val="21"/>
          <w:szCs w:val="21"/>
        </w:rPr>
        <w:t>polling</w:t>
      </w:r>
      <w:proofErr w:type="spellEnd"/>
      <w:r w:rsidR="00FC43B1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o sondeo, </w:t>
      </w:r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que hace alusión a una acción de consulta reiterada, regularmente hacia un dispositivo de </w:t>
      </w:r>
      <w:proofErr w:type="spellStart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>harware</w:t>
      </w:r>
      <w:proofErr w:type="spellEnd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para crear una tarea sincrónica, esto también podría implementarse en dispositivos de software. Esta técnica fue reemplazada por las interrupciones. El </w:t>
      </w:r>
      <w:proofErr w:type="spellStart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>polling</w:t>
      </w:r>
      <w:proofErr w:type="spellEnd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 xml:space="preserve"> presentaba el problema de ser bastante ineficien</w:t>
      </w:r>
      <w:bookmarkStart w:id="0" w:name="_GoBack"/>
      <w:bookmarkEnd w:id="0"/>
      <w:r w:rsidR="002B72FD">
        <w:rPr>
          <w:rFonts w:ascii="Arial" w:hAnsi="Arial" w:cs="Arial"/>
          <w:color w:val="000000" w:themeColor="text1"/>
          <w:spacing w:val="5"/>
          <w:sz w:val="21"/>
          <w:szCs w:val="21"/>
        </w:rPr>
        <w:t>te</w:t>
      </w:r>
      <w:r w:rsidR="002B72FD" w:rsidRPr="002B72FD">
        <w:rPr>
          <w:rFonts w:ascii="Arial" w:hAnsi="Arial" w:cs="Arial"/>
          <w:color w:val="000000" w:themeColor="text1"/>
          <w:spacing w:val="5"/>
          <w:sz w:val="21"/>
          <w:szCs w:val="21"/>
        </w:rPr>
        <w:t>,</w:t>
      </w:r>
      <w:r w:rsidR="002B72FD" w:rsidRPr="002B72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2B72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el procesador gastaba mucho tiempo en las actividades y consumía muchos recursos para ejecutar estas órdenes</w:t>
      </w:r>
      <w:r w:rsidR="002B72FD" w:rsidRPr="002B72F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E7A03" w:rsidRDefault="00CE7A03" w:rsidP="00201DC0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Las interrupciones lograron dar solución a estos inconvenientes y despreocuparse de esta problemática, y el artefacto periférico solo se comunica con el procesador cuando se requiera. El procesador no sondea los aparatos, él solo espera a que le deban comunicarle algo, sin la necesidad de consultar de manera constante, solo cuando le interrumpan resuelve el asunto.</w:t>
      </w:r>
    </w:p>
    <w:p w:rsidR="00ED792E" w:rsidRPr="00ED792E" w:rsidRDefault="00ED792E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</w:pPr>
      <w:r w:rsidRPr="00ED792E">
        <w:rPr>
          <w:rFonts w:ascii="Arial" w:hAnsi="Arial" w:cs="Arial"/>
          <w:color w:val="000000" w:themeColor="text1"/>
          <w:spacing w:val="5"/>
          <w:sz w:val="21"/>
          <w:szCs w:val="21"/>
          <w:u w:val="single"/>
        </w:rPr>
        <w:t>- ¿Cómo se hace la implementación de interrupciones a nivel de hardware?</w:t>
      </w:r>
    </w:p>
    <w:p w:rsidR="00BA274D" w:rsidRPr="00812E8E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1"/>
          <w:szCs w:val="21"/>
        </w:rPr>
      </w:pPr>
      <w:r w:rsidRP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Las interrupciones de hardware son aquellas interrupciones 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que se producen generalmente a consecuencia de una operación de entrada y salida de datos. Una cualidad especial es que no se producen</w:t>
      </w:r>
      <w:r w:rsidRP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por nin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guna instrucción de un programa, sino que </w:t>
      </w:r>
      <w:r w:rsidR="00ED792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son </w:t>
      </w:r>
      <w:r w:rsidR="00812E8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provocadas por dispositivos externos al procesador, sin ser programadas para ocurrir en un determinado instante, a lo que se concluye que pueden ocurrir en cualquier momento durante la ejecución.</w:t>
      </w: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</w:pPr>
    </w:p>
    <w:p w:rsidR="00BA274D" w:rsidRDefault="00BA274D" w:rsidP="00201DC0">
      <w:pPr>
        <w:jc w:val="both"/>
        <w:rPr>
          <w:rFonts w:ascii="Arial" w:hAnsi="Arial" w:cs="Arial"/>
          <w:color w:val="000000" w:themeColor="text1"/>
          <w:spacing w:val="5"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000000" w:themeColor="text1"/>
          <w:spacing w:val="5"/>
          <w:sz w:val="24"/>
          <w:szCs w:val="24"/>
          <w:u w:val="single"/>
        </w:rPr>
        <w:t>Bibliografía</w:t>
      </w:r>
      <w:r>
        <w:rPr>
          <w:rFonts w:ascii="Arial" w:hAnsi="Arial" w:cs="Arial"/>
          <w:color w:val="000000" w:themeColor="text1"/>
          <w:spacing w:val="5"/>
          <w:sz w:val="24"/>
          <w:szCs w:val="24"/>
          <w:u w:val="single"/>
          <w:lang w:val="en-US"/>
        </w:rPr>
        <w:t xml:space="preserve">: 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Autores: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Eduardo Santamaría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Editores: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hyperlink r:id="rId6" w:history="1">
        <w:r w:rsidRPr="00BA274D">
          <w:rPr>
            <w:rFonts w:ascii="inherit" w:eastAsia="Times New Roman" w:hAnsi="inherit" w:cs="Arial"/>
            <w:color w:val="6E0909"/>
            <w:sz w:val="18"/>
            <w:szCs w:val="18"/>
            <w:bdr w:val="none" w:sz="0" w:space="0" w:color="auto" w:frame="1"/>
            <w:lang w:eastAsia="es-ES"/>
          </w:rPr>
          <w:t>Universidad Pontificia Comillas</w:t>
        </w:r>
      </w:hyperlink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Año de publicación: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1993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Colecciones: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hyperlink r:id="rId7" w:history="1">
        <w:r w:rsidRPr="00BA274D">
          <w:rPr>
            <w:rFonts w:ascii="inherit" w:eastAsia="Times New Roman" w:hAnsi="inherit" w:cs="Arial"/>
            <w:color w:val="6E0909"/>
            <w:sz w:val="18"/>
            <w:szCs w:val="18"/>
            <w:bdr w:val="none" w:sz="0" w:space="0" w:color="auto" w:frame="1"/>
            <w:lang w:eastAsia="es-ES"/>
          </w:rPr>
          <w:t>Textos Colección Ingeniería</w:t>
        </w:r>
      </w:hyperlink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, 4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País: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España</w:t>
      </w:r>
    </w:p>
    <w:p w:rsidR="00BA274D" w:rsidRPr="00BA274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Idioma: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español</w:t>
      </w:r>
    </w:p>
    <w:p w:rsidR="00BA274D" w:rsidRPr="005523DD" w:rsidRDefault="00BA274D" w:rsidP="00BA274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 w:rsidRPr="00BA274D">
        <w:rPr>
          <w:rFonts w:ascii="inherit" w:eastAsia="Times New Roman" w:hAnsi="inherit" w:cs="Arial"/>
          <w:b/>
          <w:bCs/>
          <w:color w:val="000000"/>
          <w:sz w:val="18"/>
          <w:szCs w:val="18"/>
          <w:bdr w:val="none" w:sz="0" w:space="0" w:color="auto" w:frame="1"/>
          <w:lang w:eastAsia="es-ES"/>
        </w:rPr>
        <w:t>ISBN:</w:t>
      </w:r>
      <w:r w:rsidRPr="00BA274D">
        <w:rPr>
          <w:rFonts w:ascii="inherit" w:eastAsia="Times New Roman" w:hAnsi="inherit" w:cs="Arial"/>
          <w:color w:val="000000"/>
          <w:sz w:val="18"/>
          <w:szCs w:val="18"/>
          <w:lang w:eastAsia="es-ES"/>
        </w:rPr>
        <w:t> </w:t>
      </w:r>
      <w:r w:rsidRPr="00BA274D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es-ES"/>
        </w:rPr>
        <w:t>84-87840-33-7</w:t>
      </w:r>
    </w:p>
    <w:p w:rsidR="005523DD" w:rsidRDefault="005523DD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</w:p>
    <w:p w:rsidR="005523DD" w:rsidRDefault="005523DD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drawing>
          <wp:inline distT="0" distB="0" distL="0" distR="0" wp14:anchorId="4807C0A0" wp14:editId="0692F906">
            <wp:extent cx="5400040" cy="6177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DD" w:rsidRPr="00BA274D" w:rsidRDefault="005523DD" w:rsidP="005523DD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18"/>
          <w:szCs w:val="18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E532FDE" wp14:editId="38603815">
            <wp:extent cx="4610100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4D" w:rsidRPr="00BA274D" w:rsidRDefault="00BA274D" w:rsidP="00201DC0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sectPr w:rsidR="00BA274D" w:rsidRPr="00BA2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6ADF"/>
    <w:multiLevelType w:val="multilevel"/>
    <w:tmpl w:val="755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DC0"/>
    <w:rsid w:val="00201DC0"/>
    <w:rsid w:val="002B72FD"/>
    <w:rsid w:val="005523DD"/>
    <w:rsid w:val="00812E8E"/>
    <w:rsid w:val="00B95D8F"/>
    <w:rsid w:val="00BA274D"/>
    <w:rsid w:val="00CE7A03"/>
    <w:rsid w:val="00ED792E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27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74D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BA274D"/>
  </w:style>
  <w:style w:type="paragraph" w:styleId="Textodeglobo">
    <w:name w:val="Balloon Text"/>
    <w:basedOn w:val="Normal"/>
    <w:link w:val="TextodegloboCar"/>
    <w:uiPriority w:val="99"/>
    <w:semiHidden/>
    <w:unhideWhenUsed/>
    <w:rsid w:val="0055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274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274D"/>
    <w:rPr>
      <w:color w:val="0000FF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BA274D"/>
  </w:style>
  <w:style w:type="paragraph" w:styleId="Textodeglobo">
    <w:name w:val="Balloon Text"/>
    <w:basedOn w:val="Normal"/>
    <w:link w:val="TextodegloboCar"/>
    <w:uiPriority w:val="99"/>
    <w:semiHidden/>
    <w:unhideWhenUsed/>
    <w:rsid w:val="0055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ialnet.unirioja.es/servlet/listalibrosporcoleccion?codigo=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net.unirioja.es/institucion/360/edit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2020-06-28T00:10:00Z</dcterms:created>
  <dcterms:modified xsi:type="dcterms:W3CDTF">2020-07-02T00:09:00Z</dcterms:modified>
</cp:coreProperties>
</file>