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1"/>
        <w:keepLines w:val="1"/>
        <w:widowControl w:val="0"/>
        <w:pBdr>
          <w:top w:space="0" w:sz="0" w:val="nil"/>
          <w:left w:space="0" w:sz="0" w:val="nil"/>
          <w:bottom w:space="0" w:sz="0" w:val="nil"/>
          <w:right w:space="0" w:sz="0" w:val="nil"/>
          <w:between w:space="0" w:sz="0" w:val="nil"/>
        </w:pBdr>
        <w:tabs>
          <w:tab w:val="left" w:leader="none" w:pos="7513"/>
          <w:tab w:val="left" w:leader="none" w:pos="7797"/>
        </w:tabs>
        <w:jc w:val="center"/>
        <w:rPr>
          <w:rFonts w:ascii="Garamond" w:cs="Garamond" w:eastAsia="Garamond" w:hAnsi="Garamond"/>
          <w:b w:val="1"/>
          <w:color w:val="4f81bd"/>
          <w:sz w:val="48"/>
          <w:szCs w:val="48"/>
        </w:rPr>
      </w:pPr>
      <w:r w:rsidDel="00000000" w:rsidR="00000000" w:rsidRPr="00000000">
        <w:rPr>
          <w:rFonts w:ascii="Garamond" w:cs="Garamond" w:eastAsia="Garamond" w:hAnsi="Garamond"/>
          <w:b w:val="1"/>
          <w:color w:val="4f81bd"/>
          <w:sz w:val="48"/>
          <w:szCs w:val="48"/>
          <w:rtl w:val="0"/>
        </w:rPr>
        <w:t xml:space="preserve">Formato Formulación Proyecto Final</w:t>
      </w:r>
    </w:p>
    <w:p w:rsidR="00000000" w:rsidDel="00000000" w:rsidP="00000000" w:rsidRDefault="00000000" w:rsidRPr="00000000" w14:paraId="00000002">
      <w:pPr>
        <w:keepNext w:val="1"/>
        <w:keepLines w:val="1"/>
        <w:widowControl w:val="0"/>
        <w:pBdr>
          <w:top w:space="0" w:sz="0" w:val="nil"/>
          <w:left w:space="0" w:sz="0" w:val="nil"/>
          <w:bottom w:space="0" w:sz="0" w:val="nil"/>
          <w:right w:space="0" w:sz="0" w:val="nil"/>
          <w:between w:space="0" w:sz="0" w:val="nil"/>
        </w:pBdr>
        <w:spacing w:after="240" w:lineRule="auto"/>
        <w:jc w:val="center"/>
        <w:rPr>
          <w:rFonts w:ascii="Garamond" w:cs="Garamond" w:eastAsia="Garamond" w:hAnsi="Garamond"/>
          <w:b w:val="1"/>
          <w:color w:val="4f81bd"/>
          <w:sz w:val="48"/>
          <w:szCs w:val="48"/>
        </w:rPr>
      </w:pPr>
      <w:r w:rsidDel="00000000" w:rsidR="00000000" w:rsidRPr="00000000">
        <w:rPr>
          <w:rFonts w:ascii="Garamond" w:cs="Garamond" w:eastAsia="Garamond" w:hAnsi="Garamond"/>
          <w:b w:val="1"/>
          <w:color w:val="4f81bd"/>
          <w:sz w:val="48"/>
          <w:szCs w:val="48"/>
          <w:rtl w:val="0"/>
        </w:rPr>
        <w:t xml:space="preserve">Laboratorio de Física</w:t>
      </w:r>
    </w:p>
    <w:p w:rsidR="00000000" w:rsidDel="00000000" w:rsidP="00000000" w:rsidRDefault="00000000" w:rsidRPr="00000000" w14:paraId="00000003">
      <w:pPr>
        <w:spacing w:after="240" w:lineRule="auto"/>
        <w:jc w:val="both"/>
        <w:rPr>
          <w:rFonts w:ascii="Garamond" w:cs="Garamond" w:eastAsia="Garamond" w:hAnsi="Garamond"/>
        </w:rPr>
      </w:pPr>
      <w:bookmarkStart w:colFirst="0" w:colLast="0" w:name="_heading=h.gjdgxs" w:id="0"/>
      <w:bookmarkEnd w:id="0"/>
      <w:r w:rsidDel="00000000" w:rsidR="00000000" w:rsidRPr="00000000">
        <w:rPr>
          <w:rFonts w:ascii="Garamond" w:cs="Garamond" w:eastAsia="Garamond" w:hAnsi="Garamond"/>
          <w:rtl w:val="0"/>
        </w:rPr>
        <w:t xml:space="preserve">El </w:t>
      </w:r>
      <w:r w:rsidDel="00000000" w:rsidR="00000000" w:rsidRPr="00000000">
        <w:rPr>
          <w:rFonts w:ascii="Garamond" w:cs="Garamond" w:eastAsia="Garamond" w:hAnsi="Garamond"/>
          <w:b w:val="1"/>
          <w:rtl w:val="0"/>
        </w:rPr>
        <w:t xml:space="preserve">Proyecto Final de Laboratorio de Física</w:t>
      </w:r>
      <w:r w:rsidDel="00000000" w:rsidR="00000000" w:rsidRPr="00000000">
        <w:rPr>
          <w:rFonts w:ascii="Garamond" w:cs="Garamond" w:eastAsia="Garamond" w:hAnsi="Garamond"/>
          <w:rtl w:val="0"/>
        </w:rPr>
        <w:t xml:space="preserve"> se desarrollará durante todo el semestre, iniciando con el planteamiento de una idea en la que se proponga y ejecute una posible solución al </w:t>
      </w:r>
      <w:r w:rsidDel="00000000" w:rsidR="00000000" w:rsidRPr="00000000">
        <w:rPr>
          <w:rFonts w:ascii="Garamond" w:cs="Garamond" w:eastAsia="Garamond" w:hAnsi="Garamond"/>
          <w:b w:val="1"/>
          <w:rtl w:val="0"/>
        </w:rPr>
        <w:t xml:space="preserve">Objetivo de Desarrollo Sostenible (ODS) seleccionado para el semestre</w:t>
      </w:r>
      <w:r w:rsidDel="00000000" w:rsidR="00000000" w:rsidRPr="00000000">
        <w:rPr>
          <w:rFonts w:ascii="Garamond" w:cs="Garamond" w:eastAsia="Garamond" w:hAnsi="Garamond"/>
          <w:rtl w:val="0"/>
        </w:rPr>
        <w:t xml:space="preserve">. Se debe tener en cuenta que la idea debe estar fundamentada en los contenidos de la asignatura. </w:t>
      </w:r>
    </w:p>
    <w:p w:rsidR="00000000" w:rsidDel="00000000" w:rsidP="00000000" w:rsidRDefault="00000000" w:rsidRPr="00000000" w14:paraId="00000004">
      <w:pPr>
        <w:spacing w:after="240" w:lineRule="auto"/>
        <w:jc w:val="both"/>
        <w:rPr>
          <w:rFonts w:ascii="Garamond" w:cs="Garamond" w:eastAsia="Garamond" w:hAnsi="Garamond"/>
        </w:rPr>
      </w:pPr>
      <w:r w:rsidDel="00000000" w:rsidR="00000000" w:rsidRPr="00000000">
        <w:rPr>
          <w:rFonts w:ascii="Garamond" w:cs="Garamond" w:eastAsia="Garamond" w:hAnsi="Garamond"/>
          <w:rtl w:val="0"/>
        </w:rPr>
        <w:t xml:space="preserve">La idea se deberá plasmar tomando como referencia el siguiente formato:</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00"/>
        <w:gridCol w:w="1950"/>
        <w:tblGridChange w:id="0">
          <w:tblGrid>
            <w:gridCol w:w="7400"/>
            <w:gridCol w:w="1950"/>
          </w:tblGrid>
        </w:tblGridChange>
      </w:tblGrid>
      <w:tr>
        <w:trPr>
          <w:cantSplit w:val="0"/>
          <w:trHeight w:val="240" w:hRule="atLeast"/>
          <w:tblHeader w:val="0"/>
        </w:trPr>
        <w:tc>
          <w:tcPr>
            <w:gridSpan w:val="2"/>
          </w:tcPr>
          <w:p w:rsidR="00000000" w:rsidDel="00000000" w:rsidP="00000000" w:rsidRDefault="00000000" w:rsidRPr="00000000" w14:paraId="00000005">
            <w:pPr>
              <w:spacing w:after="120" w:before="120" w:lineRule="auto"/>
              <w:rPr>
                <w:rFonts w:ascii="Garamond" w:cs="Garamond" w:eastAsia="Garamond" w:hAnsi="Garamond"/>
                <w:b w:val="1"/>
              </w:rPr>
            </w:pPr>
            <w:r w:rsidDel="00000000" w:rsidR="00000000" w:rsidRPr="00000000">
              <w:rPr>
                <w:rFonts w:ascii="Garamond" w:cs="Garamond" w:eastAsia="Garamond" w:hAnsi="Garamond"/>
                <w:b w:val="1"/>
                <w:rtl w:val="0"/>
              </w:rPr>
              <w:t xml:space="preserve">Asignatura: </w:t>
            </w:r>
          </w:p>
        </w:tc>
      </w:tr>
      <w:tr>
        <w:trPr>
          <w:cantSplit w:val="0"/>
          <w:trHeight w:val="240" w:hRule="atLeast"/>
          <w:tblHeader w:val="0"/>
        </w:trPr>
        <w:tc>
          <w:tcPr/>
          <w:p w:rsidR="00000000" w:rsidDel="00000000" w:rsidP="00000000" w:rsidRDefault="00000000" w:rsidRPr="00000000" w14:paraId="00000007">
            <w:pPr>
              <w:spacing w:before="120" w:lineRule="auto"/>
              <w:rPr>
                <w:rFonts w:ascii="Garamond" w:cs="Garamond" w:eastAsia="Garamond" w:hAnsi="Garamond"/>
                <w:b w:val="1"/>
              </w:rPr>
            </w:pPr>
            <w:r w:rsidDel="00000000" w:rsidR="00000000" w:rsidRPr="00000000">
              <w:rPr>
                <w:rFonts w:ascii="Garamond" w:cs="Garamond" w:eastAsia="Garamond" w:hAnsi="Garamond"/>
                <w:b w:val="1"/>
                <w:rtl w:val="0"/>
              </w:rPr>
              <w:t xml:space="preserve">Autores:</w:t>
            </w:r>
          </w:p>
          <w:p w:rsidR="00000000" w:rsidDel="00000000" w:rsidP="00000000" w:rsidRDefault="00000000" w:rsidRPr="00000000" w14:paraId="00000008">
            <w:pPr>
              <w:widowControl w:val="0"/>
              <w:numPr>
                <w:ilvl w:val="0"/>
                <w:numId w:val="1"/>
              </w:numPr>
              <w:ind w:left="720" w:hanging="360"/>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09">
            <w:pPr>
              <w:widowControl w:val="0"/>
              <w:numPr>
                <w:ilvl w:val="0"/>
                <w:numId w:val="1"/>
              </w:numPr>
              <w:ind w:left="720" w:hanging="360"/>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0A">
            <w:pPr>
              <w:widowControl w:val="0"/>
              <w:numPr>
                <w:ilvl w:val="0"/>
                <w:numId w:val="1"/>
              </w:numPr>
              <w:ind w:left="720" w:hanging="360"/>
              <w:jc w:val="both"/>
              <w:rPr>
                <w:rFonts w:ascii="Garamond" w:cs="Garamond" w:eastAsia="Garamond" w:hAnsi="Garamond"/>
              </w:rPr>
            </w:pPr>
            <w:r w:rsidDel="00000000" w:rsidR="00000000" w:rsidRPr="00000000">
              <w:rPr>
                <w:rtl w:val="0"/>
              </w:rPr>
            </w:r>
          </w:p>
        </w:tc>
        <w:tc>
          <w:tcPr/>
          <w:p w:rsidR="00000000" w:rsidDel="00000000" w:rsidP="00000000" w:rsidRDefault="00000000" w:rsidRPr="00000000" w14:paraId="0000000B">
            <w:pPr>
              <w:spacing w:before="120" w:lineRule="auto"/>
              <w:rPr>
                <w:rFonts w:ascii="Garamond" w:cs="Garamond" w:eastAsia="Garamond" w:hAnsi="Garamond"/>
                <w:b w:val="1"/>
              </w:rPr>
            </w:pPr>
            <w:r w:rsidDel="00000000" w:rsidR="00000000" w:rsidRPr="00000000">
              <w:rPr>
                <w:rFonts w:ascii="Garamond" w:cs="Garamond" w:eastAsia="Garamond" w:hAnsi="Garamond"/>
                <w:b w:val="1"/>
                <w:rtl w:val="0"/>
              </w:rPr>
              <w:t xml:space="preserve">Código:</w:t>
            </w:r>
          </w:p>
          <w:p w:rsidR="00000000" w:rsidDel="00000000" w:rsidP="00000000" w:rsidRDefault="00000000" w:rsidRPr="00000000" w14:paraId="0000000C">
            <w:pPr>
              <w:widowControl w:val="0"/>
              <w:numPr>
                <w:ilvl w:val="0"/>
                <w:numId w:val="1"/>
              </w:numPr>
              <w:ind w:left="720" w:hanging="360"/>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0D">
            <w:pPr>
              <w:widowControl w:val="0"/>
              <w:numPr>
                <w:ilvl w:val="0"/>
                <w:numId w:val="1"/>
              </w:numPr>
              <w:ind w:left="720" w:hanging="360"/>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0E">
            <w:pPr>
              <w:widowControl w:val="0"/>
              <w:numPr>
                <w:ilvl w:val="0"/>
                <w:numId w:val="1"/>
              </w:numPr>
              <w:ind w:left="720" w:hanging="360"/>
              <w:jc w:val="both"/>
              <w:rPr>
                <w:rFonts w:ascii="Garamond" w:cs="Garamond" w:eastAsia="Garamond" w:hAnsi="Garamond"/>
              </w:rPr>
            </w:pPr>
            <w:r w:rsidDel="00000000" w:rsidR="00000000" w:rsidRPr="00000000">
              <w:rPr>
                <w:rtl w:val="0"/>
              </w:rPr>
            </w:r>
          </w:p>
        </w:tc>
      </w:tr>
      <w:tr>
        <w:trPr>
          <w:cantSplit w:val="0"/>
          <w:trHeight w:val="240" w:hRule="atLeast"/>
          <w:tblHeader w:val="0"/>
        </w:trPr>
        <w:tc>
          <w:tcPr>
            <w:gridSpan w:val="2"/>
          </w:tcPr>
          <w:p w:rsidR="00000000" w:rsidDel="00000000" w:rsidP="00000000" w:rsidRDefault="00000000" w:rsidRPr="00000000" w14:paraId="0000000F">
            <w:pPr>
              <w:spacing w:after="120" w:before="120" w:lineRule="auto"/>
              <w:rPr>
                <w:rFonts w:ascii="Garamond" w:cs="Garamond" w:eastAsia="Garamond" w:hAnsi="Garamond"/>
                <w:b w:val="1"/>
              </w:rPr>
            </w:pPr>
            <w:r w:rsidDel="00000000" w:rsidR="00000000" w:rsidRPr="00000000">
              <w:rPr>
                <w:rFonts w:ascii="Garamond" w:cs="Garamond" w:eastAsia="Garamond" w:hAnsi="Garamond"/>
                <w:b w:val="1"/>
                <w:rtl w:val="0"/>
              </w:rPr>
              <w:t xml:space="preserve">Equipo (subgrupo de Laboratorio):</w:t>
            </w:r>
          </w:p>
        </w:tc>
      </w:tr>
    </w:tbl>
    <w:p w:rsidR="00000000" w:rsidDel="00000000" w:rsidP="00000000" w:rsidRDefault="00000000" w:rsidRPr="00000000" w14:paraId="00000011">
      <w:pPr>
        <w:rPr>
          <w:rFonts w:ascii="Garamond" w:cs="Garamond" w:eastAsia="Garamond" w:hAnsi="Garamond"/>
        </w:rPr>
      </w:pPr>
      <w:r w:rsidDel="00000000" w:rsidR="00000000" w:rsidRPr="00000000">
        <w:rPr>
          <w:rtl w:val="0"/>
        </w:rPr>
      </w:r>
    </w:p>
    <w:p w:rsidR="00000000" w:rsidDel="00000000" w:rsidP="00000000" w:rsidRDefault="00000000" w:rsidRPr="00000000" w14:paraId="00000012">
      <w:pPr>
        <w:spacing w:after="240" w:lineRule="auto"/>
        <w:jc w:val="both"/>
        <w:rPr>
          <w:rFonts w:ascii="Garamond" w:cs="Garamond" w:eastAsia="Garamond" w:hAnsi="Garamond"/>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00"/>
        <w:gridCol w:w="1950"/>
        <w:tblGridChange w:id="0">
          <w:tblGrid>
            <w:gridCol w:w="7400"/>
            <w:gridCol w:w="1950"/>
          </w:tblGrid>
        </w:tblGridChange>
      </w:tblGrid>
      <w:tr>
        <w:trPr>
          <w:cantSplit w:val="0"/>
          <w:trHeight w:val="720" w:hRule="atLeast"/>
          <w:tblHeader w:val="0"/>
        </w:trPr>
        <w:tc>
          <w:tcPr/>
          <w:p w:rsidR="00000000" w:rsidDel="00000000" w:rsidP="00000000" w:rsidRDefault="00000000" w:rsidRPr="00000000" w14:paraId="00000013">
            <w:pPr>
              <w:spacing w:after="120" w:before="120" w:lineRule="auto"/>
              <w:jc w:val="both"/>
              <w:rPr>
                <w:rFonts w:ascii="Garamond" w:cs="Garamond" w:eastAsia="Garamond" w:hAnsi="Garamond"/>
              </w:rPr>
            </w:pPr>
            <w:r w:rsidDel="00000000" w:rsidR="00000000" w:rsidRPr="00000000">
              <w:rPr>
                <w:rFonts w:ascii="Garamond" w:cs="Garamond" w:eastAsia="Garamond" w:hAnsi="Garamond"/>
                <w:b w:val="1"/>
                <w:rtl w:val="0"/>
              </w:rPr>
              <w:t xml:space="preserve">Título del proyecto: </w:t>
            </w:r>
            <w:r w:rsidDel="00000000" w:rsidR="00000000" w:rsidRPr="00000000">
              <w:rPr>
                <w:rFonts w:ascii="Garamond" w:cs="Garamond" w:eastAsia="Garamond" w:hAnsi="Garamond"/>
                <w:rtl w:val="0"/>
              </w:rPr>
              <w:t xml:space="preserve">[</w:t>
            </w:r>
            <w:r w:rsidDel="00000000" w:rsidR="00000000" w:rsidRPr="00000000">
              <w:rPr>
                <w:rFonts w:ascii="Garamond" w:cs="Garamond" w:eastAsia="Garamond" w:hAnsi="Garamond"/>
                <w:color w:val="999999"/>
                <w:sz w:val="20"/>
                <w:szCs w:val="20"/>
                <w:rtl w:val="0"/>
              </w:rPr>
              <w:t xml:space="preserve">Es una descripción corta y concisa que permite sintetizar la idea principal (debe contener objetivos y aspectos claves) del proyecto que se va a desarrollar.</w:t>
            </w:r>
            <w:r w:rsidDel="00000000" w:rsidR="00000000" w:rsidRPr="00000000">
              <w:rPr>
                <w:rFonts w:ascii="Garamond" w:cs="Garamond" w:eastAsia="Garamond" w:hAnsi="Garamond"/>
                <w:rtl w:val="0"/>
              </w:rPr>
              <w:t xml:space="preserve">]</w:t>
            </w:r>
          </w:p>
          <w:p w:rsidR="00000000" w:rsidDel="00000000" w:rsidP="00000000" w:rsidRDefault="00000000" w:rsidRPr="00000000" w14:paraId="00000014">
            <w:pPr>
              <w:spacing w:after="120" w:before="120" w:lineRule="auto"/>
              <w:jc w:val="both"/>
              <w:rPr>
                <w:rFonts w:ascii="Garamond" w:cs="Garamond" w:eastAsia="Garamond" w:hAnsi="Garamond"/>
              </w:rPr>
            </w:pPr>
            <w:r w:rsidDel="00000000" w:rsidR="00000000" w:rsidRPr="00000000">
              <w:rPr>
                <w:rFonts w:ascii="Garamond" w:cs="Garamond" w:eastAsia="Garamond" w:hAnsi="Garamond"/>
                <w:rtl w:val="0"/>
              </w:rPr>
              <w:t xml:space="preserve"> </w:t>
            </w:r>
          </w:p>
        </w:tc>
        <w:tc>
          <w:tcPr/>
          <w:p w:rsidR="00000000" w:rsidDel="00000000" w:rsidP="00000000" w:rsidRDefault="00000000" w:rsidRPr="00000000" w14:paraId="00000015">
            <w:pPr>
              <w:spacing w:before="120" w:lineRule="auto"/>
              <w:rPr>
                <w:rFonts w:ascii="Garamond" w:cs="Garamond" w:eastAsia="Garamond" w:hAnsi="Garamond"/>
                <w:b w:val="1"/>
              </w:rPr>
            </w:pPr>
            <w:r w:rsidDel="00000000" w:rsidR="00000000" w:rsidRPr="00000000">
              <w:rPr>
                <w:rFonts w:ascii="Garamond" w:cs="Garamond" w:eastAsia="Garamond" w:hAnsi="Garamond"/>
                <w:b w:val="1"/>
                <w:rtl w:val="0"/>
              </w:rPr>
              <w:t xml:space="preserve">Fecha: </w:t>
            </w:r>
          </w:p>
        </w:tc>
      </w:tr>
      <w:tr>
        <w:trPr>
          <w:cantSplit w:val="0"/>
          <w:tblHeader w:val="0"/>
        </w:trPr>
        <w:tc>
          <w:tcPr>
            <w:gridSpan w:val="2"/>
          </w:tcPr>
          <w:p w:rsidR="00000000" w:rsidDel="00000000" w:rsidP="00000000" w:rsidRDefault="00000000" w:rsidRPr="00000000" w14:paraId="00000016">
            <w:pPr>
              <w:spacing w:before="120" w:lineRule="auto"/>
              <w:jc w:val="both"/>
              <w:rPr>
                <w:rFonts w:ascii="Garamond" w:cs="Garamond" w:eastAsia="Garamond" w:hAnsi="Garamond"/>
              </w:rPr>
            </w:pPr>
            <w:r w:rsidDel="00000000" w:rsidR="00000000" w:rsidRPr="00000000">
              <w:rPr>
                <w:rFonts w:ascii="Garamond" w:cs="Garamond" w:eastAsia="Garamond" w:hAnsi="Garamond"/>
                <w:b w:val="1"/>
                <w:rtl w:val="0"/>
              </w:rPr>
              <w:t xml:space="preserve">Formulación del problema y pregunta de investigación:</w:t>
            </w:r>
            <w:r w:rsidDel="00000000" w:rsidR="00000000" w:rsidRPr="00000000">
              <w:rPr>
                <w:rFonts w:ascii="Garamond" w:cs="Garamond" w:eastAsia="Garamond" w:hAnsi="Garamond"/>
                <w:sz w:val="20"/>
                <w:szCs w:val="20"/>
                <w:rtl w:val="0"/>
              </w:rPr>
              <w:t xml:space="preserve"> </w:t>
            </w:r>
            <w:r w:rsidDel="00000000" w:rsidR="00000000" w:rsidRPr="00000000">
              <w:rPr>
                <w:rFonts w:ascii="Garamond" w:cs="Garamond" w:eastAsia="Garamond" w:hAnsi="Garamond"/>
                <w:rtl w:val="0"/>
              </w:rPr>
              <w:t xml:space="preserve">[</w:t>
            </w:r>
            <w:r w:rsidDel="00000000" w:rsidR="00000000" w:rsidRPr="00000000">
              <w:rPr>
                <w:rFonts w:ascii="Garamond" w:cs="Garamond" w:eastAsia="Garamond" w:hAnsi="Garamond"/>
                <w:color w:val="999999"/>
                <w:sz w:val="20"/>
                <w:szCs w:val="20"/>
                <w:rtl w:val="0"/>
              </w:rPr>
              <w:t xml:space="preserve">El problema es producto de dificultades, descontentos, carencias y necesidades que requieren una explicación y solución. Por ello, es necesario poner en contexto el problema, identificar su naturaleza, indagar cuál es su origen y los antecedentes relacionados con el mismo, recoger toda la información pertinente para clarificar la investigación, y formular una pregunta o una afirmación que permita enunciar todo el problema. Además, es necesario plantear hipótesis que ayuden a responder la pregunta y dar solución al problema planteado. Aquí pueden agregar estadísticas y otras evidencias de los hechos que soporten la existencia del problema.</w:t>
            </w:r>
            <w:r w:rsidDel="00000000" w:rsidR="00000000" w:rsidRPr="00000000">
              <w:rPr>
                <w:rFonts w:ascii="Garamond" w:cs="Garamond" w:eastAsia="Garamond" w:hAnsi="Garamond"/>
                <w:rtl w:val="0"/>
              </w:rPr>
              <w:t xml:space="preserve">]</w:t>
            </w:r>
          </w:p>
          <w:p w:rsidR="00000000" w:rsidDel="00000000" w:rsidP="00000000" w:rsidRDefault="00000000" w:rsidRPr="00000000" w14:paraId="00000017">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18">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19">
            <w:pPr>
              <w:rPr>
                <w:rFonts w:ascii="Garamond" w:cs="Garamond" w:eastAsia="Garamond" w:hAnsi="Garamond"/>
              </w:rPr>
            </w:pPr>
            <w:r w:rsidDel="00000000" w:rsidR="00000000" w:rsidRPr="00000000">
              <w:rPr>
                <w:rtl w:val="0"/>
              </w:rPr>
            </w:r>
          </w:p>
          <w:p w:rsidR="00000000" w:rsidDel="00000000" w:rsidP="00000000" w:rsidRDefault="00000000" w:rsidRPr="00000000" w14:paraId="0000001A">
            <w:pPr>
              <w:rPr>
                <w:rFonts w:ascii="Garamond" w:cs="Garamond" w:eastAsia="Garamond" w:hAnsi="Garamond"/>
              </w:rPr>
            </w:pPr>
            <w:r w:rsidDel="00000000" w:rsidR="00000000" w:rsidRPr="00000000">
              <w:rPr>
                <w:rtl w:val="0"/>
              </w:rPr>
            </w:r>
          </w:p>
          <w:p w:rsidR="00000000" w:rsidDel="00000000" w:rsidP="00000000" w:rsidRDefault="00000000" w:rsidRPr="00000000" w14:paraId="0000001B">
            <w:pPr>
              <w:rPr>
                <w:rFonts w:ascii="Garamond" w:cs="Garamond" w:eastAsia="Garamond" w:hAnsi="Garamond"/>
              </w:rPr>
            </w:pPr>
            <w:r w:rsidDel="00000000" w:rsidR="00000000" w:rsidRPr="00000000">
              <w:rPr>
                <w:rtl w:val="0"/>
              </w:rPr>
            </w:r>
          </w:p>
          <w:p w:rsidR="00000000" w:rsidDel="00000000" w:rsidP="00000000" w:rsidRDefault="00000000" w:rsidRPr="00000000" w14:paraId="0000001C">
            <w:pPr>
              <w:rPr>
                <w:rFonts w:ascii="Garamond" w:cs="Garamond" w:eastAsia="Garamond" w:hAnsi="Garamond"/>
              </w:rPr>
            </w:pPr>
            <w:r w:rsidDel="00000000" w:rsidR="00000000" w:rsidRPr="00000000">
              <w:rPr>
                <w:rtl w:val="0"/>
              </w:rPr>
            </w:r>
          </w:p>
          <w:p w:rsidR="00000000" w:rsidDel="00000000" w:rsidP="00000000" w:rsidRDefault="00000000" w:rsidRPr="00000000" w14:paraId="0000001D">
            <w:pPr>
              <w:rPr>
                <w:rFonts w:ascii="Garamond" w:cs="Garamond" w:eastAsia="Garamond" w:hAnsi="Garamond"/>
              </w:rPr>
            </w:pPr>
            <w:r w:rsidDel="00000000" w:rsidR="00000000" w:rsidRPr="00000000">
              <w:rPr>
                <w:rtl w:val="0"/>
              </w:rPr>
            </w:r>
          </w:p>
          <w:p w:rsidR="00000000" w:rsidDel="00000000" w:rsidP="00000000" w:rsidRDefault="00000000" w:rsidRPr="00000000" w14:paraId="0000001E">
            <w:pPr>
              <w:rPr>
                <w:rFonts w:ascii="Garamond" w:cs="Garamond" w:eastAsia="Garamond" w:hAnsi="Garamond"/>
              </w:rPr>
            </w:pPr>
            <w:r w:rsidDel="00000000" w:rsidR="00000000" w:rsidRPr="00000000">
              <w:rPr>
                <w:rtl w:val="0"/>
              </w:rPr>
            </w:r>
          </w:p>
          <w:p w:rsidR="00000000" w:rsidDel="00000000" w:rsidP="00000000" w:rsidRDefault="00000000" w:rsidRPr="00000000" w14:paraId="0000001F">
            <w:pPr>
              <w:rPr>
                <w:rFonts w:ascii="Garamond" w:cs="Garamond" w:eastAsia="Garamond" w:hAnsi="Garamond"/>
              </w:rPr>
            </w:pPr>
            <w:r w:rsidDel="00000000" w:rsidR="00000000" w:rsidRPr="00000000">
              <w:rPr>
                <w:rtl w:val="0"/>
              </w:rPr>
            </w:r>
          </w:p>
          <w:p w:rsidR="00000000" w:rsidDel="00000000" w:rsidP="00000000" w:rsidRDefault="00000000" w:rsidRPr="00000000" w14:paraId="00000020">
            <w:pPr>
              <w:rPr>
                <w:rFonts w:ascii="Garamond" w:cs="Garamond" w:eastAsia="Garamond" w:hAnsi="Garamond"/>
              </w:rPr>
            </w:pPr>
            <w:r w:rsidDel="00000000" w:rsidR="00000000" w:rsidRPr="00000000">
              <w:rPr>
                <w:rtl w:val="0"/>
              </w:rPr>
            </w:r>
          </w:p>
          <w:p w:rsidR="00000000" w:rsidDel="00000000" w:rsidP="00000000" w:rsidRDefault="00000000" w:rsidRPr="00000000" w14:paraId="00000021">
            <w:pPr>
              <w:rPr>
                <w:rFonts w:ascii="Garamond" w:cs="Garamond" w:eastAsia="Garamond" w:hAnsi="Garamond"/>
              </w:rPr>
            </w:pPr>
            <w:r w:rsidDel="00000000" w:rsidR="00000000" w:rsidRPr="00000000">
              <w:rPr>
                <w:rtl w:val="0"/>
              </w:rPr>
            </w:r>
          </w:p>
          <w:p w:rsidR="00000000" w:rsidDel="00000000" w:rsidP="00000000" w:rsidRDefault="00000000" w:rsidRPr="00000000" w14:paraId="00000022">
            <w:pPr>
              <w:rPr>
                <w:rFonts w:ascii="Garamond" w:cs="Garamond" w:eastAsia="Garamond" w:hAnsi="Garamond"/>
                <w:sz w:val="20"/>
                <w:szCs w:val="2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24">
            <w:pPr>
              <w:spacing w:before="120" w:lineRule="auto"/>
              <w:jc w:val="both"/>
              <w:rPr>
                <w:rFonts w:ascii="Garamond" w:cs="Garamond" w:eastAsia="Garamond" w:hAnsi="Garamond"/>
              </w:rPr>
            </w:pPr>
            <w:r w:rsidDel="00000000" w:rsidR="00000000" w:rsidRPr="00000000">
              <w:rPr>
                <w:rFonts w:ascii="Garamond" w:cs="Garamond" w:eastAsia="Garamond" w:hAnsi="Garamond"/>
                <w:b w:val="1"/>
                <w:rtl w:val="0"/>
              </w:rPr>
              <w:t xml:space="preserve">Justificación: </w:t>
            </w:r>
            <w:r w:rsidDel="00000000" w:rsidR="00000000" w:rsidRPr="00000000">
              <w:rPr>
                <w:rFonts w:ascii="Garamond" w:cs="Garamond" w:eastAsia="Garamond" w:hAnsi="Garamond"/>
                <w:rtl w:val="0"/>
              </w:rPr>
              <w:t xml:space="preserve">[</w:t>
            </w:r>
            <w:r w:rsidDel="00000000" w:rsidR="00000000" w:rsidRPr="00000000">
              <w:rPr>
                <w:rFonts w:ascii="Garamond" w:cs="Garamond" w:eastAsia="Garamond" w:hAnsi="Garamond"/>
                <w:color w:val="999999"/>
                <w:sz w:val="20"/>
                <w:szCs w:val="20"/>
                <w:rtl w:val="0"/>
              </w:rPr>
              <w:t xml:space="preserve">Permite identificar las razones que motivan a realizar el proyecto, por tal razón se explica la importancia de la investigación, así como de la solución al problema abordado. En esta sección se deben responder las siguientes preguntas: ¿Qué antecedentes existen? ¿Por qué es útil investigar este problema? ¿Qué resultados esperaría al realizar el proyecto? ¿Cuál sería el impacto producido por el proyecto? ¿Por qué es novedoso? Se debe redactar de manera continua y coherente, respondiendo las preguntas mencionadas. Aquí pueden agregar las metas del ODS que impactarán.</w:t>
            </w:r>
            <w:r w:rsidDel="00000000" w:rsidR="00000000" w:rsidRPr="00000000">
              <w:rPr>
                <w:rFonts w:ascii="Garamond" w:cs="Garamond" w:eastAsia="Garamond" w:hAnsi="Garamond"/>
                <w:rtl w:val="0"/>
              </w:rPr>
              <w:t xml:space="preserve">]</w:t>
            </w:r>
          </w:p>
          <w:p w:rsidR="00000000" w:rsidDel="00000000" w:rsidP="00000000" w:rsidRDefault="00000000" w:rsidRPr="00000000" w14:paraId="00000025">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26">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27">
            <w:pPr>
              <w:rPr>
                <w:rFonts w:ascii="Garamond" w:cs="Garamond" w:eastAsia="Garamond" w:hAnsi="Garamond"/>
              </w:rPr>
            </w:pPr>
            <w:r w:rsidDel="00000000" w:rsidR="00000000" w:rsidRPr="00000000">
              <w:rPr>
                <w:rtl w:val="0"/>
              </w:rPr>
            </w:r>
          </w:p>
          <w:p w:rsidR="00000000" w:rsidDel="00000000" w:rsidP="00000000" w:rsidRDefault="00000000" w:rsidRPr="00000000" w14:paraId="00000028">
            <w:pPr>
              <w:rPr>
                <w:rFonts w:ascii="Garamond" w:cs="Garamond" w:eastAsia="Garamond" w:hAnsi="Garamond"/>
              </w:rPr>
            </w:pPr>
            <w:r w:rsidDel="00000000" w:rsidR="00000000" w:rsidRPr="00000000">
              <w:rPr>
                <w:rtl w:val="0"/>
              </w:rPr>
            </w:r>
          </w:p>
          <w:p w:rsidR="00000000" w:rsidDel="00000000" w:rsidP="00000000" w:rsidRDefault="00000000" w:rsidRPr="00000000" w14:paraId="00000029">
            <w:pPr>
              <w:rPr>
                <w:rFonts w:ascii="Garamond" w:cs="Garamond" w:eastAsia="Garamond" w:hAnsi="Garamond"/>
              </w:rPr>
            </w:pPr>
            <w:r w:rsidDel="00000000" w:rsidR="00000000" w:rsidRPr="00000000">
              <w:rPr>
                <w:rtl w:val="0"/>
              </w:rPr>
            </w:r>
          </w:p>
          <w:p w:rsidR="00000000" w:rsidDel="00000000" w:rsidP="00000000" w:rsidRDefault="00000000" w:rsidRPr="00000000" w14:paraId="0000002A">
            <w:pPr>
              <w:rPr>
                <w:rFonts w:ascii="Garamond" w:cs="Garamond" w:eastAsia="Garamond" w:hAnsi="Garamond"/>
              </w:rPr>
            </w:pPr>
            <w:r w:rsidDel="00000000" w:rsidR="00000000" w:rsidRPr="00000000">
              <w:rPr>
                <w:rtl w:val="0"/>
              </w:rPr>
            </w:r>
          </w:p>
          <w:p w:rsidR="00000000" w:rsidDel="00000000" w:rsidP="00000000" w:rsidRDefault="00000000" w:rsidRPr="00000000" w14:paraId="0000002B">
            <w:pPr>
              <w:rPr>
                <w:rFonts w:ascii="Garamond" w:cs="Garamond" w:eastAsia="Garamond" w:hAnsi="Garamond"/>
              </w:rPr>
            </w:pPr>
            <w:r w:rsidDel="00000000" w:rsidR="00000000" w:rsidRPr="00000000">
              <w:rPr>
                <w:rtl w:val="0"/>
              </w:rPr>
            </w:r>
          </w:p>
          <w:p w:rsidR="00000000" w:rsidDel="00000000" w:rsidP="00000000" w:rsidRDefault="00000000" w:rsidRPr="00000000" w14:paraId="0000002C">
            <w:pPr>
              <w:rPr>
                <w:rFonts w:ascii="Garamond" w:cs="Garamond" w:eastAsia="Garamond" w:hAnsi="Garamond"/>
              </w:rPr>
            </w:pPr>
            <w:r w:rsidDel="00000000" w:rsidR="00000000" w:rsidRPr="00000000">
              <w:rPr>
                <w:rtl w:val="0"/>
              </w:rPr>
            </w:r>
          </w:p>
          <w:p w:rsidR="00000000" w:rsidDel="00000000" w:rsidP="00000000" w:rsidRDefault="00000000" w:rsidRPr="00000000" w14:paraId="0000002D">
            <w:pPr>
              <w:rPr>
                <w:rFonts w:ascii="Garamond" w:cs="Garamond" w:eastAsia="Garamond" w:hAnsi="Garamond"/>
              </w:rPr>
            </w:pPr>
            <w:r w:rsidDel="00000000" w:rsidR="00000000" w:rsidRPr="00000000">
              <w:rPr>
                <w:rtl w:val="0"/>
              </w:rPr>
            </w:r>
          </w:p>
          <w:p w:rsidR="00000000" w:rsidDel="00000000" w:rsidP="00000000" w:rsidRDefault="00000000" w:rsidRPr="00000000" w14:paraId="0000002E">
            <w:pPr>
              <w:rPr>
                <w:rFonts w:ascii="Garamond" w:cs="Garamond" w:eastAsia="Garamond" w:hAnsi="Garamond"/>
              </w:rPr>
            </w:pPr>
            <w:r w:rsidDel="00000000" w:rsidR="00000000" w:rsidRPr="00000000">
              <w:rPr>
                <w:rtl w:val="0"/>
              </w:rPr>
            </w:r>
          </w:p>
          <w:p w:rsidR="00000000" w:rsidDel="00000000" w:rsidP="00000000" w:rsidRDefault="00000000" w:rsidRPr="00000000" w14:paraId="0000002F">
            <w:pPr>
              <w:rPr>
                <w:rFonts w:ascii="Garamond" w:cs="Garamond" w:eastAsia="Garamond" w:hAnsi="Garamond"/>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31">
            <w:pPr>
              <w:spacing w:before="120" w:lineRule="auto"/>
              <w:jc w:val="both"/>
              <w:rPr>
                <w:rFonts w:ascii="Garamond" w:cs="Garamond" w:eastAsia="Garamond" w:hAnsi="Garamond"/>
              </w:rPr>
            </w:pPr>
            <w:r w:rsidDel="00000000" w:rsidR="00000000" w:rsidRPr="00000000">
              <w:rPr>
                <w:rFonts w:ascii="Garamond" w:cs="Garamond" w:eastAsia="Garamond" w:hAnsi="Garamond"/>
                <w:b w:val="1"/>
                <w:rtl w:val="0"/>
              </w:rPr>
              <w:t xml:space="preserve">Objetivos: </w:t>
            </w:r>
            <w:r w:rsidDel="00000000" w:rsidR="00000000" w:rsidRPr="00000000">
              <w:rPr>
                <w:rFonts w:ascii="Garamond" w:cs="Garamond" w:eastAsia="Garamond" w:hAnsi="Garamond"/>
                <w:rtl w:val="0"/>
              </w:rPr>
              <w:t xml:space="preserve">[</w:t>
            </w:r>
            <w:r w:rsidDel="00000000" w:rsidR="00000000" w:rsidRPr="00000000">
              <w:rPr>
                <w:rFonts w:ascii="Garamond" w:cs="Garamond" w:eastAsia="Garamond" w:hAnsi="Garamond"/>
                <w:color w:val="999999"/>
                <w:sz w:val="20"/>
                <w:szCs w:val="20"/>
                <w:rtl w:val="0"/>
              </w:rPr>
              <w:t xml:space="preserve">Debe puntualizar lo que espera lograr al terminar el proyecto, por lo cual los objetivos deben ser alcanzables y de duración limitada. Se debe plantear un objetivo general, y unos objetivos específicos que ayuden a cumplir el objetivo general. Es muy importante no confundir objetivos con actividades o diseño metodológico.</w:t>
            </w:r>
            <w:r w:rsidDel="00000000" w:rsidR="00000000" w:rsidRPr="00000000">
              <w:rPr>
                <w:rFonts w:ascii="Garamond" w:cs="Garamond" w:eastAsia="Garamond" w:hAnsi="Garamond"/>
                <w:rtl w:val="0"/>
              </w:rPr>
              <w:t xml:space="preserve">]</w:t>
            </w:r>
          </w:p>
          <w:p w:rsidR="00000000" w:rsidDel="00000000" w:rsidP="00000000" w:rsidRDefault="00000000" w:rsidRPr="00000000" w14:paraId="00000032">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33">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34">
            <w:pPr>
              <w:rPr>
                <w:rFonts w:ascii="Garamond" w:cs="Garamond" w:eastAsia="Garamond" w:hAnsi="Garamond"/>
              </w:rPr>
            </w:pPr>
            <w:r w:rsidDel="00000000" w:rsidR="00000000" w:rsidRPr="00000000">
              <w:rPr>
                <w:rtl w:val="0"/>
              </w:rPr>
            </w:r>
          </w:p>
          <w:p w:rsidR="00000000" w:rsidDel="00000000" w:rsidP="00000000" w:rsidRDefault="00000000" w:rsidRPr="00000000" w14:paraId="00000035">
            <w:pPr>
              <w:rPr>
                <w:rFonts w:ascii="Garamond" w:cs="Garamond" w:eastAsia="Garamond" w:hAnsi="Garamond"/>
              </w:rPr>
            </w:pPr>
            <w:r w:rsidDel="00000000" w:rsidR="00000000" w:rsidRPr="00000000">
              <w:rPr>
                <w:rtl w:val="0"/>
              </w:rPr>
            </w:r>
          </w:p>
          <w:p w:rsidR="00000000" w:rsidDel="00000000" w:rsidP="00000000" w:rsidRDefault="00000000" w:rsidRPr="00000000" w14:paraId="00000036">
            <w:pPr>
              <w:rPr>
                <w:rFonts w:ascii="Garamond" w:cs="Garamond" w:eastAsia="Garamond" w:hAnsi="Garamond"/>
              </w:rPr>
            </w:pPr>
            <w:r w:rsidDel="00000000" w:rsidR="00000000" w:rsidRPr="00000000">
              <w:rPr>
                <w:rtl w:val="0"/>
              </w:rPr>
            </w:r>
          </w:p>
          <w:p w:rsidR="00000000" w:rsidDel="00000000" w:rsidP="00000000" w:rsidRDefault="00000000" w:rsidRPr="00000000" w14:paraId="00000037">
            <w:pPr>
              <w:rPr>
                <w:rFonts w:ascii="Garamond" w:cs="Garamond" w:eastAsia="Garamond" w:hAnsi="Garamond"/>
              </w:rPr>
            </w:pPr>
            <w:r w:rsidDel="00000000" w:rsidR="00000000" w:rsidRPr="00000000">
              <w:rPr>
                <w:rtl w:val="0"/>
              </w:rPr>
            </w:r>
          </w:p>
          <w:p w:rsidR="00000000" w:rsidDel="00000000" w:rsidP="00000000" w:rsidRDefault="00000000" w:rsidRPr="00000000" w14:paraId="00000038">
            <w:pPr>
              <w:rPr>
                <w:rFonts w:ascii="Garamond" w:cs="Garamond" w:eastAsia="Garamond" w:hAnsi="Garamond"/>
              </w:rPr>
            </w:pPr>
            <w:r w:rsidDel="00000000" w:rsidR="00000000" w:rsidRPr="00000000">
              <w:rPr>
                <w:rtl w:val="0"/>
              </w:rPr>
            </w:r>
          </w:p>
          <w:p w:rsidR="00000000" w:rsidDel="00000000" w:rsidP="00000000" w:rsidRDefault="00000000" w:rsidRPr="00000000" w14:paraId="00000039">
            <w:pPr>
              <w:rPr>
                <w:rFonts w:ascii="Garamond" w:cs="Garamond" w:eastAsia="Garamond" w:hAnsi="Garamond"/>
              </w:rPr>
            </w:pPr>
            <w:r w:rsidDel="00000000" w:rsidR="00000000" w:rsidRPr="00000000">
              <w:rPr>
                <w:rtl w:val="0"/>
              </w:rPr>
            </w:r>
          </w:p>
          <w:p w:rsidR="00000000" w:rsidDel="00000000" w:rsidP="00000000" w:rsidRDefault="00000000" w:rsidRPr="00000000" w14:paraId="0000003A">
            <w:pPr>
              <w:rPr>
                <w:rFonts w:ascii="Garamond" w:cs="Garamond" w:eastAsia="Garamond" w:hAnsi="Garamond"/>
              </w:rPr>
            </w:pPr>
            <w:r w:rsidDel="00000000" w:rsidR="00000000" w:rsidRPr="00000000">
              <w:rPr>
                <w:rtl w:val="0"/>
              </w:rPr>
            </w:r>
          </w:p>
          <w:p w:rsidR="00000000" w:rsidDel="00000000" w:rsidP="00000000" w:rsidRDefault="00000000" w:rsidRPr="00000000" w14:paraId="0000003B">
            <w:pPr>
              <w:rPr>
                <w:rFonts w:ascii="Garamond" w:cs="Garamond" w:eastAsia="Garamond" w:hAnsi="Garamond"/>
              </w:rPr>
            </w:pPr>
            <w:r w:rsidDel="00000000" w:rsidR="00000000" w:rsidRPr="00000000">
              <w:rPr>
                <w:rtl w:val="0"/>
              </w:rPr>
            </w:r>
          </w:p>
          <w:p w:rsidR="00000000" w:rsidDel="00000000" w:rsidP="00000000" w:rsidRDefault="00000000" w:rsidRPr="00000000" w14:paraId="0000003C">
            <w:pPr>
              <w:rPr>
                <w:rFonts w:ascii="Garamond" w:cs="Garamond" w:eastAsia="Garamond" w:hAnsi="Garamond"/>
              </w:rPr>
            </w:pPr>
            <w:r w:rsidDel="00000000" w:rsidR="00000000" w:rsidRPr="00000000">
              <w:rPr>
                <w:rtl w:val="0"/>
              </w:rPr>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ind w:left="0" w:firstLine="0"/>
              <w:jc w:val="both"/>
              <w:rPr>
                <w:rFonts w:ascii="Garamond" w:cs="Garamond" w:eastAsia="Garamond" w:hAnsi="Garamond"/>
                <w:color w:val="00000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3F">
            <w:pPr>
              <w:spacing w:before="120" w:lineRule="auto"/>
              <w:jc w:val="both"/>
              <w:rPr>
                <w:rFonts w:ascii="Garamond" w:cs="Garamond" w:eastAsia="Garamond" w:hAnsi="Garamond"/>
              </w:rPr>
            </w:pPr>
            <w:r w:rsidDel="00000000" w:rsidR="00000000" w:rsidRPr="00000000">
              <w:rPr>
                <w:rFonts w:ascii="Garamond" w:cs="Garamond" w:eastAsia="Garamond" w:hAnsi="Garamond"/>
                <w:b w:val="1"/>
                <w:rtl w:val="0"/>
              </w:rPr>
              <w:t xml:space="preserve">Diseño metodológico: </w:t>
            </w:r>
            <w:r w:rsidDel="00000000" w:rsidR="00000000" w:rsidRPr="00000000">
              <w:rPr>
                <w:rFonts w:ascii="Garamond" w:cs="Garamond" w:eastAsia="Garamond" w:hAnsi="Garamond"/>
                <w:rtl w:val="0"/>
              </w:rPr>
              <w:t xml:space="preserve">[</w:t>
            </w:r>
            <w:r w:rsidDel="00000000" w:rsidR="00000000" w:rsidRPr="00000000">
              <w:rPr>
                <w:rFonts w:ascii="Garamond" w:cs="Garamond" w:eastAsia="Garamond" w:hAnsi="Garamond"/>
                <w:color w:val="999999"/>
                <w:sz w:val="20"/>
                <w:szCs w:val="20"/>
                <w:rtl w:val="0"/>
              </w:rPr>
              <w:t xml:space="preserve">Para el desarrollo del proyecto es importante contar con una estrategia. Se deben especificar las etapas de ejecución del proyecto; las actividades a desarrollar en cada una de ellas; las fechas en las que se realizarán dichas etapas; la población con la cual se trabajará; y los instrumentos y métodos con los que se hará la observación, recolección y análisis de datos. Por lo cual, el diseño metodológico es la base para la construcción del cronograma de actividades y la determinación de los recursos requeridos en el proyecto.</w:t>
            </w:r>
            <w:r w:rsidDel="00000000" w:rsidR="00000000" w:rsidRPr="00000000">
              <w:rPr>
                <w:rFonts w:ascii="Garamond" w:cs="Garamond" w:eastAsia="Garamond" w:hAnsi="Garamond"/>
                <w:rtl w:val="0"/>
              </w:rPr>
              <w:t xml:space="preserve">]</w:t>
            </w:r>
          </w:p>
          <w:p w:rsidR="00000000" w:rsidDel="00000000" w:rsidP="00000000" w:rsidRDefault="00000000" w:rsidRPr="00000000" w14:paraId="00000040">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41">
            <w:pPr>
              <w:rPr>
                <w:rFonts w:ascii="Garamond" w:cs="Garamond" w:eastAsia="Garamond" w:hAnsi="Garamond"/>
              </w:rPr>
            </w:pPr>
            <w:r w:rsidDel="00000000" w:rsidR="00000000" w:rsidRPr="00000000">
              <w:rPr>
                <w:rtl w:val="0"/>
              </w:rPr>
            </w:r>
          </w:p>
          <w:p w:rsidR="00000000" w:rsidDel="00000000" w:rsidP="00000000" w:rsidRDefault="00000000" w:rsidRPr="00000000" w14:paraId="00000042">
            <w:pPr>
              <w:rPr>
                <w:rFonts w:ascii="Garamond" w:cs="Garamond" w:eastAsia="Garamond" w:hAnsi="Garamond"/>
              </w:rPr>
            </w:pPr>
            <w:r w:rsidDel="00000000" w:rsidR="00000000" w:rsidRPr="00000000">
              <w:rPr>
                <w:rtl w:val="0"/>
              </w:rPr>
            </w:r>
          </w:p>
          <w:p w:rsidR="00000000" w:rsidDel="00000000" w:rsidP="00000000" w:rsidRDefault="00000000" w:rsidRPr="00000000" w14:paraId="00000043">
            <w:pPr>
              <w:rPr>
                <w:rFonts w:ascii="Garamond" w:cs="Garamond" w:eastAsia="Garamond" w:hAnsi="Garamond"/>
              </w:rPr>
            </w:pPr>
            <w:r w:rsidDel="00000000" w:rsidR="00000000" w:rsidRPr="00000000">
              <w:rPr>
                <w:rtl w:val="0"/>
              </w:rPr>
            </w:r>
          </w:p>
          <w:p w:rsidR="00000000" w:rsidDel="00000000" w:rsidP="00000000" w:rsidRDefault="00000000" w:rsidRPr="00000000" w14:paraId="00000044">
            <w:pPr>
              <w:rPr>
                <w:rFonts w:ascii="Garamond" w:cs="Garamond" w:eastAsia="Garamond" w:hAnsi="Garamond"/>
              </w:rPr>
            </w:pPr>
            <w:r w:rsidDel="00000000" w:rsidR="00000000" w:rsidRPr="00000000">
              <w:rPr>
                <w:rtl w:val="0"/>
              </w:rPr>
            </w:r>
          </w:p>
          <w:p w:rsidR="00000000" w:rsidDel="00000000" w:rsidP="00000000" w:rsidRDefault="00000000" w:rsidRPr="00000000" w14:paraId="00000045">
            <w:pPr>
              <w:rPr>
                <w:rFonts w:ascii="Garamond" w:cs="Garamond" w:eastAsia="Garamond" w:hAnsi="Garamond"/>
              </w:rPr>
            </w:pPr>
            <w:r w:rsidDel="00000000" w:rsidR="00000000" w:rsidRPr="00000000">
              <w:rPr>
                <w:rtl w:val="0"/>
              </w:rPr>
            </w:r>
          </w:p>
          <w:p w:rsidR="00000000" w:rsidDel="00000000" w:rsidP="00000000" w:rsidRDefault="00000000" w:rsidRPr="00000000" w14:paraId="00000046">
            <w:pPr>
              <w:rPr>
                <w:rFonts w:ascii="Garamond" w:cs="Garamond" w:eastAsia="Garamond" w:hAnsi="Garamond"/>
              </w:rPr>
            </w:pPr>
            <w:r w:rsidDel="00000000" w:rsidR="00000000" w:rsidRPr="00000000">
              <w:rPr>
                <w:rtl w:val="0"/>
              </w:rPr>
            </w:r>
          </w:p>
          <w:p w:rsidR="00000000" w:rsidDel="00000000" w:rsidP="00000000" w:rsidRDefault="00000000" w:rsidRPr="00000000" w14:paraId="00000047">
            <w:pPr>
              <w:rPr>
                <w:rFonts w:ascii="Garamond" w:cs="Garamond" w:eastAsia="Garamond" w:hAnsi="Garamond"/>
              </w:rPr>
            </w:pPr>
            <w:r w:rsidDel="00000000" w:rsidR="00000000" w:rsidRPr="00000000">
              <w:rPr>
                <w:rtl w:val="0"/>
              </w:rPr>
            </w:r>
          </w:p>
          <w:p w:rsidR="00000000" w:rsidDel="00000000" w:rsidP="00000000" w:rsidRDefault="00000000" w:rsidRPr="00000000" w14:paraId="00000048">
            <w:pPr>
              <w:rPr>
                <w:rFonts w:ascii="Garamond" w:cs="Garamond" w:eastAsia="Garamond" w:hAnsi="Garamond"/>
                <w:color w:val="999999"/>
                <w:sz w:val="20"/>
                <w:szCs w:val="2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4A">
            <w:pPr>
              <w:spacing w:before="120" w:lineRule="auto"/>
              <w:jc w:val="both"/>
              <w:rPr>
                <w:rFonts w:ascii="Garamond" w:cs="Garamond" w:eastAsia="Garamond" w:hAnsi="Garamond"/>
              </w:rPr>
            </w:pPr>
            <w:r w:rsidDel="00000000" w:rsidR="00000000" w:rsidRPr="00000000">
              <w:rPr>
                <w:rFonts w:ascii="Garamond" w:cs="Garamond" w:eastAsia="Garamond" w:hAnsi="Garamond"/>
                <w:b w:val="1"/>
                <w:rtl w:val="0"/>
              </w:rPr>
              <w:t xml:space="preserve">Alcances: </w:t>
            </w:r>
            <w:r w:rsidDel="00000000" w:rsidR="00000000" w:rsidRPr="00000000">
              <w:rPr>
                <w:rFonts w:ascii="Garamond" w:cs="Garamond" w:eastAsia="Garamond" w:hAnsi="Garamond"/>
                <w:rtl w:val="0"/>
              </w:rPr>
              <w:t xml:space="preserve">[</w:t>
            </w:r>
            <w:r w:rsidDel="00000000" w:rsidR="00000000" w:rsidRPr="00000000">
              <w:rPr>
                <w:rFonts w:ascii="Garamond" w:cs="Garamond" w:eastAsia="Garamond" w:hAnsi="Garamond"/>
                <w:color w:val="999999"/>
                <w:sz w:val="20"/>
                <w:szCs w:val="20"/>
                <w:rtl w:val="0"/>
              </w:rPr>
              <w:t xml:space="preserve">Describe los límites dentro de los cuales se va a realizar el proyecto. Permite definir los objetivos, plazos y entregables del proyecto. También, permite responder a la pregunta de qué se hará y qué no se hará.</w:t>
            </w:r>
            <w:r w:rsidDel="00000000" w:rsidR="00000000" w:rsidRPr="00000000">
              <w:rPr>
                <w:rFonts w:ascii="Garamond" w:cs="Garamond" w:eastAsia="Garamond" w:hAnsi="Garamond"/>
                <w:rtl w:val="0"/>
              </w:rPr>
              <w:t xml:space="preserve">]</w:t>
            </w:r>
          </w:p>
          <w:p w:rsidR="00000000" w:rsidDel="00000000" w:rsidP="00000000" w:rsidRDefault="00000000" w:rsidRPr="00000000" w14:paraId="0000004B">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4C">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4D">
            <w:pPr>
              <w:rPr>
                <w:rFonts w:ascii="Garamond" w:cs="Garamond" w:eastAsia="Garamond" w:hAnsi="Garamond"/>
              </w:rPr>
            </w:pPr>
            <w:r w:rsidDel="00000000" w:rsidR="00000000" w:rsidRPr="00000000">
              <w:rPr>
                <w:rtl w:val="0"/>
              </w:rPr>
            </w:r>
          </w:p>
          <w:p w:rsidR="00000000" w:rsidDel="00000000" w:rsidP="00000000" w:rsidRDefault="00000000" w:rsidRPr="00000000" w14:paraId="0000004E">
            <w:pPr>
              <w:rPr>
                <w:rFonts w:ascii="Garamond" w:cs="Garamond" w:eastAsia="Garamond" w:hAnsi="Garamond"/>
              </w:rPr>
            </w:pPr>
            <w:r w:rsidDel="00000000" w:rsidR="00000000" w:rsidRPr="00000000">
              <w:rPr>
                <w:rtl w:val="0"/>
              </w:rPr>
            </w:r>
          </w:p>
          <w:p w:rsidR="00000000" w:rsidDel="00000000" w:rsidP="00000000" w:rsidRDefault="00000000" w:rsidRPr="00000000" w14:paraId="0000004F">
            <w:pPr>
              <w:rPr>
                <w:rFonts w:ascii="Garamond" w:cs="Garamond" w:eastAsia="Garamond" w:hAnsi="Garamond"/>
              </w:rPr>
            </w:pPr>
            <w:r w:rsidDel="00000000" w:rsidR="00000000" w:rsidRPr="00000000">
              <w:rPr>
                <w:rtl w:val="0"/>
              </w:rPr>
            </w:r>
          </w:p>
          <w:p w:rsidR="00000000" w:rsidDel="00000000" w:rsidP="00000000" w:rsidRDefault="00000000" w:rsidRPr="00000000" w14:paraId="00000050">
            <w:pPr>
              <w:rPr>
                <w:rFonts w:ascii="Garamond" w:cs="Garamond" w:eastAsia="Garamond" w:hAnsi="Garamond"/>
              </w:rPr>
            </w:pPr>
            <w:r w:rsidDel="00000000" w:rsidR="00000000" w:rsidRPr="00000000">
              <w:rPr>
                <w:rtl w:val="0"/>
              </w:rPr>
            </w:r>
          </w:p>
          <w:p w:rsidR="00000000" w:rsidDel="00000000" w:rsidP="00000000" w:rsidRDefault="00000000" w:rsidRPr="00000000" w14:paraId="00000051">
            <w:pPr>
              <w:rPr>
                <w:rFonts w:ascii="Garamond" w:cs="Garamond" w:eastAsia="Garamond" w:hAnsi="Garamond"/>
              </w:rPr>
            </w:pPr>
            <w:r w:rsidDel="00000000" w:rsidR="00000000" w:rsidRPr="00000000">
              <w:rPr>
                <w:rtl w:val="0"/>
              </w:rPr>
            </w:r>
          </w:p>
          <w:p w:rsidR="00000000" w:rsidDel="00000000" w:rsidP="00000000" w:rsidRDefault="00000000" w:rsidRPr="00000000" w14:paraId="00000052">
            <w:pPr>
              <w:rPr>
                <w:rFonts w:ascii="Garamond" w:cs="Garamond" w:eastAsia="Garamond" w:hAnsi="Garamond"/>
              </w:rPr>
            </w:pPr>
            <w:r w:rsidDel="00000000" w:rsidR="00000000" w:rsidRPr="00000000">
              <w:rPr>
                <w:rtl w:val="0"/>
              </w:rPr>
            </w:r>
          </w:p>
          <w:p w:rsidR="00000000" w:rsidDel="00000000" w:rsidP="00000000" w:rsidRDefault="00000000" w:rsidRPr="00000000" w14:paraId="00000053">
            <w:pPr>
              <w:rPr>
                <w:rFonts w:ascii="Garamond" w:cs="Garamond" w:eastAsia="Garamond" w:hAnsi="Garamond"/>
              </w:rPr>
            </w:pPr>
            <w:r w:rsidDel="00000000" w:rsidR="00000000" w:rsidRPr="00000000">
              <w:rPr>
                <w:rtl w:val="0"/>
              </w:rPr>
            </w:r>
          </w:p>
          <w:p w:rsidR="00000000" w:rsidDel="00000000" w:rsidP="00000000" w:rsidRDefault="00000000" w:rsidRPr="00000000" w14:paraId="00000054">
            <w:pPr>
              <w:rPr>
                <w:rFonts w:ascii="Garamond" w:cs="Garamond" w:eastAsia="Garamond" w:hAnsi="Garamond"/>
                <w:b w:val="1"/>
                <w:sz w:val="20"/>
                <w:szCs w:val="2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56">
            <w:pPr>
              <w:spacing w:before="120" w:lineRule="auto"/>
              <w:jc w:val="both"/>
              <w:rPr>
                <w:rFonts w:ascii="Garamond" w:cs="Garamond" w:eastAsia="Garamond" w:hAnsi="Garamond"/>
              </w:rPr>
            </w:pPr>
            <w:r w:rsidDel="00000000" w:rsidR="00000000" w:rsidRPr="00000000">
              <w:rPr>
                <w:rFonts w:ascii="Garamond" w:cs="Garamond" w:eastAsia="Garamond" w:hAnsi="Garamond"/>
                <w:b w:val="1"/>
                <w:rtl w:val="0"/>
              </w:rPr>
              <w:t xml:space="preserve">Bibliografía:</w:t>
            </w:r>
            <w:r w:rsidDel="00000000" w:rsidR="00000000" w:rsidRPr="00000000">
              <w:rPr>
                <w:rFonts w:ascii="Garamond" w:cs="Garamond" w:eastAsia="Garamond" w:hAnsi="Garamond"/>
                <w:color w:val="999999"/>
                <w:sz w:val="20"/>
                <w:szCs w:val="20"/>
                <w:rtl w:val="0"/>
              </w:rPr>
              <w:t xml:space="preserve"> </w:t>
            </w:r>
            <w:r w:rsidDel="00000000" w:rsidR="00000000" w:rsidRPr="00000000">
              <w:rPr>
                <w:rFonts w:ascii="Garamond" w:cs="Garamond" w:eastAsia="Garamond" w:hAnsi="Garamond"/>
                <w:rtl w:val="0"/>
              </w:rPr>
              <w:t xml:space="preserve">[</w:t>
            </w:r>
            <w:r w:rsidDel="00000000" w:rsidR="00000000" w:rsidRPr="00000000">
              <w:rPr>
                <w:rFonts w:ascii="Garamond" w:cs="Garamond" w:eastAsia="Garamond" w:hAnsi="Garamond"/>
                <w:color w:val="999999"/>
                <w:sz w:val="20"/>
                <w:szCs w:val="20"/>
                <w:rtl w:val="0"/>
              </w:rPr>
              <w:t xml:space="preserve">Enumera detalladamente los recursos citados o referenciados en el proyecto. La bibliografía le brinda validez, confiabilidad y soporte al documento. Además, sirve para mitigar el riesgo de plagio. Por favor, utilice formato APA para las referencias sugeridas. También puede facilitar enlaces a videos de YouTube u otros recursos online que faciliten la revisión de sus fuentes por parte del profesor.</w:t>
            </w:r>
            <w:r w:rsidDel="00000000" w:rsidR="00000000" w:rsidRPr="00000000">
              <w:rPr>
                <w:rFonts w:ascii="Garamond" w:cs="Garamond" w:eastAsia="Garamond" w:hAnsi="Garamond"/>
                <w:rtl w:val="0"/>
              </w:rPr>
              <w:t xml:space="preserve">]</w:t>
            </w:r>
          </w:p>
          <w:p w:rsidR="00000000" w:rsidDel="00000000" w:rsidP="00000000" w:rsidRDefault="00000000" w:rsidRPr="00000000" w14:paraId="00000057">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58">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59">
            <w:pPr>
              <w:rPr>
                <w:rFonts w:ascii="Garamond" w:cs="Garamond" w:eastAsia="Garamond" w:hAnsi="Garamond"/>
              </w:rPr>
            </w:pPr>
            <w:r w:rsidDel="00000000" w:rsidR="00000000" w:rsidRPr="00000000">
              <w:rPr>
                <w:rtl w:val="0"/>
              </w:rPr>
            </w:r>
          </w:p>
          <w:p w:rsidR="00000000" w:rsidDel="00000000" w:rsidP="00000000" w:rsidRDefault="00000000" w:rsidRPr="00000000" w14:paraId="0000005A">
            <w:pPr>
              <w:rPr>
                <w:rFonts w:ascii="Garamond" w:cs="Garamond" w:eastAsia="Garamond" w:hAnsi="Garamond"/>
              </w:rPr>
            </w:pPr>
            <w:r w:rsidDel="00000000" w:rsidR="00000000" w:rsidRPr="00000000">
              <w:rPr>
                <w:rtl w:val="0"/>
              </w:rPr>
            </w:r>
          </w:p>
          <w:p w:rsidR="00000000" w:rsidDel="00000000" w:rsidP="00000000" w:rsidRDefault="00000000" w:rsidRPr="00000000" w14:paraId="0000005B">
            <w:pPr>
              <w:rPr>
                <w:rFonts w:ascii="Garamond" w:cs="Garamond" w:eastAsia="Garamond" w:hAnsi="Garamond"/>
              </w:rPr>
            </w:pPr>
            <w:r w:rsidDel="00000000" w:rsidR="00000000" w:rsidRPr="00000000">
              <w:rPr>
                <w:rtl w:val="0"/>
              </w:rPr>
            </w:r>
          </w:p>
          <w:p w:rsidR="00000000" w:rsidDel="00000000" w:rsidP="00000000" w:rsidRDefault="00000000" w:rsidRPr="00000000" w14:paraId="0000005C">
            <w:pPr>
              <w:rPr>
                <w:rFonts w:ascii="Garamond" w:cs="Garamond" w:eastAsia="Garamond" w:hAnsi="Garamond"/>
              </w:rPr>
            </w:pPr>
            <w:r w:rsidDel="00000000" w:rsidR="00000000" w:rsidRPr="00000000">
              <w:rPr>
                <w:rtl w:val="0"/>
              </w:rPr>
            </w:r>
          </w:p>
          <w:p w:rsidR="00000000" w:rsidDel="00000000" w:rsidP="00000000" w:rsidRDefault="00000000" w:rsidRPr="00000000" w14:paraId="0000005D">
            <w:pPr>
              <w:rPr>
                <w:rFonts w:ascii="Garamond" w:cs="Garamond" w:eastAsia="Garamond" w:hAnsi="Garamond"/>
              </w:rPr>
            </w:pPr>
            <w:r w:rsidDel="00000000" w:rsidR="00000000" w:rsidRPr="00000000">
              <w:rPr>
                <w:rtl w:val="0"/>
              </w:rPr>
            </w:r>
          </w:p>
          <w:p w:rsidR="00000000" w:rsidDel="00000000" w:rsidP="00000000" w:rsidRDefault="00000000" w:rsidRPr="00000000" w14:paraId="0000005E">
            <w:pPr>
              <w:rPr>
                <w:rFonts w:ascii="Garamond" w:cs="Garamond" w:eastAsia="Garamond" w:hAnsi="Garamond"/>
              </w:rPr>
            </w:pPr>
            <w:r w:rsidDel="00000000" w:rsidR="00000000" w:rsidRPr="00000000">
              <w:rPr>
                <w:rtl w:val="0"/>
              </w:rPr>
            </w:r>
          </w:p>
          <w:p w:rsidR="00000000" w:rsidDel="00000000" w:rsidP="00000000" w:rsidRDefault="00000000" w:rsidRPr="00000000" w14:paraId="0000005F">
            <w:pPr>
              <w:rPr>
                <w:rFonts w:ascii="Garamond" w:cs="Garamond" w:eastAsia="Garamond" w:hAnsi="Garamond"/>
              </w:rPr>
            </w:pPr>
            <w:r w:rsidDel="00000000" w:rsidR="00000000" w:rsidRPr="00000000">
              <w:rPr>
                <w:rtl w:val="0"/>
              </w:rPr>
            </w:r>
          </w:p>
          <w:p w:rsidR="00000000" w:rsidDel="00000000" w:rsidP="00000000" w:rsidRDefault="00000000" w:rsidRPr="00000000" w14:paraId="00000060">
            <w:pPr>
              <w:rPr>
                <w:rFonts w:ascii="Garamond" w:cs="Garamond" w:eastAsia="Garamond" w:hAnsi="Garamond"/>
                <w:sz w:val="20"/>
                <w:szCs w:val="20"/>
              </w:rPr>
            </w:pPr>
            <w:r w:rsidDel="00000000" w:rsidR="00000000" w:rsidRPr="00000000">
              <w:rPr>
                <w:rtl w:val="0"/>
              </w:rPr>
            </w:r>
          </w:p>
        </w:tc>
      </w:tr>
    </w:tbl>
    <w:p w:rsidR="00000000" w:rsidDel="00000000" w:rsidP="00000000" w:rsidRDefault="00000000" w:rsidRPr="00000000" w14:paraId="00000062">
      <w:pPr>
        <w:rPr>
          <w:rFonts w:ascii="Garamond" w:cs="Garamond" w:eastAsia="Garamond" w:hAnsi="Garamond"/>
        </w:rPr>
      </w:pPr>
      <w:r w:rsidDel="00000000" w:rsidR="00000000" w:rsidRPr="00000000">
        <w:rPr>
          <w:rtl w:val="0"/>
        </w:rPr>
      </w:r>
    </w:p>
    <w:sectPr>
      <w:headerReference r:id="rId7" w:type="default"/>
      <w:footerReference r:id="rId8" w:type="default"/>
      <w:footerReference r:id="rId9" w:type="even"/>
      <w:pgSz w:h="15840" w:w="12240" w:orient="portrait"/>
      <w:pgMar w:bottom="1411" w:top="1411" w:left="1440" w:right="1440" w:header="680" w:footer="68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Gill San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5">
    <w:pPr>
      <w:tabs>
        <w:tab w:val="right" w:leader="none" w:pos="8504"/>
      </w:tabs>
      <w:rPr>
        <w:rFonts w:ascii="Garamond" w:cs="Garamond" w:eastAsia="Garamond" w:hAnsi="Garamond"/>
      </w:rPr>
    </w:pPr>
    <w:r w:rsidDel="00000000" w:rsidR="00000000" w:rsidRPr="00000000">
      <w:rPr>
        <w:rtl w:val="0"/>
      </w:rPr>
    </w:r>
  </w:p>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tabs>
        <w:tab w:val="right" w:leader="none" w:pos="8504"/>
      </w:tabs>
      <w:jc w:val="center"/>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4839936</wp:posOffset>
          </wp:positionH>
          <wp:positionV relativeFrom="paragraph">
            <wp:posOffset>119871</wp:posOffset>
          </wp:positionV>
          <wp:extent cx="828040" cy="196850"/>
          <wp:effectExtent b="0" l="0" r="0" t="0"/>
          <wp:wrapNone/>
          <wp:docPr descr="Imagen que contiene dibujo, reloj&#10;&#10;Descripción generada automáticamente" id="163" name="image4.png"/>
          <a:graphic>
            <a:graphicData uri="http://schemas.openxmlformats.org/drawingml/2006/picture">
              <pic:pic>
                <pic:nvPicPr>
                  <pic:cNvPr descr="Imagen que contiene dibujo, reloj&#10;&#10;Descripción generada automáticamente" id="0" name="image4.png"/>
                  <pic:cNvPicPr preferRelativeResize="0"/>
                </pic:nvPicPr>
                <pic:blipFill>
                  <a:blip r:embed="rId1"/>
                  <a:srcRect b="0" l="0" r="0" t="0"/>
                  <a:stretch>
                    <a:fillRect/>
                  </a:stretch>
                </pic:blipFill>
                <pic:spPr>
                  <a:xfrm>
                    <a:off x="0" y="0"/>
                    <a:ext cx="828040" cy="196850"/>
                  </a:xfrm>
                  <a:prstGeom prst="rect"/>
                  <a:ln/>
                </pic:spPr>
              </pic:pic>
            </a:graphicData>
          </a:graphic>
        </wp:anchor>
      </w:drawing>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before="39" w:lineRule="auto"/>
      <w:ind w:left="5040" w:firstLine="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     Documento creado por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tabs>
        <w:tab w:val="center" w:leader="none" w:pos="4252"/>
        <w:tab w:val="right" w:leader="none" w:pos="8504"/>
      </w:tabs>
      <w:jc w:val="center"/>
      <w:rPr>
        <w:rFonts w:ascii="Gill Sans" w:cs="Gill Sans" w:eastAsia="Gill Sans" w:hAnsi="Gill Sans"/>
        <w:color w:val="000000"/>
        <w:sz w:val="22"/>
        <w:szCs w:val="22"/>
      </w:rPr>
    </w:pPr>
    <w:r w:rsidDel="00000000" w:rsidR="00000000" w:rsidRPr="00000000">
      <w:rPr>
        <w:rFonts w:ascii="Gill Sans" w:cs="Gill Sans" w:eastAsia="Gill Sans" w:hAnsi="Gill Sans"/>
        <w:color w:val="000000"/>
        <w:sz w:val="22"/>
        <w:szCs w:val="22"/>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tabs>
        <w:tab w:val="center" w:leader="none" w:pos="4252"/>
        <w:tab w:val="right" w:leader="none" w:pos="8504"/>
      </w:tabs>
      <w:jc w:val="both"/>
      <w:rPr>
        <w:rFonts w:ascii="Gill Sans" w:cs="Gill Sans" w:eastAsia="Gill Sans" w:hAnsi="Gill Sans"/>
        <w:color w:val="000000"/>
        <w:sz w:val="22"/>
        <w:szCs w:val="2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right" w:leader="none" w:pos="8504"/>
      </w:tabs>
      <w:ind w:right="900"/>
      <w:jc w:val="center"/>
      <w:rPr>
        <w:rFonts w:ascii="Garamond" w:cs="Garamond" w:eastAsia="Garamond" w:hAnsi="Garamond"/>
      </w:rPr>
    </w:pPr>
    <w:r w:rsidDel="00000000" w:rsidR="00000000" w:rsidRPr="00000000">
      <w:rPr>
        <w:rFonts w:ascii="Garamond" w:cs="Garamond" w:eastAsia="Garamond" w:hAnsi="Garamond"/>
        <w:rtl w:val="0"/>
      </w:rPr>
      <w:t xml:space="preserve">Formato Formulación Proyecto Final</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-914399</wp:posOffset>
              </wp:positionH>
              <wp:positionV relativeFrom="paragraph">
                <wp:posOffset>-431799</wp:posOffset>
              </wp:positionV>
              <wp:extent cx="217805" cy="217805"/>
              <wp:effectExtent b="0" l="0" r="0" t="0"/>
              <wp:wrapNone/>
              <wp:docPr id="162" name=""/>
              <a:graphic>
                <a:graphicData uri="http://schemas.microsoft.com/office/word/2010/wordprocessingShape">
                  <wps:wsp>
                    <wps:cNvSpPr/>
                    <wps:cNvPr id="2" name="Shape 2"/>
                    <wps:spPr>
                      <a:xfrm>
                        <a:off x="5251385" y="3685385"/>
                        <a:ext cx="189230" cy="18923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-914399</wp:posOffset>
              </wp:positionH>
              <wp:positionV relativeFrom="paragraph">
                <wp:posOffset>-431799</wp:posOffset>
              </wp:positionV>
              <wp:extent cx="217805" cy="217805"/>
              <wp:effectExtent b="0" l="0" r="0" t="0"/>
              <wp:wrapNone/>
              <wp:docPr id="16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17805" cy="217805"/>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5259866</wp:posOffset>
          </wp:positionH>
          <wp:positionV relativeFrom="paragraph">
            <wp:posOffset>-260346</wp:posOffset>
          </wp:positionV>
          <wp:extent cx="1270635" cy="617855"/>
          <wp:effectExtent b="0" l="0" r="0" t="0"/>
          <wp:wrapNone/>
          <wp:docPr descr="Imagen que contiene bola de billar&#10;&#10;Descripción generada automáticamente" id="164" name="image1.png"/>
          <a:graphic>
            <a:graphicData uri="http://schemas.openxmlformats.org/drawingml/2006/picture">
              <pic:pic>
                <pic:nvPicPr>
                  <pic:cNvPr descr="Imagen que contiene bola de billar&#10;&#10;Descripción generada automáticamente" id="0" name="image1.png"/>
                  <pic:cNvPicPr preferRelativeResize="0"/>
                </pic:nvPicPr>
                <pic:blipFill>
                  <a:blip r:embed="rId2"/>
                  <a:srcRect b="0" l="0" r="0" t="0"/>
                  <a:stretch>
                    <a:fillRect/>
                  </a:stretch>
                </pic:blipFill>
                <pic:spPr>
                  <a:xfrm>
                    <a:off x="0" y="0"/>
                    <a:ext cx="1270635" cy="61785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-486407</wp:posOffset>
          </wp:positionH>
          <wp:positionV relativeFrom="paragraph">
            <wp:posOffset>-349882</wp:posOffset>
          </wp:positionV>
          <wp:extent cx="427990" cy="827405"/>
          <wp:effectExtent b="0" l="0" r="0" t="0"/>
          <wp:wrapSquare wrapText="bothSides" distB="0" distT="0" distL="114300" distR="114300"/>
          <wp:docPr id="166" name="image3.png"/>
          <a:graphic>
            <a:graphicData uri="http://schemas.openxmlformats.org/drawingml/2006/picture">
              <pic:pic>
                <pic:nvPicPr>
                  <pic:cNvPr id="0" name="image3.png"/>
                  <pic:cNvPicPr preferRelativeResize="0"/>
                </pic:nvPicPr>
                <pic:blipFill>
                  <a:blip r:embed="rId3"/>
                  <a:srcRect b="5357" l="9154" r="7788" t="3870"/>
                  <a:stretch>
                    <a:fillRect/>
                  </a:stretch>
                </pic:blipFill>
                <pic:spPr>
                  <a:xfrm>
                    <a:off x="0" y="0"/>
                    <a:ext cx="427990" cy="82740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-60957</wp:posOffset>
          </wp:positionH>
          <wp:positionV relativeFrom="paragraph">
            <wp:posOffset>-313687</wp:posOffset>
          </wp:positionV>
          <wp:extent cx="643890" cy="759460"/>
          <wp:effectExtent b="0" l="0" r="0" t="0"/>
          <wp:wrapSquare wrapText="bothSides" distB="0" distT="0" distL="114300" distR="114300"/>
          <wp:docPr id="165" name="image2.png"/>
          <a:graphic>
            <a:graphicData uri="http://schemas.openxmlformats.org/drawingml/2006/picture">
              <pic:pic>
                <pic:nvPicPr>
                  <pic:cNvPr id="0" name="image2.png"/>
                  <pic:cNvPicPr preferRelativeResize="0"/>
                </pic:nvPicPr>
                <pic:blipFill>
                  <a:blip r:embed="rId4"/>
                  <a:srcRect b="0" l="0" r="0" t="0"/>
                  <a:stretch>
                    <a:fillRect/>
                  </a:stretch>
                </pic:blipFill>
                <pic:spPr>
                  <a:xfrm>
                    <a:off x="0" y="0"/>
                    <a:ext cx="643890" cy="759460"/>
                  </a:xfrm>
                  <a:prstGeom prst="rect"/>
                  <a:ln/>
                </pic:spPr>
              </pic:pic>
            </a:graphicData>
          </a:graphic>
        </wp:anchor>
      </w:drawing>
    </w:r>
  </w:p>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right" w:leader="none" w:pos="8504"/>
      </w:tabs>
      <w:ind w:right="900"/>
      <w:jc w:val="center"/>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Laboratorio de Física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s-ES_tradnl"/>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0"/>
      <w:spacing w:after="120" w:before="120" w:lineRule="auto"/>
      <w:jc w:val="center"/>
    </w:pPr>
    <w:rPr>
      <w:rFonts w:ascii="Gill Sans" w:cs="Gill Sans" w:eastAsia="Gill Sans" w:hAnsi="Gill Sans"/>
      <w:b w:val="1"/>
      <w:color w:val="4f81bd"/>
      <w:sz w:val="48"/>
      <w:szCs w:val="48"/>
    </w:rPr>
  </w:style>
  <w:style w:type="paragraph" w:styleId="Heading2">
    <w:name w:val="heading 2"/>
    <w:basedOn w:val="Normal"/>
    <w:next w:val="Normal"/>
    <w:pPr>
      <w:keepNext w:val="1"/>
      <w:keepLines w:val="1"/>
      <w:widowControl w:val="0"/>
      <w:spacing w:after="80" w:before="360" w:lineRule="auto"/>
      <w:jc w:val="both"/>
    </w:pPr>
    <w:rPr>
      <w:rFonts w:ascii="Gill Sans" w:cs="Gill Sans" w:eastAsia="Gill Sans" w:hAnsi="Gill Sans"/>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widowControl w:val="0"/>
      <w:spacing w:after="120" w:before="480" w:lineRule="auto"/>
      <w:jc w:val="both"/>
    </w:pPr>
    <w:rPr>
      <w:rFonts w:ascii="Gill Sans" w:cs="Gill Sans" w:eastAsia="Gill Sans" w:hAnsi="Gill Sans"/>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0"/>
      <w:spacing w:after="120" w:before="120" w:lineRule="auto"/>
      <w:jc w:val="center"/>
    </w:pPr>
    <w:rPr>
      <w:rFonts w:ascii="Gill Sans" w:cs="Gill Sans" w:eastAsia="Gill Sans" w:hAnsi="Gill Sans"/>
      <w:b w:val="1"/>
      <w:color w:val="4f81bd"/>
      <w:sz w:val="48"/>
      <w:szCs w:val="48"/>
    </w:rPr>
  </w:style>
  <w:style w:type="paragraph" w:styleId="Heading2">
    <w:name w:val="heading 2"/>
    <w:basedOn w:val="Normal"/>
    <w:next w:val="Normal"/>
    <w:pPr>
      <w:keepNext w:val="1"/>
      <w:keepLines w:val="1"/>
      <w:widowControl w:val="0"/>
      <w:spacing w:after="80" w:before="360" w:lineRule="auto"/>
      <w:jc w:val="both"/>
    </w:pPr>
    <w:rPr>
      <w:rFonts w:ascii="Gill Sans" w:cs="Gill Sans" w:eastAsia="Gill Sans" w:hAnsi="Gill Sans"/>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widowControl w:val="0"/>
      <w:spacing w:after="120" w:before="480" w:lineRule="auto"/>
      <w:jc w:val="both"/>
    </w:pPr>
    <w:rPr>
      <w:rFonts w:ascii="Gill Sans" w:cs="Gill Sans" w:eastAsia="Gill Sans" w:hAnsi="Gill Sans"/>
      <w:b w:val="1"/>
      <w:sz w:val="72"/>
      <w:szCs w:val="72"/>
    </w:rPr>
  </w:style>
  <w:style w:type="paragraph" w:styleId="Normal" w:default="1">
    <w:name w:val="Normal"/>
    <w:qFormat w:val="1"/>
    <w:rsid w:val="006E182B"/>
    <w:rPr>
      <w:lang w:eastAsia="es-ES_tradnl"/>
    </w:rPr>
  </w:style>
  <w:style w:type="paragraph" w:styleId="Ttulo1">
    <w:name w:val="heading 1"/>
    <w:basedOn w:val="Normal"/>
    <w:next w:val="Normal"/>
    <w:uiPriority w:val="9"/>
    <w:qFormat w:val="1"/>
    <w:rsid w:val="009F4286"/>
    <w:pPr>
      <w:keepNext w:val="1"/>
      <w:keepLines w:val="1"/>
      <w:widowControl w:val="0"/>
      <w:spacing w:after="120" w:before="120"/>
      <w:contextualSpacing w:val="1"/>
      <w:jc w:val="center"/>
      <w:outlineLvl w:val="0"/>
    </w:pPr>
    <w:rPr>
      <w:rFonts w:ascii="Gill Sans MT" w:cs="Gill Sans MT" w:hAnsi="Gill Sans MT"/>
      <w:b w:val="1"/>
      <w:color w:val="4f81bd" w:themeColor="accent1"/>
      <w:sz w:val="48"/>
      <w:szCs w:val="48"/>
      <w:lang w:bidi="es-ES" w:eastAsia="es-ES" w:val="es-ES"/>
    </w:rPr>
  </w:style>
  <w:style w:type="paragraph" w:styleId="Ttulo2">
    <w:name w:val="heading 2"/>
    <w:basedOn w:val="Normal"/>
    <w:next w:val="Normal"/>
    <w:uiPriority w:val="9"/>
    <w:semiHidden w:val="1"/>
    <w:unhideWhenUsed w:val="1"/>
    <w:qFormat w:val="1"/>
    <w:pPr>
      <w:keepNext w:val="1"/>
      <w:keepLines w:val="1"/>
      <w:widowControl w:val="0"/>
      <w:spacing w:after="80" w:before="360"/>
      <w:jc w:val="both"/>
      <w:outlineLvl w:val="1"/>
    </w:pPr>
    <w:rPr>
      <w:rFonts w:ascii="Gill Sans MT" w:cs="Gill Sans MT" w:hAnsi="Gill Sans MT"/>
      <w:b w:val="1"/>
      <w:sz w:val="36"/>
      <w:szCs w:val="36"/>
      <w:lang w:bidi="es-ES" w:eastAsia="es-ES" w:val="es-ES"/>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widowControl w:val="0"/>
      <w:spacing w:after="120" w:before="480"/>
      <w:jc w:val="both"/>
    </w:pPr>
    <w:rPr>
      <w:rFonts w:ascii="Gill Sans MT" w:cs="Gill Sans MT" w:hAnsi="Gill Sans MT"/>
      <w:b w:val="1"/>
      <w:sz w:val="72"/>
      <w:szCs w:val="72"/>
      <w:lang w:bidi="es-ES" w:eastAsia="es-ES" w:val="es-ES"/>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table" w:styleId="TableNormal5" w:customStyle="1">
    <w:name w:val="Table Normal"/>
    <w:tblPr>
      <w:tblCellMar>
        <w:top w:w="0.0" w:type="dxa"/>
        <w:left w:w="0.0" w:type="dxa"/>
        <w:bottom w:w="0.0" w:type="dxa"/>
        <w:right w:w="0.0" w:type="dxa"/>
      </w:tblCellMar>
    </w:tblPr>
  </w:style>
  <w:style w:type="table" w:styleId="TableNormal6" w:customStyle="1">
    <w:name w:val="Table Normal"/>
    <w:tblPr>
      <w:tblCellMar>
        <w:top w:w="0.0" w:type="dxa"/>
        <w:left w:w="0.0" w:type="dxa"/>
        <w:bottom w:w="0.0" w:type="dxa"/>
        <w:right w:w="0.0" w:type="dxa"/>
      </w:tblCellMar>
    </w:tblPr>
  </w:style>
  <w:style w:type="table" w:styleId="TableNormal7" w:customStyle="1">
    <w:name w:val="Table Normal"/>
    <w:tblPr>
      <w:tblCellMar>
        <w:top w:w="0.0" w:type="dxa"/>
        <w:left w:w="0.0" w:type="dxa"/>
        <w:bottom w:w="0.0" w:type="dxa"/>
        <w:right w:w="0.0" w:type="dxa"/>
      </w:tblCellMar>
    </w:tblPr>
  </w:style>
  <w:style w:type="table" w:styleId="TableNormal8" w:customStyle="1">
    <w:name w:val="Table Normal"/>
    <w:tblPr>
      <w:tblCellMar>
        <w:top w:w="0.0" w:type="dxa"/>
        <w:left w:w="0.0" w:type="dxa"/>
        <w:bottom w:w="0.0" w:type="dxa"/>
        <w:right w:w="0.0" w:type="dxa"/>
      </w:tblCellMar>
    </w:tblPr>
  </w:style>
  <w:style w:type="table" w:styleId="TableNormal9" w:customStyle="1">
    <w:name w:val="Table Normal"/>
    <w:tblPr>
      <w:tblCellMar>
        <w:top w:w="0.0" w:type="dxa"/>
        <w:left w:w="0.0" w:type="dxa"/>
        <w:bottom w:w="0.0" w:type="dxa"/>
        <w:right w:w="0.0" w:type="dxa"/>
      </w:tblCellMar>
    </w:tblPr>
  </w:style>
  <w:style w:type="table" w:styleId="TableNormala" w:customStyle="1">
    <w:name w:val="Table Normal"/>
    <w:tblPr>
      <w:tblCellMar>
        <w:top w:w="0.0" w:type="dxa"/>
        <w:left w:w="0.0" w:type="dxa"/>
        <w:bottom w:w="0.0" w:type="dxa"/>
        <w:right w:w="0.0" w:type="dxa"/>
      </w:tblCellMar>
    </w:tblPr>
  </w:style>
  <w:style w:type="table" w:styleId="TableNormalb" w:customStyle="1">
    <w:name w:val="Table Normal"/>
    <w:tblPr>
      <w:tblCellMar>
        <w:top w:w="0.0" w:type="dxa"/>
        <w:left w:w="0.0" w:type="dxa"/>
        <w:bottom w:w="0.0" w:type="dxa"/>
        <w:right w:w="0.0" w:type="dxa"/>
      </w:tblCellMar>
    </w:tblPr>
  </w:style>
  <w:style w:type="table" w:styleId="TableNormalc"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uiPriority w:val="1"/>
    <w:qFormat w:val="1"/>
    <w:pPr>
      <w:widowControl w:val="0"/>
      <w:jc w:val="both"/>
    </w:pPr>
    <w:rPr>
      <w:rFonts w:ascii="Gill Sans MT" w:cs="Gill Sans MT" w:hAnsi="Gill Sans MT"/>
      <w:sz w:val="21"/>
      <w:szCs w:val="21"/>
      <w:lang w:bidi="es-ES" w:eastAsia="es-ES" w:val="es-ES"/>
    </w:rPr>
  </w:style>
  <w:style w:type="paragraph" w:styleId="Prrafodelista">
    <w:name w:val="List Paragraph"/>
    <w:basedOn w:val="Normal"/>
    <w:uiPriority w:val="1"/>
    <w:qFormat w:val="1"/>
    <w:pPr>
      <w:widowControl w:val="0"/>
      <w:jc w:val="both"/>
    </w:pPr>
    <w:rPr>
      <w:rFonts w:ascii="Gill Sans MT" w:cs="Gill Sans MT" w:hAnsi="Gill Sans MT"/>
      <w:sz w:val="22"/>
      <w:szCs w:val="22"/>
      <w:lang w:bidi="es-ES" w:eastAsia="es-ES" w:val="es-ES"/>
    </w:rPr>
  </w:style>
  <w:style w:type="paragraph" w:styleId="TableParagraph" w:customStyle="1">
    <w:name w:val="Table Paragraph"/>
    <w:basedOn w:val="Normal"/>
    <w:uiPriority w:val="1"/>
    <w:qFormat w:val="1"/>
    <w:pPr>
      <w:widowControl w:val="0"/>
      <w:spacing w:before="22"/>
      <w:ind w:left="66"/>
      <w:jc w:val="center"/>
    </w:pPr>
    <w:rPr>
      <w:rFonts w:ascii="Gill Sans MT" w:cs="Gill Sans MT" w:hAnsi="Gill Sans MT"/>
      <w:sz w:val="22"/>
      <w:szCs w:val="22"/>
      <w:lang w:bidi="es-ES" w:eastAsia="es-ES" w:val="es-ES"/>
    </w:rPr>
  </w:style>
  <w:style w:type="paragraph" w:styleId="Subttulo">
    <w:name w:val="Subtitle"/>
    <w:basedOn w:val="Normal"/>
    <w:next w:val="Normal"/>
    <w:uiPriority w:val="11"/>
    <w:qFormat w:val="1"/>
    <w:pPr>
      <w:keepNext w:val="1"/>
      <w:keepLines w:val="1"/>
      <w:widowControl w:val="0"/>
      <w:spacing w:after="80" w:before="360"/>
      <w:jc w:val="both"/>
    </w:pPr>
    <w:rPr>
      <w:rFonts w:ascii="Georgia" w:cs="Georgia" w:eastAsia="Georgia" w:hAnsi="Georgia"/>
      <w:i w:val="1"/>
      <w:color w:val="666666"/>
      <w:sz w:val="48"/>
      <w:szCs w:val="48"/>
    </w:rPr>
  </w:style>
  <w:style w:type="table" w:styleId="a" w:customStyle="1">
    <w:basedOn w:val="TableNormalc"/>
    <w:tblPr>
      <w:tblStyleRowBandSize w:val="1"/>
      <w:tblStyleColBandSize w:val="1"/>
    </w:tblPr>
  </w:style>
  <w:style w:type="table" w:styleId="a0" w:customStyle="1">
    <w:basedOn w:val="TableNormalc"/>
    <w:tblPr>
      <w:tblStyleRowBandSize w:val="1"/>
      <w:tblStyleColBandSize w:val="1"/>
    </w:tblPr>
  </w:style>
  <w:style w:type="table" w:styleId="a1" w:customStyle="1">
    <w:basedOn w:val="TableNormalb"/>
    <w:tblPr>
      <w:tblStyleRowBandSize w:val="1"/>
      <w:tblStyleColBandSize w:val="1"/>
    </w:tblPr>
  </w:style>
  <w:style w:type="table" w:styleId="a2" w:customStyle="1">
    <w:basedOn w:val="TableNormalb"/>
    <w:tblPr>
      <w:tblStyleRowBandSize w:val="1"/>
      <w:tblStyleColBandSize w:val="1"/>
    </w:tblPr>
  </w:style>
  <w:style w:type="table" w:styleId="a3" w:customStyle="1">
    <w:basedOn w:val="TableNormalb"/>
    <w:tblPr>
      <w:tblStyleRowBandSize w:val="1"/>
      <w:tblStyleColBandSize w:val="1"/>
    </w:tblPr>
  </w:style>
  <w:style w:type="table" w:styleId="a4" w:customStyle="1">
    <w:basedOn w:val="TableNormalb"/>
    <w:tblPr>
      <w:tblStyleRowBandSize w:val="1"/>
      <w:tblStyleColBandSize w:val="1"/>
    </w:tblPr>
  </w:style>
  <w:style w:type="paragraph" w:styleId="Textodeglobo">
    <w:name w:val="Balloon Text"/>
    <w:basedOn w:val="Normal"/>
    <w:link w:val="TextodegloboCar"/>
    <w:uiPriority w:val="99"/>
    <w:semiHidden w:val="1"/>
    <w:unhideWhenUsed w:val="1"/>
    <w:rsid w:val="00C0281D"/>
    <w:rPr>
      <w:sz w:val="18"/>
      <w:szCs w:val="18"/>
    </w:rPr>
  </w:style>
  <w:style w:type="character" w:styleId="TextodegloboCar" w:customStyle="1">
    <w:name w:val="Texto de globo Car"/>
    <w:basedOn w:val="Fuentedeprrafopredeter"/>
    <w:link w:val="Textodeglobo"/>
    <w:uiPriority w:val="99"/>
    <w:semiHidden w:val="1"/>
    <w:rsid w:val="00C0281D"/>
    <w:rPr>
      <w:rFonts w:ascii="Times New Roman" w:cs="Times New Roman" w:eastAsia="Gill Sans MT" w:hAnsi="Times New Roman"/>
      <w:sz w:val="18"/>
      <w:szCs w:val="18"/>
      <w:lang w:bidi="es-ES" w:eastAsia="es-ES"/>
    </w:rPr>
  </w:style>
  <w:style w:type="character" w:styleId="Hipervnculo">
    <w:name w:val="Hyperlink"/>
    <w:basedOn w:val="Fuentedeprrafopredeter"/>
    <w:uiPriority w:val="99"/>
    <w:unhideWhenUsed w:val="1"/>
    <w:rsid w:val="00D2469E"/>
    <w:rPr>
      <w:color w:val="0000ff" w:themeColor="hyperlink"/>
      <w:u w:val="single"/>
    </w:rPr>
  </w:style>
  <w:style w:type="character" w:styleId="Mencinsinresolver1" w:customStyle="1">
    <w:name w:val="Mención sin resolver1"/>
    <w:basedOn w:val="Fuentedeprrafopredeter"/>
    <w:uiPriority w:val="99"/>
    <w:semiHidden w:val="1"/>
    <w:unhideWhenUsed w:val="1"/>
    <w:rsid w:val="00D2469E"/>
    <w:rPr>
      <w:color w:val="605e5c"/>
      <w:shd w:color="auto" w:fill="e1dfdd" w:val="clear"/>
    </w:rPr>
  </w:style>
  <w:style w:type="paragraph" w:styleId="Encabezado">
    <w:name w:val="header"/>
    <w:basedOn w:val="Normal"/>
    <w:link w:val="EncabezadoCar"/>
    <w:uiPriority w:val="99"/>
    <w:unhideWhenUsed w:val="1"/>
    <w:rsid w:val="006F11C8"/>
    <w:pPr>
      <w:widowControl w:val="0"/>
      <w:tabs>
        <w:tab w:val="center" w:pos="4252"/>
        <w:tab w:val="right" w:pos="8504"/>
      </w:tabs>
      <w:jc w:val="both"/>
    </w:pPr>
    <w:rPr>
      <w:rFonts w:ascii="Gill Sans MT" w:cs="Gill Sans MT" w:hAnsi="Gill Sans MT"/>
      <w:sz w:val="22"/>
      <w:szCs w:val="22"/>
      <w:lang w:bidi="es-ES" w:eastAsia="es-ES" w:val="es-ES"/>
    </w:rPr>
  </w:style>
  <w:style w:type="character" w:styleId="EncabezadoCar" w:customStyle="1">
    <w:name w:val="Encabezado Car"/>
    <w:basedOn w:val="Fuentedeprrafopredeter"/>
    <w:link w:val="Encabezado"/>
    <w:uiPriority w:val="99"/>
    <w:rsid w:val="006F11C8"/>
    <w:rPr>
      <w:rFonts w:ascii="Gill Sans MT" w:cs="Gill Sans MT" w:eastAsia="Gill Sans MT" w:hAnsi="Gill Sans MT"/>
      <w:lang w:bidi="es-ES" w:eastAsia="es-ES"/>
    </w:rPr>
  </w:style>
  <w:style w:type="paragraph" w:styleId="Piedepgina">
    <w:name w:val="footer"/>
    <w:basedOn w:val="Normal"/>
    <w:link w:val="PiedepginaCar"/>
    <w:uiPriority w:val="99"/>
    <w:unhideWhenUsed w:val="1"/>
    <w:rsid w:val="006F11C8"/>
    <w:pPr>
      <w:widowControl w:val="0"/>
      <w:tabs>
        <w:tab w:val="center" w:pos="4252"/>
        <w:tab w:val="right" w:pos="8504"/>
      </w:tabs>
      <w:jc w:val="both"/>
    </w:pPr>
    <w:rPr>
      <w:rFonts w:ascii="Gill Sans MT" w:cs="Gill Sans MT" w:hAnsi="Gill Sans MT"/>
      <w:sz w:val="22"/>
      <w:szCs w:val="22"/>
      <w:lang w:bidi="es-ES" w:eastAsia="es-ES" w:val="es-ES"/>
    </w:rPr>
  </w:style>
  <w:style w:type="character" w:styleId="PiedepginaCar" w:customStyle="1">
    <w:name w:val="Pie de página Car"/>
    <w:basedOn w:val="Fuentedeprrafopredeter"/>
    <w:link w:val="Piedepgina"/>
    <w:uiPriority w:val="99"/>
    <w:rsid w:val="006F11C8"/>
    <w:rPr>
      <w:rFonts w:ascii="Gill Sans MT" w:cs="Gill Sans MT" w:eastAsia="Gill Sans MT" w:hAnsi="Gill Sans MT"/>
      <w:lang w:bidi="es-ES" w:eastAsia="es-ES"/>
    </w:rPr>
  </w:style>
  <w:style w:type="paragraph" w:styleId="Descripcin">
    <w:name w:val="caption"/>
    <w:basedOn w:val="Normal"/>
    <w:next w:val="Normal"/>
    <w:uiPriority w:val="35"/>
    <w:unhideWhenUsed w:val="1"/>
    <w:qFormat w:val="1"/>
    <w:rsid w:val="00FC6EC8"/>
    <w:pPr>
      <w:widowControl w:val="0"/>
      <w:spacing w:after="200"/>
      <w:jc w:val="center"/>
    </w:pPr>
    <w:rPr>
      <w:rFonts w:ascii="Humanst521 BT Roman" w:cs="Gill Sans MT" w:hAnsi="Humanst521 BT Roman"/>
      <w:iCs w:val="1"/>
      <w:color w:val="1f497d" w:themeColor="text2"/>
      <w:sz w:val="18"/>
      <w:szCs w:val="18"/>
      <w:lang w:bidi="es-ES" w:eastAsia="es-ES" w:val="es-ES"/>
    </w:rPr>
  </w:style>
  <w:style w:type="table" w:styleId="a5" w:customStyle="1">
    <w:basedOn w:val="TableNormal9"/>
    <w:tblPr>
      <w:tblStyleRowBandSize w:val="1"/>
      <w:tblStyleColBandSize w:val="1"/>
    </w:tblPr>
  </w:style>
  <w:style w:type="table" w:styleId="a6" w:customStyle="1">
    <w:basedOn w:val="TableNormal9"/>
    <w:tblPr>
      <w:tblStyleRowBandSize w:val="1"/>
      <w:tblStyleColBandSize w:val="1"/>
      <w:tblCellMar>
        <w:left w:w="115.0" w:type="dxa"/>
        <w:right w:w="115.0" w:type="dxa"/>
      </w:tblCellMar>
    </w:tblPr>
  </w:style>
  <w:style w:type="table" w:styleId="a7" w:customStyle="1">
    <w:basedOn w:val="TableNormal9"/>
    <w:tblPr>
      <w:tblStyleRowBandSize w:val="1"/>
      <w:tblStyleColBandSize w:val="1"/>
      <w:tblCellMar>
        <w:left w:w="115.0" w:type="dxa"/>
        <w:right w:w="115.0" w:type="dxa"/>
      </w:tblCellMar>
    </w:tblPr>
  </w:style>
  <w:style w:type="table" w:styleId="a8" w:customStyle="1">
    <w:basedOn w:val="TableNormal9"/>
    <w:tblPr>
      <w:tblStyleRowBandSize w:val="1"/>
      <w:tblStyleColBandSize w:val="1"/>
      <w:tblCellMar>
        <w:left w:w="115.0" w:type="dxa"/>
        <w:right w:w="115.0" w:type="dxa"/>
      </w:tblCellMar>
    </w:tblPr>
  </w:style>
  <w:style w:type="character" w:styleId="Hipervnculovisitado">
    <w:name w:val="FollowedHyperlink"/>
    <w:basedOn w:val="Fuentedeprrafopredeter"/>
    <w:uiPriority w:val="99"/>
    <w:semiHidden w:val="1"/>
    <w:unhideWhenUsed w:val="1"/>
    <w:rsid w:val="00F926C5"/>
    <w:rPr>
      <w:color w:val="800080" w:themeColor="followedHyperlink"/>
      <w:u w:val="single"/>
    </w:rPr>
  </w:style>
  <w:style w:type="character" w:styleId="Textodelmarcadordeposicin">
    <w:name w:val="Placeholder Text"/>
    <w:basedOn w:val="Fuentedeprrafopredeter"/>
    <w:uiPriority w:val="99"/>
    <w:semiHidden w:val="1"/>
    <w:rsid w:val="00865FEB"/>
    <w:rPr>
      <w:color w:val="808080"/>
    </w:rPr>
  </w:style>
  <w:style w:type="paragraph" w:styleId="Mapadeldocumento">
    <w:name w:val="Document Map"/>
    <w:basedOn w:val="Normal"/>
    <w:link w:val="MapadeldocumentoCar"/>
    <w:uiPriority w:val="99"/>
    <w:semiHidden w:val="1"/>
    <w:unhideWhenUsed w:val="1"/>
    <w:rsid w:val="00FD7F5C"/>
  </w:style>
  <w:style w:type="character" w:styleId="MapadeldocumentoCar" w:customStyle="1">
    <w:name w:val="Mapa del documento Car"/>
    <w:basedOn w:val="Fuentedeprrafopredeter"/>
    <w:link w:val="Mapadeldocumento"/>
    <w:uiPriority w:val="99"/>
    <w:semiHidden w:val="1"/>
    <w:rsid w:val="00FD7F5C"/>
    <w:rPr>
      <w:rFonts w:ascii="Times New Roman" w:cs="Times New Roman" w:hAnsi="Times New Roman"/>
      <w:sz w:val="24"/>
      <w:szCs w:val="24"/>
      <w:lang w:bidi="es-ES"/>
    </w:rPr>
  </w:style>
  <w:style w:type="character" w:styleId="Nmerodepgina">
    <w:name w:val="page number"/>
    <w:basedOn w:val="Fuentedeprrafopredeter"/>
    <w:uiPriority w:val="99"/>
    <w:semiHidden w:val="1"/>
    <w:unhideWhenUsed w:val="1"/>
    <w:rsid w:val="00CF7D83"/>
  </w:style>
  <w:style w:type="table" w:styleId="a9" w:customStyle="1">
    <w:basedOn w:val="TableNormal7"/>
    <w:tblPr>
      <w:tblStyleRowBandSize w:val="1"/>
      <w:tblStyleColBandSize w:val="1"/>
      <w:tblCellMar>
        <w:left w:w="115.0" w:type="dxa"/>
        <w:right w:w="115.0" w:type="dxa"/>
      </w:tblCellMar>
    </w:tblPr>
  </w:style>
  <w:style w:type="table" w:styleId="aa" w:customStyle="1">
    <w:basedOn w:val="TableNormal6"/>
    <w:tblPr>
      <w:tblStyleRowBandSize w:val="1"/>
      <w:tblStyleColBandSize w:val="1"/>
      <w:tblCellMar>
        <w:left w:w="115.0" w:type="dxa"/>
        <w:right w:w="115.0" w:type="dxa"/>
      </w:tblCellMar>
    </w:tblPr>
  </w:style>
  <w:style w:type="table" w:styleId="ab" w:customStyle="1">
    <w:basedOn w:val="TableNormal5"/>
    <w:tblPr>
      <w:tblStyleRowBandSize w:val="1"/>
      <w:tblStyleColBandSize w:val="1"/>
      <w:tblCellMar>
        <w:left w:w="115.0" w:type="dxa"/>
        <w:right w:w="115.0" w:type="dxa"/>
      </w:tblCellMar>
    </w:tblPr>
  </w:style>
  <w:style w:type="table" w:styleId="ac" w:customStyle="1">
    <w:basedOn w:val="TableNormal5"/>
    <w:tblPr>
      <w:tblStyleRowBandSize w:val="1"/>
      <w:tblStyleColBandSize w:val="1"/>
      <w:tblCellMar>
        <w:left w:w="115.0" w:type="dxa"/>
        <w:right w:w="115.0" w:type="dxa"/>
      </w:tblCellMar>
    </w:tblPr>
  </w:style>
  <w:style w:type="table" w:styleId="ad" w:customStyle="1">
    <w:basedOn w:val="TableNormal3"/>
    <w:tblPr>
      <w:tblStyleRowBandSize w:val="1"/>
      <w:tblStyleColBandSize w:val="1"/>
      <w:tblCellMar>
        <w:left w:w="115.0" w:type="dxa"/>
        <w:right w:w="115.0" w:type="dxa"/>
      </w:tblCellMar>
    </w:tblPr>
  </w:style>
  <w:style w:type="table" w:styleId="ae" w:customStyle="1">
    <w:basedOn w:val="TableNormal3"/>
    <w:tblPr>
      <w:tblStyleRowBandSize w:val="1"/>
      <w:tblStyleColBandSize w:val="1"/>
      <w:tblCellMar>
        <w:top w:w="100.0" w:type="dxa"/>
        <w:left w:w="100.0" w:type="dxa"/>
        <w:bottom w:w="100.0" w:type="dxa"/>
        <w:right w:w="100.0" w:type="dxa"/>
      </w:tblCellMar>
    </w:tblPr>
  </w:style>
  <w:style w:type="table" w:styleId="af" w:customStyle="1">
    <w:basedOn w:val="TableNormal2"/>
    <w:tblPr>
      <w:tblStyleRowBandSize w:val="1"/>
      <w:tblStyleColBandSize w:val="1"/>
      <w:tblCellMar>
        <w:top w:w="100.0" w:type="dxa"/>
        <w:left w:w="100.0" w:type="dxa"/>
        <w:bottom w:w="100.0" w:type="dxa"/>
        <w:right w:w="100.0" w:type="dxa"/>
      </w:tblCellMar>
    </w:tblPr>
  </w:style>
  <w:style w:type="table" w:styleId="af0" w:customStyle="1">
    <w:basedOn w:val="TableNormal2"/>
    <w:tblPr>
      <w:tblStyleRowBandSize w:val="1"/>
      <w:tblStyleColBandSize w:val="1"/>
      <w:tblCellMar>
        <w:top w:w="100.0" w:type="dxa"/>
        <w:left w:w="100.0" w:type="dxa"/>
        <w:bottom w:w="100.0" w:type="dxa"/>
        <w:right w:w="100.0" w:type="dxa"/>
      </w:tblCellMar>
    </w:tblPr>
  </w:style>
  <w:style w:type="table" w:styleId="af1" w:customStyle="1">
    <w:basedOn w:val="TableNormal1"/>
    <w:tblPr>
      <w:tblStyleRowBandSize w:val="1"/>
      <w:tblStyleColBandSize w:val="1"/>
      <w:tblCellMar>
        <w:top w:w="100.0" w:type="dxa"/>
        <w:left w:w="100.0" w:type="dxa"/>
        <w:bottom w:w="100.0" w:type="dxa"/>
        <w:right w:w="100.0" w:type="dxa"/>
      </w:tblCellMar>
    </w:tblPr>
  </w:style>
  <w:style w:type="table" w:styleId="af2" w:customStyle="1">
    <w:basedOn w:val="TableNormal1"/>
    <w:tblPr>
      <w:tblStyleRowBandSize w:val="1"/>
      <w:tblStyleColBandSize w:val="1"/>
      <w:tblCellMar>
        <w:top w:w="100.0" w:type="dxa"/>
        <w:left w:w="100.0" w:type="dxa"/>
        <w:bottom w:w="100.0" w:type="dxa"/>
        <w:right w:w="100.0" w:type="dxa"/>
      </w:tblCellMar>
    </w:tblPr>
  </w:style>
  <w:style w:type="character" w:styleId="Mencinsinresolver2" w:customStyle="1">
    <w:name w:val="Mención sin resolver2"/>
    <w:basedOn w:val="Fuentedeprrafopredeter"/>
    <w:uiPriority w:val="99"/>
    <w:semiHidden w:val="1"/>
    <w:unhideWhenUsed w:val="1"/>
    <w:rsid w:val="00B94541"/>
    <w:rPr>
      <w:color w:val="605e5c"/>
      <w:shd w:color="auto" w:fill="e1dfdd" w:val="clear"/>
    </w:rPr>
  </w:style>
  <w:style w:type="table" w:styleId="Tablaconcuadrcula">
    <w:name w:val="Table Grid"/>
    <w:basedOn w:val="Tablanormal"/>
    <w:uiPriority w:val="39"/>
    <w:rsid w:val="0014532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f3" w:customStyle="1">
    <w:basedOn w:val="TableNormal0"/>
    <w:tblPr>
      <w:tblStyleRowBandSize w:val="1"/>
      <w:tblStyleColBandSize w:val="1"/>
      <w:tblCellMar>
        <w:left w:w="108.0" w:type="dxa"/>
        <w:right w:w="108.0" w:type="dxa"/>
      </w:tblCellMar>
    </w:tblPr>
  </w:style>
  <w:style w:type="paragraph" w:styleId="Subtitle">
    <w:name w:val="Subtitle"/>
    <w:basedOn w:val="Normal"/>
    <w:next w:val="Normal"/>
    <w:pPr>
      <w:keepNext w:val="1"/>
      <w:keepLines w:val="1"/>
      <w:widowControl w:val="0"/>
      <w:spacing w:after="80" w:before="360" w:lineRule="auto"/>
      <w:jc w:val="both"/>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widowControl w:val="0"/>
      <w:spacing w:after="80" w:before="360" w:lineRule="auto"/>
      <w:jc w:val="both"/>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10" Type="http://schemas.openxmlformats.org/officeDocument/2006/relationships/font" Target="fonts/GillSans-bold.ttf"/><Relationship Id="rId9" Type="http://schemas.openxmlformats.org/officeDocument/2006/relationships/font" Target="fonts/GillSans-regular.ttf"/><Relationship Id="rId5" Type="http://schemas.openxmlformats.org/officeDocument/2006/relationships/font" Target="fonts/NotoSans-regular.ttf"/><Relationship Id="rId6" Type="http://schemas.openxmlformats.org/officeDocument/2006/relationships/font" Target="fonts/NotoSans-bold.ttf"/><Relationship Id="rId7" Type="http://schemas.openxmlformats.org/officeDocument/2006/relationships/font" Target="fonts/NotoSans-italic.ttf"/><Relationship Id="rId8" Type="http://schemas.openxmlformats.org/officeDocument/2006/relationships/font" Target="fonts/No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png"/><Relationship Id="rId3" Type="http://schemas.openxmlformats.org/officeDocument/2006/relationships/image" Target="media/image3.png"/><Relationship Id="rId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K0Qaxp2Uf/N7r7sj5BwVR8huLg==">CgMxLjAyCGguZ2pkZ3hzOAByITFHNk9RbEJQVGdGQTRfemdVQWZiOEVhck5JMTZ0QzBtZg==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2022-02-11T23:03:00Z</dcterms:created>
  <dc:creator>Raúl Francisco Valdivieso Bohórquez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2020-02-24T00:00:00Z</vt:filetime>
  </property>
  <property fmtid="{D5CDD505-2E9C-101B-9397-08002B2CF9AE}" pid="3" name="Creator">
    <vt:lpwstr>Microsoft® Word 2016</vt:lpwstr>
  </property>
  <property fmtid="{D5CDD505-2E9C-101B-9397-08002B2CF9AE}" pid="4" name="LastSaved">
    <vt:filetime>2020-03-10T00:00:00Z</vt:filetime>
  </property>
  <property fmtid="{D5CDD505-2E9C-101B-9397-08002B2CF9AE}" pid="5" name="GrammarlyDocumentId">
    <vt:lpwstr>bff9adc0b941113075b7321a6f6cc3bc22c229a155a384d75c8758edc422146c</vt:lpwstr>
  </property>
</Properties>
</file>