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932017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6F7C56" w:rsidRPr="00932017">
        <w:rPr>
          <w:rFonts w:ascii="Times New Roman" w:hAnsi="Times New Roman" w:cs="Times New Roman"/>
          <w:sz w:val="28"/>
          <w:szCs w:val="28"/>
        </w:rPr>
        <w:t>7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</w:t>
                            </w:r>
                            <w:r w:rsidR="009320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ИУ5-33Б</w:t>
                            </w:r>
                            <w:r w:rsidR="009320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Андреев </w:t>
                            </w:r>
                            <w:bookmarkStart w:id="0" w:name="_GoBack"/>
                            <w:bookmarkEnd w:id="0"/>
                            <w:r w:rsidR="009320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</w:t>
                      </w:r>
                      <w:r w:rsidR="009320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ИУ5-33Б</w:t>
                      </w:r>
                      <w:r w:rsidR="009320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Андреев </w:t>
                      </w:r>
                      <w:bookmarkStart w:id="1" w:name="_GoBack"/>
                      <w:bookmarkEnd w:id="1"/>
                      <w:r w:rsidR="009320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6F7C56" w:rsidRDefault="006F7C56" w:rsidP="006F7C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LINQ to Objects. В качестве примера используйте проект «SimpleLINQ» из примера «Введение в LINQ».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6F7C56" w:rsidRDefault="006F7C56" w:rsidP="006F7C56">
      <w:pPr>
        <w:pStyle w:val="a3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6F7C56" w:rsidRDefault="006F7C56" w:rsidP="006F7C56">
      <w:pPr>
        <w:pStyle w:val="a3"/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D0018F" w:rsidRDefault="00D00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059B5" w:rsidRDefault="00C059B5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6F7C56" w:rsidRPr="006F7C56" w:rsidRDefault="006F7C56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6F7C5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Program: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LINQ_Basics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EmployeeID;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//Primary key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EmployeeLastName;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DepartmentID;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//Foreign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eID,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EmployeeID = eID;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EmployeeLastName = name;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DepartmentID = dID;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"EmployeeID: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EmployeeID.ToString()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"; EmployeeLastName: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EmployeeLastName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"; DepartmentID: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DepartmentID.ToString();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Отдел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Department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DepartmentID;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//Primary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DepartmentName;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dID,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{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DepartmentID = dID;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DepartmentName = name;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"DepartmentID: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DepartmentID.ToString()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"; DepartmentName: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DepartmentName;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Имплементация связи многие-ко-многим между типами сущностей "Сотрудник" и "Отдел"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2B91AF"/>
          <w:sz w:val="19"/>
          <w:szCs w:val="19"/>
          <w:lang w:val="en-US"/>
        </w:rPr>
        <w:t>DepartmentEmployee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EmployeeID;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//Foreign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DepartmentID;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 Foreign key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eID,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dID)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EmployeeID = eID;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DepartmentID = dID;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Эзкемпляры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Сотрудник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 Employees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Абрамова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Employee(2,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Александров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Employee(3,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Зяблицева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Employee(4,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Ахатова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Employee(5,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Архипова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Employee(6,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Длютров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Employee(7,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Просветов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Employee(8,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Безверхний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Employee(9,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Агапов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Employee(10,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Андреева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4)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Экземпляры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сущности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Отдел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 Departments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List&lt;Department&gt;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Department(1,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кадров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Department(2,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Бухгалтерия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Department(3,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Администрация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Department(4,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Маркетинг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Эзкемпляры связи "Отдел"-"Сотрудник" вида многие-ко-многим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List&lt;DepartmentEmployee&gt; DepartmentEmployees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List&lt;DepartmentEmployee&gt;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DepartmentEmployee(1,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DepartmentEmployee(2,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DepartmentEmployee(3,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DepartmentEmployee(4,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DepartmentEmployee(5,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DepartmentEmployee(6,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DepartmentEmployee(7,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DepartmentEmployee(8,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DepartmentEmployee(9,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DepartmentEmployee(10,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DepartmentEmployee(1,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DepartmentEmployee(2,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DepartmentEmployee(1,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DepartmentEmployee(4,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DepartmentEmployee(4, 3),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DepartmentEmployee(5,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DepartmentEmployee(6, 1),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DepartmentEmployee(10,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DepartmentEmployee(8, 2),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DepartmentEmployee(8, 4),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DepartmentEmployee(3, 3)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"ОТДЕЛ - СОТРУДНИК: 1 - М\n"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"\nСотрудники по отделам: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q1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x, Emps = g.OrderBy(g =&gt; g.EmployeeLastName)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Console.WriteLine(x.Dep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x.Emps)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отделах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x.DepartmentName, Emps = g.Count()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Console.WriteLine(x.Dep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 {0}"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x.Emps);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"\nСотрудники с фамилией на 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x.EmployeeLastName[0] ==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Условие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x.EmployeeLastName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 {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Console.WriteLine(x);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"\nОтделы, в которых фамилии всех сотрудников начинаются на \"А\":\n"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g.All(g =&gt; g.EmployeeLastName[0] ==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x.DepartmentName, Emps = g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q4)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Console.WriteLine(x.Dep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x.Emps) {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 xml:space="preserve"> + y);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"\nОтделы, в которых есть сотрудники с фамилией на \"А\":\n"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g.Any(g =&gt; g.EmployeeLastName[0] ==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x.DepartmentName, Emps = g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q5)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Console.WriteLine(x.Dep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x.Emps)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ОТДЕЛ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СОТРУДНИК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"\nСотрудники по отделам:\n"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t1.EmployeeID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z.EmployeeID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orderby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t1.DepartmentID, t2.EmployeeLastName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ascending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q6)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Console.WriteLine(x.Key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сотрудников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отделах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q7 =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y.DepartmentID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t1.EmployeeID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z.EmployeeID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x.DepartmentName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Dep = g.Key, Emps = g.Count() };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6F7C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q7) {</w:t>
      </w:r>
    </w:p>
    <w:p w:rsidR="006F7C56" w:rsidRP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Console.WriteLine(x.Dep + </w:t>
      </w:r>
      <w:r w:rsidRPr="006F7C56">
        <w:rPr>
          <w:rFonts w:ascii="Consolas" w:hAnsi="Consolas" w:cs="Consolas"/>
          <w:color w:val="A31515"/>
          <w:sz w:val="19"/>
          <w:szCs w:val="19"/>
          <w:lang w:val="en-US"/>
        </w:rPr>
        <w:t>": {0}"</w:t>
      </w: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>, x.Emps);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C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Console.ReadLine();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7C56" w:rsidRDefault="006F7C56" w:rsidP="006F7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59B5" w:rsidRDefault="00C059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75E50" w:rsidRDefault="00C059B5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 формы:</w:t>
      </w:r>
    </w:p>
    <w:p w:rsidR="00C059B5" w:rsidRDefault="00865707" w:rsidP="00C059B5">
      <w:pPr>
        <w:jc w:val="both"/>
        <w:rPr>
          <w:noProof/>
          <w:lang w:eastAsia="ru-RU"/>
        </w:rPr>
      </w:pPr>
      <w:r w:rsidRPr="00865707">
        <w:rPr>
          <w:noProof/>
          <w:lang w:eastAsia="ru-RU"/>
        </w:rPr>
        <w:t xml:space="preserve"> </w:t>
      </w:r>
      <w:r w:rsidR="00000E25">
        <w:rPr>
          <w:noProof/>
          <w:lang w:eastAsia="ru-RU"/>
        </w:rPr>
        <w:drawing>
          <wp:inline distT="0" distB="0" distL="0" distR="0" wp14:anchorId="76D431C4" wp14:editId="50D8D215">
            <wp:extent cx="4784996" cy="8816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363" cy="882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25" w:rsidRDefault="00000E25" w:rsidP="00C059B5">
      <w:pPr>
        <w:jc w:val="both"/>
        <w:rPr>
          <w:noProof/>
          <w:lang w:eastAsia="ru-RU"/>
        </w:rPr>
      </w:pPr>
    </w:p>
    <w:p w:rsidR="00000E25" w:rsidRPr="00865707" w:rsidRDefault="00000E2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FDF85F" wp14:editId="3570DF83">
            <wp:extent cx="6067425" cy="7772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E2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00E25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6F7C56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B2063"/>
    <w:rsid w:val="008D702A"/>
    <w:rsid w:val="00915755"/>
    <w:rsid w:val="00927241"/>
    <w:rsid w:val="00932017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30367"/>
    <w:rsid w:val="00C56C90"/>
    <w:rsid w:val="00CD6C2E"/>
    <w:rsid w:val="00D0018F"/>
    <w:rsid w:val="00D125FF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D7C4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6375470-9604-4FF6-B946-D6657CB59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Артемий Андреев</cp:lastModifiedBy>
  <cp:revision>5</cp:revision>
  <dcterms:created xsi:type="dcterms:W3CDTF">2018-12-17T08:25:00Z</dcterms:created>
  <dcterms:modified xsi:type="dcterms:W3CDTF">2018-12-28T03:59:00Z</dcterms:modified>
</cp:coreProperties>
</file>