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721" w:rsidRPr="00464E37" w:rsidRDefault="00FE3721" w:rsidP="00FE3721">
      <w:pPr>
        <w:spacing w:line="20" w:lineRule="atLeast"/>
        <w:jc w:val="center"/>
        <w:rPr>
          <w:rFonts w:eastAsia="Times New Roman"/>
          <w:b/>
          <w:bCs/>
        </w:rPr>
      </w:pPr>
      <w:r w:rsidRPr="00464E37">
        <w:rPr>
          <w:rFonts w:eastAsia="Times New Roman"/>
          <w:b/>
          <w:bCs/>
        </w:rPr>
        <w:t>CORPORACIÓN UNIVERSITARIA MINUTO DE DIOS-UNIMINUTO</w:t>
      </w:r>
    </w:p>
    <w:p w:rsidR="00FE3721" w:rsidRPr="00464E37" w:rsidRDefault="00FE3721" w:rsidP="00FE3721">
      <w:pPr>
        <w:spacing w:line="20" w:lineRule="atLeast"/>
        <w:jc w:val="center"/>
        <w:rPr>
          <w:rFonts w:eastAsia="Times New Roman"/>
          <w:b/>
          <w:bCs/>
        </w:rPr>
      </w:pPr>
    </w:p>
    <w:p w:rsidR="00FE3721" w:rsidRPr="00464E37" w:rsidRDefault="00FE3721" w:rsidP="00FE3721">
      <w:pPr>
        <w:spacing w:line="20" w:lineRule="atLeast"/>
        <w:jc w:val="center"/>
        <w:rPr>
          <w:rFonts w:eastAsia="Times New Roman"/>
          <w:b/>
          <w:bCs/>
        </w:rPr>
      </w:pPr>
    </w:p>
    <w:p w:rsidR="00FE3721" w:rsidRPr="00464E37" w:rsidRDefault="00FE3721" w:rsidP="00FE3721">
      <w:pPr>
        <w:spacing w:line="20" w:lineRule="atLeast"/>
        <w:jc w:val="center"/>
        <w:rPr>
          <w:rFonts w:eastAsia="Times New Roman"/>
          <w:b/>
          <w:bCs/>
        </w:rPr>
      </w:pPr>
      <w:r w:rsidRPr="00464E37">
        <w:rPr>
          <w:rFonts w:eastAsia="Times New Roman"/>
          <w:b/>
          <w:bCs/>
          <w:noProof/>
          <w:lang w:eastAsia="es-CO"/>
        </w:rPr>
        <w:drawing>
          <wp:inline distT="0" distB="0" distL="0" distR="0">
            <wp:extent cx="1944370" cy="1598295"/>
            <wp:effectExtent l="19050" t="0" r="0" b="0"/>
            <wp:docPr id="2" name="Imagen 2" descr="Vert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Vertical.jpg"/>
                    <pic:cNvPicPr>
                      <a:picLocks noChangeAspect="1" noChangeArrowheads="1"/>
                    </pic:cNvPicPr>
                  </pic:nvPicPr>
                  <pic:blipFill>
                    <a:blip r:embed="rId9"/>
                    <a:srcRect/>
                    <a:stretch>
                      <a:fillRect/>
                    </a:stretch>
                  </pic:blipFill>
                  <pic:spPr bwMode="auto">
                    <a:xfrm>
                      <a:off x="0" y="0"/>
                      <a:ext cx="1944370" cy="1598295"/>
                    </a:xfrm>
                    <a:prstGeom prst="rect">
                      <a:avLst/>
                    </a:prstGeom>
                    <a:noFill/>
                    <a:ln w="9525">
                      <a:noFill/>
                      <a:miter lim="800000"/>
                      <a:headEnd/>
                      <a:tailEnd/>
                    </a:ln>
                  </pic:spPr>
                </pic:pic>
              </a:graphicData>
            </a:graphic>
          </wp:inline>
        </w:drawing>
      </w:r>
    </w:p>
    <w:p w:rsidR="00FE3721" w:rsidRPr="00464E37" w:rsidRDefault="00FE3721" w:rsidP="00FE3721">
      <w:pPr>
        <w:spacing w:line="20" w:lineRule="atLeast"/>
        <w:jc w:val="center"/>
        <w:rPr>
          <w:rFonts w:eastAsia="Times New Roman"/>
          <w:b/>
          <w:bCs/>
        </w:rPr>
      </w:pPr>
    </w:p>
    <w:p w:rsidR="00FE3721" w:rsidRPr="00464E37" w:rsidRDefault="00FE3721" w:rsidP="00FE3721">
      <w:pPr>
        <w:spacing w:line="20" w:lineRule="atLeast"/>
        <w:jc w:val="center"/>
        <w:rPr>
          <w:rFonts w:eastAsia="Times New Roman"/>
          <w:b/>
          <w:bCs/>
        </w:rPr>
      </w:pPr>
    </w:p>
    <w:p w:rsidR="00FE3721" w:rsidRPr="00464E37" w:rsidRDefault="00FE3721" w:rsidP="00FE3721">
      <w:pPr>
        <w:spacing w:line="20" w:lineRule="atLeast"/>
        <w:jc w:val="center"/>
        <w:rPr>
          <w:rFonts w:eastAsia="Times New Roman"/>
          <w:b/>
          <w:bCs/>
        </w:rPr>
      </w:pPr>
    </w:p>
    <w:p w:rsidR="00FE3721" w:rsidRPr="00464E37" w:rsidRDefault="00FE3721" w:rsidP="00FE3721">
      <w:pPr>
        <w:spacing w:line="20" w:lineRule="atLeast"/>
        <w:jc w:val="center"/>
        <w:rPr>
          <w:rFonts w:eastAsia="Times New Roman"/>
          <w:b/>
          <w:bCs/>
        </w:rPr>
      </w:pPr>
      <w:r w:rsidRPr="00464E37">
        <w:rPr>
          <w:rFonts w:eastAsia="Times New Roman"/>
          <w:b/>
          <w:bCs/>
        </w:rPr>
        <w:t>VICERRECTORÍA GENERAL ACADÉMICA</w:t>
      </w:r>
    </w:p>
    <w:p w:rsidR="00FE3721" w:rsidRPr="00464E37" w:rsidRDefault="00FE3721" w:rsidP="00FE3721">
      <w:pPr>
        <w:spacing w:line="20" w:lineRule="atLeast"/>
        <w:jc w:val="center"/>
        <w:rPr>
          <w:rFonts w:eastAsia="Times New Roman"/>
          <w:b/>
          <w:bCs/>
        </w:rPr>
      </w:pPr>
    </w:p>
    <w:p w:rsidR="00FE3721" w:rsidRPr="00464E37" w:rsidRDefault="00FE3721" w:rsidP="00FE3721">
      <w:pPr>
        <w:spacing w:line="20" w:lineRule="atLeast"/>
        <w:jc w:val="center"/>
        <w:rPr>
          <w:rFonts w:eastAsia="Times New Roman"/>
          <w:b/>
          <w:bCs/>
        </w:rPr>
      </w:pPr>
    </w:p>
    <w:p w:rsidR="00FE3721" w:rsidRPr="00464E37" w:rsidRDefault="00FE3721" w:rsidP="00FE3721">
      <w:pPr>
        <w:spacing w:line="20" w:lineRule="atLeast"/>
        <w:jc w:val="center"/>
        <w:rPr>
          <w:rFonts w:eastAsia="Times New Roman"/>
          <w:b/>
          <w:bCs/>
        </w:rPr>
      </w:pPr>
    </w:p>
    <w:p w:rsidR="00FE3721" w:rsidRPr="00464E37" w:rsidRDefault="00FE3721" w:rsidP="00FE3721">
      <w:pPr>
        <w:spacing w:line="20" w:lineRule="atLeast"/>
        <w:jc w:val="center"/>
        <w:rPr>
          <w:rFonts w:eastAsia="Times New Roman"/>
          <w:b/>
          <w:bCs/>
        </w:rPr>
      </w:pPr>
    </w:p>
    <w:p w:rsidR="00FE3721" w:rsidRPr="00464E37" w:rsidRDefault="00014AFA" w:rsidP="00FE3721">
      <w:pPr>
        <w:spacing w:line="20" w:lineRule="atLeast"/>
        <w:jc w:val="center"/>
        <w:rPr>
          <w:rFonts w:eastAsia="Times New Roman"/>
          <w:b/>
          <w:bCs/>
        </w:rPr>
      </w:pPr>
      <w:r>
        <w:rPr>
          <w:rFonts w:eastAsia="Times New Roman"/>
          <w:b/>
          <w:bCs/>
        </w:rPr>
        <w:t>GUÍA PARA LA FORMULACIÓN DEL PLAN</w:t>
      </w:r>
      <w:r w:rsidR="004C20BE">
        <w:rPr>
          <w:rFonts w:eastAsia="Times New Roman"/>
          <w:b/>
          <w:bCs/>
        </w:rPr>
        <w:t>ES</w:t>
      </w:r>
      <w:r>
        <w:rPr>
          <w:rFonts w:eastAsia="Times New Roman"/>
          <w:b/>
          <w:bCs/>
        </w:rPr>
        <w:t xml:space="preserve"> DE MEJORA- RESULTADO DE LA AUTOEVALUACIÓN PERIÓDICA DE PROGRAMAS ACADÉMICOS</w:t>
      </w:r>
    </w:p>
    <w:p w:rsidR="00FE3721" w:rsidRPr="00464E37" w:rsidRDefault="00FE3721" w:rsidP="00FE3721">
      <w:pPr>
        <w:spacing w:line="20" w:lineRule="atLeast"/>
        <w:rPr>
          <w:rFonts w:eastAsia="Times New Roman"/>
          <w:b/>
          <w:bCs/>
        </w:rPr>
      </w:pPr>
    </w:p>
    <w:p w:rsidR="00FE3721" w:rsidRPr="00464E37" w:rsidRDefault="00FE3721" w:rsidP="00FE3721">
      <w:pPr>
        <w:spacing w:line="20" w:lineRule="atLeast"/>
        <w:rPr>
          <w:rFonts w:eastAsia="Times New Roman"/>
          <w:b/>
          <w:bCs/>
        </w:rPr>
      </w:pPr>
    </w:p>
    <w:p w:rsidR="00FE3721" w:rsidRPr="00464E37" w:rsidRDefault="00FE3721" w:rsidP="00FE3721">
      <w:pPr>
        <w:spacing w:line="20" w:lineRule="atLeast"/>
        <w:rPr>
          <w:rFonts w:eastAsia="Times New Roman"/>
          <w:b/>
          <w:bCs/>
        </w:rPr>
      </w:pPr>
    </w:p>
    <w:p w:rsidR="00FE3721" w:rsidRPr="00464E37" w:rsidRDefault="00FE3721" w:rsidP="00FE3721">
      <w:pPr>
        <w:spacing w:line="20" w:lineRule="atLeast"/>
        <w:jc w:val="center"/>
        <w:rPr>
          <w:rFonts w:eastAsia="Times New Roman"/>
          <w:b/>
          <w:bCs/>
        </w:rPr>
      </w:pPr>
    </w:p>
    <w:p w:rsidR="00FE3721" w:rsidRPr="00464E37" w:rsidRDefault="00FE3721" w:rsidP="00FE3721">
      <w:pPr>
        <w:spacing w:line="20" w:lineRule="atLeast"/>
        <w:jc w:val="center"/>
        <w:rPr>
          <w:rFonts w:eastAsia="Times New Roman"/>
          <w:b/>
          <w:bCs/>
        </w:rPr>
      </w:pPr>
    </w:p>
    <w:p w:rsidR="00FE3721" w:rsidRPr="00464E37" w:rsidRDefault="00FE3721" w:rsidP="00FE3721">
      <w:pPr>
        <w:spacing w:line="20" w:lineRule="atLeast"/>
        <w:jc w:val="center"/>
        <w:rPr>
          <w:rFonts w:eastAsia="Times New Roman"/>
          <w:b/>
          <w:bCs/>
        </w:rPr>
      </w:pPr>
    </w:p>
    <w:p w:rsidR="00FE3721" w:rsidRPr="00464E37" w:rsidRDefault="00AF2E76" w:rsidP="00FE3721">
      <w:pPr>
        <w:spacing w:line="20" w:lineRule="atLeast"/>
        <w:jc w:val="center"/>
        <w:rPr>
          <w:rFonts w:eastAsia="Times New Roman"/>
          <w:b/>
          <w:bCs/>
        </w:rPr>
      </w:pPr>
      <w:r w:rsidRPr="00464E37">
        <w:rPr>
          <w:rFonts w:eastAsia="Times New Roman"/>
          <w:b/>
          <w:bCs/>
        </w:rPr>
        <w:t xml:space="preserve">Bogotá, D.C. </w:t>
      </w:r>
      <w:r w:rsidR="00014AFA">
        <w:rPr>
          <w:rFonts w:eastAsia="Times New Roman"/>
          <w:b/>
          <w:bCs/>
        </w:rPr>
        <w:t>Febrero de 2016</w:t>
      </w:r>
    </w:p>
    <w:p w:rsidR="00FE3721" w:rsidRPr="00464E37" w:rsidRDefault="00FE3721" w:rsidP="00FE3721">
      <w:pPr>
        <w:spacing w:line="20" w:lineRule="atLeast"/>
        <w:rPr>
          <w:rFonts w:eastAsia="Times New Roman"/>
          <w:b/>
          <w:bCs/>
        </w:rPr>
      </w:pPr>
    </w:p>
    <w:p w:rsidR="00FE3721" w:rsidRPr="00464E37" w:rsidRDefault="00FE3721" w:rsidP="00FE3721">
      <w:pPr>
        <w:spacing w:after="0"/>
        <w:jc w:val="both"/>
        <w:rPr>
          <w:rFonts w:eastAsia="Times New Roman"/>
          <w:b/>
          <w:bCs/>
        </w:rPr>
      </w:pPr>
    </w:p>
    <w:p w:rsidR="00FE3721" w:rsidRPr="00464E37" w:rsidRDefault="00FE3721" w:rsidP="00FE3721">
      <w:pPr>
        <w:spacing w:after="0"/>
        <w:jc w:val="both"/>
        <w:rPr>
          <w:rFonts w:eastAsia="Times New Roman"/>
          <w:b/>
          <w:bCs/>
        </w:rPr>
      </w:pPr>
    </w:p>
    <w:sdt>
      <w:sdtPr>
        <w:rPr>
          <w:rFonts w:ascii="Tahoma" w:eastAsia="Times New Roman" w:hAnsi="Tahoma" w:cs="Arial"/>
          <w:sz w:val="24"/>
          <w:szCs w:val="24"/>
          <w:lang w:val="es-ES" w:eastAsia="es-ES"/>
        </w:rPr>
        <w:id w:val="2126972830"/>
        <w:docPartObj>
          <w:docPartGallery w:val="Cover Pages"/>
          <w:docPartUnique/>
        </w:docPartObj>
      </w:sdtPr>
      <w:sdtContent>
        <w:bookmarkStart w:id="0" w:name="_GoBack" w:displacedByCustomXml="prev"/>
        <w:bookmarkEnd w:id="0" w:displacedByCustomXml="prev"/>
        <w:p w:rsidR="00B3663D" w:rsidRPr="00364F93" w:rsidRDefault="00B3663D" w:rsidP="00014AFA">
          <w:pPr>
            <w:rPr>
              <w:rFonts w:eastAsia="Times New Roman" w:cs="Arial"/>
              <w:lang w:val="es-ES" w:eastAsia="es-ES"/>
            </w:rPr>
          </w:pPr>
          <w:r w:rsidRPr="00364F93">
            <w:rPr>
              <w:rFonts w:eastAsia="Times New Roman" w:cs="Arial"/>
              <w:b/>
              <w:lang w:val="es-ES" w:eastAsia="es-ES"/>
            </w:rPr>
            <w:t>1. OBJETIVO</w:t>
          </w:r>
        </w:p>
        <w:p w:rsidR="00B3663D" w:rsidRPr="00364F93" w:rsidRDefault="00B3663D" w:rsidP="00B3663D">
          <w:pPr>
            <w:spacing w:after="0" w:line="240" w:lineRule="auto"/>
            <w:jc w:val="both"/>
            <w:rPr>
              <w:rFonts w:eastAsia="Times New Roman" w:cs="Arial"/>
              <w:lang w:val="es-ES" w:eastAsia="es-ES"/>
            </w:rPr>
          </w:pPr>
          <w:r w:rsidRPr="00364F93">
            <w:rPr>
              <w:rFonts w:eastAsia="Times New Roman" w:cs="Arial"/>
              <w:lang w:val="es-ES" w:eastAsia="es-ES"/>
            </w:rPr>
            <w:t>Definir pautas generales que orienten la construcción de los planes de mejora derivados de los proc</w:t>
          </w:r>
          <w:r w:rsidR="00CA1DEA" w:rsidRPr="00364F93">
            <w:rPr>
              <w:rFonts w:eastAsia="Times New Roman" w:cs="Arial"/>
              <w:lang w:val="es-ES" w:eastAsia="es-ES"/>
            </w:rPr>
            <w:t>esos de autoevaluación periódica</w:t>
          </w:r>
          <w:r w:rsidRPr="00364F93">
            <w:rPr>
              <w:rFonts w:eastAsia="Times New Roman" w:cs="Arial"/>
              <w:lang w:val="es-ES" w:eastAsia="es-ES"/>
            </w:rPr>
            <w:t xml:space="preserve"> de programas e institucional</w:t>
          </w:r>
          <w:r w:rsidR="00CA1DEA" w:rsidRPr="00364F93">
            <w:rPr>
              <w:rFonts w:eastAsia="Times New Roman" w:cs="Arial"/>
              <w:lang w:val="es-ES" w:eastAsia="es-ES"/>
            </w:rPr>
            <w:t>.</w:t>
          </w:r>
        </w:p>
        <w:p w:rsidR="00B3663D" w:rsidRPr="00364F93" w:rsidRDefault="00B3663D" w:rsidP="00B3663D">
          <w:pPr>
            <w:spacing w:after="0" w:line="240" w:lineRule="auto"/>
            <w:jc w:val="both"/>
            <w:rPr>
              <w:rFonts w:eastAsia="Times New Roman" w:cs="Arial"/>
              <w:lang w:val="es-ES" w:eastAsia="es-ES"/>
            </w:rPr>
          </w:pPr>
        </w:p>
        <w:p w:rsidR="00B3663D" w:rsidRPr="00364F93" w:rsidRDefault="00B3663D" w:rsidP="00B3663D">
          <w:pPr>
            <w:pStyle w:val="Prrafodelista"/>
            <w:tabs>
              <w:tab w:val="left" w:pos="1935"/>
            </w:tabs>
            <w:ind w:left="0"/>
            <w:rPr>
              <w:rFonts w:asciiTheme="minorHAnsi" w:hAnsiTheme="minorHAnsi" w:cs="Arial"/>
              <w:b/>
              <w:sz w:val="22"/>
              <w:szCs w:val="22"/>
            </w:rPr>
          </w:pPr>
          <w:r w:rsidRPr="00364F93">
            <w:rPr>
              <w:rFonts w:asciiTheme="minorHAnsi" w:hAnsiTheme="minorHAnsi" w:cs="Arial"/>
              <w:b/>
              <w:sz w:val="22"/>
              <w:szCs w:val="22"/>
            </w:rPr>
            <w:t>2. ALCANCE</w:t>
          </w:r>
          <w:r w:rsidRPr="00364F93">
            <w:rPr>
              <w:rFonts w:asciiTheme="minorHAnsi" w:hAnsiTheme="minorHAnsi" w:cs="Arial"/>
              <w:b/>
              <w:sz w:val="22"/>
              <w:szCs w:val="22"/>
            </w:rPr>
            <w:tab/>
          </w:r>
        </w:p>
        <w:p w:rsidR="00B3663D" w:rsidRPr="00364F93" w:rsidRDefault="00B3663D" w:rsidP="00B3663D">
          <w:pPr>
            <w:tabs>
              <w:tab w:val="left" w:pos="1935"/>
            </w:tabs>
            <w:spacing w:after="0" w:line="240" w:lineRule="auto"/>
            <w:jc w:val="both"/>
            <w:rPr>
              <w:rFonts w:eastAsia="Times New Roman" w:cs="Arial"/>
              <w:lang w:val="es-ES" w:eastAsia="es-ES"/>
            </w:rPr>
          </w:pPr>
        </w:p>
        <w:p w:rsidR="00B3663D" w:rsidRPr="00364F93" w:rsidRDefault="00B3663D" w:rsidP="00B3663D">
          <w:pPr>
            <w:tabs>
              <w:tab w:val="left" w:pos="1935"/>
            </w:tabs>
            <w:spacing w:after="0" w:line="240" w:lineRule="auto"/>
            <w:jc w:val="both"/>
            <w:rPr>
              <w:rFonts w:eastAsia="Times New Roman" w:cs="Arial"/>
              <w:lang w:val="es-ES" w:eastAsia="es-ES"/>
            </w:rPr>
          </w:pPr>
          <w:r w:rsidRPr="00364F93">
            <w:rPr>
              <w:rFonts w:eastAsia="Times New Roman" w:cs="Arial"/>
              <w:lang w:val="es-ES" w:eastAsia="es-ES"/>
            </w:rPr>
            <w:t xml:space="preserve">Aplica para todos los programas </w:t>
          </w:r>
          <w:r w:rsidR="00014AFA" w:rsidRPr="00364F93">
            <w:rPr>
              <w:rFonts w:eastAsia="Times New Roman" w:cs="Arial"/>
              <w:lang w:val="es-ES" w:eastAsia="es-ES"/>
            </w:rPr>
            <w:t>académicos de pregrado y posgrado que se encuentren en proceso de autoevaluación con fines de renovación de registro calificado o acreditación de alta calidad.</w:t>
          </w:r>
        </w:p>
        <w:p w:rsidR="00B3663D" w:rsidRPr="00364F93" w:rsidRDefault="00B3663D" w:rsidP="00B3663D">
          <w:pPr>
            <w:tabs>
              <w:tab w:val="left" w:pos="1935"/>
            </w:tabs>
            <w:spacing w:after="0" w:line="240" w:lineRule="auto"/>
            <w:jc w:val="both"/>
            <w:rPr>
              <w:rFonts w:eastAsia="Times New Roman" w:cs="Arial"/>
              <w:lang w:val="es-ES" w:eastAsia="es-ES"/>
            </w:rPr>
          </w:pPr>
        </w:p>
        <w:p w:rsidR="00B3663D" w:rsidRPr="00364F93" w:rsidRDefault="00B3663D" w:rsidP="00B3663D">
          <w:pPr>
            <w:spacing w:after="0" w:line="240" w:lineRule="auto"/>
            <w:jc w:val="both"/>
            <w:rPr>
              <w:rFonts w:eastAsia="Times New Roman" w:cs="Arial"/>
              <w:b/>
              <w:lang w:val="es-ES" w:eastAsia="es-ES"/>
            </w:rPr>
          </w:pPr>
          <w:r w:rsidRPr="00364F93">
            <w:rPr>
              <w:rFonts w:eastAsia="Times New Roman" w:cs="Arial"/>
              <w:b/>
              <w:lang w:val="es-ES" w:eastAsia="es-ES"/>
            </w:rPr>
            <w:t xml:space="preserve"> </w:t>
          </w:r>
          <w:r w:rsidR="00014AFA" w:rsidRPr="00364F93">
            <w:rPr>
              <w:rFonts w:eastAsia="Times New Roman" w:cs="Arial"/>
              <w:b/>
              <w:lang w:val="es-ES" w:eastAsia="es-ES"/>
            </w:rPr>
            <w:t>3. CRITERIOS ORIENTADORES</w:t>
          </w:r>
        </w:p>
        <w:p w:rsidR="00014AFA" w:rsidRPr="00364F93" w:rsidRDefault="00014AFA" w:rsidP="00B3663D">
          <w:pPr>
            <w:spacing w:after="0" w:line="240" w:lineRule="auto"/>
            <w:jc w:val="both"/>
            <w:rPr>
              <w:rFonts w:eastAsia="Times New Roman" w:cs="Arial"/>
              <w:lang w:val="es-ES" w:eastAsia="es-ES"/>
            </w:rPr>
          </w:pPr>
        </w:p>
        <w:p w:rsidR="00014AFA" w:rsidRPr="00364F93" w:rsidRDefault="00014AFA" w:rsidP="00B3663D">
          <w:pPr>
            <w:spacing w:after="0" w:line="240" w:lineRule="auto"/>
            <w:jc w:val="both"/>
            <w:rPr>
              <w:rFonts w:eastAsia="Times New Roman" w:cs="Arial"/>
              <w:lang w:val="es-ES" w:eastAsia="es-ES"/>
            </w:rPr>
          </w:pPr>
          <w:r w:rsidRPr="00364F93">
            <w:rPr>
              <w:rFonts w:eastAsia="Times New Roman" w:cs="Arial"/>
              <w:lang w:val="es-ES" w:eastAsia="es-ES"/>
            </w:rPr>
            <w:t xml:space="preserve">La autoevaluación </w:t>
          </w:r>
          <w:r w:rsidR="00CE7566" w:rsidRPr="00364F93">
            <w:rPr>
              <w:rFonts w:eastAsia="Times New Roman" w:cs="Arial"/>
              <w:lang w:val="es-ES" w:eastAsia="es-ES"/>
            </w:rPr>
            <w:t>provee</w:t>
          </w:r>
          <w:r w:rsidR="00CA1DEA" w:rsidRPr="00364F93">
            <w:rPr>
              <w:rFonts w:eastAsia="Times New Roman" w:cs="Arial"/>
              <w:lang w:val="es-ES" w:eastAsia="es-ES"/>
            </w:rPr>
            <w:t xml:space="preserve"> un diagnóstico de la</w:t>
          </w:r>
          <w:r w:rsidRPr="00364F93">
            <w:rPr>
              <w:rFonts w:eastAsia="Times New Roman" w:cs="Arial"/>
              <w:lang w:val="es-ES" w:eastAsia="es-ES"/>
            </w:rPr>
            <w:t xml:space="preserve"> realid</w:t>
          </w:r>
          <w:r w:rsidR="00CE7566" w:rsidRPr="00364F93">
            <w:rPr>
              <w:rFonts w:eastAsia="Times New Roman" w:cs="Arial"/>
              <w:lang w:val="es-ES" w:eastAsia="es-ES"/>
            </w:rPr>
            <w:t>ad institucional y del programa, pues permite ident</w:t>
          </w:r>
          <w:r w:rsidR="00CA1DEA" w:rsidRPr="00364F93">
            <w:rPr>
              <w:rFonts w:eastAsia="Times New Roman" w:cs="Arial"/>
              <w:lang w:val="es-ES" w:eastAsia="es-ES"/>
            </w:rPr>
            <w:t xml:space="preserve">ificar fortalezas y debilidades, </w:t>
          </w:r>
          <w:r w:rsidR="00DF3196" w:rsidRPr="00364F93">
            <w:rPr>
              <w:rFonts w:eastAsia="Times New Roman" w:cs="Arial"/>
              <w:lang w:val="es-ES" w:eastAsia="es-ES"/>
            </w:rPr>
            <w:t>form</w:t>
          </w:r>
          <w:r w:rsidR="00CA1DEA" w:rsidRPr="00364F93">
            <w:rPr>
              <w:rFonts w:eastAsia="Times New Roman" w:cs="Arial"/>
              <w:lang w:val="es-ES" w:eastAsia="es-ES"/>
            </w:rPr>
            <w:t xml:space="preserve">ulando </w:t>
          </w:r>
          <w:r w:rsidRPr="00364F93">
            <w:rPr>
              <w:rFonts w:eastAsia="Times New Roman" w:cs="Arial"/>
              <w:lang w:val="es-ES" w:eastAsia="es-ES"/>
            </w:rPr>
            <w:t>acciones tendientes a</w:t>
          </w:r>
          <w:r w:rsidR="00CA1DEA" w:rsidRPr="00364F93">
            <w:rPr>
              <w:rFonts w:eastAsia="Times New Roman" w:cs="Arial"/>
              <w:lang w:val="es-ES" w:eastAsia="es-ES"/>
            </w:rPr>
            <w:t xml:space="preserve"> </w:t>
          </w:r>
          <w:r w:rsidRPr="00364F93">
            <w:rPr>
              <w:rFonts w:eastAsia="Times New Roman" w:cs="Arial"/>
              <w:lang w:val="es-ES" w:eastAsia="es-ES"/>
            </w:rPr>
            <w:t>mejorar la</w:t>
          </w:r>
          <w:r w:rsidR="00CA1DEA" w:rsidRPr="00364F93">
            <w:rPr>
              <w:rFonts w:eastAsia="Times New Roman" w:cs="Arial"/>
              <w:lang w:val="es-ES" w:eastAsia="es-ES"/>
            </w:rPr>
            <w:t xml:space="preserve"> </w:t>
          </w:r>
          <w:r w:rsidRPr="00364F93">
            <w:rPr>
              <w:rFonts w:eastAsia="Times New Roman" w:cs="Arial"/>
              <w:lang w:val="es-ES" w:eastAsia="es-ES"/>
            </w:rPr>
            <w:t xml:space="preserve"> calidad</w:t>
          </w:r>
          <w:r w:rsidR="00CA1DEA" w:rsidRPr="00364F93">
            <w:rPr>
              <w:rFonts w:eastAsia="Times New Roman" w:cs="Arial"/>
              <w:lang w:val="es-ES" w:eastAsia="es-ES"/>
            </w:rPr>
            <w:t xml:space="preserve"> </w:t>
          </w:r>
          <w:r w:rsidRPr="00364F93">
            <w:rPr>
              <w:rFonts w:eastAsia="Times New Roman" w:cs="Arial"/>
              <w:lang w:val="es-ES" w:eastAsia="es-ES"/>
            </w:rPr>
            <w:t>de</w:t>
          </w:r>
          <w:r w:rsidR="00CA1DEA" w:rsidRPr="00364F93">
            <w:rPr>
              <w:rFonts w:eastAsia="Times New Roman" w:cs="Arial"/>
              <w:lang w:val="es-ES" w:eastAsia="es-ES"/>
            </w:rPr>
            <w:t xml:space="preserve"> </w:t>
          </w:r>
          <w:r w:rsidR="00DF3196" w:rsidRPr="00364F93">
            <w:rPr>
              <w:rFonts w:eastAsia="Times New Roman" w:cs="Arial"/>
              <w:lang w:val="es-ES" w:eastAsia="es-ES"/>
            </w:rPr>
            <w:t>los programas académicos y de la institución en general</w:t>
          </w:r>
          <w:r w:rsidRPr="00364F93">
            <w:rPr>
              <w:rFonts w:eastAsia="Times New Roman" w:cs="Arial"/>
              <w:lang w:val="es-ES" w:eastAsia="es-ES"/>
            </w:rPr>
            <w:t xml:space="preserve">. </w:t>
          </w:r>
        </w:p>
        <w:p w:rsidR="00DF3196" w:rsidRPr="00364F93" w:rsidRDefault="00DF3196" w:rsidP="00B3663D">
          <w:pPr>
            <w:spacing w:after="0" w:line="240" w:lineRule="auto"/>
            <w:jc w:val="both"/>
            <w:rPr>
              <w:rFonts w:eastAsia="Times New Roman" w:cs="Arial"/>
              <w:lang w:val="es-ES" w:eastAsia="es-ES"/>
            </w:rPr>
          </w:pPr>
        </w:p>
        <w:p w:rsidR="00DF3196" w:rsidRPr="00364F93" w:rsidRDefault="00DF3196" w:rsidP="00B3663D">
          <w:pPr>
            <w:spacing w:after="0" w:line="240" w:lineRule="auto"/>
            <w:jc w:val="both"/>
            <w:rPr>
              <w:rFonts w:eastAsia="Times New Roman" w:cs="Arial"/>
              <w:lang w:val="es-ES" w:eastAsia="es-ES"/>
            </w:rPr>
          </w:pPr>
          <w:r w:rsidRPr="00364F93">
            <w:rPr>
              <w:rFonts w:eastAsia="Times New Roman" w:cs="Arial"/>
              <w:lang w:val="es-ES" w:eastAsia="es-ES"/>
            </w:rPr>
            <w:t>El Plan</w:t>
          </w:r>
          <w:r w:rsidR="00CA1DEA" w:rsidRPr="00364F93">
            <w:rPr>
              <w:rFonts w:eastAsia="Times New Roman" w:cs="Arial"/>
              <w:lang w:val="es-ES" w:eastAsia="es-ES"/>
            </w:rPr>
            <w:t xml:space="preserve"> </w:t>
          </w:r>
          <w:r w:rsidRPr="00364F93">
            <w:rPr>
              <w:rFonts w:eastAsia="Times New Roman" w:cs="Arial"/>
              <w:lang w:val="es-ES" w:eastAsia="es-ES"/>
            </w:rPr>
            <w:t>de</w:t>
          </w:r>
          <w:r w:rsidR="00CA1DEA" w:rsidRPr="00364F93">
            <w:rPr>
              <w:rFonts w:eastAsia="Times New Roman" w:cs="Arial"/>
              <w:lang w:val="es-ES" w:eastAsia="es-ES"/>
            </w:rPr>
            <w:t xml:space="preserve"> </w:t>
          </w:r>
          <w:r w:rsidRPr="00364F93">
            <w:rPr>
              <w:rFonts w:eastAsia="Times New Roman" w:cs="Arial"/>
              <w:lang w:val="es-ES" w:eastAsia="es-ES"/>
            </w:rPr>
            <w:t>mejora</w:t>
          </w:r>
          <w:r w:rsidR="00CA1DEA" w:rsidRPr="00364F93">
            <w:rPr>
              <w:rFonts w:eastAsia="Times New Roman" w:cs="Arial"/>
              <w:lang w:val="es-ES" w:eastAsia="es-ES"/>
            </w:rPr>
            <w:t xml:space="preserve">, es el instrumento que recoge y articula todas las acciones prioritarias que el programa académico </w:t>
          </w:r>
          <w:r w:rsidRPr="00364F93">
            <w:rPr>
              <w:rFonts w:eastAsia="Times New Roman" w:cs="Arial"/>
              <w:lang w:val="es-ES" w:eastAsia="es-ES"/>
            </w:rPr>
            <w:t>emprenderá</w:t>
          </w:r>
          <w:r w:rsidR="00CA1DEA" w:rsidRPr="00364F93">
            <w:rPr>
              <w:rFonts w:eastAsia="Times New Roman" w:cs="Arial"/>
              <w:lang w:val="es-ES" w:eastAsia="es-ES"/>
            </w:rPr>
            <w:t xml:space="preserve"> </w:t>
          </w:r>
          <w:r w:rsidRPr="00364F93">
            <w:rPr>
              <w:rFonts w:eastAsia="Times New Roman" w:cs="Arial"/>
              <w:lang w:val="es-ES" w:eastAsia="es-ES"/>
            </w:rPr>
            <w:t>para</w:t>
          </w:r>
          <w:r w:rsidR="00CA1DEA" w:rsidRPr="00364F93">
            <w:rPr>
              <w:rFonts w:eastAsia="Times New Roman" w:cs="Arial"/>
              <w:lang w:val="es-ES" w:eastAsia="es-ES"/>
            </w:rPr>
            <w:t xml:space="preserve"> </w:t>
          </w:r>
          <w:r w:rsidRPr="00364F93">
            <w:rPr>
              <w:rFonts w:eastAsia="Times New Roman" w:cs="Arial"/>
              <w:lang w:val="es-ES" w:eastAsia="es-ES"/>
            </w:rPr>
            <w:t xml:space="preserve">mejorar aquellos aspectos </w:t>
          </w:r>
          <w:r w:rsidR="00CA1DEA" w:rsidRPr="00364F93">
            <w:rPr>
              <w:rFonts w:eastAsia="Times New Roman" w:cs="Arial"/>
              <w:lang w:val="es-ES" w:eastAsia="es-ES"/>
            </w:rPr>
            <w:t xml:space="preserve">que impactan las prácticas vinculadas con los resultados y el logro de </w:t>
          </w:r>
          <w:r w:rsidRPr="00364F93">
            <w:rPr>
              <w:rFonts w:eastAsia="Times New Roman" w:cs="Arial"/>
              <w:lang w:val="es-ES" w:eastAsia="es-ES"/>
            </w:rPr>
            <w:t>los obj</w:t>
          </w:r>
          <w:r w:rsidR="00CA1DEA" w:rsidRPr="00364F93">
            <w:rPr>
              <w:rFonts w:eastAsia="Times New Roman" w:cs="Arial"/>
              <w:lang w:val="es-ES" w:eastAsia="es-ES"/>
            </w:rPr>
            <w:t xml:space="preserve">etivos </w:t>
          </w:r>
          <w:r w:rsidRPr="00364F93">
            <w:rPr>
              <w:rFonts w:eastAsia="Times New Roman" w:cs="Arial"/>
              <w:lang w:val="es-ES" w:eastAsia="es-ES"/>
            </w:rPr>
            <w:t>del Proyecto Curricular de</w:t>
          </w:r>
          <w:r w:rsidR="00CA1DEA" w:rsidRPr="00364F93">
            <w:rPr>
              <w:rFonts w:eastAsia="Times New Roman" w:cs="Arial"/>
              <w:lang w:val="es-ES" w:eastAsia="es-ES"/>
            </w:rPr>
            <w:t xml:space="preserve"> Programa </w:t>
          </w:r>
          <w:r w:rsidRPr="00364F93">
            <w:rPr>
              <w:rFonts w:eastAsia="Times New Roman" w:cs="Arial"/>
              <w:lang w:val="es-ES" w:eastAsia="es-ES"/>
            </w:rPr>
            <w:t>(PCP) y el Plan</w:t>
          </w:r>
          <w:r w:rsidR="00CA1DEA" w:rsidRPr="00364F93">
            <w:rPr>
              <w:rFonts w:eastAsia="Times New Roman" w:cs="Arial"/>
              <w:lang w:val="es-ES" w:eastAsia="es-ES"/>
            </w:rPr>
            <w:t xml:space="preserve"> de </w:t>
          </w:r>
          <w:r w:rsidRPr="00364F93">
            <w:rPr>
              <w:rFonts w:eastAsia="Times New Roman" w:cs="Arial"/>
              <w:lang w:val="es-ES" w:eastAsia="es-ES"/>
            </w:rPr>
            <w:t>Des</w:t>
          </w:r>
          <w:r w:rsidR="00CA1DEA" w:rsidRPr="00364F93">
            <w:rPr>
              <w:rFonts w:eastAsia="Times New Roman" w:cs="Arial"/>
              <w:lang w:val="es-ES" w:eastAsia="es-ES"/>
            </w:rPr>
            <w:t>arrollo Institucional.</w:t>
          </w:r>
        </w:p>
        <w:p w:rsidR="00DF3196" w:rsidRPr="00364F93" w:rsidRDefault="00DF3196" w:rsidP="00B3663D">
          <w:pPr>
            <w:spacing w:after="0" w:line="240" w:lineRule="auto"/>
            <w:jc w:val="both"/>
            <w:rPr>
              <w:rFonts w:eastAsia="Times New Roman" w:cs="Arial"/>
              <w:lang w:val="es-ES" w:eastAsia="es-ES"/>
            </w:rPr>
          </w:pPr>
        </w:p>
        <w:p w:rsidR="00DF3196" w:rsidRPr="00364F93" w:rsidRDefault="00CA1DEA" w:rsidP="00B3663D">
          <w:pPr>
            <w:spacing w:after="0" w:line="240" w:lineRule="auto"/>
            <w:jc w:val="both"/>
            <w:rPr>
              <w:rFonts w:eastAsia="Times New Roman" w:cs="Arial"/>
              <w:lang w:val="es-ES" w:eastAsia="es-ES"/>
            </w:rPr>
          </w:pPr>
          <w:r w:rsidRPr="00364F93">
            <w:rPr>
              <w:rFonts w:eastAsia="Times New Roman" w:cs="Arial"/>
              <w:lang w:val="es-ES" w:eastAsia="es-ES"/>
            </w:rPr>
            <w:t>El Plan de Mejora toma como insumo los resultados</w:t>
          </w:r>
          <w:r w:rsidR="00DF3196" w:rsidRPr="00364F93">
            <w:rPr>
              <w:rFonts w:eastAsia="Times New Roman" w:cs="Arial"/>
              <w:lang w:val="es-ES" w:eastAsia="es-ES"/>
            </w:rPr>
            <w:t xml:space="preserve"> de</w:t>
          </w:r>
          <w:r w:rsidRPr="00364F93">
            <w:rPr>
              <w:rFonts w:eastAsia="Times New Roman" w:cs="Arial"/>
              <w:lang w:val="es-ES" w:eastAsia="es-ES"/>
            </w:rPr>
            <w:t xml:space="preserve"> la autoevaluación realizada.</w:t>
          </w:r>
          <w:r w:rsidR="00DF3196" w:rsidRPr="00364F93">
            <w:rPr>
              <w:rFonts w:eastAsia="Times New Roman" w:cs="Arial"/>
              <w:lang w:val="es-ES" w:eastAsia="es-ES"/>
            </w:rPr>
            <w:t xml:space="preserve"> Su</w:t>
          </w:r>
          <w:r w:rsidRPr="00364F93">
            <w:rPr>
              <w:rFonts w:eastAsia="Times New Roman" w:cs="Arial"/>
              <w:lang w:val="es-ES" w:eastAsia="es-ES"/>
            </w:rPr>
            <w:t xml:space="preserve"> objetivo es</w:t>
          </w:r>
          <w:r w:rsidR="00DF3196" w:rsidRPr="00364F93">
            <w:rPr>
              <w:rFonts w:eastAsia="Times New Roman" w:cs="Arial"/>
              <w:lang w:val="es-ES" w:eastAsia="es-ES"/>
            </w:rPr>
            <w:t xml:space="preserve"> o</w:t>
          </w:r>
          <w:r w:rsidRPr="00364F93">
            <w:rPr>
              <w:rFonts w:eastAsia="Times New Roman" w:cs="Arial"/>
              <w:lang w:val="es-ES" w:eastAsia="es-ES"/>
            </w:rPr>
            <w:t xml:space="preserve">rientar las acciones requeridas para </w:t>
          </w:r>
          <w:r w:rsidR="00DF3196" w:rsidRPr="00364F93">
            <w:rPr>
              <w:rFonts w:eastAsia="Times New Roman" w:cs="Arial"/>
              <w:lang w:val="es-ES" w:eastAsia="es-ES"/>
            </w:rPr>
            <w:t xml:space="preserve">superar las debilidades </w:t>
          </w:r>
          <w:r w:rsidRPr="00364F93">
            <w:rPr>
              <w:rFonts w:eastAsia="Times New Roman" w:cs="Arial"/>
              <w:lang w:val="es-ES" w:eastAsia="es-ES"/>
            </w:rPr>
            <w:t>y sus causas, sin</w:t>
          </w:r>
          <w:r w:rsidR="00DF3196" w:rsidRPr="00364F93">
            <w:rPr>
              <w:rFonts w:eastAsia="Times New Roman" w:cs="Arial"/>
              <w:lang w:val="es-ES" w:eastAsia="es-ES"/>
            </w:rPr>
            <w:t xml:space="preserve"> alterar las fortalezas </w:t>
          </w:r>
          <w:r w:rsidRPr="00364F93">
            <w:rPr>
              <w:rFonts w:eastAsia="Times New Roman" w:cs="Arial"/>
              <w:lang w:val="es-ES" w:eastAsia="es-ES"/>
            </w:rPr>
            <w:t>del programa. Es decir, el plan</w:t>
          </w:r>
          <w:r w:rsidR="00DF3196" w:rsidRPr="00364F93">
            <w:rPr>
              <w:rFonts w:eastAsia="Times New Roman" w:cs="Arial"/>
              <w:lang w:val="es-ES" w:eastAsia="es-ES"/>
            </w:rPr>
            <w:t xml:space="preserve"> </w:t>
          </w:r>
          <w:r w:rsidRPr="00364F93">
            <w:rPr>
              <w:rFonts w:eastAsia="Times New Roman" w:cs="Arial"/>
              <w:lang w:val="es-ES" w:eastAsia="es-ES"/>
            </w:rPr>
            <w:t>de mejora</w:t>
          </w:r>
          <w:r w:rsidR="00DF3196" w:rsidRPr="00364F93">
            <w:rPr>
              <w:rFonts w:eastAsia="Times New Roman" w:cs="Arial"/>
              <w:lang w:val="es-ES" w:eastAsia="es-ES"/>
            </w:rPr>
            <w:t xml:space="preserve"> es un m</w:t>
          </w:r>
          <w:r w:rsidRPr="00364F93">
            <w:rPr>
              <w:rFonts w:eastAsia="Times New Roman" w:cs="Arial"/>
              <w:lang w:val="es-ES" w:eastAsia="es-ES"/>
            </w:rPr>
            <w:t xml:space="preserve">edio conceptual y una guía para actuar según lo que se requiere, con el fin de </w:t>
          </w:r>
          <w:r w:rsidR="00DF3196" w:rsidRPr="00364F93">
            <w:rPr>
              <w:rFonts w:eastAsia="Times New Roman" w:cs="Arial"/>
              <w:lang w:val="es-ES" w:eastAsia="es-ES"/>
            </w:rPr>
            <w:t xml:space="preserve">modificar el estado actual del </w:t>
          </w:r>
          <w:r w:rsidRPr="00364F93">
            <w:rPr>
              <w:rFonts w:eastAsia="Times New Roman" w:cs="Arial"/>
              <w:lang w:val="es-ES" w:eastAsia="es-ES"/>
            </w:rPr>
            <w:t xml:space="preserve">programa, por </w:t>
          </w:r>
          <w:r w:rsidR="00DF3196" w:rsidRPr="00364F93">
            <w:rPr>
              <w:rFonts w:eastAsia="Times New Roman" w:cs="Arial"/>
              <w:lang w:val="es-ES" w:eastAsia="es-ES"/>
            </w:rPr>
            <w:t>uno</w:t>
          </w:r>
          <w:r w:rsidRPr="00364F93">
            <w:rPr>
              <w:rFonts w:eastAsia="Times New Roman" w:cs="Arial"/>
              <w:lang w:val="es-ES" w:eastAsia="es-ES"/>
            </w:rPr>
            <w:t xml:space="preserve"> futuro de </w:t>
          </w:r>
          <w:r w:rsidR="00DF3196" w:rsidRPr="00364F93">
            <w:rPr>
              <w:rFonts w:eastAsia="Times New Roman" w:cs="Arial"/>
              <w:lang w:val="es-ES" w:eastAsia="es-ES"/>
            </w:rPr>
            <w:t>mejor</w:t>
          </w:r>
          <w:r w:rsidRPr="00364F93">
            <w:rPr>
              <w:rFonts w:eastAsia="Times New Roman" w:cs="Arial"/>
              <w:lang w:val="es-ES" w:eastAsia="es-ES"/>
            </w:rPr>
            <w:t xml:space="preserve"> </w:t>
          </w:r>
          <w:r w:rsidR="00DF3196" w:rsidRPr="00364F93">
            <w:rPr>
              <w:rFonts w:eastAsia="Times New Roman" w:cs="Arial"/>
              <w:lang w:val="es-ES" w:eastAsia="es-ES"/>
            </w:rPr>
            <w:t>calidad, manteniendo las fortalezas.</w:t>
          </w:r>
        </w:p>
        <w:p w:rsidR="00DF3196" w:rsidRPr="00364F93" w:rsidRDefault="00DF3196" w:rsidP="00B3663D">
          <w:pPr>
            <w:spacing w:after="0" w:line="240" w:lineRule="auto"/>
            <w:jc w:val="both"/>
            <w:rPr>
              <w:rFonts w:eastAsia="Times New Roman" w:cs="Arial"/>
              <w:lang w:val="es-ES" w:eastAsia="es-ES"/>
            </w:rPr>
          </w:pPr>
        </w:p>
        <w:p w:rsidR="00DF3196" w:rsidRPr="00364F93" w:rsidRDefault="00DF3196" w:rsidP="00B3663D">
          <w:pPr>
            <w:spacing w:after="0" w:line="240" w:lineRule="auto"/>
            <w:jc w:val="both"/>
            <w:rPr>
              <w:rFonts w:eastAsia="Times New Roman" w:cs="Arial"/>
              <w:b/>
              <w:lang w:val="es-ES" w:eastAsia="es-ES"/>
            </w:rPr>
          </w:pPr>
        </w:p>
        <w:p w:rsidR="00B3663D" w:rsidRPr="00364F93" w:rsidRDefault="00014AFA" w:rsidP="00B3663D">
          <w:pPr>
            <w:pStyle w:val="Prrafodelista"/>
            <w:ind w:left="0"/>
            <w:rPr>
              <w:rFonts w:asciiTheme="minorHAnsi" w:hAnsiTheme="minorHAnsi" w:cs="Arial"/>
              <w:b/>
              <w:sz w:val="22"/>
              <w:szCs w:val="22"/>
            </w:rPr>
          </w:pPr>
          <w:r w:rsidRPr="00364F93">
            <w:rPr>
              <w:rFonts w:asciiTheme="minorHAnsi" w:hAnsiTheme="minorHAnsi" w:cs="Arial"/>
              <w:b/>
              <w:sz w:val="22"/>
              <w:szCs w:val="22"/>
            </w:rPr>
            <w:t xml:space="preserve">4. </w:t>
          </w:r>
          <w:r w:rsidR="00B3663D" w:rsidRPr="00364F93">
            <w:rPr>
              <w:rFonts w:asciiTheme="minorHAnsi" w:hAnsiTheme="minorHAnsi" w:cs="Arial"/>
              <w:b/>
              <w:sz w:val="22"/>
              <w:szCs w:val="22"/>
            </w:rPr>
            <w:t>METODOLOGÍA UTILIZADA</w:t>
          </w:r>
        </w:p>
        <w:p w:rsidR="00B3663D" w:rsidRPr="00364F93" w:rsidRDefault="00B3663D" w:rsidP="00B3663D">
          <w:pPr>
            <w:spacing w:after="0" w:line="240" w:lineRule="auto"/>
            <w:jc w:val="both"/>
            <w:rPr>
              <w:rFonts w:eastAsia="Times New Roman" w:cs="Arial"/>
              <w:lang w:val="es-ES" w:eastAsia="es-ES"/>
            </w:rPr>
          </w:pPr>
        </w:p>
        <w:p w:rsidR="00B3663D" w:rsidRPr="00364F93" w:rsidRDefault="00B3663D" w:rsidP="00B3663D">
          <w:pPr>
            <w:spacing w:before="120" w:line="240" w:lineRule="auto"/>
            <w:jc w:val="both"/>
            <w:rPr>
              <w:rFonts w:eastAsia="Times New Roman" w:cs="Arial"/>
              <w:lang w:val="es-ES" w:eastAsia="es-ES"/>
            </w:rPr>
          </w:pPr>
          <w:r w:rsidRPr="00364F93">
            <w:rPr>
              <w:rFonts w:eastAsia="Times New Roman" w:cs="Arial"/>
              <w:lang w:val="es-ES" w:eastAsia="es-ES"/>
            </w:rPr>
            <w:t xml:space="preserve">La Dirección de Acreditación, propone la metodología para estandarizar la formulación de los planes de mejora derivados de la autoevaluación de los programas de formación. </w:t>
          </w:r>
        </w:p>
        <w:p w:rsidR="00B3663D" w:rsidRPr="00364F93" w:rsidRDefault="00B3663D" w:rsidP="00B3663D">
          <w:pPr>
            <w:spacing w:before="120" w:line="240" w:lineRule="auto"/>
            <w:jc w:val="both"/>
            <w:rPr>
              <w:rFonts w:eastAsia="Times New Roman" w:cs="Arial"/>
              <w:lang w:val="es-ES" w:eastAsia="es-ES"/>
            </w:rPr>
          </w:pPr>
          <w:r w:rsidRPr="00364F93">
            <w:rPr>
              <w:rFonts w:eastAsia="Times New Roman" w:cs="Arial"/>
              <w:lang w:val="es-ES" w:eastAsia="es-ES"/>
            </w:rPr>
            <w:t>La construcción de los planes de mejora requiere un trabajo conjunto del equipo de autoevaluación del programa, liderado por el Director y/o coordinador del Programa y apoyado por el personal administrativo que maneja la planeación del Centro Regional/Sede.</w:t>
          </w:r>
        </w:p>
        <w:p w:rsidR="00CA1DEA" w:rsidRPr="00364F93" w:rsidRDefault="00CA1DEA" w:rsidP="00B3663D">
          <w:pPr>
            <w:spacing w:before="120" w:line="240" w:lineRule="auto"/>
            <w:jc w:val="both"/>
            <w:rPr>
              <w:rFonts w:eastAsia="Times New Roman" w:cs="Arial"/>
              <w:lang w:val="es-ES" w:eastAsia="es-ES"/>
            </w:rPr>
          </w:pPr>
        </w:p>
        <w:p w:rsidR="00B3663D" w:rsidRPr="00364F93" w:rsidRDefault="00014AFA" w:rsidP="00B3663D">
          <w:pPr>
            <w:spacing w:before="120" w:line="240" w:lineRule="auto"/>
            <w:jc w:val="both"/>
            <w:rPr>
              <w:rFonts w:eastAsia="Times New Roman" w:cs="Arial"/>
              <w:b/>
              <w:lang w:val="es-ES" w:eastAsia="es-ES"/>
            </w:rPr>
          </w:pPr>
          <w:r w:rsidRPr="00364F93">
            <w:rPr>
              <w:rFonts w:eastAsia="Times New Roman" w:cs="Arial"/>
              <w:b/>
              <w:lang w:val="es-ES" w:eastAsia="es-ES"/>
            </w:rPr>
            <w:t>4</w:t>
          </w:r>
          <w:r w:rsidR="00B3663D" w:rsidRPr="00364F93">
            <w:rPr>
              <w:rFonts w:eastAsia="Times New Roman" w:cs="Arial"/>
              <w:b/>
              <w:lang w:val="es-ES" w:eastAsia="es-ES"/>
            </w:rPr>
            <w:t>.1.  Análisis de Debilidades</w:t>
          </w:r>
        </w:p>
        <w:p w:rsidR="00B3663D" w:rsidRPr="00364F93" w:rsidRDefault="00B3663D" w:rsidP="00B3663D">
          <w:pPr>
            <w:pStyle w:val="Prrafodelista"/>
            <w:spacing w:before="120"/>
            <w:rPr>
              <w:rFonts w:asciiTheme="minorHAnsi" w:hAnsiTheme="minorHAnsi" w:cs="Arial"/>
              <w:sz w:val="22"/>
              <w:szCs w:val="22"/>
            </w:rPr>
          </w:pPr>
        </w:p>
        <w:p w:rsidR="00B3663D" w:rsidRPr="00014AFA" w:rsidRDefault="00B3663D" w:rsidP="00B3663D">
          <w:pPr>
            <w:pStyle w:val="Prrafodelista"/>
            <w:numPr>
              <w:ilvl w:val="0"/>
              <w:numId w:val="34"/>
            </w:numPr>
            <w:spacing w:before="120" w:after="200"/>
            <w:contextualSpacing/>
            <w:rPr>
              <w:rFonts w:asciiTheme="minorHAnsi" w:hAnsiTheme="minorHAnsi" w:cs="Arial"/>
              <w:sz w:val="22"/>
              <w:szCs w:val="22"/>
            </w:rPr>
          </w:pPr>
          <w:r w:rsidRPr="00014AFA">
            <w:rPr>
              <w:rFonts w:asciiTheme="minorHAnsi" w:hAnsiTheme="minorHAnsi" w:cs="Arial"/>
              <w:sz w:val="22"/>
              <w:szCs w:val="22"/>
            </w:rPr>
            <w:t>Realice un análisis de todas las debilidades encontradas en la fase de valoración</w:t>
          </w:r>
          <w:r w:rsidR="005962A6">
            <w:rPr>
              <w:rFonts w:asciiTheme="minorHAnsi" w:hAnsiTheme="minorHAnsi" w:cs="Arial"/>
              <w:sz w:val="22"/>
              <w:szCs w:val="22"/>
            </w:rPr>
            <w:t xml:space="preserve"> y juicios</w:t>
          </w:r>
          <w:r w:rsidRPr="00014AFA">
            <w:rPr>
              <w:rFonts w:asciiTheme="minorHAnsi" w:hAnsiTheme="minorHAnsi" w:cs="Arial"/>
              <w:sz w:val="22"/>
              <w:szCs w:val="22"/>
            </w:rPr>
            <w:t>, de tal forma que logre identificar problemáticas comunes entre ellas, para clasificarlas o agruparlas en dichas categorías identificadas.</w:t>
          </w:r>
        </w:p>
        <w:p w:rsidR="00B3663D" w:rsidRPr="00014AFA" w:rsidRDefault="00B3663D" w:rsidP="00B3663D">
          <w:pPr>
            <w:pStyle w:val="Prrafodelista"/>
            <w:numPr>
              <w:ilvl w:val="0"/>
              <w:numId w:val="34"/>
            </w:numPr>
            <w:spacing w:before="120" w:after="200"/>
            <w:contextualSpacing/>
            <w:rPr>
              <w:rFonts w:asciiTheme="minorHAnsi" w:hAnsiTheme="minorHAnsi" w:cs="Arial"/>
              <w:sz w:val="22"/>
              <w:szCs w:val="22"/>
            </w:rPr>
          </w:pPr>
          <w:r w:rsidRPr="00014AFA">
            <w:rPr>
              <w:rFonts w:asciiTheme="minorHAnsi" w:hAnsiTheme="minorHAnsi" w:cs="Arial"/>
              <w:sz w:val="22"/>
              <w:szCs w:val="22"/>
            </w:rPr>
            <w:t xml:space="preserve">Para cada área o problemática común identifique la causa raíz que la genera; para hacerlo haga una lluvia de ideas de las posibles causas que originan la problemática, céntrese en lo que las origina y no en la solución de las mismas,  posteriormente, reduzca ésta lista de </w:t>
          </w:r>
          <w:r w:rsidRPr="00014AFA">
            <w:rPr>
              <w:rFonts w:asciiTheme="minorHAnsi" w:hAnsiTheme="minorHAnsi" w:cs="Arial"/>
              <w:sz w:val="22"/>
              <w:szCs w:val="22"/>
            </w:rPr>
            <w:lastRenderedPageBreak/>
            <w:t xml:space="preserve">posibles causas, puede hacerlo a través de la metodología de los 5 porqués,  que es una técnica de análisis utilizada para la resolución de problemas </w:t>
          </w:r>
          <w:r w:rsidR="00CA1DEA">
            <w:rPr>
              <w:rFonts w:asciiTheme="minorHAnsi" w:hAnsiTheme="minorHAnsi" w:cs="Arial"/>
              <w:sz w:val="22"/>
              <w:szCs w:val="22"/>
            </w:rPr>
            <w:t>y</w:t>
          </w:r>
          <w:r w:rsidRPr="00014AFA">
            <w:rPr>
              <w:rFonts w:asciiTheme="minorHAnsi" w:hAnsiTheme="minorHAnsi" w:cs="Arial"/>
              <w:sz w:val="22"/>
              <w:szCs w:val="22"/>
            </w:rPr>
            <w:t xml:space="preserve"> consiste en realizar sucesivamente la pregunta "¿por qué ?" hasta obtener la causa raíz del problema, con el objeto de poder tomar las acciones necesarias para erradicarla.</w:t>
          </w:r>
        </w:p>
        <w:p w:rsidR="00B3663D" w:rsidRPr="00014AFA" w:rsidRDefault="00B3663D" w:rsidP="00B3663D">
          <w:pPr>
            <w:pStyle w:val="Prrafodelista"/>
            <w:numPr>
              <w:ilvl w:val="0"/>
              <w:numId w:val="34"/>
            </w:numPr>
            <w:spacing w:before="120" w:after="200"/>
            <w:contextualSpacing/>
            <w:rPr>
              <w:rFonts w:asciiTheme="minorHAnsi" w:hAnsiTheme="minorHAnsi" w:cs="Arial"/>
              <w:sz w:val="22"/>
              <w:szCs w:val="22"/>
            </w:rPr>
          </w:pPr>
          <w:r w:rsidRPr="00014AFA">
            <w:rPr>
              <w:rFonts w:asciiTheme="minorHAnsi" w:hAnsiTheme="minorHAnsi" w:cs="Arial"/>
              <w:sz w:val="22"/>
              <w:szCs w:val="22"/>
            </w:rPr>
            <w:t>Una vez tenga identificada la causa raíz para cada grupo de problemáticas comunes, formule la acción de mejora correspondiente que le permita erradicar la causa.</w:t>
          </w:r>
        </w:p>
        <w:p w:rsidR="00B3663D" w:rsidRPr="00014AFA" w:rsidRDefault="00B3663D" w:rsidP="00B3663D">
          <w:pPr>
            <w:pStyle w:val="Prrafodelista"/>
            <w:spacing w:before="120"/>
            <w:rPr>
              <w:rFonts w:asciiTheme="minorHAnsi" w:hAnsiTheme="minorHAnsi" w:cs="Arial"/>
              <w:sz w:val="22"/>
              <w:szCs w:val="22"/>
            </w:rPr>
          </w:pPr>
        </w:p>
        <w:p w:rsidR="00B3663D" w:rsidRPr="00364F93" w:rsidRDefault="00B3663D" w:rsidP="00B3663D">
          <w:pPr>
            <w:pStyle w:val="Prrafodelista"/>
            <w:spacing w:before="120"/>
            <w:rPr>
              <w:rFonts w:asciiTheme="minorHAnsi" w:hAnsiTheme="minorHAnsi" w:cs="Arial"/>
              <w:b/>
              <w:sz w:val="22"/>
              <w:szCs w:val="22"/>
            </w:rPr>
          </w:pPr>
          <w:r w:rsidRPr="00364F93">
            <w:rPr>
              <w:rFonts w:asciiTheme="minorHAnsi" w:hAnsiTheme="minorHAnsi" w:cs="Arial"/>
              <w:b/>
              <w:sz w:val="22"/>
              <w:szCs w:val="22"/>
            </w:rPr>
            <w:t>Figura 1. Esquema del Análisis de Debilidades</w:t>
          </w:r>
        </w:p>
        <w:p w:rsidR="00B3663D" w:rsidRPr="00364F93" w:rsidRDefault="00B3663D" w:rsidP="00B3663D">
          <w:pPr>
            <w:pStyle w:val="Prrafodelista"/>
            <w:spacing w:before="120"/>
            <w:rPr>
              <w:rFonts w:asciiTheme="minorHAnsi" w:hAnsiTheme="minorHAnsi" w:cs="Arial"/>
              <w:sz w:val="22"/>
              <w:szCs w:val="22"/>
            </w:rPr>
          </w:pPr>
        </w:p>
        <w:p w:rsidR="00B3663D" w:rsidRPr="00014AFA" w:rsidRDefault="00CE27BA" w:rsidP="00B3663D">
          <w:pPr>
            <w:pStyle w:val="Prrafodelista"/>
            <w:spacing w:before="120"/>
            <w:rPr>
              <w:rFonts w:asciiTheme="minorHAnsi" w:hAnsiTheme="minorHAnsi" w:cs="Arial"/>
              <w:sz w:val="22"/>
              <w:szCs w:val="22"/>
            </w:rPr>
          </w:pPr>
          <w:r w:rsidRPr="00CE27BA">
            <w:rPr>
              <w:rFonts w:asciiTheme="minorHAnsi" w:hAnsiTheme="minorHAnsi" w:cs="Arial"/>
              <w:sz w:val="22"/>
              <w:szCs w:val="22"/>
            </w:rPr>
            <w:pict>
              <v:group id="_x0000_s1026" style="position:absolute;left:0;text-align:left;margin-left:73.2pt;margin-top:8.9pt;width:357.75pt;height:135.85pt;z-index:251660288" coordorigin="3165,3619" coordsize="7155,2717">
                <v:group id="39 Grupo" o:spid="_x0000_s1027" style="position:absolute;left:3165;top:3619;width:1163;height:2717" coordsize="7388,13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ect id="5 Rectángulo" o:spid="_x0000_s1028" style="position:absolute;left:73;width:7315;height:20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odksQA&#10;AADaAAAADwAAAGRycy9kb3ducmV2LnhtbESPT2sCMRTE7wW/Q3iCt5pV8E9Xo6goSsGDtvb82Dx3&#10;FzcvSxLdbT+9KRR6HGbmN8x82ZpKPMj50rKCQT8BQZxZXXKu4PNj9zoF4QOyxsoyKfgmD8tF52WO&#10;qbYNn+hxDrmIEPYpKihCqFMpfVaQQd+3NXH0rtYZDFG6XGqHTYSbSg6TZCwNlhwXCqxpU1B2O9+N&#10;gqYcv+Fxt75vf97dyk/2l+HX5KJUr9uuZiACteE//Nc+aAUj+L0Sb4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KHZLEAAAA2gAAAA8AAAAAAAAAAAAAAAAAmAIAAGRycy9k&#10;b3ducmV2LnhtbFBLBQYAAAAABAAEAPUAAACJAwAAAAA=&#10;" fillcolor="#d58a88 [2165]" strokecolor="#c0504d [3205]" strokeweight=".5pt">
                    <v:fill color2="#cc716e [2613]" rotate="t" colors="0 #f7bda4;.5 #f5b195;1 #f8a581" focus="100%" type="gradient">
                      <o:fill v:ext="view" type="gradientUnscaled"/>
                    </v:fill>
                    <v:textbox style="mso-next-textbox:#5 Rectángulo">
                      <w:txbxContent>
                        <w:p w:rsidR="00B3663D" w:rsidRPr="00F63F7F" w:rsidRDefault="00B3663D" w:rsidP="00B3663D">
                          <w:pPr>
                            <w:jc w:val="center"/>
                            <w:rPr>
                              <w:b/>
                              <w:sz w:val="16"/>
                            </w:rPr>
                          </w:pPr>
                          <w:r w:rsidRPr="00F63F7F">
                            <w:rPr>
                              <w:b/>
                              <w:sz w:val="16"/>
                            </w:rPr>
                            <w:t>Debilidad 1</w:t>
                          </w:r>
                        </w:p>
                      </w:txbxContent>
                    </v:textbox>
                  </v:rect>
                  <v:rect id="11 Rectángulo" o:spid="_x0000_s1029" style="position:absolute;left:73;top:2926;width:7315;height:20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sA7MMA&#10;AADbAAAADwAAAGRycy9kb3ducmV2LnhtbERPS2vCQBC+F/wPywi91Y0efKTZiIrSInhQa89DdpoE&#10;s7NhdzVpf31XKPQ2H99zsmVvGnEn52vLCsajBARxYXXNpYKP8+5lDsIHZI2NZVLwTR6W+eApw1Tb&#10;jo90P4VSxBD2KSqoQmhTKX1RkUE/si1x5L6sMxgidKXUDrsYbho5SZKpNFhzbKiwpU1FxfV0Mwq6&#10;errAw2592/7s3crP3i6Tz9lFqedhv3oFEagP/+I/97uO88fw+CU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sA7MMAAADbAAAADwAAAAAAAAAAAAAAAACYAgAAZHJzL2Rv&#10;d25yZXYueG1sUEsFBgAAAAAEAAQA9QAAAIgDAAAAAA==&#10;" fillcolor="#d58a88 [2165]" strokecolor="#c0504d [3205]" strokeweight=".5pt">
                    <v:fill color2="#cc716e [2613]" rotate="t" colors="0 #f7bda4;.5 #f5b195;1 #f8a581" focus="100%" type="gradient">
                      <o:fill v:ext="view" type="gradientUnscaled"/>
                    </v:fill>
                    <v:textbox style="mso-next-textbox:#11 Rectángulo">
                      <w:txbxContent>
                        <w:p w:rsidR="00B3663D" w:rsidRPr="00F63F7F" w:rsidRDefault="00B3663D" w:rsidP="00B3663D">
                          <w:pPr>
                            <w:jc w:val="center"/>
                            <w:rPr>
                              <w:b/>
                              <w:sz w:val="16"/>
                            </w:rPr>
                          </w:pPr>
                          <w:r w:rsidRPr="00F63F7F">
                            <w:rPr>
                              <w:b/>
                              <w:sz w:val="16"/>
                            </w:rPr>
                            <w:t xml:space="preserve">Debilidad </w:t>
                          </w:r>
                          <w:r>
                            <w:rPr>
                              <w:b/>
                              <w:sz w:val="16"/>
                            </w:rPr>
                            <w:t>2</w:t>
                          </w:r>
                        </w:p>
                      </w:txbxContent>
                    </v:textbox>
                  </v:rect>
                  <v:rect id="14 Rectángulo" o:spid="_x0000_s1030" style="position:absolute;top:5998;width:7315;height:204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yjdMIA&#10;AADbAAAADwAAAGRycy9kb3ducmV2LnhtbERPTWsCMRC9F/wPYQRvNauI2tUoKopS8KCtPQ+bcXdx&#10;M1mS6G77602h0Ns83ufMl62pxIOcLy0rGPQTEMSZ1SXnCj4/dq9TED4ga6wsk4Jv8rBcdF7mmGrb&#10;8Ike55CLGMI+RQVFCHUqpc8KMuj7tiaO3NU6gyFCl0vtsInhppLDJBlLgyXHhgJr2hSU3c53o6Ap&#10;x2943K3v2593t/KT/WX4Nbko1eu2qxmIQG34F/+5DzrOH8HvL/E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fKN0wgAAANsAAAAPAAAAAAAAAAAAAAAAAJgCAABkcnMvZG93&#10;bnJldi54bWxQSwUGAAAAAAQABAD1AAAAhwMAAAAA&#10;" fillcolor="#d58a88 [2165]" strokecolor="#c0504d [3205]" strokeweight=".5pt">
                    <v:fill color2="#cc716e [2613]" rotate="t" colors="0 #f7bda4;.5 #f5b195;1 #f8a581" focus="100%" type="gradient">
                      <o:fill v:ext="view" type="gradientUnscaled"/>
                    </v:fill>
                    <v:textbox style="mso-next-textbox:#14 Rectángulo">
                      <w:txbxContent>
                        <w:p w:rsidR="00B3663D" w:rsidRPr="00F63F7F" w:rsidRDefault="00B3663D" w:rsidP="00B3663D">
                          <w:pPr>
                            <w:jc w:val="center"/>
                            <w:rPr>
                              <w:b/>
                              <w:sz w:val="16"/>
                            </w:rPr>
                          </w:pPr>
                          <w:r w:rsidRPr="00F63F7F">
                            <w:rPr>
                              <w:b/>
                              <w:sz w:val="16"/>
                            </w:rPr>
                            <w:t xml:space="preserve">Debilidad </w:t>
                          </w:r>
                          <w:r>
                            <w:rPr>
                              <w:b/>
                              <w:sz w:val="16"/>
                            </w:rPr>
                            <w:t>3</w:t>
                          </w:r>
                        </w:p>
                      </w:txbxContent>
                    </v:textbox>
                  </v:rect>
                  <v:rect id="15 Rectángulo" o:spid="_x0000_s1031" style="position:absolute;top:9070;width:7315;height:204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AG78IA&#10;AADbAAAADwAAAGRycy9kb3ducmV2LnhtbERPS2sCMRC+F/wPYQRvNavgo6tRVBSl4EFbex424+7i&#10;ZrIk0d3215tCobf5+J4zX7amEg9yvrSsYNBPQBBnVpecK/j82L1OQfiArLGyTAq+ycNy0XmZY6pt&#10;wyd6nEMuYgj7FBUUIdSplD4ryKDv25o4clfrDIYIXS61wyaGm0oOk2QsDZYcGwqsaVNQdjvfjYKm&#10;HL/hcbe+b3/e3cpP9pfh1+SiVK/brmYgArXhX/znPug4fwS/v8Q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MAbvwgAAANsAAAAPAAAAAAAAAAAAAAAAAJgCAABkcnMvZG93&#10;bnJldi54bWxQSwUGAAAAAAQABAD1AAAAhwMAAAAA&#10;" fillcolor="#d58a88 [2165]" strokecolor="#c0504d [3205]" strokeweight=".5pt">
                    <v:fill color2="#cc716e [2613]" rotate="t" colors="0 #f7bda4;.5 #f5b195;1 #f8a581" focus="100%" type="gradient">
                      <o:fill v:ext="view" type="gradientUnscaled"/>
                    </v:fill>
                    <v:textbox style="mso-next-textbox:#15 Rectángulo">
                      <w:txbxContent>
                        <w:p w:rsidR="00B3663D" w:rsidRPr="00F63F7F" w:rsidRDefault="00B3663D" w:rsidP="00B3663D">
                          <w:pPr>
                            <w:jc w:val="center"/>
                            <w:rPr>
                              <w:b/>
                              <w:sz w:val="16"/>
                            </w:rPr>
                          </w:pPr>
                          <w:r w:rsidRPr="00F63F7F">
                            <w:rPr>
                              <w:b/>
                              <w:sz w:val="16"/>
                            </w:rPr>
                            <w:t xml:space="preserve">Debilidad </w:t>
                          </w:r>
                          <w:r>
                            <w:rPr>
                              <w:b/>
                              <w:sz w:val="16"/>
                            </w:rPr>
                            <w:t>4</w:t>
                          </w:r>
                        </w:p>
                      </w:txbxContent>
                    </v:textbox>
                  </v:rect>
                  <v:rect id="30 Rectángulo" o:spid="_x0000_s1032" style="position:absolute;left:73;top:11850;width:7315;height:204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L5F8IA&#10;AADbAAAADwAAAGRycy9kb3ducmV2LnhtbERPz2vCMBS+D/Y/hDfwNtMpqKuN4kRRBjusTs+P5q0t&#10;a15KktrqX78cBjt+fL+z9WAacSXna8sKXsYJCOLC6ppLBV+n/fMChA/IGhvLpOBGHtarx4cMU217&#10;/qRrHkoRQ9inqKAKoU2l9EVFBv3YtsSR+7bOYIjQlVI77GO4aeQkSWbSYM2xocKWthUVP3lnFPT1&#10;7BU/9m/d7v7uNn5+OE8u87NSo6dhswQRaAj/4j/3USuYxvXxS/wB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8vkXwgAAANsAAAAPAAAAAAAAAAAAAAAAAJgCAABkcnMvZG93&#10;bnJldi54bWxQSwUGAAAAAAQABAD1AAAAhwMAAAAA&#10;" fillcolor="#d58a88 [2165]" strokecolor="#c0504d [3205]" strokeweight=".5pt">
                    <v:fill color2="#cc716e [2613]" rotate="t" colors="0 #f7bda4;.5 #f5b195;1 #f8a581" focus="100%" type="gradient">
                      <o:fill v:ext="view" type="gradientUnscaled"/>
                    </v:fill>
                    <v:textbox style="mso-next-textbox:#30 Rectángulo">
                      <w:txbxContent>
                        <w:p w:rsidR="00B3663D" w:rsidRPr="00F63F7F" w:rsidRDefault="00B3663D" w:rsidP="00B3663D">
                          <w:pPr>
                            <w:jc w:val="center"/>
                            <w:rPr>
                              <w:b/>
                              <w:sz w:val="16"/>
                            </w:rPr>
                          </w:pPr>
                          <w:r w:rsidRPr="00F63F7F">
                            <w:rPr>
                              <w:b/>
                              <w:sz w:val="16"/>
                            </w:rPr>
                            <w:t xml:space="preserve">Debilidad </w:t>
                          </w:r>
                          <w:r>
                            <w:rPr>
                              <w:b/>
                              <w:sz w:val="16"/>
                            </w:rPr>
                            <w:t>n</w:t>
                          </w:r>
                        </w:p>
                      </w:txbxContent>
                    </v:textbox>
                  </v:rect>
                </v:group>
                <v:shapetype id="_x0000_t32" coordsize="21600,21600" o:spt="32" o:oned="t" path="m,l21600,21600e" filled="f">
                  <v:path arrowok="t" fillok="f" o:connecttype="none"/>
                  <o:lock v:ext="edit" shapetype="t"/>
                </v:shapetype>
                <v:shape id="26 Conector recto de flecha" o:spid="_x0000_s1033" type="#_x0000_t32" style="position:absolute;left:4328;top:4364;width:703;height:7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Jj+8IAAADbAAAADwAAAGRycy9kb3ducmV2LnhtbESPQWvCQBSE7wX/w/IEb3UTD1Kiq0hE&#10;kN60hba3Z/a5CWbfht2tSf69KxR6HGa+GWa9HWwr7uRD41hBPs9AEFdON2wUfH4cXt9AhIissXVM&#10;CkYKsN1MXtZYaNfzie7naEQq4VCggjrGrpAyVDVZDHPXESfv6rzFmKQ3UnvsU7lt5SLLltJiw2mh&#10;xo7Kmqrb+dcqWPh9b/JxrMrL93v3Y/r8y5W5UrPpsFuBiDTE//AffdSJW8LzS/oBcvM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lJj+8IAAADbAAAADwAAAAAAAAAAAAAA&#10;AAChAgAAZHJzL2Rvd25yZXYueG1sUEsFBgAAAAAEAAQA+QAAAJADAAAAAA==&#10;" strokecolor="black [3200]" strokeweight=".5pt">
                  <v:stroke endarrow="open" joinstyle="miter"/>
                </v:shape>
                <v:shape id="27 Conector recto de flecha" o:spid="_x0000_s1034" type="#_x0000_t32" style="position:absolute;left:4328;top:3834;width:703;height:56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M5Eb4AAADbAAAADwAAAGRycy9kb3ducmV2LnhtbESPSwvCMBCE74L/IazgRTRV8EE1ighW&#10;rz4OHtdmbYvNpjRR6783guBxmJlvmMWqMaV4Uu0KywqGgwgEcWp1wZmC82nbn4FwHlljaZkUvMnB&#10;atluLTDW9sUHeh59JgKEXYwKcu+rWEqX5mTQDWxFHLybrQ36IOtM6hpfAW5KOYqiiTRYcFjIsaJN&#10;Tun9+DAKEpK9ZrfjsZ9cekl6tQ4Tdkp1O816DsJT4//hX3uvFYym8P0SfoBcf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z0zkRvgAAANsAAAAPAAAAAAAAAAAAAAAAAKEC&#10;AABkcnMvZG93bnJldi54bWxQSwUGAAAAAAQABAD5AAAAjAMAAAAA&#10;" strokecolor="black [3200]" strokeweight=".5pt">
                  <v:stroke endarrow="open" joinstyle="miter"/>
                </v:shape>
                <v:shape id="28 Conector recto de flecha" o:spid="_x0000_s1035" type="#_x0000_t32" style="position:absolute;left:4328;top:4364;width:703;height:64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FSEr8AAADbAAAADwAAAGRycy9kb3ducmV2LnhtbERPTUvDQBC9F/wPywje2k16EInZlpIi&#10;iDeroN7G7HQTmp0Nu2uT/HvnIHh8vO96P/tBXSmmPrCBclOAIm6D7dkZeH97Wj+AShnZ4hCYDCyU&#10;YL+7WdVY2TDxK11P2SkJ4VShgS7nsdI6tR15TJswEgt3DtFjFhidthEnCfeD3hbFvfbYszR0OFLT&#10;UXs5/XgD23icXLksbfP9+TJ+uan8CE1pzN3tfHgElWnO/+I/97MVn4yVL/ID9O4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IFSEr8AAADbAAAADwAAAAAAAAAAAAAAAACh&#10;AgAAZHJzL2Rvd25yZXYueG1sUEsFBgAAAAAEAAQA+QAAAI0DAAAAAA==&#10;" strokecolor="black [3200]" strokeweight=".5pt">
                  <v:stroke endarrow="open" joinstyle="miter"/>
                </v:shape>
                <v:shape id="29 Conector recto de flecha" o:spid="_x0000_s1036" type="#_x0000_t32" style="position:absolute;left:4317;top:5579;width:691;height:3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AI+L4AAADbAAAADwAAAGRycy9kb3ducmV2LnhtbESPzQrCMBCE74LvEFbwIpoqKFqNIoLV&#10;qz8Hj2uztsVmU5qo9e2NIHgcZuYbZrFqTCmeVLvCsoLhIAJBnFpdcKbgfNr2pyCcR9ZYWiYFb3Kw&#10;WrZbC4y1ffGBnkefiQBhF6OC3PsqltKlORl0A1sRB+9ma4M+yDqTusZXgJtSjqJoIg0WHBZyrGiT&#10;U3o/PoyChGSv2e147CeXXpJercOEnVLdTrOeg/DU+H/4195rBaMZ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AAj4vgAAANsAAAAPAAAAAAAAAAAAAAAAAKEC&#10;AABkcnMvZG93bnJldi54bWxQSwUGAAAAAAQABAD5AAAAjAMAAAAA&#10;" strokecolor="black [3200]" strokeweight=".5pt">
                  <v:stroke endarrow="open" joinstyle="miter"/>
                </v:shape>
                <v:shape id="32 Conector recto de flecha" o:spid="_x0000_s1037" type="#_x0000_t32" style="position:absolute;left:4317;top:5936;width:691;height:2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DzJcMAAADbAAAADwAAAGRycy9kb3ducmV2LnhtbESPwWrDMBBE74X+g9hCbo1sB0Jxo4Ti&#10;ECi5JSm0vW2trWxqrYykxvbfR4FAjsPMvGFWm9F24kw+tI4V5PMMBHHtdMtGwcdp9/wCIkRkjZ1j&#10;UjBRgM368WGFpXYDH+h8jEYkCIcSFTQx9qWUoW7IYpi7njh5v85bjEl6I7XHIcFtJ4ssW0qLLaeF&#10;BnuqGqr/jv9WQeG3g8mnqa5+vvb9txnyT1flSs2exrdXEJHGeA/f2u9awaKA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w8yXDAAAA2wAAAA8AAAAAAAAAAAAA&#10;AAAAoQIAAGRycy9kb3ducmV2LnhtbFBLBQYAAAAABAAEAPkAAACRAwAAAAA=&#10;" strokecolor="black [3200]" strokeweight=".5pt">
                  <v:stroke endarrow="open" joinstyle="miter"/>
                </v:shape>
                <v:shape id="36 Conector recto de flecha" o:spid="_x0000_s1038" type="#_x0000_t32" style="position:absolute;left:6517;top:6008;width:44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YKV8EAAADbAAAADwAAAGRycy9kb3ducmV2LnhtbESPT4vCMBTE78J+h/AWvIhNVSxLt6ks&#10;gtWrfw57fDZv27LNS2mi1m9vBMHjMDO/YbLVYFpxpd41lhXMohgEcWl1w5WC03Ez/QLhPLLG1jIp&#10;uJODVf4xyjDV9sZ7uh58JQKEXYoKau+7VEpX1mTQRbYjDt6f7Q36IPtK6h5vAW5aOY/jRBpsOCzU&#10;2NG6pvL/cDEKCpKTYbvlpU9+J0V5tg4LdkqNP4efbxCeBv8Ov9o7rWCRwPNL+AEy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RgpXwQAAANsAAAAPAAAAAAAAAAAAAAAA&#10;AKECAABkcnMvZG93bnJldi54bWxQSwUGAAAAAAQABAD5AAAAjwMAAAAA&#10;" strokecolor="black [3200]" strokeweight=".5pt">
                  <v:stroke endarrow="open" joinstyle="miter"/>
                </v:shape>
                <v:shape id="36 Conector recto de flecha" o:spid="_x0000_s1039" type="#_x0000_t32" style="position:absolute;left:6505;top:4400;width:44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YKV8EAAADbAAAADwAAAGRycy9kb3ducmV2LnhtbESPT4vCMBTE78J+h/AWvIhNVSxLt6ks&#10;gtWrfw57fDZv27LNS2mi1m9vBMHjMDO/YbLVYFpxpd41lhXMohgEcWl1w5WC03Ez/QLhPLLG1jIp&#10;uJODVf4xyjDV9sZ7uh58JQKEXYoKau+7VEpX1mTQRbYjDt6f7Q36IPtK6h5vAW5aOY/jRBpsOCzU&#10;2NG6pvL/cDEKCpKTYbvlpU9+J0V5tg4LdkqNP4efbxCeBv8Ov9o7rWCRwPNL+AEy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RgpXwQAAANsAAAAPAAAAAAAAAAAAAAAA&#10;AKECAABkcnMvZG93bnJldi54bWxQSwUGAAAAAAQABAD5AAAAjwMAAAAA&#10;" strokecolor="black [3200]" strokeweight=".5pt">
                  <v:stroke endarrow="open" joinstyle="miter"/>
                </v:shape>
                <v:group id="_x0000_s1040" style="position:absolute;left:5020;top:4117;width:5300;height:2163" coordorigin="5020,4117" coordsize="5300,2163">
                  <v:rect id="16 Rectángulo" o:spid="_x0000_s1041" style="position:absolute;left:5031;top:4170;width:1486;height:4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ghk78A&#10;AADbAAAADwAAAGRycy9kb3ducmV2LnhtbERPS4vCMBC+L/gfwgje1lRBd+kaRQXBB3sw6n1oxrbY&#10;TEoTtf57Iwje5uN7zmTW2krcqPGlYwWDfgKCOHOm5FzB8bD6/gXhA7LByjEpeJCH2bTzNcHUuDvv&#10;6aZDLmII+xQVFCHUqZQ+K8ii77uaOHJn11gMETa5NA3eY7it5DBJxtJiybGhwJqWBWUXfbUKRpp0&#10;WPhkf/rf/Rzqo642cntSqtdt538gArXhI3671ybOH8Prl3iAn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2CGTvwAAANsAAAAPAAAAAAAAAAAAAAAAAJgCAABkcnMvZG93bnJl&#10;di54bWxQSwUGAAAAAAQABAD1AAAAhAMAAAAA&#10;" fillcolor="#89aad3 [2164]" strokecolor="#4f81bd [3204]" strokeweight=".5pt">
                    <v:fill color2="#7098c9 [2612]" rotate="t" colors="0 #b1cbe9;.5 #a3c1e5;1 #92b9e4" focus="100%" type="gradient">
                      <o:fill v:ext="view" type="gradientUnscaled"/>
                    </v:fill>
                    <v:textbox style="mso-next-textbox:#16 Rectángulo">
                      <w:txbxContent>
                        <w:p w:rsidR="00B3663D" w:rsidRPr="00F63F7F" w:rsidRDefault="00B3663D" w:rsidP="00B3663D">
                          <w:pPr>
                            <w:jc w:val="center"/>
                            <w:rPr>
                              <w:b/>
                              <w:sz w:val="16"/>
                            </w:rPr>
                          </w:pPr>
                          <w:r>
                            <w:rPr>
                              <w:b/>
                              <w:sz w:val="16"/>
                            </w:rPr>
                            <w:t>Problemática</w:t>
                          </w:r>
                          <w:r w:rsidRPr="00F63F7F">
                            <w:rPr>
                              <w:b/>
                              <w:sz w:val="16"/>
                            </w:rPr>
                            <w:t xml:space="preserve"> 1</w:t>
                          </w:r>
                        </w:p>
                      </w:txbxContent>
                    </v:textbox>
                  </v:rect>
                  <v:rect id="20 Rectángulo" o:spid="_x0000_s1042" style="position:absolute;left:6978;top:4195;width:1152;height:41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twcAA&#10;AADbAAAADwAAAGRycy9kb3ducmV2LnhtbERPTYvCMBC9C/sfwix403Q9iFajyMKyunix6sHb0IxN&#10;sZmUJmrWX28OgsfH+54vo23EjTpfO1bwNcxAEJdO11wpOOx/BhMQPiBrbByTgn/ysFx89OaYa3fn&#10;Hd2KUIkUwj5HBSaENpfSl4Ys+qFriRN3dp3FkGBXSd3hPYXbRo6ybCwt1pwaDLb0bai8FFerYLrd&#10;Haur0yeMv5NyVWziI/4ZpfqfcTUDESiGt/jlXmsFo7Q+fUk/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O/twcAAAADbAAAADwAAAAAAAAAAAAAAAACYAgAAZHJzL2Rvd25y&#10;ZXYueG1sUEsFBgAAAAAEAAQA9QAAAIUDAAAAAA==&#10;" fillcolor="#bcd190 [2166]" strokecolor="#9bbb59 [3206]" strokeweight=".5pt">
                    <v:fill color2="#adc878 [2614]" rotate="t" colors="0 #d2d2d2;.5 #c8c8c8;1 silver" focus="100%" type="gradient">
                      <o:fill v:ext="view" type="gradientUnscaled"/>
                    </v:fill>
                    <v:textbox style="mso-next-textbox:#20 Rectángulo">
                      <w:txbxContent>
                        <w:p w:rsidR="00B3663D" w:rsidRPr="00F63F7F" w:rsidRDefault="00B3663D" w:rsidP="00B3663D">
                          <w:pPr>
                            <w:jc w:val="center"/>
                            <w:rPr>
                              <w:b/>
                              <w:sz w:val="16"/>
                            </w:rPr>
                          </w:pPr>
                          <w:r>
                            <w:rPr>
                              <w:b/>
                              <w:sz w:val="16"/>
                            </w:rPr>
                            <w:t>Causa -raíz</w:t>
                          </w:r>
                        </w:p>
                      </w:txbxContent>
                    </v:textbox>
                  </v:rect>
                  <v:rect id="21 Rectángulo" o:spid="_x0000_s1043" style="position:absolute;left:6966;top:5793;width:1153;height:41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NIWsMA&#10;AADbAAAADwAAAGRycy9kb3ducmV2LnhtbESPQWsCMRSE70L/Q3iF3tysHkS3RpFCUYsXVz309tg8&#10;N4ubl2UTNe2vN4WCx2FmvmHmy2hbcaPeN44VjLIcBHHldMO1guPhczgF4QOyxtYxKfghD8vFy2CO&#10;hXZ33tOtDLVIEPYFKjAhdIWUvjJk0WeuI07e2fUWQ5J9LXWP9wS3rRzn+URabDgtGOzow1B1Ka9W&#10;wWy3P9VXp78xrqfVqtzG3/hllHp7jat3EIFieIb/2xutYDyCvy/p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NIWsMAAADbAAAADwAAAAAAAAAAAAAAAACYAgAAZHJzL2Rv&#10;d25yZXYueG1sUEsFBgAAAAAEAAQA9QAAAIgDAAAAAA==&#10;" fillcolor="#bcd190 [2166]" strokecolor="#9bbb59 [3206]" strokeweight=".5pt">
                    <v:fill color2="#adc878 [2614]" rotate="t" colors="0 #d2d2d2;.5 #c8c8c8;1 silver" focus="100%" type="gradient">
                      <o:fill v:ext="view" type="gradientUnscaled"/>
                    </v:fill>
                    <v:textbox style="mso-next-textbox:#21 Rectángulo">
                      <w:txbxContent>
                        <w:p w:rsidR="00B3663D" w:rsidRPr="00F63F7F" w:rsidRDefault="00B3663D" w:rsidP="00B3663D">
                          <w:pPr>
                            <w:jc w:val="center"/>
                            <w:rPr>
                              <w:b/>
                              <w:sz w:val="16"/>
                            </w:rPr>
                          </w:pPr>
                          <w:r>
                            <w:rPr>
                              <w:b/>
                              <w:sz w:val="16"/>
                            </w:rPr>
                            <w:t>Causa - raíz</w:t>
                          </w:r>
                        </w:p>
                      </w:txbxContent>
                    </v:textbox>
                  </v:rect>
                  <v:rect id="31 Rectángulo" o:spid="_x0000_s1044" style="position:absolute;left:5020;top:5779;width:1486;height:4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Tlh8MA&#10;AADbAAAADwAAAGRycy9kb3ducmV2LnhtbESPT2sCMRTE7wW/Q3hCb5rVUpXVKFoo9A8eNqv3x+a5&#10;u7h5CZtUt9++KRR6HGbmN8xmN9hO3KgPrWMFs2kGgrhypuVawal8naxAhIhssHNMCr4pwG47ethg&#10;btydC7rpWIsE4ZCjgiZGn0sZqoYshqnzxMm7uN5iTLKvpenxnuC2k/MsW0iLLaeFBj29NFRd9ZdV&#10;8KxJx0PIivPxc1n6k+7e5cdZqcfxsF+DiDTE//Bf+80oeJrB75f0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Tlh8MAAADbAAAADwAAAAAAAAAAAAAAAACYAgAAZHJzL2Rv&#10;d25yZXYueG1sUEsFBgAAAAAEAAQA9QAAAIgDAAAAAA==&#10;" fillcolor="#89aad3 [2164]" strokecolor="#4f81bd [3204]" strokeweight=".5pt">
                    <v:fill color2="#7098c9 [2612]" rotate="t" colors="0 #b1cbe9;.5 #a3c1e5;1 #92b9e4" focus="100%" type="gradient">
                      <o:fill v:ext="view" type="gradientUnscaled"/>
                    </v:fill>
                    <v:textbox style="mso-next-textbox:#31 Rectángulo">
                      <w:txbxContent>
                        <w:p w:rsidR="00B3663D" w:rsidRPr="00F63F7F" w:rsidRDefault="00B3663D" w:rsidP="00B3663D">
                          <w:pPr>
                            <w:jc w:val="center"/>
                            <w:rPr>
                              <w:b/>
                              <w:sz w:val="16"/>
                            </w:rPr>
                          </w:pPr>
                          <w:r>
                            <w:rPr>
                              <w:b/>
                              <w:sz w:val="16"/>
                            </w:rPr>
                            <w:t>Problemática</w:t>
                          </w:r>
                          <w:r w:rsidRPr="00F63F7F">
                            <w:rPr>
                              <w:b/>
                              <w:sz w:val="16"/>
                            </w:rPr>
                            <w:t xml:space="preserve"> </w:t>
                          </w:r>
                          <w:r>
                            <w:rPr>
                              <w:b/>
                              <w:sz w:val="16"/>
                            </w:rPr>
                            <w:t>2</w:t>
                          </w:r>
                        </w:p>
                      </w:txbxContent>
                    </v:textbox>
                  </v:rect>
                  <v:rect id="22 Rectángulo" o:spid="_x0000_s1045" style="position:absolute;left:8583;top:4117;width:1723;height: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OWVsQA&#10;AADbAAAADwAAAGRycy9kb3ducmV2LnhtbESPQWvCQBSE7wX/w/IEb83GUItNXUWEVr0U1ILk9sy+&#10;JsHs23R31fTfdwsFj8PMfMPMFr1pxZWcbywrGCcpCOLS6oYrBZ+Ht8cpCB+QNbaWScEPeVjMBw8z&#10;zLW98Y6u+1CJCGGfo4I6hC6X0pc1GfSJ7Yij92WdwRClq6R2eItw08osTZ+lwYbjQo0drWoqz/uL&#10;UbChdXoqdPFC24/v47Zzk6d3Uyg1GvbLVxCB+nAP/7c3WkGWwd+X+AP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TllbEAAAA2wAAAA8AAAAAAAAAAAAAAAAAmAIAAGRycy9k&#10;b3ducmV2LnhtbFBLBQYAAAAABAAEAPUAAACJAwAAAAA=&#10;" fillcolor="#f9b883 [2169]" strokecolor="#f79646 [3209]" strokeweight=".5pt">
                    <v:fill color2="#f8a969 [2617]" rotate="t" colors="0 #b5d5a7;.5 #aace99;1 #9cca86" focus="100%" type="gradient">
                      <o:fill v:ext="view" type="gradientUnscaled"/>
                    </v:fill>
                    <v:textbox style="mso-next-textbox:#22 Rectángulo">
                      <w:txbxContent>
                        <w:p w:rsidR="00B3663D" w:rsidRDefault="00B3663D" w:rsidP="00B3663D">
                          <w:pPr>
                            <w:spacing w:after="0" w:line="240" w:lineRule="auto"/>
                            <w:jc w:val="center"/>
                            <w:rPr>
                              <w:b/>
                              <w:sz w:val="16"/>
                            </w:rPr>
                          </w:pPr>
                          <w:r>
                            <w:rPr>
                              <w:b/>
                              <w:sz w:val="16"/>
                            </w:rPr>
                            <w:t xml:space="preserve">Solución </w:t>
                          </w:r>
                        </w:p>
                        <w:p w:rsidR="00B3663D" w:rsidRPr="00F63F7F" w:rsidRDefault="00B3663D" w:rsidP="00B3663D">
                          <w:pPr>
                            <w:spacing w:after="0" w:line="240" w:lineRule="auto"/>
                            <w:jc w:val="center"/>
                            <w:rPr>
                              <w:b/>
                              <w:sz w:val="16"/>
                            </w:rPr>
                          </w:pPr>
                          <w:r>
                            <w:rPr>
                              <w:b/>
                              <w:sz w:val="16"/>
                            </w:rPr>
                            <w:t xml:space="preserve">Acción de mejora 1 </w:t>
                          </w:r>
                        </w:p>
                      </w:txbxContent>
                    </v:textbox>
                  </v:rect>
                  <v:rect id="22 Rectángulo" o:spid="_x0000_s1046" style="position:absolute;left:8597;top:5708;width:1723;height: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OWVsQA&#10;AADbAAAADwAAAGRycy9kb3ducmV2LnhtbESPQWvCQBSE7wX/w/IEb83GUItNXUWEVr0U1ILk9sy+&#10;JsHs23R31fTfdwsFj8PMfMPMFr1pxZWcbywrGCcpCOLS6oYrBZ+Ht8cpCB+QNbaWScEPeVjMBw8z&#10;zLW98Y6u+1CJCGGfo4I6hC6X0pc1GfSJ7Yij92WdwRClq6R2eItw08osTZ+lwYbjQo0drWoqz/uL&#10;UbChdXoqdPFC24/v47Zzk6d3Uyg1GvbLVxCB+nAP/7c3WkGWwd+X+AP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TllbEAAAA2wAAAA8AAAAAAAAAAAAAAAAAmAIAAGRycy9k&#10;b3ducmV2LnhtbFBLBQYAAAAABAAEAPUAAACJAwAAAAA=&#10;" fillcolor="#f9b883 [2169]" strokecolor="#f79646 [3209]" strokeweight=".5pt">
                    <v:fill color2="#f8a969 [2617]" rotate="t" colors="0 #b5d5a7;.5 #aace99;1 #9cca86" focus="100%" type="gradient">
                      <o:fill v:ext="view" type="gradientUnscaled"/>
                    </v:fill>
                    <v:textbox>
                      <w:txbxContent>
                        <w:p w:rsidR="00B3663D" w:rsidRDefault="00B3663D" w:rsidP="00B3663D">
                          <w:pPr>
                            <w:spacing w:after="0" w:line="240" w:lineRule="auto"/>
                            <w:jc w:val="center"/>
                            <w:rPr>
                              <w:b/>
                              <w:sz w:val="16"/>
                            </w:rPr>
                          </w:pPr>
                          <w:r>
                            <w:rPr>
                              <w:b/>
                              <w:sz w:val="16"/>
                            </w:rPr>
                            <w:t xml:space="preserve">Solución </w:t>
                          </w:r>
                        </w:p>
                        <w:p w:rsidR="00B3663D" w:rsidRPr="00F63F7F" w:rsidRDefault="00B3663D" w:rsidP="00B3663D">
                          <w:pPr>
                            <w:spacing w:after="0" w:line="240" w:lineRule="auto"/>
                            <w:jc w:val="center"/>
                            <w:rPr>
                              <w:b/>
                              <w:sz w:val="16"/>
                            </w:rPr>
                          </w:pPr>
                          <w:r>
                            <w:rPr>
                              <w:b/>
                              <w:sz w:val="16"/>
                            </w:rPr>
                            <w:t>Acción de mejora 2</w:t>
                          </w:r>
                        </w:p>
                      </w:txbxContent>
                    </v:textbox>
                  </v:rect>
                </v:group>
                <v:shape id="36 Conector recto de flecha" o:spid="_x0000_s1047" type="#_x0000_t32" style="position:absolute;left:8131;top:4416;width:44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YKV8EAAADbAAAADwAAAGRycy9kb3ducmV2LnhtbESPT4vCMBTE78J+h/AWvIhNVSxLt6ks&#10;gtWrfw57fDZv27LNS2mi1m9vBMHjMDO/YbLVYFpxpd41lhXMohgEcWl1w5WC03Ez/QLhPLLG1jIp&#10;uJODVf4xyjDV9sZ7uh58JQKEXYoKau+7VEpX1mTQRbYjDt6f7Q36IPtK6h5vAW5aOY/jRBpsOCzU&#10;2NG6pvL/cDEKCpKTYbvlpU9+J0V5tg4LdkqNP4efbxCeBv8Ov9o7rWCRwPNL+AEy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RgpXwQAAANsAAAAPAAAAAAAAAAAAAAAA&#10;AKECAABkcnMvZG93bnJldi54bWxQSwUGAAAAAAQABAD5AAAAjwMAAAAA&#10;" strokecolor="black [3200]" strokeweight=".5pt">
                  <v:stroke endarrow="open" joinstyle="miter"/>
                </v:shape>
                <v:shape id="36 Conector recto de flecha" o:spid="_x0000_s1048" type="#_x0000_t32" style="position:absolute;left:8133;top:5986;width:44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YKV8EAAADbAAAADwAAAGRycy9kb3ducmV2LnhtbESPT4vCMBTE78J+h/AWvIhNVSxLt6ks&#10;gtWrfw57fDZv27LNS2mi1m9vBMHjMDO/YbLVYFpxpd41lhXMohgEcWl1w5WC03Ez/QLhPLLG1jIp&#10;uJODVf4xyjDV9sZ7uh58JQKEXYoKau+7VEpX1mTQRbYjDt6f7Q36IPtK6h5vAW5aOY/jRBpsOCzU&#10;2NG6pvL/cDEKCpKTYbvlpU9+J0V5tg4LdkqNP4efbxCeBv8Ov9o7rWCRwPNL+AEy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RgpXwQAAANsAAAAPAAAAAAAAAAAAAAAA&#10;AKECAABkcnMvZG93bnJldi54bWxQSwUGAAAAAAQABAD5AAAAjwMAAAAA&#10;" strokecolor="black [3200]" strokeweight=".5pt">
                  <v:stroke endarrow="open" joinstyle="miter"/>
                </v:shape>
              </v:group>
            </w:pict>
          </w:r>
        </w:p>
        <w:p w:rsidR="00B3663D" w:rsidRPr="00014AFA" w:rsidRDefault="00B3663D" w:rsidP="00B3663D">
          <w:pPr>
            <w:pStyle w:val="Prrafodelista"/>
            <w:spacing w:before="120"/>
            <w:rPr>
              <w:rFonts w:asciiTheme="minorHAnsi" w:hAnsiTheme="minorHAnsi" w:cs="Arial"/>
              <w:sz w:val="22"/>
              <w:szCs w:val="22"/>
            </w:rPr>
          </w:pPr>
        </w:p>
        <w:p w:rsidR="00B3663D" w:rsidRPr="00014AFA" w:rsidRDefault="00B3663D" w:rsidP="00B3663D">
          <w:pPr>
            <w:pStyle w:val="Prrafodelista"/>
            <w:spacing w:before="120"/>
            <w:rPr>
              <w:rFonts w:asciiTheme="minorHAnsi" w:hAnsiTheme="minorHAnsi" w:cs="Arial"/>
              <w:sz w:val="22"/>
              <w:szCs w:val="22"/>
            </w:rPr>
          </w:pPr>
        </w:p>
        <w:p w:rsidR="00B3663D" w:rsidRPr="00014AFA" w:rsidRDefault="00B3663D" w:rsidP="00B3663D">
          <w:pPr>
            <w:pStyle w:val="Prrafodelista"/>
            <w:spacing w:before="120"/>
            <w:rPr>
              <w:rFonts w:asciiTheme="minorHAnsi" w:hAnsiTheme="minorHAnsi" w:cs="Arial"/>
              <w:sz w:val="22"/>
              <w:szCs w:val="22"/>
            </w:rPr>
          </w:pPr>
        </w:p>
        <w:p w:rsidR="00B3663D" w:rsidRPr="00014AFA" w:rsidRDefault="00B3663D" w:rsidP="00B3663D">
          <w:pPr>
            <w:pStyle w:val="Prrafodelista"/>
            <w:spacing w:before="120"/>
            <w:rPr>
              <w:rFonts w:asciiTheme="minorHAnsi" w:hAnsiTheme="minorHAnsi" w:cs="Arial"/>
              <w:sz w:val="22"/>
              <w:szCs w:val="22"/>
            </w:rPr>
          </w:pPr>
        </w:p>
        <w:p w:rsidR="00B3663D" w:rsidRPr="00014AFA" w:rsidRDefault="00B3663D" w:rsidP="00B3663D">
          <w:pPr>
            <w:pStyle w:val="Prrafodelista"/>
            <w:spacing w:before="120"/>
            <w:rPr>
              <w:rFonts w:asciiTheme="minorHAnsi" w:hAnsiTheme="minorHAnsi" w:cs="Arial"/>
              <w:sz w:val="22"/>
              <w:szCs w:val="22"/>
            </w:rPr>
          </w:pPr>
        </w:p>
        <w:p w:rsidR="00B3663D" w:rsidRPr="00014AFA" w:rsidRDefault="00B3663D" w:rsidP="00B3663D">
          <w:pPr>
            <w:pStyle w:val="Prrafodelista"/>
            <w:spacing w:before="120"/>
            <w:rPr>
              <w:rFonts w:asciiTheme="minorHAnsi" w:hAnsiTheme="minorHAnsi" w:cs="Arial"/>
              <w:sz w:val="22"/>
              <w:szCs w:val="22"/>
            </w:rPr>
          </w:pPr>
        </w:p>
        <w:p w:rsidR="00B3663D" w:rsidRPr="00014AFA" w:rsidRDefault="00B3663D" w:rsidP="00B3663D">
          <w:pPr>
            <w:pStyle w:val="Prrafodelista"/>
            <w:spacing w:before="120"/>
            <w:rPr>
              <w:rFonts w:asciiTheme="minorHAnsi" w:hAnsiTheme="minorHAnsi" w:cs="Arial"/>
              <w:sz w:val="22"/>
              <w:szCs w:val="22"/>
            </w:rPr>
          </w:pPr>
        </w:p>
        <w:p w:rsidR="005C047D" w:rsidRDefault="005C047D" w:rsidP="005C047D">
          <w:pPr>
            <w:pStyle w:val="Prrafodelista"/>
            <w:spacing w:before="120"/>
            <w:ind w:left="0"/>
            <w:rPr>
              <w:rFonts w:asciiTheme="minorHAnsi" w:hAnsiTheme="minorHAnsi" w:cs="Arial"/>
              <w:b/>
              <w:sz w:val="22"/>
              <w:szCs w:val="22"/>
            </w:rPr>
          </w:pPr>
        </w:p>
        <w:p w:rsidR="00B3663D" w:rsidRDefault="00364F93" w:rsidP="005C047D">
          <w:pPr>
            <w:pStyle w:val="Prrafodelista"/>
            <w:spacing w:before="120"/>
            <w:ind w:left="0"/>
            <w:rPr>
              <w:rFonts w:asciiTheme="minorHAnsi" w:hAnsiTheme="minorHAnsi" w:cs="Arial"/>
              <w:b/>
              <w:sz w:val="22"/>
              <w:szCs w:val="22"/>
            </w:rPr>
          </w:pPr>
          <w:r w:rsidRPr="00364F93">
            <w:rPr>
              <w:rFonts w:asciiTheme="minorHAnsi" w:hAnsiTheme="minorHAnsi" w:cs="Arial"/>
              <w:b/>
              <w:sz w:val="22"/>
              <w:szCs w:val="22"/>
            </w:rPr>
            <w:t>Tabla</w:t>
          </w:r>
          <w:r w:rsidR="0057270C" w:rsidRPr="00364F93">
            <w:rPr>
              <w:rFonts w:asciiTheme="minorHAnsi" w:hAnsiTheme="minorHAnsi" w:cs="Arial"/>
              <w:b/>
              <w:sz w:val="22"/>
              <w:szCs w:val="22"/>
            </w:rPr>
            <w:t xml:space="preserve"> 1. Cla</w:t>
          </w:r>
          <w:r w:rsidRPr="00364F93">
            <w:rPr>
              <w:rFonts w:asciiTheme="minorHAnsi" w:hAnsiTheme="minorHAnsi" w:cs="Arial"/>
              <w:b/>
              <w:sz w:val="22"/>
              <w:szCs w:val="22"/>
            </w:rPr>
            <w:t xml:space="preserve">sificación de las debilidades </w:t>
          </w:r>
        </w:p>
        <w:p w:rsidR="004C20BE" w:rsidRPr="00364F93" w:rsidRDefault="004C20BE" w:rsidP="00B3663D">
          <w:pPr>
            <w:pStyle w:val="Prrafodelista"/>
            <w:spacing w:before="120"/>
            <w:rPr>
              <w:rFonts w:asciiTheme="minorHAnsi" w:hAnsiTheme="minorHAnsi" w:cs="Arial"/>
              <w:b/>
              <w:sz w:val="22"/>
              <w:szCs w:val="22"/>
            </w:rPr>
          </w:pPr>
        </w:p>
        <w:tbl>
          <w:tblPr>
            <w:tblStyle w:val="Tablaconcuadrcula"/>
            <w:tblW w:w="0" w:type="auto"/>
            <w:tblLook w:val="04A0"/>
          </w:tblPr>
          <w:tblGrid>
            <w:gridCol w:w="2123"/>
            <w:gridCol w:w="2097"/>
            <w:gridCol w:w="2055"/>
            <w:gridCol w:w="2071"/>
          </w:tblGrid>
          <w:tr w:rsidR="004C20BE" w:rsidRPr="004C20BE" w:rsidTr="005C047D">
            <w:tc>
              <w:tcPr>
                <w:tcW w:w="2123" w:type="dxa"/>
                <w:shd w:val="clear" w:color="auto" w:fill="002060"/>
                <w:vAlign w:val="center"/>
              </w:tcPr>
              <w:p w:rsidR="004C20BE" w:rsidRPr="004C20BE" w:rsidRDefault="004C20BE" w:rsidP="004C20BE">
                <w:pPr>
                  <w:pStyle w:val="Prrafodelista"/>
                  <w:spacing w:before="120" w:after="120"/>
                  <w:ind w:left="0"/>
                  <w:jc w:val="center"/>
                  <w:rPr>
                    <w:rFonts w:asciiTheme="minorHAnsi" w:hAnsiTheme="minorHAnsi" w:cs="Arial"/>
                    <w:b/>
                    <w:sz w:val="22"/>
                    <w:szCs w:val="22"/>
                  </w:rPr>
                </w:pPr>
                <w:r w:rsidRPr="004C20BE">
                  <w:rPr>
                    <w:rFonts w:asciiTheme="minorHAnsi" w:hAnsiTheme="minorHAnsi" w:cs="Arial"/>
                    <w:b/>
                    <w:sz w:val="22"/>
                    <w:szCs w:val="22"/>
                  </w:rPr>
                  <w:t>Debilidades</w:t>
                </w:r>
              </w:p>
            </w:tc>
            <w:tc>
              <w:tcPr>
                <w:tcW w:w="2097" w:type="dxa"/>
                <w:shd w:val="clear" w:color="auto" w:fill="002060"/>
                <w:vAlign w:val="center"/>
              </w:tcPr>
              <w:p w:rsidR="004C20BE" w:rsidRPr="004C20BE" w:rsidRDefault="004C20BE" w:rsidP="004C20BE">
                <w:pPr>
                  <w:pStyle w:val="Prrafodelista"/>
                  <w:spacing w:before="120" w:after="120"/>
                  <w:ind w:left="0"/>
                  <w:jc w:val="center"/>
                  <w:rPr>
                    <w:rFonts w:asciiTheme="minorHAnsi" w:hAnsiTheme="minorHAnsi" w:cs="Arial"/>
                    <w:b/>
                    <w:sz w:val="22"/>
                    <w:szCs w:val="22"/>
                  </w:rPr>
                </w:pPr>
                <w:r w:rsidRPr="004C20BE">
                  <w:rPr>
                    <w:rFonts w:asciiTheme="minorHAnsi" w:hAnsiTheme="minorHAnsi" w:cs="Arial"/>
                    <w:b/>
                    <w:sz w:val="22"/>
                    <w:szCs w:val="22"/>
                  </w:rPr>
                  <w:t>Categoría</w:t>
                </w:r>
              </w:p>
            </w:tc>
            <w:tc>
              <w:tcPr>
                <w:tcW w:w="2055" w:type="dxa"/>
                <w:shd w:val="clear" w:color="auto" w:fill="002060"/>
                <w:vAlign w:val="center"/>
              </w:tcPr>
              <w:p w:rsidR="004C20BE" w:rsidRPr="004C20BE" w:rsidRDefault="004C20BE" w:rsidP="004C20BE">
                <w:pPr>
                  <w:pStyle w:val="Prrafodelista"/>
                  <w:spacing w:before="120" w:after="120"/>
                  <w:ind w:left="0"/>
                  <w:jc w:val="center"/>
                  <w:rPr>
                    <w:rFonts w:asciiTheme="minorHAnsi" w:hAnsiTheme="minorHAnsi" w:cs="Arial"/>
                    <w:b/>
                    <w:sz w:val="22"/>
                    <w:szCs w:val="22"/>
                  </w:rPr>
                </w:pPr>
                <w:r w:rsidRPr="004C20BE">
                  <w:rPr>
                    <w:rFonts w:asciiTheme="minorHAnsi" w:hAnsiTheme="minorHAnsi" w:cs="Arial"/>
                    <w:b/>
                    <w:sz w:val="22"/>
                    <w:szCs w:val="22"/>
                  </w:rPr>
                  <w:t>Causa Raíz</w:t>
                </w:r>
              </w:p>
            </w:tc>
            <w:tc>
              <w:tcPr>
                <w:tcW w:w="2071" w:type="dxa"/>
                <w:shd w:val="clear" w:color="auto" w:fill="002060"/>
                <w:vAlign w:val="center"/>
              </w:tcPr>
              <w:p w:rsidR="004C20BE" w:rsidRPr="004C20BE" w:rsidRDefault="004C20BE" w:rsidP="004C20BE">
                <w:pPr>
                  <w:pStyle w:val="Prrafodelista"/>
                  <w:spacing w:before="120" w:after="120"/>
                  <w:ind w:left="0"/>
                  <w:jc w:val="center"/>
                  <w:rPr>
                    <w:rFonts w:asciiTheme="minorHAnsi" w:hAnsiTheme="minorHAnsi" w:cs="Arial"/>
                    <w:b/>
                    <w:sz w:val="22"/>
                    <w:szCs w:val="22"/>
                  </w:rPr>
                </w:pPr>
                <w:r w:rsidRPr="004C20BE">
                  <w:rPr>
                    <w:rFonts w:asciiTheme="minorHAnsi" w:hAnsiTheme="minorHAnsi" w:cs="Arial"/>
                    <w:b/>
                    <w:sz w:val="22"/>
                    <w:szCs w:val="22"/>
                  </w:rPr>
                  <w:t>Acción de Mejora</w:t>
                </w:r>
              </w:p>
            </w:tc>
          </w:tr>
          <w:tr w:rsidR="004C20BE" w:rsidTr="005C047D">
            <w:tc>
              <w:tcPr>
                <w:tcW w:w="2123" w:type="dxa"/>
                <w:vAlign w:val="center"/>
              </w:tcPr>
              <w:p w:rsidR="004C20BE" w:rsidRDefault="004C20BE" w:rsidP="004C20BE">
                <w:pPr>
                  <w:pStyle w:val="Prrafodelista"/>
                  <w:spacing w:before="120" w:after="120"/>
                  <w:ind w:left="0"/>
                  <w:jc w:val="center"/>
                  <w:rPr>
                    <w:rFonts w:asciiTheme="minorHAnsi" w:hAnsiTheme="minorHAnsi" w:cs="Arial"/>
                    <w:sz w:val="22"/>
                    <w:szCs w:val="22"/>
                  </w:rPr>
                </w:pPr>
              </w:p>
            </w:tc>
            <w:tc>
              <w:tcPr>
                <w:tcW w:w="2097" w:type="dxa"/>
                <w:vAlign w:val="center"/>
              </w:tcPr>
              <w:p w:rsidR="004C20BE" w:rsidRDefault="004C20BE" w:rsidP="004C20BE">
                <w:pPr>
                  <w:pStyle w:val="Prrafodelista"/>
                  <w:spacing w:before="120" w:after="120"/>
                  <w:ind w:left="0"/>
                  <w:jc w:val="center"/>
                  <w:rPr>
                    <w:rFonts w:asciiTheme="minorHAnsi" w:hAnsiTheme="minorHAnsi" w:cs="Arial"/>
                    <w:sz w:val="22"/>
                    <w:szCs w:val="22"/>
                  </w:rPr>
                </w:pPr>
              </w:p>
            </w:tc>
            <w:tc>
              <w:tcPr>
                <w:tcW w:w="2055" w:type="dxa"/>
                <w:vAlign w:val="center"/>
              </w:tcPr>
              <w:p w:rsidR="004C20BE" w:rsidRDefault="004C20BE" w:rsidP="004C20BE">
                <w:pPr>
                  <w:pStyle w:val="Prrafodelista"/>
                  <w:spacing w:before="120" w:after="120"/>
                  <w:ind w:left="0"/>
                  <w:jc w:val="center"/>
                  <w:rPr>
                    <w:rFonts w:asciiTheme="minorHAnsi" w:hAnsiTheme="minorHAnsi" w:cs="Arial"/>
                    <w:sz w:val="22"/>
                    <w:szCs w:val="22"/>
                  </w:rPr>
                </w:pPr>
              </w:p>
            </w:tc>
            <w:tc>
              <w:tcPr>
                <w:tcW w:w="2071" w:type="dxa"/>
                <w:vAlign w:val="center"/>
              </w:tcPr>
              <w:p w:rsidR="004C20BE" w:rsidRDefault="004C20BE" w:rsidP="004C20BE">
                <w:pPr>
                  <w:pStyle w:val="Prrafodelista"/>
                  <w:spacing w:before="120" w:after="120"/>
                  <w:ind w:left="0"/>
                  <w:jc w:val="center"/>
                  <w:rPr>
                    <w:rFonts w:asciiTheme="minorHAnsi" w:hAnsiTheme="minorHAnsi" w:cs="Arial"/>
                    <w:sz w:val="22"/>
                    <w:szCs w:val="22"/>
                  </w:rPr>
                </w:pPr>
              </w:p>
            </w:tc>
          </w:tr>
        </w:tbl>
        <w:p w:rsidR="004C20BE" w:rsidRPr="005C047D" w:rsidRDefault="005C047D" w:rsidP="00B3663D">
          <w:pPr>
            <w:pStyle w:val="Prrafodelista"/>
            <w:spacing w:before="120" w:after="200"/>
            <w:ind w:left="0"/>
            <w:rPr>
              <w:rFonts w:asciiTheme="minorHAnsi" w:hAnsiTheme="minorHAnsi" w:cs="Arial"/>
              <w:sz w:val="16"/>
              <w:szCs w:val="22"/>
            </w:rPr>
          </w:pPr>
          <w:r w:rsidRPr="005C047D">
            <w:rPr>
              <w:rFonts w:asciiTheme="minorHAnsi" w:hAnsiTheme="minorHAnsi" w:cs="Arial"/>
              <w:b/>
              <w:sz w:val="16"/>
              <w:szCs w:val="22"/>
            </w:rPr>
            <w:t xml:space="preserve">Nota: </w:t>
          </w:r>
          <w:r w:rsidRPr="005C047D">
            <w:rPr>
              <w:rFonts w:asciiTheme="minorHAnsi" w:hAnsiTheme="minorHAnsi" w:cs="Arial"/>
              <w:sz w:val="16"/>
              <w:szCs w:val="22"/>
            </w:rPr>
            <w:t>Este formato se encuentra en el aplicativo de autoevaluación periódica de programas versión 1.</w:t>
          </w:r>
        </w:p>
        <w:p w:rsidR="00B3663D" w:rsidRPr="00364F93" w:rsidRDefault="00014AFA" w:rsidP="00B3663D">
          <w:pPr>
            <w:pStyle w:val="Prrafodelista"/>
            <w:spacing w:before="120" w:after="200"/>
            <w:ind w:left="0"/>
            <w:rPr>
              <w:rFonts w:asciiTheme="minorHAnsi" w:hAnsiTheme="minorHAnsi" w:cs="Arial"/>
              <w:b/>
              <w:sz w:val="22"/>
              <w:szCs w:val="22"/>
            </w:rPr>
          </w:pPr>
          <w:r w:rsidRPr="00364F93">
            <w:rPr>
              <w:rFonts w:asciiTheme="minorHAnsi" w:hAnsiTheme="minorHAnsi" w:cs="Arial"/>
              <w:b/>
              <w:sz w:val="22"/>
              <w:szCs w:val="22"/>
            </w:rPr>
            <w:t>4</w:t>
          </w:r>
          <w:r w:rsidR="00B3663D" w:rsidRPr="00364F93">
            <w:rPr>
              <w:rFonts w:asciiTheme="minorHAnsi" w:hAnsiTheme="minorHAnsi" w:cs="Arial"/>
              <w:b/>
              <w:sz w:val="22"/>
              <w:szCs w:val="22"/>
            </w:rPr>
            <w:t>.2. Construcción del Plan de Mejora</w:t>
          </w:r>
        </w:p>
        <w:p w:rsidR="00B3663D" w:rsidRPr="00364F93" w:rsidRDefault="00B3663D" w:rsidP="00B3663D">
          <w:pPr>
            <w:pStyle w:val="Prrafodelista"/>
            <w:spacing w:before="120" w:after="200"/>
            <w:ind w:left="0"/>
            <w:rPr>
              <w:rFonts w:asciiTheme="minorHAnsi" w:hAnsiTheme="minorHAnsi" w:cs="Arial"/>
              <w:sz w:val="22"/>
              <w:szCs w:val="22"/>
            </w:rPr>
          </w:pPr>
          <w:r w:rsidRPr="00364F93">
            <w:rPr>
              <w:rFonts w:asciiTheme="minorHAnsi" w:hAnsiTheme="minorHAnsi" w:cs="Arial"/>
              <w:sz w:val="22"/>
              <w:szCs w:val="22"/>
            </w:rPr>
            <w:t>El plan de mejora debe contener los siguientes elementos:</w:t>
          </w:r>
        </w:p>
        <w:p w:rsidR="00CE27BA" w:rsidRPr="00364F93" w:rsidRDefault="00B3663D" w:rsidP="00364F93">
          <w:pPr>
            <w:pStyle w:val="NormalWeb"/>
            <w:numPr>
              <w:ilvl w:val="0"/>
              <w:numId w:val="35"/>
            </w:numPr>
            <w:shd w:val="clear" w:color="auto" w:fill="FFFFFF"/>
            <w:spacing w:before="120"/>
            <w:rPr>
              <w:rFonts w:asciiTheme="minorHAnsi" w:hAnsiTheme="minorHAnsi"/>
              <w:sz w:val="22"/>
              <w:szCs w:val="22"/>
              <w:lang w:val="es-CO"/>
            </w:rPr>
          </w:pPr>
          <w:r w:rsidRPr="00364F93">
            <w:rPr>
              <w:rFonts w:asciiTheme="minorHAnsi" w:hAnsiTheme="minorHAnsi"/>
              <w:b/>
              <w:sz w:val="22"/>
              <w:szCs w:val="22"/>
            </w:rPr>
            <w:t>Acci</w:t>
          </w:r>
          <w:r w:rsidR="005C047D">
            <w:rPr>
              <w:rFonts w:asciiTheme="minorHAnsi" w:hAnsiTheme="minorHAnsi"/>
              <w:b/>
              <w:sz w:val="22"/>
              <w:szCs w:val="22"/>
            </w:rPr>
            <w:t>ón</w:t>
          </w:r>
          <w:r w:rsidRPr="00364F93">
            <w:rPr>
              <w:rFonts w:asciiTheme="minorHAnsi" w:hAnsiTheme="minorHAnsi"/>
              <w:b/>
              <w:sz w:val="22"/>
              <w:szCs w:val="22"/>
            </w:rPr>
            <w:t xml:space="preserve"> de mejora:</w:t>
          </w:r>
          <w:r w:rsidRPr="00014AFA">
            <w:rPr>
              <w:rFonts w:asciiTheme="minorHAnsi" w:hAnsiTheme="minorHAnsi"/>
              <w:sz w:val="22"/>
              <w:szCs w:val="22"/>
            </w:rPr>
            <w:t xml:space="preserve"> resultantes del análisis de debilidades explicado en el apartado anterior.  Las acciones siempre deben redactarse con un verbo en infinitivo que motive a la acción, por ejemplo: realizar, aumentar, disminuir, crear, capacitar, etc.  No se recomienda el uso de verbos que denoten intencionalidades y que posteriormente no puedan ser medidos en los indicadores propuestos, tales como: fomentar, incentivar, propender, concienciar, entre otros.</w:t>
          </w:r>
          <w:r w:rsidR="00364F93">
            <w:rPr>
              <w:rFonts w:asciiTheme="minorHAnsi" w:hAnsiTheme="minorHAnsi"/>
              <w:sz w:val="22"/>
              <w:szCs w:val="22"/>
            </w:rPr>
            <w:t xml:space="preserve">  Recuerde que las acciones de mejora describen l</w:t>
          </w:r>
          <w:r w:rsidR="00151699" w:rsidRPr="00364F93">
            <w:rPr>
              <w:rFonts w:asciiTheme="minorHAnsi" w:hAnsiTheme="minorHAnsi"/>
              <w:sz w:val="22"/>
              <w:szCs w:val="22"/>
              <w:lang w:val="es-CO"/>
            </w:rPr>
            <w:t xml:space="preserve">o que se persigue o se quiere lograr  para superar las </w:t>
          </w:r>
          <w:r w:rsidR="00364F93">
            <w:rPr>
              <w:rFonts w:asciiTheme="minorHAnsi" w:hAnsiTheme="minorHAnsi"/>
              <w:sz w:val="22"/>
              <w:szCs w:val="22"/>
              <w:lang w:val="es-CO"/>
            </w:rPr>
            <w:t>problemáticas comunes identificadas en las debilidades.</w:t>
          </w:r>
        </w:p>
        <w:p w:rsidR="00B3663D" w:rsidRPr="00014AFA" w:rsidRDefault="00B3663D" w:rsidP="00B3663D">
          <w:pPr>
            <w:pStyle w:val="NormalWeb"/>
            <w:numPr>
              <w:ilvl w:val="0"/>
              <w:numId w:val="35"/>
            </w:numPr>
            <w:shd w:val="clear" w:color="auto" w:fill="FFFFFF"/>
            <w:spacing w:before="120"/>
            <w:rPr>
              <w:rFonts w:asciiTheme="minorHAnsi" w:hAnsiTheme="minorHAnsi"/>
              <w:sz w:val="22"/>
              <w:szCs w:val="22"/>
            </w:rPr>
          </w:pPr>
          <w:r w:rsidRPr="00364F93">
            <w:rPr>
              <w:rFonts w:asciiTheme="minorHAnsi" w:hAnsiTheme="minorHAnsi"/>
              <w:b/>
              <w:sz w:val="22"/>
              <w:szCs w:val="22"/>
            </w:rPr>
            <w:t>Indicador:</w:t>
          </w:r>
          <w:r w:rsidRPr="00014AFA">
            <w:rPr>
              <w:rFonts w:asciiTheme="minorHAnsi" w:hAnsiTheme="minorHAnsi"/>
              <w:sz w:val="22"/>
              <w:szCs w:val="22"/>
            </w:rPr>
            <w:t xml:space="preserve"> los indicadores deben medir los logros propuestos en la acción en un tiempo determinado, éstos permiten realizar el seguimiento o evaluación de los  avances de las metas establecidas.</w:t>
          </w:r>
        </w:p>
        <w:p w:rsidR="00B3663D" w:rsidRPr="00014AFA" w:rsidRDefault="00B3663D" w:rsidP="00B3663D">
          <w:pPr>
            <w:pStyle w:val="NormalWeb"/>
            <w:numPr>
              <w:ilvl w:val="0"/>
              <w:numId w:val="35"/>
            </w:numPr>
            <w:shd w:val="clear" w:color="auto" w:fill="FFFFFF"/>
            <w:spacing w:before="120"/>
            <w:rPr>
              <w:rFonts w:asciiTheme="minorHAnsi" w:hAnsiTheme="minorHAnsi"/>
              <w:sz w:val="22"/>
              <w:szCs w:val="22"/>
            </w:rPr>
          </w:pPr>
          <w:r w:rsidRPr="00364F93">
            <w:rPr>
              <w:rFonts w:asciiTheme="minorHAnsi" w:hAnsiTheme="minorHAnsi"/>
              <w:b/>
              <w:sz w:val="22"/>
              <w:szCs w:val="22"/>
            </w:rPr>
            <w:t>Línea base:</w:t>
          </w:r>
          <w:r w:rsidRPr="00364F93">
            <w:rPr>
              <w:rFonts w:asciiTheme="minorHAnsi" w:hAnsiTheme="minorHAnsi"/>
              <w:sz w:val="22"/>
              <w:szCs w:val="22"/>
            </w:rPr>
            <w:t xml:space="preserve"> </w:t>
          </w:r>
          <w:r w:rsidRPr="00014AFA">
            <w:rPr>
              <w:rFonts w:asciiTheme="minorHAnsi" w:hAnsiTheme="minorHAnsi"/>
              <w:sz w:val="22"/>
              <w:szCs w:val="22"/>
            </w:rPr>
            <w:t>Es la medición actual del indicador formulado para medir la acción.</w:t>
          </w:r>
        </w:p>
        <w:p w:rsidR="00B3663D" w:rsidRDefault="00B3663D" w:rsidP="00B3663D">
          <w:pPr>
            <w:pStyle w:val="NormalWeb"/>
            <w:numPr>
              <w:ilvl w:val="0"/>
              <w:numId w:val="35"/>
            </w:numPr>
            <w:shd w:val="clear" w:color="auto" w:fill="FFFFFF"/>
            <w:spacing w:before="120"/>
            <w:rPr>
              <w:rFonts w:asciiTheme="minorHAnsi" w:hAnsiTheme="minorHAnsi"/>
              <w:sz w:val="22"/>
              <w:szCs w:val="22"/>
            </w:rPr>
          </w:pPr>
          <w:r w:rsidRPr="00364F93">
            <w:rPr>
              <w:rFonts w:asciiTheme="minorHAnsi" w:hAnsiTheme="minorHAnsi"/>
              <w:b/>
              <w:sz w:val="22"/>
              <w:szCs w:val="22"/>
            </w:rPr>
            <w:t>Meta:</w:t>
          </w:r>
          <w:r w:rsidRPr="00014AFA">
            <w:rPr>
              <w:rFonts w:asciiTheme="minorHAnsi" w:hAnsiTheme="minorHAnsi"/>
              <w:sz w:val="22"/>
              <w:szCs w:val="22"/>
            </w:rPr>
            <w:t xml:space="preserve"> es la concreción de la acción a través de su cuantificación en tiempo y unidades.</w:t>
          </w:r>
        </w:p>
        <w:p w:rsidR="00CA1DEA" w:rsidRDefault="00DF3196" w:rsidP="00CA1DEA">
          <w:pPr>
            <w:pStyle w:val="NormalWeb"/>
            <w:numPr>
              <w:ilvl w:val="0"/>
              <w:numId w:val="35"/>
            </w:numPr>
            <w:shd w:val="clear" w:color="auto" w:fill="FFFFFF"/>
            <w:spacing w:before="120"/>
            <w:rPr>
              <w:rFonts w:asciiTheme="minorHAnsi" w:hAnsiTheme="minorHAnsi"/>
              <w:sz w:val="22"/>
              <w:szCs w:val="22"/>
            </w:rPr>
          </w:pPr>
          <w:r w:rsidRPr="00364F93">
            <w:rPr>
              <w:rFonts w:asciiTheme="minorHAnsi" w:hAnsiTheme="minorHAnsi"/>
              <w:b/>
              <w:sz w:val="22"/>
              <w:szCs w:val="22"/>
            </w:rPr>
            <w:lastRenderedPageBreak/>
            <w:t>Cargo del responsable:</w:t>
          </w:r>
          <w:r w:rsidRPr="00364F93">
            <w:rPr>
              <w:rFonts w:asciiTheme="minorHAnsi" w:hAnsiTheme="minorHAnsi"/>
              <w:sz w:val="22"/>
              <w:szCs w:val="22"/>
            </w:rPr>
            <w:t xml:space="preserve"> </w:t>
          </w:r>
          <w:r>
            <w:rPr>
              <w:rFonts w:asciiTheme="minorHAnsi" w:hAnsiTheme="minorHAnsi"/>
              <w:sz w:val="22"/>
              <w:szCs w:val="22"/>
            </w:rPr>
            <w:t>es la persona responsable de implementar la acción y verificar el cumplimiento de la meta propuesta en la misma dentro del programa académico</w:t>
          </w:r>
        </w:p>
        <w:p w:rsidR="00B3663D" w:rsidRPr="00CA1DEA" w:rsidRDefault="00DF3196" w:rsidP="00CA1DEA">
          <w:pPr>
            <w:pStyle w:val="NormalWeb"/>
            <w:numPr>
              <w:ilvl w:val="0"/>
              <w:numId w:val="35"/>
            </w:numPr>
            <w:shd w:val="clear" w:color="auto" w:fill="FFFFFF"/>
            <w:spacing w:before="120"/>
            <w:rPr>
              <w:rFonts w:asciiTheme="minorHAnsi" w:hAnsiTheme="minorHAnsi"/>
              <w:sz w:val="22"/>
              <w:szCs w:val="22"/>
            </w:rPr>
          </w:pPr>
          <w:r w:rsidRPr="005C047D">
            <w:rPr>
              <w:rFonts w:asciiTheme="minorHAnsi" w:hAnsiTheme="minorHAnsi"/>
              <w:b/>
              <w:sz w:val="22"/>
              <w:szCs w:val="22"/>
            </w:rPr>
            <w:t>Cronograma:</w:t>
          </w:r>
          <w:r w:rsidRPr="00CA1DEA">
            <w:rPr>
              <w:rFonts w:asciiTheme="minorHAnsi" w:hAnsiTheme="minorHAnsi"/>
              <w:sz w:val="22"/>
              <w:szCs w:val="22"/>
            </w:rPr>
            <w:t xml:space="preserve"> </w:t>
          </w:r>
          <w:r w:rsidR="00364F93">
            <w:rPr>
              <w:rFonts w:asciiTheme="minorHAnsi" w:hAnsiTheme="minorHAnsi"/>
              <w:sz w:val="22"/>
              <w:szCs w:val="22"/>
            </w:rPr>
            <w:t xml:space="preserve">para cada acción planteada en el plan de mejora se debe establecer un intervalo de tiempo determinado para su realización, por tanto, es necesario definir la </w:t>
          </w:r>
          <w:r w:rsidR="00364F93" w:rsidRPr="00364F93">
            <w:rPr>
              <w:rFonts w:asciiTheme="minorHAnsi" w:hAnsiTheme="minorHAnsi"/>
              <w:b/>
              <w:sz w:val="22"/>
              <w:szCs w:val="22"/>
            </w:rPr>
            <w:t>fecha de inicio</w:t>
          </w:r>
          <w:r w:rsidR="00364F93">
            <w:rPr>
              <w:rFonts w:asciiTheme="minorHAnsi" w:hAnsiTheme="minorHAnsi"/>
              <w:sz w:val="22"/>
              <w:szCs w:val="22"/>
            </w:rPr>
            <w:t xml:space="preserve"> o puesta en marcha de la acción y una probable </w:t>
          </w:r>
          <w:r w:rsidR="00364F93" w:rsidRPr="00364F93">
            <w:rPr>
              <w:rFonts w:asciiTheme="minorHAnsi" w:hAnsiTheme="minorHAnsi"/>
              <w:b/>
              <w:sz w:val="22"/>
              <w:szCs w:val="22"/>
            </w:rPr>
            <w:t>fecha de finalización</w:t>
          </w:r>
          <w:r w:rsidR="00364F93">
            <w:rPr>
              <w:rFonts w:asciiTheme="minorHAnsi" w:hAnsiTheme="minorHAnsi"/>
              <w:sz w:val="22"/>
              <w:szCs w:val="22"/>
            </w:rPr>
            <w:t xml:space="preserve"> en la que se terminaran las actividades propuestas una vez se ha alcanzado la meta de la acción. </w:t>
          </w:r>
        </w:p>
      </w:sdtContent>
    </w:sdt>
    <w:p w:rsidR="00F80898" w:rsidRDefault="00364F93" w:rsidP="00B3663D">
      <w:pPr>
        <w:spacing w:after="0"/>
        <w:jc w:val="both"/>
        <w:rPr>
          <w:b/>
        </w:rPr>
      </w:pPr>
      <w:r w:rsidRPr="00364F93">
        <w:rPr>
          <w:b/>
        </w:rPr>
        <w:t>Tabla 2. Formato Plan de mejora</w:t>
      </w:r>
    </w:p>
    <w:p w:rsidR="005C047D" w:rsidRDefault="005C047D" w:rsidP="00B3663D">
      <w:pPr>
        <w:spacing w:after="0"/>
        <w:jc w:val="both"/>
        <w:rPr>
          <w:b/>
        </w:rPr>
      </w:pPr>
    </w:p>
    <w:tbl>
      <w:tblPr>
        <w:tblStyle w:val="Tablaconcuadrcula"/>
        <w:tblW w:w="0" w:type="auto"/>
        <w:tblLook w:val="04A0"/>
      </w:tblPr>
      <w:tblGrid>
        <w:gridCol w:w="1280"/>
        <w:gridCol w:w="1281"/>
        <w:gridCol w:w="1279"/>
        <w:gridCol w:w="1280"/>
        <w:gridCol w:w="1372"/>
        <w:gridCol w:w="1281"/>
        <w:gridCol w:w="1281"/>
      </w:tblGrid>
      <w:tr w:rsidR="005C047D" w:rsidTr="004365A5">
        <w:tc>
          <w:tcPr>
            <w:tcW w:w="1280" w:type="dxa"/>
            <w:vMerge w:val="restart"/>
            <w:shd w:val="clear" w:color="auto" w:fill="002060"/>
            <w:vAlign w:val="center"/>
          </w:tcPr>
          <w:p w:rsidR="005C047D" w:rsidRDefault="005C047D" w:rsidP="005C047D">
            <w:pPr>
              <w:jc w:val="center"/>
              <w:rPr>
                <w:b/>
              </w:rPr>
            </w:pPr>
            <w:r>
              <w:rPr>
                <w:b/>
              </w:rPr>
              <w:t>Acción de Mejora</w:t>
            </w:r>
          </w:p>
        </w:tc>
        <w:tc>
          <w:tcPr>
            <w:tcW w:w="1281" w:type="dxa"/>
            <w:vMerge w:val="restart"/>
            <w:shd w:val="clear" w:color="auto" w:fill="002060"/>
            <w:vAlign w:val="center"/>
          </w:tcPr>
          <w:p w:rsidR="005C047D" w:rsidRDefault="005C047D" w:rsidP="005C047D">
            <w:pPr>
              <w:jc w:val="center"/>
              <w:rPr>
                <w:b/>
              </w:rPr>
            </w:pPr>
            <w:r>
              <w:rPr>
                <w:b/>
              </w:rPr>
              <w:t>Indicador</w:t>
            </w:r>
          </w:p>
        </w:tc>
        <w:tc>
          <w:tcPr>
            <w:tcW w:w="1279" w:type="dxa"/>
            <w:vMerge w:val="restart"/>
            <w:shd w:val="clear" w:color="auto" w:fill="002060"/>
            <w:vAlign w:val="center"/>
          </w:tcPr>
          <w:p w:rsidR="005C047D" w:rsidRDefault="005C047D" w:rsidP="005C047D">
            <w:pPr>
              <w:jc w:val="center"/>
              <w:rPr>
                <w:b/>
              </w:rPr>
            </w:pPr>
            <w:r>
              <w:rPr>
                <w:b/>
              </w:rPr>
              <w:t>Línea Base</w:t>
            </w:r>
          </w:p>
        </w:tc>
        <w:tc>
          <w:tcPr>
            <w:tcW w:w="1280" w:type="dxa"/>
            <w:vMerge w:val="restart"/>
            <w:shd w:val="clear" w:color="auto" w:fill="002060"/>
            <w:vAlign w:val="center"/>
          </w:tcPr>
          <w:p w:rsidR="005C047D" w:rsidRDefault="005C047D" w:rsidP="005C047D">
            <w:pPr>
              <w:jc w:val="center"/>
              <w:rPr>
                <w:b/>
              </w:rPr>
            </w:pPr>
            <w:r>
              <w:rPr>
                <w:b/>
              </w:rPr>
              <w:t>Meta</w:t>
            </w:r>
          </w:p>
        </w:tc>
        <w:tc>
          <w:tcPr>
            <w:tcW w:w="1372" w:type="dxa"/>
            <w:vMerge w:val="restart"/>
            <w:shd w:val="clear" w:color="auto" w:fill="002060"/>
            <w:vAlign w:val="center"/>
          </w:tcPr>
          <w:p w:rsidR="005C047D" w:rsidRDefault="005C047D" w:rsidP="005C047D">
            <w:pPr>
              <w:jc w:val="center"/>
              <w:rPr>
                <w:b/>
              </w:rPr>
            </w:pPr>
            <w:r>
              <w:rPr>
                <w:b/>
              </w:rPr>
              <w:t>Cargo del Responsable</w:t>
            </w:r>
          </w:p>
        </w:tc>
        <w:tc>
          <w:tcPr>
            <w:tcW w:w="2562" w:type="dxa"/>
            <w:gridSpan w:val="2"/>
            <w:shd w:val="clear" w:color="auto" w:fill="002060"/>
            <w:vAlign w:val="center"/>
          </w:tcPr>
          <w:p w:rsidR="005C047D" w:rsidRDefault="005C047D" w:rsidP="005C047D">
            <w:pPr>
              <w:jc w:val="center"/>
              <w:rPr>
                <w:b/>
              </w:rPr>
            </w:pPr>
            <w:r>
              <w:rPr>
                <w:b/>
              </w:rPr>
              <w:t>Cronograma</w:t>
            </w:r>
          </w:p>
        </w:tc>
      </w:tr>
      <w:tr w:rsidR="005C047D" w:rsidTr="005C047D">
        <w:tc>
          <w:tcPr>
            <w:tcW w:w="1280" w:type="dxa"/>
            <w:vMerge/>
            <w:shd w:val="clear" w:color="auto" w:fill="002060"/>
            <w:vAlign w:val="center"/>
          </w:tcPr>
          <w:p w:rsidR="005C047D" w:rsidRDefault="005C047D" w:rsidP="005C047D">
            <w:pPr>
              <w:jc w:val="center"/>
              <w:rPr>
                <w:b/>
              </w:rPr>
            </w:pPr>
          </w:p>
        </w:tc>
        <w:tc>
          <w:tcPr>
            <w:tcW w:w="1281" w:type="dxa"/>
            <w:vMerge/>
            <w:shd w:val="clear" w:color="auto" w:fill="002060"/>
            <w:vAlign w:val="center"/>
          </w:tcPr>
          <w:p w:rsidR="005C047D" w:rsidRDefault="005C047D" w:rsidP="005C047D">
            <w:pPr>
              <w:jc w:val="center"/>
              <w:rPr>
                <w:b/>
              </w:rPr>
            </w:pPr>
          </w:p>
        </w:tc>
        <w:tc>
          <w:tcPr>
            <w:tcW w:w="1279" w:type="dxa"/>
            <w:vMerge/>
            <w:shd w:val="clear" w:color="auto" w:fill="002060"/>
            <w:vAlign w:val="center"/>
          </w:tcPr>
          <w:p w:rsidR="005C047D" w:rsidRDefault="005C047D" w:rsidP="005C047D">
            <w:pPr>
              <w:jc w:val="center"/>
              <w:rPr>
                <w:b/>
              </w:rPr>
            </w:pPr>
          </w:p>
        </w:tc>
        <w:tc>
          <w:tcPr>
            <w:tcW w:w="1280" w:type="dxa"/>
            <w:vMerge/>
            <w:shd w:val="clear" w:color="auto" w:fill="002060"/>
            <w:vAlign w:val="center"/>
          </w:tcPr>
          <w:p w:rsidR="005C047D" w:rsidRDefault="005C047D" w:rsidP="005C047D">
            <w:pPr>
              <w:jc w:val="center"/>
              <w:rPr>
                <w:b/>
              </w:rPr>
            </w:pPr>
          </w:p>
        </w:tc>
        <w:tc>
          <w:tcPr>
            <w:tcW w:w="1372" w:type="dxa"/>
            <w:vMerge/>
            <w:shd w:val="clear" w:color="auto" w:fill="002060"/>
            <w:vAlign w:val="center"/>
          </w:tcPr>
          <w:p w:rsidR="005C047D" w:rsidRDefault="005C047D" w:rsidP="005C047D">
            <w:pPr>
              <w:jc w:val="center"/>
              <w:rPr>
                <w:b/>
              </w:rPr>
            </w:pPr>
          </w:p>
        </w:tc>
        <w:tc>
          <w:tcPr>
            <w:tcW w:w="1281" w:type="dxa"/>
            <w:shd w:val="clear" w:color="auto" w:fill="002060"/>
            <w:vAlign w:val="center"/>
          </w:tcPr>
          <w:p w:rsidR="005C047D" w:rsidRDefault="005C047D" w:rsidP="005C047D">
            <w:pPr>
              <w:jc w:val="center"/>
              <w:rPr>
                <w:b/>
              </w:rPr>
            </w:pPr>
            <w:r>
              <w:rPr>
                <w:b/>
              </w:rPr>
              <w:t>Fecha Inicio</w:t>
            </w:r>
          </w:p>
        </w:tc>
        <w:tc>
          <w:tcPr>
            <w:tcW w:w="1281" w:type="dxa"/>
            <w:shd w:val="clear" w:color="auto" w:fill="002060"/>
            <w:vAlign w:val="center"/>
          </w:tcPr>
          <w:p w:rsidR="005C047D" w:rsidRDefault="005C047D" w:rsidP="005C047D">
            <w:pPr>
              <w:jc w:val="center"/>
              <w:rPr>
                <w:b/>
              </w:rPr>
            </w:pPr>
            <w:r>
              <w:rPr>
                <w:b/>
              </w:rPr>
              <w:t>Fecha Fin</w:t>
            </w:r>
          </w:p>
        </w:tc>
      </w:tr>
      <w:tr w:rsidR="005C047D" w:rsidTr="005C047D">
        <w:tc>
          <w:tcPr>
            <w:tcW w:w="1280" w:type="dxa"/>
            <w:vAlign w:val="center"/>
          </w:tcPr>
          <w:p w:rsidR="005C047D" w:rsidRDefault="005C047D" w:rsidP="005C047D">
            <w:pPr>
              <w:jc w:val="center"/>
              <w:rPr>
                <w:b/>
              </w:rPr>
            </w:pPr>
          </w:p>
        </w:tc>
        <w:tc>
          <w:tcPr>
            <w:tcW w:w="1281" w:type="dxa"/>
            <w:vAlign w:val="center"/>
          </w:tcPr>
          <w:p w:rsidR="005C047D" w:rsidRDefault="005C047D" w:rsidP="005C047D">
            <w:pPr>
              <w:jc w:val="center"/>
              <w:rPr>
                <w:b/>
              </w:rPr>
            </w:pPr>
          </w:p>
        </w:tc>
        <w:tc>
          <w:tcPr>
            <w:tcW w:w="1279" w:type="dxa"/>
            <w:vAlign w:val="center"/>
          </w:tcPr>
          <w:p w:rsidR="005C047D" w:rsidRDefault="005C047D" w:rsidP="005C047D">
            <w:pPr>
              <w:jc w:val="center"/>
              <w:rPr>
                <w:b/>
              </w:rPr>
            </w:pPr>
          </w:p>
        </w:tc>
        <w:tc>
          <w:tcPr>
            <w:tcW w:w="1280" w:type="dxa"/>
            <w:vAlign w:val="center"/>
          </w:tcPr>
          <w:p w:rsidR="005C047D" w:rsidRDefault="005C047D" w:rsidP="005C047D">
            <w:pPr>
              <w:jc w:val="center"/>
              <w:rPr>
                <w:b/>
              </w:rPr>
            </w:pPr>
          </w:p>
        </w:tc>
        <w:tc>
          <w:tcPr>
            <w:tcW w:w="1372" w:type="dxa"/>
            <w:vAlign w:val="center"/>
          </w:tcPr>
          <w:p w:rsidR="005C047D" w:rsidRDefault="005C047D" w:rsidP="005C047D">
            <w:pPr>
              <w:jc w:val="center"/>
              <w:rPr>
                <w:b/>
              </w:rPr>
            </w:pPr>
          </w:p>
        </w:tc>
        <w:tc>
          <w:tcPr>
            <w:tcW w:w="1281" w:type="dxa"/>
            <w:vAlign w:val="center"/>
          </w:tcPr>
          <w:p w:rsidR="005C047D" w:rsidRDefault="005C047D" w:rsidP="005C047D">
            <w:pPr>
              <w:jc w:val="center"/>
              <w:rPr>
                <w:b/>
              </w:rPr>
            </w:pPr>
          </w:p>
        </w:tc>
        <w:tc>
          <w:tcPr>
            <w:tcW w:w="1281" w:type="dxa"/>
            <w:vAlign w:val="center"/>
          </w:tcPr>
          <w:p w:rsidR="005C047D" w:rsidRDefault="005C047D" w:rsidP="005C047D">
            <w:pPr>
              <w:jc w:val="center"/>
              <w:rPr>
                <w:b/>
              </w:rPr>
            </w:pPr>
          </w:p>
        </w:tc>
      </w:tr>
    </w:tbl>
    <w:p w:rsidR="005C047D" w:rsidRPr="005C047D" w:rsidRDefault="005C047D" w:rsidP="005C047D">
      <w:pPr>
        <w:pStyle w:val="Prrafodelista"/>
        <w:spacing w:before="120" w:after="200"/>
        <w:ind w:left="0"/>
        <w:rPr>
          <w:rFonts w:asciiTheme="minorHAnsi" w:hAnsiTheme="minorHAnsi" w:cs="Arial"/>
          <w:sz w:val="16"/>
          <w:szCs w:val="22"/>
        </w:rPr>
      </w:pPr>
      <w:r w:rsidRPr="005C047D">
        <w:rPr>
          <w:rFonts w:asciiTheme="minorHAnsi" w:hAnsiTheme="minorHAnsi" w:cs="Arial"/>
          <w:b/>
          <w:sz w:val="16"/>
          <w:szCs w:val="22"/>
        </w:rPr>
        <w:t xml:space="preserve">Nota: </w:t>
      </w:r>
      <w:r w:rsidRPr="005C047D">
        <w:rPr>
          <w:rFonts w:asciiTheme="minorHAnsi" w:hAnsiTheme="minorHAnsi" w:cs="Arial"/>
          <w:sz w:val="16"/>
          <w:szCs w:val="22"/>
        </w:rPr>
        <w:t>Este formato se encuentra en el aplicativo de autoevaluación periódica de programas versión 1.</w:t>
      </w:r>
    </w:p>
    <w:p w:rsidR="005C047D" w:rsidRPr="005C047D" w:rsidRDefault="005C047D" w:rsidP="00B3663D">
      <w:pPr>
        <w:spacing w:after="0"/>
        <w:jc w:val="both"/>
        <w:rPr>
          <w:b/>
          <w:lang w:val="es-ES"/>
        </w:rPr>
      </w:pPr>
    </w:p>
    <w:sectPr w:rsidR="005C047D" w:rsidRPr="005C047D" w:rsidSect="00FE3721">
      <w:pgSz w:w="12240" w:h="15840"/>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7157" w:rsidRDefault="00307157" w:rsidP="0010434A">
      <w:pPr>
        <w:spacing w:after="0" w:line="240" w:lineRule="auto"/>
      </w:pPr>
      <w:r>
        <w:separator/>
      </w:r>
    </w:p>
  </w:endnote>
  <w:endnote w:type="continuationSeparator" w:id="1">
    <w:p w:rsidR="00307157" w:rsidRDefault="00307157" w:rsidP="001043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7157" w:rsidRDefault="00307157" w:rsidP="0010434A">
      <w:pPr>
        <w:spacing w:after="0" w:line="240" w:lineRule="auto"/>
      </w:pPr>
      <w:r>
        <w:separator/>
      </w:r>
    </w:p>
  </w:footnote>
  <w:footnote w:type="continuationSeparator" w:id="1">
    <w:p w:rsidR="00307157" w:rsidRDefault="00307157" w:rsidP="001043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75A15"/>
    <w:multiLevelType w:val="hybridMultilevel"/>
    <w:tmpl w:val="5BAE91F4"/>
    <w:lvl w:ilvl="0" w:tplc="240A0017">
      <w:start w:val="1"/>
      <w:numFmt w:val="lowerLetter"/>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1A66141"/>
    <w:multiLevelType w:val="multilevel"/>
    <w:tmpl w:val="AA842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6F3740"/>
    <w:multiLevelType w:val="hybridMultilevel"/>
    <w:tmpl w:val="7DE2D68A"/>
    <w:lvl w:ilvl="0" w:tplc="F92C9B5C">
      <w:start w:val="1"/>
      <w:numFmt w:val="bullet"/>
      <w:lvlText w:val="•"/>
      <w:lvlJc w:val="left"/>
      <w:pPr>
        <w:tabs>
          <w:tab w:val="num" w:pos="720"/>
        </w:tabs>
        <w:ind w:left="720" w:hanging="360"/>
      </w:pPr>
      <w:rPr>
        <w:rFonts w:ascii="Arial" w:hAnsi="Arial" w:hint="default"/>
      </w:rPr>
    </w:lvl>
    <w:lvl w:ilvl="1" w:tplc="7E90B7A4">
      <w:start w:val="1"/>
      <w:numFmt w:val="bullet"/>
      <w:lvlText w:val="•"/>
      <w:lvlJc w:val="left"/>
      <w:pPr>
        <w:tabs>
          <w:tab w:val="num" w:pos="1440"/>
        </w:tabs>
        <w:ind w:left="1440" w:hanging="360"/>
      </w:pPr>
      <w:rPr>
        <w:rFonts w:ascii="Arial" w:hAnsi="Arial" w:hint="default"/>
      </w:rPr>
    </w:lvl>
    <w:lvl w:ilvl="2" w:tplc="97EEECDA" w:tentative="1">
      <w:start w:val="1"/>
      <w:numFmt w:val="bullet"/>
      <w:lvlText w:val="•"/>
      <w:lvlJc w:val="left"/>
      <w:pPr>
        <w:tabs>
          <w:tab w:val="num" w:pos="2160"/>
        </w:tabs>
        <w:ind w:left="2160" w:hanging="360"/>
      </w:pPr>
      <w:rPr>
        <w:rFonts w:ascii="Arial" w:hAnsi="Arial" w:hint="default"/>
      </w:rPr>
    </w:lvl>
    <w:lvl w:ilvl="3" w:tplc="140C6DBE" w:tentative="1">
      <w:start w:val="1"/>
      <w:numFmt w:val="bullet"/>
      <w:lvlText w:val="•"/>
      <w:lvlJc w:val="left"/>
      <w:pPr>
        <w:tabs>
          <w:tab w:val="num" w:pos="2880"/>
        </w:tabs>
        <w:ind w:left="2880" w:hanging="360"/>
      </w:pPr>
      <w:rPr>
        <w:rFonts w:ascii="Arial" w:hAnsi="Arial" w:hint="default"/>
      </w:rPr>
    </w:lvl>
    <w:lvl w:ilvl="4" w:tplc="76341A34" w:tentative="1">
      <w:start w:val="1"/>
      <w:numFmt w:val="bullet"/>
      <w:lvlText w:val="•"/>
      <w:lvlJc w:val="left"/>
      <w:pPr>
        <w:tabs>
          <w:tab w:val="num" w:pos="3600"/>
        </w:tabs>
        <w:ind w:left="3600" w:hanging="360"/>
      </w:pPr>
      <w:rPr>
        <w:rFonts w:ascii="Arial" w:hAnsi="Arial" w:hint="default"/>
      </w:rPr>
    </w:lvl>
    <w:lvl w:ilvl="5" w:tplc="983CA218" w:tentative="1">
      <w:start w:val="1"/>
      <w:numFmt w:val="bullet"/>
      <w:lvlText w:val="•"/>
      <w:lvlJc w:val="left"/>
      <w:pPr>
        <w:tabs>
          <w:tab w:val="num" w:pos="4320"/>
        </w:tabs>
        <w:ind w:left="4320" w:hanging="360"/>
      </w:pPr>
      <w:rPr>
        <w:rFonts w:ascii="Arial" w:hAnsi="Arial" w:hint="default"/>
      </w:rPr>
    </w:lvl>
    <w:lvl w:ilvl="6" w:tplc="17FA4BA4" w:tentative="1">
      <w:start w:val="1"/>
      <w:numFmt w:val="bullet"/>
      <w:lvlText w:val="•"/>
      <w:lvlJc w:val="left"/>
      <w:pPr>
        <w:tabs>
          <w:tab w:val="num" w:pos="5040"/>
        </w:tabs>
        <w:ind w:left="5040" w:hanging="360"/>
      </w:pPr>
      <w:rPr>
        <w:rFonts w:ascii="Arial" w:hAnsi="Arial" w:hint="default"/>
      </w:rPr>
    </w:lvl>
    <w:lvl w:ilvl="7" w:tplc="68CE3E98" w:tentative="1">
      <w:start w:val="1"/>
      <w:numFmt w:val="bullet"/>
      <w:lvlText w:val="•"/>
      <w:lvlJc w:val="left"/>
      <w:pPr>
        <w:tabs>
          <w:tab w:val="num" w:pos="5760"/>
        </w:tabs>
        <w:ind w:left="5760" w:hanging="360"/>
      </w:pPr>
      <w:rPr>
        <w:rFonts w:ascii="Arial" w:hAnsi="Arial" w:hint="default"/>
      </w:rPr>
    </w:lvl>
    <w:lvl w:ilvl="8" w:tplc="DB20EC7C" w:tentative="1">
      <w:start w:val="1"/>
      <w:numFmt w:val="bullet"/>
      <w:lvlText w:val="•"/>
      <w:lvlJc w:val="left"/>
      <w:pPr>
        <w:tabs>
          <w:tab w:val="num" w:pos="6480"/>
        </w:tabs>
        <w:ind w:left="6480" w:hanging="360"/>
      </w:pPr>
      <w:rPr>
        <w:rFonts w:ascii="Arial" w:hAnsi="Arial" w:hint="default"/>
      </w:rPr>
    </w:lvl>
  </w:abstractNum>
  <w:abstractNum w:abstractNumId="3">
    <w:nsid w:val="090D66A6"/>
    <w:multiLevelType w:val="hybridMultilevel"/>
    <w:tmpl w:val="C7C43B86"/>
    <w:lvl w:ilvl="0" w:tplc="1A3256FE">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
    <w:nsid w:val="11BB6D02"/>
    <w:multiLevelType w:val="multilevel"/>
    <w:tmpl w:val="8EE0B67C"/>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Calibri" w:hAnsi="Calibri" w:hint="default"/>
        <w:i w:val="0"/>
        <w:sz w:val="24"/>
        <w:szCs w:val="22"/>
      </w:rPr>
    </w:lvl>
    <w:lvl w:ilvl="2">
      <w:start w:val="1"/>
      <w:numFmt w:val="decimal"/>
      <w:pStyle w:val="Ttulo3"/>
      <w:lvlText w:val="%1.%2.%3"/>
      <w:lvlJc w:val="left"/>
      <w:pPr>
        <w:ind w:left="720" w:hanging="720"/>
      </w:pPr>
      <w:rPr>
        <w:sz w:val="24"/>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17677761"/>
    <w:multiLevelType w:val="hybridMultilevel"/>
    <w:tmpl w:val="46DE0D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7985B95"/>
    <w:multiLevelType w:val="hybridMultilevel"/>
    <w:tmpl w:val="56A6B2F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nsid w:val="19E6501D"/>
    <w:multiLevelType w:val="hybridMultilevel"/>
    <w:tmpl w:val="6BFAC746"/>
    <w:lvl w:ilvl="0" w:tplc="68CA7072">
      <w:start w:val="1"/>
      <w:numFmt w:val="bullet"/>
      <w:lvlText w:val="•"/>
      <w:lvlJc w:val="left"/>
      <w:pPr>
        <w:tabs>
          <w:tab w:val="num" w:pos="720"/>
        </w:tabs>
        <w:ind w:left="720" w:hanging="360"/>
      </w:pPr>
      <w:rPr>
        <w:rFonts w:ascii="Arial" w:hAnsi="Arial" w:hint="default"/>
      </w:rPr>
    </w:lvl>
    <w:lvl w:ilvl="1" w:tplc="324CFF58" w:tentative="1">
      <w:start w:val="1"/>
      <w:numFmt w:val="bullet"/>
      <w:lvlText w:val="•"/>
      <w:lvlJc w:val="left"/>
      <w:pPr>
        <w:tabs>
          <w:tab w:val="num" w:pos="1440"/>
        </w:tabs>
        <w:ind w:left="1440" w:hanging="360"/>
      </w:pPr>
      <w:rPr>
        <w:rFonts w:ascii="Arial" w:hAnsi="Arial" w:hint="default"/>
      </w:rPr>
    </w:lvl>
    <w:lvl w:ilvl="2" w:tplc="8CCC0DE0" w:tentative="1">
      <w:start w:val="1"/>
      <w:numFmt w:val="bullet"/>
      <w:lvlText w:val="•"/>
      <w:lvlJc w:val="left"/>
      <w:pPr>
        <w:tabs>
          <w:tab w:val="num" w:pos="2160"/>
        </w:tabs>
        <w:ind w:left="2160" w:hanging="360"/>
      </w:pPr>
      <w:rPr>
        <w:rFonts w:ascii="Arial" w:hAnsi="Arial" w:hint="default"/>
      </w:rPr>
    </w:lvl>
    <w:lvl w:ilvl="3" w:tplc="8870CE20" w:tentative="1">
      <w:start w:val="1"/>
      <w:numFmt w:val="bullet"/>
      <w:lvlText w:val="•"/>
      <w:lvlJc w:val="left"/>
      <w:pPr>
        <w:tabs>
          <w:tab w:val="num" w:pos="2880"/>
        </w:tabs>
        <w:ind w:left="2880" w:hanging="360"/>
      </w:pPr>
      <w:rPr>
        <w:rFonts w:ascii="Arial" w:hAnsi="Arial" w:hint="default"/>
      </w:rPr>
    </w:lvl>
    <w:lvl w:ilvl="4" w:tplc="2DF45424" w:tentative="1">
      <w:start w:val="1"/>
      <w:numFmt w:val="bullet"/>
      <w:lvlText w:val="•"/>
      <w:lvlJc w:val="left"/>
      <w:pPr>
        <w:tabs>
          <w:tab w:val="num" w:pos="3600"/>
        </w:tabs>
        <w:ind w:left="3600" w:hanging="360"/>
      </w:pPr>
      <w:rPr>
        <w:rFonts w:ascii="Arial" w:hAnsi="Arial" w:hint="default"/>
      </w:rPr>
    </w:lvl>
    <w:lvl w:ilvl="5" w:tplc="6BCCFE8E" w:tentative="1">
      <w:start w:val="1"/>
      <w:numFmt w:val="bullet"/>
      <w:lvlText w:val="•"/>
      <w:lvlJc w:val="left"/>
      <w:pPr>
        <w:tabs>
          <w:tab w:val="num" w:pos="4320"/>
        </w:tabs>
        <w:ind w:left="4320" w:hanging="360"/>
      </w:pPr>
      <w:rPr>
        <w:rFonts w:ascii="Arial" w:hAnsi="Arial" w:hint="default"/>
      </w:rPr>
    </w:lvl>
    <w:lvl w:ilvl="6" w:tplc="5846F002" w:tentative="1">
      <w:start w:val="1"/>
      <w:numFmt w:val="bullet"/>
      <w:lvlText w:val="•"/>
      <w:lvlJc w:val="left"/>
      <w:pPr>
        <w:tabs>
          <w:tab w:val="num" w:pos="5040"/>
        </w:tabs>
        <w:ind w:left="5040" w:hanging="360"/>
      </w:pPr>
      <w:rPr>
        <w:rFonts w:ascii="Arial" w:hAnsi="Arial" w:hint="default"/>
      </w:rPr>
    </w:lvl>
    <w:lvl w:ilvl="7" w:tplc="12267B14" w:tentative="1">
      <w:start w:val="1"/>
      <w:numFmt w:val="bullet"/>
      <w:lvlText w:val="•"/>
      <w:lvlJc w:val="left"/>
      <w:pPr>
        <w:tabs>
          <w:tab w:val="num" w:pos="5760"/>
        </w:tabs>
        <w:ind w:left="5760" w:hanging="360"/>
      </w:pPr>
      <w:rPr>
        <w:rFonts w:ascii="Arial" w:hAnsi="Arial" w:hint="default"/>
      </w:rPr>
    </w:lvl>
    <w:lvl w:ilvl="8" w:tplc="3D9AAF6A" w:tentative="1">
      <w:start w:val="1"/>
      <w:numFmt w:val="bullet"/>
      <w:lvlText w:val="•"/>
      <w:lvlJc w:val="left"/>
      <w:pPr>
        <w:tabs>
          <w:tab w:val="num" w:pos="6480"/>
        </w:tabs>
        <w:ind w:left="6480" w:hanging="360"/>
      </w:pPr>
      <w:rPr>
        <w:rFonts w:ascii="Arial" w:hAnsi="Arial" w:hint="default"/>
      </w:rPr>
    </w:lvl>
  </w:abstractNum>
  <w:abstractNum w:abstractNumId="8">
    <w:nsid w:val="1EC52791"/>
    <w:multiLevelType w:val="multilevel"/>
    <w:tmpl w:val="2D70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094D6C"/>
    <w:multiLevelType w:val="hybridMultilevel"/>
    <w:tmpl w:val="CC4063FC"/>
    <w:lvl w:ilvl="0" w:tplc="0C0A0001">
      <w:start w:val="1"/>
      <w:numFmt w:val="bullet"/>
      <w:lvlText w:val=""/>
      <w:lvlJc w:val="left"/>
      <w:pPr>
        <w:tabs>
          <w:tab w:val="num" w:pos="401"/>
        </w:tabs>
        <w:ind w:left="401" w:hanging="360"/>
      </w:pPr>
      <w:rPr>
        <w:rFonts w:ascii="Symbol" w:hAnsi="Symbol" w:hint="default"/>
        <w:w w:val="96"/>
      </w:rPr>
    </w:lvl>
    <w:lvl w:ilvl="1" w:tplc="0C0A0019" w:tentative="1">
      <w:start w:val="1"/>
      <w:numFmt w:val="lowerLetter"/>
      <w:lvlText w:val="%2."/>
      <w:lvlJc w:val="left"/>
      <w:pPr>
        <w:tabs>
          <w:tab w:val="num" w:pos="1121"/>
        </w:tabs>
        <w:ind w:left="1121" w:hanging="360"/>
      </w:pPr>
    </w:lvl>
    <w:lvl w:ilvl="2" w:tplc="0C0A001B" w:tentative="1">
      <w:start w:val="1"/>
      <w:numFmt w:val="lowerRoman"/>
      <w:lvlText w:val="%3."/>
      <w:lvlJc w:val="right"/>
      <w:pPr>
        <w:tabs>
          <w:tab w:val="num" w:pos="1841"/>
        </w:tabs>
        <w:ind w:left="1841" w:hanging="180"/>
      </w:pPr>
    </w:lvl>
    <w:lvl w:ilvl="3" w:tplc="0C0A000F" w:tentative="1">
      <w:start w:val="1"/>
      <w:numFmt w:val="decimal"/>
      <w:lvlText w:val="%4."/>
      <w:lvlJc w:val="left"/>
      <w:pPr>
        <w:tabs>
          <w:tab w:val="num" w:pos="2561"/>
        </w:tabs>
        <w:ind w:left="2561" w:hanging="360"/>
      </w:pPr>
    </w:lvl>
    <w:lvl w:ilvl="4" w:tplc="0C0A0019" w:tentative="1">
      <w:start w:val="1"/>
      <w:numFmt w:val="lowerLetter"/>
      <w:lvlText w:val="%5."/>
      <w:lvlJc w:val="left"/>
      <w:pPr>
        <w:tabs>
          <w:tab w:val="num" w:pos="3281"/>
        </w:tabs>
        <w:ind w:left="3281" w:hanging="360"/>
      </w:pPr>
    </w:lvl>
    <w:lvl w:ilvl="5" w:tplc="0C0A001B" w:tentative="1">
      <w:start w:val="1"/>
      <w:numFmt w:val="lowerRoman"/>
      <w:lvlText w:val="%6."/>
      <w:lvlJc w:val="right"/>
      <w:pPr>
        <w:tabs>
          <w:tab w:val="num" w:pos="4001"/>
        </w:tabs>
        <w:ind w:left="4001" w:hanging="180"/>
      </w:pPr>
    </w:lvl>
    <w:lvl w:ilvl="6" w:tplc="0C0A000F" w:tentative="1">
      <w:start w:val="1"/>
      <w:numFmt w:val="decimal"/>
      <w:lvlText w:val="%7."/>
      <w:lvlJc w:val="left"/>
      <w:pPr>
        <w:tabs>
          <w:tab w:val="num" w:pos="4721"/>
        </w:tabs>
        <w:ind w:left="4721" w:hanging="360"/>
      </w:pPr>
    </w:lvl>
    <w:lvl w:ilvl="7" w:tplc="0C0A0019" w:tentative="1">
      <w:start w:val="1"/>
      <w:numFmt w:val="lowerLetter"/>
      <w:lvlText w:val="%8."/>
      <w:lvlJc w:val="left"/>
      <w:pPr>
        <w:tabs>
          <w:tab w:val="num" w:pos="5441"/>
        </w:tabs>
        <w:ind w:left="5441" w:hanging="360"/>
      </w:pPr>
    </w:lvl>
    <w:lvl w:ilvl="8" w:tplc="0C0A001B" w:tentative="1">
      <w:start w:val="1"/>
      <w:numFmt w:val="lowerRoman"/>
      <w:lvlText w:val="%9."/>
      <w:lvlJc w:val="right"/>
      <w:pPr>
        <w:tabs>
          <w:tab w:val="num" w:pos="6161"/>
        </w:tabs>
        <w:ind w:left="6161" w:hanging="180"/>
      </w:pPr>
    </w:lvl>
  </w:abstractNum>
  <w:abstractNum w:abstractNumId="10">
    <w:nsid w:val="27413147"/>
    <w:multiLevelType w:val="hybridMultilevel"/>
    <w:tmpl w:val="36FA64C0"/>
    <w:lvl w:ilvl="0" w:tplc="240A0001">
      <w:start w:val="1"/>
      <w:numFmt w:val="bullet"/>
      <w:lvlText w:val=""/>
      <w:lvlJc w:val="left"/>
      <w:pPr>
        <w:ind w:left="773" w:hanging="360"/>
      </w:pPr>
      <w:rPr>
        <w:rFonts w:ascii="Symbol" w:hAnsi="Symbol" w:hint="default"/>
      </w:rPr>
    </w:lvl>
    <w:lvl w:ilvl="1" w:tplc="240A0003" w:tentative="1">
      <w:start w:val="1"/>
      <w:numFmt w:val="bullet"/>
      <w:lvlText w:val="o"/>
      <w:lvlJc w:val="left"/>
      <w:pPr>
        <w:ind w:left="1493" w:hanging="360"/>
      </w:pPr>
      <w:rPr>
        <w:rFonts w:ascii="Courier New" w:hAnsi="Courier New" w:cs="Courier New" w:hint="default"/>
      </w:rPr>
    </w:lvl>
    <w:lvl w:ilvl="2" w:tplc="240A0005" w:tentative="1">
      <w:start w:val="1"/>
      <w:numFmt w:val="bullet"/>
      <w:lvlText w:val=""/>
      <w:lvlJc w:val="left"/>
      <w:pPr>
        <w:ind w:left="2213" w:hanging="360"/>
      </w:pPr>
      <w:rPr>
        <w:rFonts w:ascii="Wingdings" w:hAnsi="Wingdings" w:hint="default"/>
      </w:rPr>
    </w:lvl>
    <w:lvl w:ilvl="3" w:tplc="240A0001" w:tentative="1">
      <w:start w:val="1"/>
      <w:numFmt w:val="bullet"/>
      <w:lvlText w:val=""/>
      <w:lvlJc w:val="left"/>
      <w:pPr>
        <w:ind w:left="2933" w:hanging="360"/>
      </w:pPr>
      <w:rPr>
        <w:rFonts w:ascii="Symbol" w:hAnsi="Symbol" w:hint="default"/>
      </w:rPr>
    </w:lvl>
    <w:lvl w:ilvl="4" w:tplc="240A0003" w:tentative="1">
      <w:start w:val="1"/>
      <w:numFmt w:val="bullet"/>
      <w:lvlText w:val="o"/>
      <w:lvlJc w:val="left"/>
      <w:pPr>
        <w:ind w:left="3653" w:hanging="360"/>
      </w:pPr>
      <w:rPr>
        <w:rFonts w:ascii="Courier New" w:hAnsi="Courier New" w:cs="Courier New" w:hint="default"/>
      </w:rPr>
    </w:lvl>
    <w:lvl w:ilvl="5" w:tplc="240A0005" w:tentative="1">
      <w:start w:val="1"/>
      <w:numFmt w:val="bullet"/>
      <w:lvlText w:val=""/>
      <w:lvlJc w:val="left"/>
      <w:pPr>
        <w:ind w:left="4373" w:hanging="360"/>
      </w:pPr>
      <w:rPr>
        <w:rFonts w:ascii="Wingdings" w:hAnsi="Wingdings" w:hint="default"/>
      </w:rPr>
    </w:lvl>
    <w:lvl w:ilvl="6" w:tplc="240A0001" w:tentative="1">
      <w:start w:val="1"/>
      <w:numFmt w:val="bullet"/>
      <w:lvlText w:val=""/>
      <w:lvlJc w:val="left"/>
      <w:pPr>
        <w:ind w:left="5093" w:hanging="360"/>
      </w:pPr>
      <w:rPr>
        <w:rFonts w:ascii="Symbol" w:hAnsi="Symbol" w:hint="default"/>
      </w:rPr>
    </w:lvl>
    <w:lvl w:ilvl="7" w:tplc="240A0003" w:tentative="1">
      <w:start w:val="1"/>
      <w:numFmt w:val="bullet"/>
      <w:lvlText w:val="o"/>
      <w:lvlJc w:val="left"/>
      <w:pPr>
        <w:ind w:left="5813" w:hanging="360"/>
      </w:pPr>
      <w:rPr>
        <w:rFonts w:ascii="Courier New" w:hAnsi="Courier New" w:cs="Courier New" w:hint="default"/>
      </w:rPr>
    </w:lvl>
    <w:lvl w:ilvl="8" w:tplc="240A0005" w:tentative="1">
      <w:start w:val="1"/>
      <w:numFmt w:val="bullet"/>
      <w:lvlText w:val=""/>
      <w:lvlJc w:val="left"/>
      <w:pPr>
        <w:ind w:left="6533" w:hanging="360"/>
      </w:pPr>
      <w:rPr>
        <w:rFonts w:ascii="Wingdings" w:hAnsi="Wingdings" w:hint="default"/>
      </w:rPr>
    </w:lvl>
  </w:abstractNum>
  <w:abstractNum w:abstractNumId="11">
    <w:nsid w:val="291A13A4"/>
    <w:multiLevelType w:val="hybridMultilevel"/>
    <w:tmpl w:val="67E67D9C"/>
    <w:lvl w:ilvl="0" w:tplc="4FA6F01A">
      <w:start w:val="1"/>
      <w:numFmt w:val="bullet"/>
      <w:lvlText w:val="•"/>
      <w:lvlJc w:val="left"/>
      <w:pPr>
        <w:tabs>
          <w:tab w:val="num" w:pos="720"/>
        </w:tabs>
        <w:ind w:left="720" w:hanging="360"/>
      </w:pPr>
      <w:rPr>
        <w:rFonts w:ascii="Times New Roman" w:hAnsi="Times New Roman" w:hint="default"/>
      </w:rPr>
    </w:lvl>
    <w:lvl w:ilvl="1" w:tplc="D4F43772" w:tentative="1">
      <w:start w:val="1"/>
      <w:numFmt w:val="bullet"/>
      <w:lvlText w:val="•"/>
      <w:lvlJc w:val="left"/>
      <w:pPr>
        <w:tabs>
          <w:tab w:val="num" w:pos="1440"/>
        </w:tabs>
        <w:ind w:left="1440" w:hanging="360"/>
      </w:pPr>
      <w:rPr>
        <w:rFonts w:ascii="Times New Roman" w:hAnsi="Times New Roman" w:hint="default"/>
      </w:rPr>
    </w:lvl>
    <w:lvl w:ilvl="2" w:tplc="7F0A3FB8" w:tentative="1">
      <w:start w:val="1"/>
      <w:numFmt w:val="bullet"/>
      <w:lvlText w:val="•"/>
      <w:lvlJc w:val="left"/>
      <w:pPr>
        <w:tabs>
          <w:tab w:val="num" w:pos="2160"/>
        </w:tabs>
        <w:ind w:left="2160" w:hanging="360"/>
      </w:pPr>
      <w:rPr>
        <w:rFonts w:ascii="Times New Roman" w:hAnsi="Times New Roman" w:hint="default"/>
      </w:rPr>
    </w:lvl>
    <w:lvl w:ilvl="3" w:tplc="ECC4B7AA" w:tentative="1">
      <w:start w:val="1"/>
      <w:numFmt w:val="bullet"/>
      <w:lvlText w:val="•"/>
      <w:lvlJc w:val="left"/>
      <w:pPr>
        <w:tabs>
          <w:tab w:val="num" w:pos="2880"/>
        </w:tabs>
        <w:ind w:left="2880" w:hanging="360"/>
      </w:pPr>
      <w:rPr>
        <w:rFonts w:ascii="Times New Roman" w:hAnsi="Times New Roman" w:hint="default"/>
      </w:rPr>
    </w:lvl>
    <w:lvl w:ilvl="4" w:tplc="A5C27B62" w:tentative="1">
      <w:start w:val="1"/>
      <w:numFmt w:val="bullet"/>
      <w:lvlText w:val="•"/>
      <w:lvlJc w:val="left"/>
      <w:pPr>
        <w:tabs>
          <w:tab w:val="num" w:pos="3600"/>
        </w:tabs>
        <w:ind w:left="3600" w:hanging="360"/>
      </w:pPr>
      <w:rPr>
        <w:rFonts w:ascii="Times New Roman" w:hAnsi="Times New Roman" w:hint="default"/>
      </w:rPr>
    </w:lvl>
    <w:lvl w:ilvl="5" w:tplc="E16EB830" w:tentative="1">
      <w:start w:val="1"/>
      <w:numFmt w:val="bullet"/>
      <w:lvlText w:val="•"/>
      <w:lvlJc w:val="left"/>
      <w:pPr>
        <w:tabs>
          <w:tab w:val="num" w:pos="4320"/>
        </w:tabs>
        <w:ind w:left="4320" w:hanging="360"/>
      </w:pPr>
      <w:rPr>
        <w:rFonts w:ascii="Times New Roman" w:hAnsi="Times New Roman" w:hint="default"/>
      </w:rPr>
    </w:lvl>
    <w:lvl w:ilvl="6" w:tplc="9CF61190" w:tentative="1">
      <w:start w:val="1"/>
      <w:numFmt w:val="bullet"/>
      <w:lvlText w:val="•"/>
      <w:lvlJc w:val="left"/>
      <w:pPr>
        <w:tabs>
          <w:tab w:val="num" w:pos="5040"/>
        </w:tabs>
        <w:ind w:left="5040" w:hanging="360"/>
      </w:pPr>
      <w:rPr>
        <w:rFonts w:ascii="Times New Roman" w:hAnsi="Times New Roman" w:hint="default"/>
      </w:rPr>
    </w:lvl>
    <w:lvl w:ilvl="7" w:tplc="0F826C36" w:tentative="1">
      <w:start w:val="1"/>
      <w:numFmt w:val="bullet"/>
      <w:lvlText w:val="•"/>
      <w:lvlJc w:val="left"/>
      <w:pPr>
        <w:tabs>
          <w:tab w:val="num" w:pos="5760"/>
        </w:tabs>
        <w:ind w:left="5760" w:hanging="360"/>
      </w:pPr>
      <w:rPr>
        <w:rFonts w:ascii="Times New Roman" w:hAnsi="Times New Roman" w:hint="default"/>
      </w:rPr>
    </w:lvl>
    <w:lvl w:ilvl="8" w:tplc="C5423286" w:tentative="1">
      <w:start w:val="1"/>
      <w:numFmt w:val="bullet"/>
      <w:lvlText w:val="•"/>
      <w:lvlJc w:val="left"/>
      <w:pPr>
        <w:tabs>
          <w:tab w:val="num" w:pos="6480"/>
        </w:tabs>
        <w:ind w:left="6480" w:hanging="360"/>
      </w:pPr>
      <w:rPr>
        <w:rFonts w:ascii="Times New Roman" w:hAnsi="Times New Roman" w:hint="default"/>
      </w:rPr>
    </w:lvl>
  </w:abstractNum>
  <w:abstractNum w:abstractNumId="12">
    <w:nsid w:val="2A23353C"/>
    <w:multiLevelType w:val="hybridMultilevel"/>
    <w:tmpl w:val="06BA4DB0"/>
    <w:lvl w:ilvl="0" w:tplc="8ADE0960">
      <w:start w:val="1"/>
      <w:numFmt w:val="bullet"/>
      <w:lvlText w:val="•"/>
      <w:lvlJc w:val="left"/>
      <w:pPr>
        <w:tabs>
          <w:tab w:val="num" w:pos="720"/>
        </w:tabs>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DAC5D4A"/>
    <w:multiLevelType w:val="multilevel"/>
    <w:tmpl w:val="5A90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D9480F"/>
    <w:multiLevelType w:val="hybridMultilevel"/>
    <w:tmpl w:val="61A8D298"/>
    <w:lvl w:ilvl="0" w:tplc="240A001B">
      <w:start w:val="1"/>
      <w:numFmt w:val="lowerRoman"/>
      <w:lvlText w:val="%1."/>
      <w:lvlJc w:val="righ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5">
    <w:nsid w:val="39360C49"/>
    <w:multiLevelType w:val="multilevel"/>
    <w:tmpl w:val="DA56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9E1101"/>
    <w:multiLevelType w:val="hybridMultilevel"/>
    <w:tmpl w:val="5CB4C312"/>
    <w:lvl w:ilvl="0" w:tplc="240A0017">
      <w:start w:val="1"/>
      <w:numFmt w:val="lowerLetter"/>
      <w:lvlText w:val="%1)"/>
      <w:lvlJc w:val="left"/>
      <w:pPr>
        <w:ind w:left="720" w:hanging="360"/>
      </w:pPr>
    </w:lvl>
    <w:lvl w:ilvl="1" w:tplc="3B441DE2">
      <w:start w:val="1"/>
      <w:numFmt w:val="decimal"/>
      <w:lvlText w:val="%2."/>
      <w:lvlJc w:val="left"/>
      <w:pPr>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3A477A24"/>
    <w:multiLevelType w:val="hybridMultilevel"/>
    <w:tmpl w:val="0366C6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CC64AC2"/>
    <w:multiLevelType w:val="hybridMultilevel"/>
    <w:tmpl w:val="670227E8"/>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nsid w:val="3DBB6365"/>
    <w:multiLevelType w:val="hybridMultilevel"/>
    <w:tmpl w:val="E00266EE"/>
    <w:lvl w:ilvl="0" w:tplc="405A42DE">
      <w:start w:val="1"/>
      <w:numFmt w:val="bullet"/>
      <w:lvlText w:val="•"/>
      <w:lvlJc w:val="left"/>
      <w:pPr>
        <w:tabs>
          <w:tab w:val="num" w:pos="720"/>
        </w:tabs>
        <w:ind w:left="720" w:hanging="360"/>
      </w:pPr>
      <w:rPr>
        <w:rFonts w:ascii="Arial" w:hAnsi="Arial" w:hint="default"/>
      </w:rPr>
    </w:lvl>
    <w:lvl w:ilvl="1" w:tplc="90E05AEA" w:tentative="1">
      <w:start w:val="1"/>
      <w:numFmt w:val="bullet"/>
      <w:lvlText w:val="•"/>
      <w:lvlJc w:val="left"/>
      <w:pPr>
        <w:tabs>
          <w:tab w:val="num" w:pos="1440"/>
        </w:tabs>
        <w:ind w:left="1440" w:hanging="360"/>
      </w:pPr>
      <w:rPr>
        <w:rFonts w:ascii="Arial" w:hAnsi="Arial" w:hint="default"/>
      </w:rPr>
    </w:lvl>
    <w:lvl w:ilvl="2" w:tplc="59F8033E" w:tentative="1">
      <w:start w:val="1"/>
      <w:numFmt w:val="bullet"/>
      <w:lvlText w:val="•"/>
      <w:lvlJc w:val="left"/>
      <w:pPr>
        <w:tabs>
          <w:tab w:val="num" w:pos="2160"/>
        </w:tabs>
        <w:ind w:left="2160" w:hanging="360"/>
      </w:pPr>
      <w:rPr>
        <w:rFonts w:ascii="Arial" w:hAnsi="Arial" w:hint="default"/>
      </w:rPr>
    </w:lvl>
    <w:lvl w:ilvl="3" w:tplc="BB7632FA" w:tentative="1">
      <w:start w:val="1"/>
      <w:numFmt w:val="bullet"/>
      <w:lvlText w:val="•"/>
      <w:lvlJc w:val="left"/>
      <w:pPr>
        <w:tabs>
          <w:tab w:val="num" w:pos="2880"/>
        </w:tabs>
        <w:ind w:left="2880" w:hanging="360"/>
      </w:pPr>
      <w:rPr>
        <w:rFonts w:ascii="Arial" w:hAnsi="Arial" w:hint="default"/>
      </w:rPr>
    </w:lvl>
    <w:lvl w:ilvl="4" w:tplc="03CE612C" w:tentative="1">
      <w:start w:val="1"/>
      <w:numFmt w:val="bullet"/>
      <w:lvlText w:val="•"/>
      <w:lvlJc w:val="left"/>
      <w:pPr>
        <w:tabs>
          <w:tab w:val="num" w:pos="3600"/>
        </w:tabs>
        <w:ind w:left="3600" w:hanging="360"/>
      </w:pPr>
      <w:rPr>
        <w:rFonts w:ascii="Arial" w:hAnsi="Arial" w:hint="default"/>
      </w:rPr>
    </w:lvl>
    <w:lvl w:ilvl="5" w:tplc="2D64D12A" w:tentative="1">
      <w:start w:val="1"/>
      <w:numFmt w:val="bullet"/>
      <w:lvlText w:val="•"/>
      <w:lvlJc w:val="left"/>
      <w:pPr>
        <w:tabs>
          <w:tab w:val="num" w:pos="4320"/>
        </w:tabs>
        <w:ind w:left="4320" w:hanging="360"/>
      </w:pPr>
      <w:rPr>
        <w:rFonts w:ascii="Arial" w:hAnsi="Arial" w:hint="default"/>
      </w:rPr>
    </w:lvl>
    <w:lvl w:ilvl="6" w:tplc="B470BD18" w:tentative="1">
      <w:start w:val="1"/>
      <w:numFmt w:val="bullet"/>
      <w:lvlText w:val="•"/>
      <w:lvlJc w:val="left"/>
      <w:pPr>
        <w:tabs>
          <w:tab w:val="num" w:pos="5040"/>
        </w:tabs>
        <w:ind w:left="5040" w:hanging="360"/>
      </w:pPr>
      <w:rPr>
        <w:rFonts w:ascii="Arial" w:hAnsi="Arial" w:hint="default"/>
      </w:rPr>
    </w:lvl>
    <w:lvl w:ilvl="7" w:tplc="BD1EC954" w:tentative="1">
      <w:start w:val="1"/>
      <w:numFmt w:val="bullet"/>
      <w:lvlText w:val="•"/>
      <w:lvlJc w:val="left"/>
      <w:pPr>
        <w:tabs>
          <w:tab w:val="num" w:pos="5760"/>
        </w:tabs>
        <w:ind w:left="5760" w:hanging="360"/>
      </w:pPr>
      <w:rPr>
        <w:rFonts w:ascii="Arial" w:hAnsi="Arial" w:hint="default"/>
      </w:rPr>
    </w:lvl>
    <w:lvl w:ilvl="8" w:tplc="145C57AE" w:tentative="1">
      <w:start w:val="1"/>
      <w:numFmt w:val="bullet"/>
      <w:lvlText w:val="•"/>
      <w:lvlJc w:val="left"/>
      <w:pPr>
        <w:tabs>
          <w:tab w:val="num" w:pos="6480"/>
        </w:tabs>
        <w:ind w:left="6480" w:hanging="360"/>
      </w:pPr>
      <w:rPr>
        <w:rFonts w:ascii="Arial" w:hAnsi="Arial" w:hint="default"/>
      </w:rPr>
    </w:lvl>
  </w:abstractNum>
  <w:abstractNum w:abstractNumId="20">
    <w:nsid w:val="3FFE24DE"/>
    <w:multiLevelType w:val="hybridMultilevel"/>
    <w:tmpl w:val="27A06A7E"/>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422D048C"/>
    <w:multiLevelType w:val="hybridMultilevel"/>
    <w:tmpl w:val="41F0EA62"/>
    <w:lvl w:ilvl="0" w:tplc="240A000F">
      <w:start w:val="1"/>
      <w:numFmt w:val="decimal"/>
      <w:lvlText w:val="%1."/>
      <w:lvlJc w:val="left"/>
      <w:pPr>
        <w:ind w:left="720" w:hanging="360"/>
      </w:pPr>
    </w:lvl>
    <w:lvl w:ilvl="1" w:tplc="3B441DE2">
      <w:start w:val="1"/>
      <w:numFmt w:val="decimal"/>
      <w:lvlText w:val="%2."/>
      <w:lvlJc w:val="left"/>
      <w:pPr>
        <w:ind w:left="1440" w:hanging="360"/>
      </w:pPr>
      <w:rPr>
        <w:rFonts w:hint="default"/>
      </w:rPr>
    </w:lvl>
    <w:lvl w:ilvl="2" w:tplc="48903900">
      <w:start w:val="1"/>
      <w:numFmt w:val="lowerLetter"/>
      <w:lvlText w:val="(%3)"/>
      <w:lvlJc w:val="left"/>
      <w:pPr>
        <w:ind w:left="2340" w:hanging="360"/>
      </w:pPr>
      <w:rPr>
        <w:rFonts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42A03AB2"/>
    <w:multiLevelType w:val="multilevel"/>
    <w:tmpl w:val="034A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471012"/>
    <w:multiLevelType w:val="hybridMultilevel"/>
    <w:tmpl w:val="6F78E79E"/>
    <w:lvl w:ilvl="0" w:tplc="240A0017">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4">
    <w:nsid w:val="44DD282C"/>
    <w:multiLevelType w:val="hybridMultilevel"/>
    <w:tmpl w:val="C9122B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B0B2B3B"/>
    <w:multiLevelType w:val="multilevel"/>
    <w:tmpl w:val="7CA6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B8D2CE6"/>
    <w:multiLevelType w:val="hybridMultilevel"/>
    <w:tmpl w:val="844CF724"/>
    <w:lvl w:ilvl="0" w:tplc="A19452C8">
      <w:start w:val="1"/>
      <w:numFmt w:val="bullet"/>
      <w:lvlText w:val="•"/>
      <w:lvlJc w:val="left"/>
      <w:pPr>
        <w:tabs>
          <w:tab w:val="num" w:pos="720"/>
        </w:tabs>
        <w:ind w:left="720" w:hanging="360"/>
      </w:pPr>
      <w:rPr>
        <w:rFonts w:ascii="Arial" w:hAnsi="Arial" w:hint="default"/>
      </w:rPr>
    </w:lvl>
    <w:lvl w:ilvl="1" w:tplc="1CCC1F82" w:tentative="1">
      <w:start w:val="1"/>
      <w:numFmt w:val="bullet"/>
      <w:lvlText w:val="•"/>
      <w:lvlJc w:val="left"/>
      <w:pPr>
        <w:tabs>
          <w:tab w:val="num" w:pos="1440"/>
        </w:tabs>
        <w:ind w:left="1440" w:hanging="360"/>
      </w:pPr>
      <w:rPr>
        <w:rFonts w:ascii="Arial" w:hAnsi="Arial" w:hint="default"/>
      </w:rPr>
    </w:lvl>
    <w:lvl w:ilvl="2" w:tplc="2DAA5DC8" w:tentative="1">
      <w:start w:val="1"/>
      <w:numFmt w:val="bullet"/>
      <w:lvlText w:val="•"/>
      <w:lvlJc w:val="left"/>
      <w:pPr>
        <w:tabs>
          <w:tab w:val="num" w:pos="2160"/>
        </w:tabs>
        <w:ind w:left="2160" w:hanging="360"/>
      </w:pPr>
      <w:rPr>
        <w:rFonts w:ascii="Arial" w:hAnsi="Arial" w:hint="default"/>
      </w:rPr>
    </w:lvl>
    <w:lvl w:ilvl="3" w:tplc="1DF45DE6" w:tentative="1">
      <w:start w:val="1"/>
      <w:numFmt w:val="bullet"/>
      <w:lvlText w:val="•"/>
      <w:lvlJc w:val="left"/>
      <w:pPr>
        <w:tabs>
          <w:tab w:val="num" w:pos="2880"/>
        </w:tabs>
        <w:ind w:left="2880" w:hanging="360"/>
      </w:pPr>
      <w:rPr>
        <w:rFonts w:ascii="Arial" w:hAnsi="Arial" w:hint="default"/>
      </w:rPr>
    </w:lvl>
    <w:lvl w:ilvl="4" w:tplc="9F2E2684" w:tentative="1">
      <w:start w:val="1"/>
      <w:numFmt w:val="bullet"/>
      <w:lvlText w:val="•"/>
      <w:lvlJc w:val="left"/>
      <w:pPr>
        <w:tabs>
          <w:tab w:val="num" w:pos="3600"/>
        </w:tabs>
        <w:ind w:left="3600" w:hanging="360"/>
      </w:pPr>
      <w:rPr>
        <w:rFonts w:ascii="Arial" w:hAnsi="Arial" w:hint="default"/>
      </w:rPr>
    </w:lvl>
    <w:lvl w:ilvl="5" w:tplc="FB327816" w:tentative="1">
      <w:start w:val="1"/>
      <w:numFmt w:val="bullet"/>
      <w:lvlText w:val="•"/>
      <w:lvlJc w:val="left"/>
      <w:pPr>
        <w:tabs>
          <w:tab w:val="num" w:pos="4320"/>
        </w:tabs>
        <w:ind w:left="4320" w:hanging="360"/>
      </w:pPr>
      <w:rPr>
        <w:rFonts w:ascii="Arial" w:hAnsi="Arial" w:hint="default"/>
      </w:rPr>
    </w:lvl>
    <w:lvl w:ilvl="6" w:tplc="526C8494" w:tentative="1">
      <w:start w:val="1"/>
      <w:numFmt w:val="bullet"/>
      <w:lvlText w:val="•"/>
      <w:lvlJc w:val="left"/>
      <w:pPr>
        <w:tabs>
          <w:tab w:val="num" w:pos="5040"/>
        </w:tabs>
        <w:ind w:left="5040" w:hanging="360"/>
      </w:pPr>
      <w:rPr>
        <w:rFonts w:ascii="Arial" w:hAnsi="Arial" w:hint="default"/>
      </w:rPr>
    </w:lvl>
    <w:lvl w:ilvl="7" w:tplc="A60A4858" w:tentative="1">
      <w:start w:val="1"/>
      <w:numFmt w:val="bullet"/>
      <w:lvlText w:val="•"/>
      <w:lvlJc w:val="left"/>
      <w:pPr>
        <w:tabs>
          <w:tab w:val="num" w:pos="5760"/>
        </w:tabs>
        <w:ind w:left="5760" w:hanging="360"/>
      </w:pPr>
      <w:rPr>
        <w:rFonts w:ascii="Arial" w:hAnsi="Arial" w:hint="default"/>
      </w:rPr>
    </w:lvl>
    <w:lvl w:ilvl="8" w:tplc="EEBEB4C0" w:tentative="1">
      <w:start w:val="1"/>
      <w:numFmt w:val="bullet"/>
      <w:lvlText w:val="•"/>
      <w:lvlJc w:val="left"/>
      <w:pPr>
        <w:tabs>
          <w:tab w:val="num" w:pos="6480"/>
        </w:tabs>
        <w:ind w:left="6480" w:hanging="360"/>
      </w:pPr>
      <w:rPr>
        <w:rFonts w:ascii="Arial" w:hAnsi="Arial" w:hint="default"/>
      </w:rPr>
    </w:lvl>
  </w:abstractNum>
  <w:abstractNum w:abstractNumId="27">
    <w:nsid w:val="4CD25B70"/>
    <w:multiLevelType w:val="multilevel"/>
    <w:tmpl w:val="61D2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6323EC"/>
    <w:multiLevelType w:val="multilevel"/>
    <w:tmpl w:val="90AC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D17B64"/>
    <w:multiLevelType w:val="hybridMultilevel"/>
    <w:tmpl w:val="1B4A4130"/>
    <w:lvl w:ilvl="0" w:tplc="240A0017">
      <w:start w:val="1"/>
      <w:numFmt w:val="lowerLetter"/>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nsid w:val="5F9E0927"/>
    <w:multiLevelType w:val="hybridMultilevel"/>
    <w:tmpl w:val="BA141E60"/>
    <w:lvl w:ilvl="0" w:tplc="CF6CF00A">
      <w:start w:val="1"/>
      <w:numFmt w:val="bullet"/>
      <w:lvlText w:val="•"/>
      <w:lvlJc w:val="left"/>
      <w:pPr>
        <w:tabs>
          <w:tab w:val="num" w:pos="720"/>
        </w:tabs>
        <w:ind w:left="720" w:hanging="360"/>
      </w:pPr>
      <w:rPr>
        <w:rFonts w:ascii="Times New Roman" w:hAnsi="Times New Roman" w:hint="default"/>
      </w:rPr>
    </w:lvl>
    <w:lvl w:ilvl="1" w:tplc="544AFF32">
      <w:start w:val="1"/>
      <w:numFmt w:val="bullet"/>
      <w:lvlText w:val="•"/>
      <w:lvlJc w:val="left"/>
      <w:pPr>
        <w:tabs>
          <w:tab w:val="num" w:pos="1440"/>
        </w:tabs>
        <w:ind w:left="1440" w:hanging="360"/>
      </w:pPr>
      <w:rPr>
        <w:rFonts w:ascii="Times New Roman" w:hAnsi="Times New Roman" w:hint="default"/>
      </w:rPr>
    </w:lvl>
    <w:lvl w:ilvl="2" w:tplc="AEA6B6A2" w:tentative="1">
      <w:start w:val="1"/>
      <w:numFmt w:val="bullet"/>
      <w:lvlText w:val="•"/>
      <w:lvlJc w:val="left"/>
      <w:pPr>
        <w:tabs>
          <w:tab w:val="num" w:pos="2160"/>
        </w:tabs>
        <w:ind w:left="2160" w:hanging="360"/>
      </w:pPr>
      <w:rPr>
        <w:rFonts w:ascii="Times New Roman" w:hAnsi="Times New Roman" w:hint="default"/>
      </w:rPr>
    </w:lvl>
    <w:lvl w:ilvl="3" w:tplc="1504BDEE" w:tentative="1">
      <w:start w:val="1"/>
      <w:numFmt w:val="bullet"/>
      <w:lvlText w:val="•"/>
      <w:lvlJc w:val="left"/>
      <w:pPr>
        <w:tabs>
          <w:tab w:val="num" w:pos="2880"/>
        </w:tabs>
        <w:ind w:left="2880" w:hanging="360"/>
      </w:pPr>
      <w:rPr>
        <w:rFonts w:ascii="Times New Roman" w:hAnsi="Times New Roman" w:hint="default"/>
      </w:rPr>
    </w:lvl>
    <w:lvl w:ilvl="4" w:tplc="D9D45A2C" w:tentative="1">
      <w:start w:val="1"/>
      <w:numFmt w:val="bullet"/>
      <w:lvlText w:val="•"/>
      <w:lvlJc w:val="left"/>
      <w:pPr>
        <w:tabs>
          <w:tab w:val="num" w:pos="3600"/>
        </w:tabs>
        <w:ind w:left="3600" w:hanging="360"/>
      </w:pPr>
      <w:rPr>
        <w:rFonts w:ascii="Times New Roman" w:hAnsi="Times New Roman" w:hint="default"/>
      </w:rPr>
    </w:lvl>
    <w:lvl w:ilvl="5" w:tplc="A6EE626C" w:tentative="1">
      <w:start w:val="1"/>
      <w:numFmt w:val="bullet"/>
      <w:lvlText w:val="•"/>
      <w:lvlJc w:val="left"/>
      <w:pPr>
        <w:tabs>
          <w:tab w:val="num" w:pos="4320"/>
        </w:tabs>
        <w:ind w:left="4320" w:hanging="360"/>
      </w:pPr>
      <w:rPr>
        <w:rFonts w:ascii="Times New Roman" w:hAnsi="Times New Roman" w:hint="default"/>
      </w:rPr>
    </w:lvl>
    <w:lvl w:ilvl="6" w:tplc="62DE7BB0" w:tentative="1">
      <w:start w:val="1"/>
      <w:numFmt w:val="bullet"/>
      <w:lvlText w:val="•"/>
      <w:lvlJc w:val="left"/>
      <w:pPr>
        <w:tabs>
          <w:tab w:val="num" w:pos="5040"/>
        </w:tabs>
        <w:ind w:left="5040" w:hanging="360"/>
      </w:pPr>
      <w:rPr>
        <w:rFonts w:ascii="Times New Roman" w:hAnsi="Times New Roman" w:hint="default"/>
      </w:rPr>
    </w:lvl>
    <w:lvl w:ilvl="7" w:tplc="ADE4A676" w:tentative="1">
      <w:start w:val="1"/>
      <w:numFmt w:val="bullet"/>
      <w:lvlText w:val="•"/>
      <w:lvlJc w:val="left"/>
      <w:pPr>
        <w:tabs>
          <w:tab w:val="num" w:pos="5760"/>
        </w:tabs>
        <w:ind w:left="5760" w:hanging="360"/>
      </w:pPr>
      <w:rPr>
        <w:rFonts w:ascii="Times New Roman" w:hAnsi="Times New Roman" w:hint="default"/>
      </w:rPr>
    </w:lvl>
    <w:lvl w:ilvl="8" w:tplc="ACCEDB5A" w:tentative="1">
      <w:start w:val="1"/>
      <w:numFmt w:val="bullet"/>
      <w:lvlText w:val="•"/>
      <w:lvlJc w:val="left"/>
      <w:pPr>
        <w:tabs>
          <w:tab w:val="num" w:pos="6480"/>
        </w:tabs>
        <w:ind w:left="6480" w:hanging="360"/>
      </w:pPr>
      <w:rPr>
        <w:rFonts w:ascii="Times New Roman" w:hAnsi="Times New Roman" w:hint="default"/>
      </w:rPr>
    </w:lvl>
  </w:abstractNum>
  <w:abstractNum w:abstractNumId="31">
    <w:nsid w:val="60C241B9"/>
    <w:multiLevelType w:val="multilevel"/>
    <w:tmpl w:val="3394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CD6DC7"/>
    <w:multiLevelType w:val="hybridMultilevel"/>
    <w:tmpl w:val="83E0A48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3">
    <w:nsid w:val="69BF03ED"/>
    <w:multiLevelType w:val="multilevel"/>
    <w:tmpl w:val="9802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9C5B5F"/>
    <w:multiLevelType w:val="hybridMultilevel"/>
    <w:tmpl w:val="91E21092"/>
    <w:lvl w:ilvl="0" w:tplc="2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20" w:hanging="360"/>
      </w:pPr>
      <w:rPr>
        <w:rFonts w:ascii="Courier New" w:hAnsi="Courier New" w:cs="Courier New" w:hint="default"/>
      </w:rPr>
    </w:lvl>
    <w:lvl w:ilvl="2" w:tplc="0C0A0005" w:tentative="1">
      <w:start w:val="1"/>
      <w:numFmt w:val="bullet"/>
      <w:lvlText w:val=""/>
      <w:lvlJc w:val="left"/>
      <w:pPr>
        <w:ind w:left="1740" w:hanging="360"/>
      </w:pPr>
      <w:rPr>
        <w:rFonts w:ascii="Wingdings" w:hAnsi="Wingdings" w:hint="default"/>
      </w:rPr>
    </w:lvl>
    <w:lvl w:ilvl="3" w:tplc="0C0A0001" w:tentative="1">
      <w:start w:val="1"/>
      <w:numFmt w:val="bullet"/>
      <w:lvlText w:val=""/>
      <w:lvlJc w:val="left"/>
      <w:pPr>
        <w:ind w:left="2460" w:hanging="360"/>
      </w:pPr>
      <w:rPr>
        <w:rFonts w:ascii="Symbol" w:hAnsi="Symbol" w:hint="default"/>
      </w:rPr>
    </w:lvl>
    <w:lvl w:ilvl="4" w:tplc="0C0A0003" w:tentative="1">
      <w:start w:val="1"/>
      <w:numFmt w:val="bullet"/>
      <w:lvlText w:val="o"/>
      <w:lvlJc w:val="left"/>
      <w:pPr>
        <w:ind w:left="3180" w:hanging="360"/>
      </w:pPr>
      <w:rPr>
        <w:rFonts w:ascii="Courier New" w:hAnsi="Courier New" w:cs="Courier New" w:hint="default"/>
      </w:rPr>
    </w:lvl>
    <w:lvl w:ilvl="5" w:tplc="0C0A0005" w:tentative="1">
      <w:start w:val="1"/>
      <w:numFmt w:val="bullet"/>
      <w:lvlText w:val=""/>
      <w:lvlJc w:val="left"/>
      <w:pPr>
        <w:ind w:left="3900" w:hanging="360"/>
      </w:pPr>
      <w:rPr>
        <w:rFonts w:ascii="Wingdings" w:hAnsi="Wingdings" w:hint="default"/>
      </w:rPr>
    </w:lvl>
    <w:lvl w:ilvl="6" w:tplc="0C0A0001" w:tentative="1">
      <w:start w:val="1"/>
      <w:numFmt w:val="bullet"/>
      <w:lvlText w:val=""/>
      <w:lvlJc w:val="left"/>
      <w:pPr>
        <w:ind w:left="4620" w:hanging="360"/>
      </w:pPr>
      <w:rPr>
        <w:rFonts w:ascii="Symbol" w:hAnsi="Symbol" w:hint="default"/>
      </w:rPr>
    </w:lvl>
    <w:lvl w:ilvl="7" w:tplc="0C0A0003" w:tentative="1">
      <w:start w:val="1"/>
      <w:numFmt w:val="bullet"/>
      <w:lvlText w:val="o"/>
      <w:lvlJc w:val="left"/>
      <w:pPr>
        <w:ind w:left="5340" w:hanging="360"/>
      </w:pPr>
      <w:rPr>
        <w:rFonts w:ascii="Courier New" w:hAnsi="Courier New" w:cs="Courier New" w:hint="default"/>
      </w:rPr>
    </w:lvl>
    <w:lvl w:ilvl="8" w:tplc="0C0A0005" w:tentative="1">
      <w:start w:val="1"/>
      <w:numFmt w:val="bullet"/>
      <w:lvlText w:val=""/>
      <w:lvlJc w:val="left"/>
      <w:pPr>
        <w:ind w:left="6060" w:hanging="360"/>
      </w:pPr>
      <w:rPr>
        <w:rFonts w:ascii="Wingdings" w:hAnsi="Wingdings" w:hint="default"/>
      </w:rPr>
    </w:lvl>
  </w:abstractNum>
  <w:abstractNum w:abstractNumId="35">
    <w:nsid w:val="7F2051B9"/>
    <w:multiLevelType w:val="hybridMultilevel"/>
    <w:tmpl w:val="C916DEC0"/>
    <w:lvl w:ilvl="0" w:tplc="FFD680E8">
      <w:start w:val="1"/>
      <w:numFmt w:val="bullet"/>
      <w:lvlText w:val="•"/>
      <w:lvlJc w:val="left"/>
      <w:pPr>
        <w:tabs>
          <w:tab w:val="num" w:pos="720"/>
        </w:tabs>
        <w:ind w:left="720" w:hanging="360"/>
      </w:pPr>
      <w:rPr>
        <w:rFonts w:ascii="Arial" w:hAnsi="Arial" w:hint="default"/>
      </w:rPr>
    </w:lvl>
    <w:lvl w:ilvl="1" w:tplc="B4F81AAA" w:tentative="1">
      <w:start w:val="1"/>
      <w:numFmt w:val="bullet"/>
      <w:lvlText w:val="•"/>
      <w:lvlJc w:val="left"/>
      <w:pPr>
        <w:tabs>
          <w:tab w:val="num" w:pos="1440"/>
        </w:tabs>
        <w:ind w:left="1440" w:hanging="360"/>
      </w:pPr>
      <w:rPr>
        <w:rFonts w:ascii="Arial" w:hAnsi="Arial" w:hint="default"/>
      </w:rPr>
    </w:lvl>
    <w:lvl w:ilvl="2" w:tplc="55EE0E4E" w:tentative="1">
      <w:start w:val="1"/>
      <w:numFmt w:val="bullet"/>
      <w:lvlText w:val="•"/>
      <w:lvlJc w:val="left"/>
      <w:pPr>
        <w:tabs>
          <w:tab w:val="num" w:pos="2160"/>
        </w:tabs>
        <w:ind w:left="2160" w:hanging="360"/>
      </w:pPr>
      <w:rPr>
        <w:rFonts w:ascii="Arial" w:hAnsi="Arial" w:hint="default"/>
      </w:rPr>
    </w:lvl>
    <w:lvl w:ilvl="3" w:tplc="063C8D46" w:tentative="1">
      <w:start w:val="1"/>
      <w:numFmt w:val="bullet"/>
      <w:lvlText w:val="•"/>
      <w:lvlJc w:val="left"/>
      <w:pPr>
        <w:tabs>
          <w:tab w:val="num" w:pos="2880"/>
        </w:tabs>
        <w:ind w:left="2880" w:hanging="360"/>
      </w:pPr>
      <w:rPr>
        <w:rFonts w:ascii="Arial" w:hAnsi="Arial" w:hint="default"/>
      </w:rPr>
    </w:lvl>
    <w:lvl w:ilvl="4" w:tplc="386601C0" w:tentative="1">
      <w:start w:val="1"/>
      <w:numFmt w:val="bullet"/>
      <w:lvlText w:val="•"/>
      <w:lvlJc w:val="left"/>
      <w:pPr>
        <w:tabs>
          <w:tab w:val="num" w:pos="3600"/>
        </w:tabs>
        <w:ind w:left="3600" w:hanging="360"/>
      </w:pPr>
      <w:rPr>
        <w:rFonts w:ascii="Arial" w:hAnsi="Arial" w:hint="default"/>
      </w:rPr>
    </w:lvl>
    <w:lvl w:ilvl="5" w:tplc="60D42C32" w:tentative="1">
      <w:start w:val="1"/>
      <w:numFmt w:val="bullet"/>
      <w:lvlText w:val="•"/>
      <w:lvlJc w:val="left"/>
      <w:pPr>
        <w:tabs>
          <w:tab w:val="num" w:pos="4320"/>
        </w:tabs>
        <w:ind w:left="4320" w:hanging="360"/>
      </w:pPr>
      <w:rPr>
        <w:rFonts w:ascii="Arial" w:hAnsi="Arial" w:hint="default"/>
      </w:rPr>
    </w:lvl>
    <w:lvl w:ilvl="6" w:tplc="F70C1874" w:tentative="1">
      <w:start w:val="1"/>
      <w:numFmt w:val="bullet"/>
      <w:lvlText w:val="•"/>
      <w:lvlJc w:val="left"/>
      <w:pPr>
        <w:tabs>
          <w:tab w:val="num" w:pos="5040"/>
        </w:tabs>
        <w:ind w:left="5040" w:hanging="360"/>
      </w:pPr>
      <w:rPr>
        <w:rFonts w:ascii="Arial" w:hAnsi="Arial" w:hint="default"/>
      </w:rPr>
    </w:lvl>
    <w:lvl w:ilvl="7" w:tplc="75829F42" w:tentative="1">
      <w:start w:val="1"/>
      <w:numFmt w:val="bullet"/>
      <w:lvlText w:val="•"/>
      <w:lvlJc w:val="left"/>
      <w:pPr>
        <w:tabs>
          <w:tab w:val="num" w:pos="5760"/>
        </w:tabs>
        <w:ind w:left="5760" w:hanging="360"/>
      </w:pPr>
      <w:rPr>
        <w:rFonts w:ascii="Arial" w:hAnsi="Arial" w:hint="default"/>
      </w:rPr>
    </w:lvl>
    <w:lvl w:ilvl="8" w:tplc="366E83DA"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4"/>
  </w:num>
  <w:num w:numId="3">
    <w:abstractNumId w:val="17"/>
  </w:num>
  <w:num w:numId="4">
    <w:abstractNumId w:val="30"/>
  </w:num>
  <w:num w:numId="5">
    <w:abstractNumId w:val="19"/>
  </w:num>
  <w:num w:numId="6">
    <w:abstractNumId w:val="26"/>
  </w:num>
  <w:num w:numId="7">
    <w:abstractNumId w:val="35"/>
  </w:num>
  <w:num w:numId="8">
    <w:abstractNumId w:val="7"/>
  </w:num>
  <w:num w:numId="9">
    <w:abstractNumId w:val="2"/>
  </w:num>
  <w:num w:numId="10">
    <w:abstractNumId w:val="5"/>
  </w:num>
  <w:num w:numId="11">
    <w:abstractNumId w:val="24"/>
  </w:num>
  <w:num w:numId="12">
    <w:abstractNumId w:val="10"/>
  </w:num>
  <w:num w:numId="13">
    <w:abstractNumId w:val="3"/>
  </w:num>
  <w:num w:numId="14">
    <w:abstractNumId w:val="14"/>
  </w:num>
  <w:num w:numId="15">
    <w:abstractNumId w:val="34"/>
  </w:num>
  <w:num w:numId="16">
    <w:abstractNumId w:val="9"/>
  </w:num>
  <w:num w:numId="17">
    <w:abstractNumId w:val="32"/>
  </w:num>
  <w:num w:numId="18">
    <w:abstractNumId w:val="6"/>
  </w:num>
  <w:num w:numId="19">
    <w:abstractNumId w:val="22"/>
  </w:num>
  <w:num w:numId="20">
    <w:abstractNumId w:val="13"/>
  </w:num>
  <w:num w:numId="21">
    <w:abstractNumId w:val="25"/>
  </w:num>
  <w:num w:numId="22">
    <w:abstractNumId w:val="27"/>
  </w:num>
  <w:num w:numId="23">
    <w:abstractNumId w:val="8"/>
  </w:num>
  <w:num w:numId="24">
    <w:abstractNumId w:val="33"/>
  </w:num>
  <w:num w:numId="25">
    <w:abstractNumId w:val="15"/>
  </w:num>
  <w:num w:numId="26">
    <w:abstractNumId w:val="31"/>
  </w:num>
  <w:num w:numId="27">
    <w:abstractNumId w:val="28"/>
  </w:num>
  <w:num w:numId="28">
    <w:abstractNumId w:val="1"/>
  </w:num>
  <w:num w:numId="29">
    <w:abstractNumId w:val="16"/>
  </w:num>
  <w:num w:numId="30">
    <w:abstractNumId w:val="21"/>
  </w:num>
  <w:num w:numId="31">
    <w:abstractNumId w:val="29"/>
  </w:num>
  <w:num w:numId="32">
    <w:abstractNumId w:val="20"/>
  </w:num>
  <w:num w:numId="33">
    <w:abstractNumId w:val="18"/>
  </w:num>
  <w:num w:numId="34">
    <w:abstractNumId w:val="23"/>
  </w:num>
  <w:num w:numId="35">
    <w:abstractNumId w:val="0"/>
  </w:num>
  <w:num w:numId="36">
    <w:abstractNumId w:val="11"/>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08"/>
  <w:hyphenationZone w:val="425"/>
  <w:characterSpacingControl w:val="doNotCompress"/>
  <w:footnotePr>
    <w:footnote w:id="0"/>
    <w:footnote w:id="1"/>
  </w:footnotePr>
  <w:endnotePr>
    <w:endnote w:id="0"/>
    <w:endnote w:id="1"/>
  </w:endnotePr>
  <w:compat/>
  <w:rsids>
    <w:rsidRoot w:val="00BC0D01"/>
    <w:rsid w:val="00014AFA"/>
    <w:rsid w:val="000818F8"/>
    <w:rsid w:val="00083539"/>
    <w:rsid w:val="000B2A3D"/>
    <w:rsid w:val="000B46FF"/>
    <w:rsid w:val="000C6CBC"/>
    <w:rsid w:val="000F338C"/>
    <w:rsid w:val="0010434A"/>
    <w:rsid w:val="0010530D"/>
    <w:rsid w:val="00110F78"/>
    <w:rsid w:val="0012690F"/>
    <w:rsid w:val="00151699"/>
    <w:rsid w:val="00164704"/>
    <w:rsid w:val="00187E22"/>
    <w:rsid w:val="001921FD"/>
    <w:rsid w:val="001A6934"/>
    <w:rsid w:val="001C0DAF"/>
    <w:rsid w:val="001C3AC1"/>
    <w:rsid w:val="001C430F"/>
    <w:rsid w:val="001D51B4"/>
    <w:rsid w:val="001E3903"/>
    <w:rsid w:val="002057DD"/>
    <w:rsid w:val="00245C9C"/>
    <w:rsid w:val="002727DE"/>
    <w:rsid w:val="00282AA3"/>
    <w:rsid w:val="00287D01"/>
    <w:rsid w:val="002905D0"/>
    <w:rsid w:val="00294299"/>
    <w:rsid w:val="002C1D66"/>
    <w:rsid w:val="00300F99"/>
    <w:rsid w:val="00302741"/>
    <w:rsid w:val="00307157"/>
    <w:rsid w:val="00334459"/>
    <w:rsid w:val="00344041"/>
    <w:rsid w:val="00357CF1"/>
    <w:rsid w:val="00364F93"/>
    <w:rsid w:val="00395C11"/>
    <w:rsid w:val="003B35CC"/>
    <w:rsid w:val="003C60EC"/>
    <w:rsid w:val="003D633B"/>
    <w:rsid w:val="003E5E2E"/>
    <w:rsid w:val="003F7431"/>
    <w:rsid w:val="00401F65"/>
    <w:rsid w:val="004110DE"/>
    <w:rsid w:val="00411BA9"/>
    <w:rsid w:val="00422D9E"/>
    <w:rsid w:val="00426C76"/>
    <w:rsid w:val="00432C97"/>
    <w:rsid w:val="00435613"/>
    <w:rsid w:val="00464E37"/>
    <w:rsid w:val="004729EE"/>
    <w:rsid w:val="0048690A"/>
    <w:rsid w:val="00486A45"/>
    <w:rsid w:val="004A02E3"/>
    <w:rsid w:val="004B2C73"/>
    <w:rsid w:val="004B5DC1"/>
    <w:rsid w:val="004C20BE"/>
    <w:rsid w:val="004C76AF"/>
    <w:rsid w:val="005040ED"/>
    <w:rsid w:val="00547946"/>
    <w:rsid w:val="00572318"/>
    <w:rsid w:val="0057270C"/>
    <w:rsid w:val="005962A6"/>
    <w:rsid w:val="005B40B1"/>
    <w:rsid w:val="005C047D"/>
    <w:rsid w:val="005C2D51"/>
    <w:rsid w:val="005D3F90"/>
    <w:rsid w:val="005D53FE"/>
    <w:rsid w:val="005F3EF1"/>
    <w:rsid w:val="00604E1A"/>
    <w:rsid w:val="00612624"/>
    <w:rsid w:val="00617F3E"/>
    <w:rsid w:val="006358DA"/>
    <w:rsid w:val="00651E9E"/>
    <w:rsid w:val="006718C0"/>
    <w:rsid w:val="006A03B4"/>
    <w:rsid w:val="006D59B4"/>
    <w:rsid w:val="006E2987"/>
    <w:rsid w:val="006E309C"/>
    <w:rsid w:val="006E48B2"/>
    <w:rsid w:val="006E7067"/>
    <w:rsid w:val="007000EC"/>
    <w:rsid w:val="007052BF"/>
    <w:rsid w:val="00705BCC"/>
    <w:rsid w:val="007279FC"/>
    <w:rsid w:val="00742F15"/>
    <w:rsid w:val="007913BA"/>
    <w:rsid w:val="00794BE2"/>
    <w:rsid w:val="007C6BDE"/>
    <w:rsid w:val="007D0551"/>
    <w:rsid w:val="007E015B"/>
    <w:rsid w:val="007F2110"/>
    <w:rsid w:val="00813484"/>
    <w:rsid w:val="00830EE6"/>
    <w:rsid w:val="00832F19"/>
    <w:rsid w:val="00833C1D"/>
    <w:rsid w:val="00845828"/>
    <w:rsid w:val="00866E81"/>
    <w:rsid w:val="0089326C"/>
    <w:rsid w:val="008A6BC1"/>
    <w:rsid w:val="008B55EA"/>
    <w:rsid w:val="008C09C4"/>
    <w:rsid w:val="008C513B"/>
    <w:rsid w:val="008F660D"/>
    <w:rsid w:val="0090056D"/>
    <w:rsid w:val="00912611"/>
    <w:rsid w:val="009271DF"/>
    <w:rsid w:val="009312CC"/>
    <w:rsid w:val="0093163E"/>
    <w:rsid w:val="00942997"/>
    <w:rsid w:val="00995A47"/>
    <w:rsid w:val="009A16F6"/>
    <w:rsid w:val="009B469C"/>
    <w:rsid w:val="009F4CF6"/>
    <w:rsid w:val="00A0498B"/>
    <w:rsid w:val="00A11B68"/>
    <w:rsid w:val="00A13CB6"/>
    <w:rsid w:val="00A312DC"/>
    <w:rsid w:val="00A923C2"/>
    <w:rsid w:val="00AA0CDB"/>
    <w:rsid w:val="00AF2E76"/>
    <w:rsid w:val="00AF69B6"/>
    <w:rsid w:val="00B30BCC"/>
    <w:rsid w:val="00B3663D"/>
    <w:rsid w:val="00B41DE4"/>
    <w:rsid w:val="00B452F3"/>
    <w:rsid w:val="00B85963"/>
    <w:rsid w:val="00BC0D01"/>
    <w:rsid w:val="00BC69FD"/>
    <w:rsid w:val="00BD6813"/>
    <w:rsid w:val="00C075C0"/>
    <w:rsid w:val="00C25398"/>
    <w:rsid w:val="00C734BB"/>
    <w:rsid w:val="00C766C7"/>
    <w:rsid w:val="00C91C4C"/>
    <w:rsid w:val="00C92708"/>
    <w:rsid w:val="00CA1DEA"/>
    <w:rsid w:val="00CA7FC6"/>
    <w:rsid w:val="00CC6DF1"/>
    <w:rsid w:val="00CD298A"/>
    <w:rsid w:val="00CD38D4"/>
    <w:rsid w:val="00CE27BA"/>
    <w:rsid w:val="00CE644E"/>
    <w:rsid w:val="00CE7566"/>
    <w:rsid w:val="00CF0DDE"/>
    <w:rsid w:val="00D15984"/>
    <w:rsid w:val="00D20493"/>
    <w:rsid w:val="00D31316"/>
    <w:rsid w:val="00D32291"/>
    <w:rsid w:val="00D44493"/>
    <w:rsid w:val="00D62773"/>
    <w:rsid w:val="00D83006"/>
    <w:rsid w:val="00DB2DFC"/>
    <w:rsid w:val="00DC5D09"/>
    <w:rsid w:val="00DC60E3"/>
    <w:rsid w:val="00DC673B"/>
    <w:rsid w:val="00DF3196"/>
    <w:rsid w:val="00DF51D1"/>
    <w:rsid w:val="00E25438"/>
    <w:rsid w:val="00E539ED"/>
    <w:rsid w:val="00E83D95"/>
    <w:rsid w:val="00EA62A4"/>
    <w:rsid w:val="00EB4247"/>
    <w:rsid w:val="00EE1CFE"/>
    <w:rsid w:val="00EE2DCD"/>
    <w:rsid w:val="00EF0D66"/>
    <w:rsid w:val="00F0126D"/>
    <w:rsid w:val="00F152BD"/>
    <w:rsid w:val="00F50172"/>
    <w:rsid w:val="00F80898"/>
    <w:rsid w:val="00F831A6"/>
    <w:rsid w:val="00FA22A4"/>
    <w:rsid w:val="00FC581B"/>
    <w:rsid w:val="00FC5FEC"/>
    <w:rsid w:val="00FE3721"/>
    <w:rsid w:val="00FF1C30"/>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7" type="connector" idref="#36 Conector recto de flecha"/>
        <o:r id="V:Rule8" type="connector" idref="#36 Conector recto de flecha"/>
        <o:r id="V:Rule9" type="connector" idref="#36 Conector recto de flecha"/>
        <o:r id="V:Rule10" type="connector" idref="#26 Conector recto de flecha"/>
        <o:r id="V:Rule11" type="connector" idref="#28 Conector recto de flecha"/>
        <o:r id="V:Rule12" type="connector" idref="#27 Conector recto de flecha"/>
        <o:r id="V:Rule15" type="connector" idref="#29 Conector recto de flecha"/>
        <o:r id="V:Rule16" type="connector" idref="#32 Conector recto de flecha"/>
        <o:r id="V:Rule18" type="connector" idref="#36 Conector recto de flecha"/>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1DF"/>
  </w:style>
  <w:style w:type="paragraph" w:styleId="Ttulo1">
    <w:name w:val="heading 1"/>
    <w:basedOn w:val="Normal"/>
    <w:next w:val="Normal"/>
    <w:link w:val="Ttulo1Car"/>
    <w:uiPriority w:val="9"/>
    <w:qFormat/>
    <w:rsid w:val="00CE644E"/>
    <w:pPr>
      <w:keepNext/>
      <w:numPr>
        <w:numId w:val="2"/>
      </w:numPr>
      <w:spacing w:before="240" w:after="60" w:line="240" w:lineRule="auto"/>
      <w:ind w:left="0" w:firstLine="0"/>
      <w:jc w:val="both"/>
      <w:outlineLvl w:val="0"/>
    </w:pPr>
    <w:rPr>
      <w:rFonts w:ascii="Tahoma" w:eastAsia="Times New Roman" w:hAnsi="Tahoma" w:cs="Times New Roman"/>
      <w:b/>
      <w:bCs/>
      <w:kern w:val="32"/>
      <w:sz w:val="32"/>
      <w:szCs w:val="32"/>
      <w:u w:color="FFFFFF"/>
    </w:rPr>
  </w:style>
  <w:style w:type="paragraph" w:styleId="Ttulo2">
    <w:name w:val="heading 2"/>
    <w:basedOn w:val="Normal"/>
    <w:next w:val="Normal"/>
    <w:link w:val="Ttulo2Car"/>
    <w:uiPriority w:val="9"/>
    <w:qFormat/>
    <w:rsid w:val="00CE644E"/>
    <w:pPr>
      <w:keepNext/>
      <w:numPr>
        <w:ilvl w:val="1"/>
        <w:numId w:val="2"/>
      </w:numPr>
      <w:tabs>
        <w:tab w:val="left" w:pos="1120"/>
      </w:tabs>
      <w:spacing w:after="0" w:line="240" w:lineRule="auto"/>
      <w:ind w:left="0" w:firstLine="0"/>
      <w:jc w:val="both"/>
      <w:outlineLvl w:val="1"/>
    </w:pPr>
    <w:rPr>
      <w:rFonts w:ascii="Arial Narrow" w:eastAsia="Times New Roman" w:hAnsi="Arial Narrow" w:cs="Times New Roman"/>
      <w:b/>
      <w:sz w:val="24"/>
      <w:szCs w:val="20"/>
      <w:lang w:val="es-ES_tradnl"/>
    </w:rPr>
  </w:style>
  <w:style w:type="paragraph" w:styleId="Ttulo3">
    <w:name w:val="heading 3"/>
    <w:basedOn w:val="Normal"/>
    <w:next w:val="Normal"/>
    <w:link w:val="Ttulo3Car"/>
    <w:uiPriority w:val="9"/>
    <w:qFormat/>
    <w:rsid w:val="00CE644E"/>
    <w:pPr>
      <w:keepNext/>
      <w:numPr>
        <w:ilvl w:val="2"/>
        <w:numId w:val="2"/>
      </w:numPr>
      <w:spacing w:before="240" w:after="60" w:line="240" w:lineRule="auto"/>
      <w:ind w:left="0" w:firstLine="0"/>
      <w:jc w:val="both"/>
      <w:outlineLvl w:val="2"/>
    </w:pPr>
    <w:rPr>
      <w:rFonts w:ascii="Cambria" w:eastAsia="Times New Roman" w:hAnsi="Cambria" w:cs="Times New Roman"/>
      <w:b/>
      <w:bCs/>
      <w:color w:val="000000"/>
      <w:sz w:val="26"/>
      <w:szCs w:val="26"/>
      <w:u w:color="FFFFFF"/>
      <w:lang w:val="es-ES_tradnl" w:eastAsia="es-ES"/>
    </w:rPr>
  </w:style>
  <w:style w:type="paragraph" w:styleId="Ttulo4">
    <w:name w:val="heading 4"/>
    <w:basedOn w:val="Normal"/>
    <w:next w:val="Normal"/>
    <w:link w:val="Ttulo4Car"/>
    <w:uiPriority w:val="9"/>
    <w:qFormat/>
    <w:rsid w:val="00CE644E"/>
    <w:pPr>
      <w:keepNext/>
      <w:numPr>
        <w:ilvl w:val="3"/>
        <w:numId w:val="2"/>
      </w:numPr>
      <w:tabs>
        <w:tab w:val="num" w:pos="864"/>
      </w:tabs>
      <w:spacing w:before="240" w:after="60" w:line="240" w:lineRule="auto"/>
      <w:jc w:val="both"/>
      <w:outlineLvl w:val="3"/>
    </w:pPr>
    <w:rPr>
      <w:rFonts w:ascii="Times New Roman" w:eastAsia="Times New Roman" w:hAnsi="Times New Roman" w:cs="Times New Roman"/>
      <w:b/>
      <w:bCs/>
      <w:sz w:val="28"/>
      <w:szCs w:val="28"/>
    </w:rPr>
  </w:style>
  <w:style w:type="paragraph" w:styleId="Ttulo5">
    <w:name w:val="heading 5"/>
    <w:basedOn w:val="Normal"/>
    <w:next w:val="Normal"/>
    <w:link w:val="Ttulo5Car"/>
    <w:uiPriority w:val="9"/>
    <w:qFormat/>
    <w:rsid w:val="00CE644E"/>
    <w:pPr>
      <w:keepNext/>
      <w:numPr>
        <w:ilvl w:val="4"/>
        <w:numId w:val="2"/>
      </w:numPr>
      <w:spacing w:after="0" w:line="240" w:lineRule="auto"/>
      <w:ind w:left="0" w:firstLine="0"/>
      <w:jc w:val="both"/>
      <w:outlineLvl w:val="4"/>
    </w:pPr>
    <w:rPr>
      <w:rFonts w:ascii="Arial" w:eastAsia="Times New Roman" w:hAnsi="Arial" w:cs="Times New Roman"/>
      <w:color w:val="FF0000"/>
      <w:sz w:val="24"/>
      <w:szCs w:val="24"/>
    </w:rPr>
  </w:style>
  <w:style w:type="paragraph" w:styleId="Ttulo6">
    <w:name w:val="heading 6"/>
    <w:basedOn w:val="Normal"/>
    <w:next w:val="Normal"/>
    <w:link w:val="Ttulo6Car"/>
    <w:uiPriority w:val="9"/>
    <w:qFormat/>
    <w:rsid w:val="00CE644E"/>
    <w:pPr>
      <w:numPr>
        <w:ilvl w:val="5"/>
        <w:numId w:val="2"/>
      </w:numPr>
      <w:tabs>
        <w:tab w:val="num" w:pos="1152"/>
      </w:tabs>
      <w:spacing w:before="240" w:after="60" w:line="240" w:lineRule="auto"/>
      <w:jc w:val="both"/>
      <w:outlineLvl w:val="5"/>
    </w:pPr>
    <w:rPr>
      <w:rFonts w:ascii="Times New Roman" w:eastAsia="Times New Roman" w:hAnsi="Times New Roman" w:cs="Times New Roman"/>
      <w:b/>
      <w:bCs/>
    </w:rPr>
  </w:style>
  <w:style w:type="paragraph" w:styleId="Ttulo7">
    <w:name w:val="heading 7"/>
    <w:basedOn w:val="Normal"/>
    <w:next w:val="Normal"/>
    <w:link w:val="Ttulo7Car"/>
    <w:uiPriority w:val="9"/>
    <w:qFormat/>
    <w:rsid w:val="00CE644E"/>
    <w:pPr>
      <w:numPr>
        <w:ilvl w:val="6"/>
        <w:numId w:val="2"/>
      </w:numPr>
      <w:tabs>
        <w:tab w:val="num" w:pos="1296"/>
      </w:tabs>
      <w:spacing w:before="240" w:after="60" w:line="240" w:lineRule="auto"/>
      <w:jc w:val="both"/>
      <w:outlineLvl w:val="6"/>
    </w:pPr>
    <w:rPr>
      <w:rFonts w:ascii="Times New Roman" w:eastAsia="Times New Roman" w:hAnsi="Times New Roman" w:cs="Times New Roman"/>
      <w:sz w:val="24"/>
      <w:szCs w:val="24"/>
    </w:rPr>
  </w:style>
  <w:style w:type="paragraph" w:styleId="Ttulo8">
    <w:name w:val="heading 8"/>
    <w:basedOn w:val="Normal"/>
    <w:next w:val="Normal"/>
    <w:link w:val="Ttulo8Car"/>
    <w:uiPriority w:val="9"/>
    <w:qFormat/>
    <w:rsid w:val="00CE644E"/>
    <w:pPr>
      <w:numPr>
        <w:ilvl w:val="7"/>
        <w:numId w:val="2"/>
      </w:numPr>
      <w:tabs>
        <w:tab w:val="num" w:pos="1440"/>
      </w:tabs>
      <w:spacing w:before="240" w:after="60" w:line="240" w:lineRule="auto"/>
      <w:jc w:val="both"/>
      <w:outlineLvl w:val="7"/>
    </w:pPr>
    <w:rPr>
      <w:rFonts w:ascii="Times New Roman" w:eastAsia="Times New Roman" w:hAnsi="Times New Roman" w:cs="Times New Roman"/>
      <w:i/>
      <w:iCs/>
      <w:sz w:val="24"/>
      <w:szCs w:val="24"/>
    </w:rPr>
  </w:style>
  <w:style w:type="paragraph" w:styleId="Ttulo9">
    <w:name w:val="heading 9"/>
    <w:basedOn w:val="Normal"/>
    <w:next w:val="Normal"/>
    <w:link w:val="Ttulo9Car"/>
    <w:uiPriority w:val="9"/>
    <w:qFormat/>
    <w:rsid w:val="00CE644E"/>
    <w:pPr>
      <w:numPr>
        <w:ilvl w:val="8"/>
        <w:numId w:val="2"/>
      </w:numPr>
      <w:tabs>
        <w:tab w:val="num" w:pos="1584"/>
      </w:tabs>
      <w:spacing w:before="240" w:after="60" w:line="240" w:lineRule="auto"/>
      <w:jc w:val="both"/>
      <w:outlineLvl w:val="8"/>
    </w:pPr>
    <w:rPr>
      <w:rFonts w:ascii="Arial" w:eastAsia="Times New Roman" w:hAnsi="Arial"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Llista Nivell1"/>
    <w:basedOn w:val="Normal"/>
    <w:link w:val="PrrafodelistaCar"/>
    <w:uiPriority w:val="34"/>
    <w:qFormat/>
    <w:rsid w:val="00BC0D01"/>
    <w:pPr>
      <w:spacing w:after="0" w:line="240" w:lineRule="auto"/>
      <w:ind w:left="708"/>
      <w:jc w:val="both"/>
    </w:pPr>
    <w:rPr>
      <w:rFonts w:ascii="Times New Roman" w:eastAsia="Times New Roman" w:hAnsi="Times New Roman" w:cs="Tahoma"/>
      <w:sz w:val="24"/>
      <w:szCs w:val="24"/>
      <w:lang w:val="es-ES" w:eastAsia="es-ES"/>
    </w:rPr>
  </w:style>
  <w:style w:type="character" w:customStyle="1" w:styleId="PrrafodelistaCar">
    <w:name w:val="Párrafo de lista Car"/>
    <w:aliases w:val="Llista Nivell1 Car"/>
    <w:link w:val="Prrafodelista"/>
    <w:uiPriority w:val="34"/>
    <w:locked/>
    <w:rsid w:val="00BC0D01"/>
    <w:rPr>
      <w:rFonts w:ascii="Times New Roman" w:eastAsia="Times New Roman" w:hAnsi="Times New Roman" w:cs="Tahoma"/>
      <w:sz w:val="24"/>
      <w:szCs w:val="24"/>
      <w:lang w:val="es-ES" w:eastAsia="es-ES"/>
    </w:rPr>
  </w:style>
  <w:style w:type="paragraph" w:customStyle="1" w:styleId="textoarticulocompletop">
    <w:name w:val="textoarticulocompletop"/>
    <w:basedOn w:val="Normal"/>
    <w:rsid w:val="00BC0D0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CE644E"/>
    <w:rPr>
      <w:rFonts w:ascii="Tahoma" w:eastAsia="Times New Roman" w:hAnsi="Tahoma" w:cs="Times New Roman"/>
      <w:b/>
      <w:bCs/>
      <w:kern w:val="32"/>
      <w:sz w:val="32"/>
      <w:szCs w:val="32"/>
      <w:u w:color="FFFFFF"/>
    </w:rPr>
  </w:style>
  <w:style w:type="character" w:customStyle="1" w:styleId="Ttulo2Car">
    <w:name w:val="Título 2 Car"/>
    <w:basedOn w:val="Fuentedeprrafopredeter"/>
    <w:link w:val="Ttulo2"/>
    <w:uiPriority w:val="9"/>
    <w:rsid w:val="00CE644E"/>
    <w:rPr>
      <w:rFonts w:ascii="Arial Narrow" w:eastAsia="Times New Roman" w:hAnsi="Arial Narrow" w:cs="Times New Roman"/>
      <w:b/>
      <w:sz w:val="24"/>
      <w:szCs w:val="20"/>
      <w:lang w:val="es-ES_tradnl"/>
    </w:rPr>
  </w:style>
  <w:style w:type="character" w:customStyle="1" w:styleId="Ttulo3Car">
    <w:name w:val="Título 3 Car"/>
    <w:basedOn w:val="Fuentedeprrafopredeter"/>
    <w:link w:val="Ttulo3"/>
    <w:uiPriority w:val="9"/>
    <w:rsid w:val="00CE644E"/>
    <w:rPr>
      <w:rFonts w:ascii="Cambria" w:eastAsia="Times New Roman" w:hAnsi="Cambria" w:cs="Times New Roman"/>
      <w:b/>
      <w:bCs/>
      <w:color w:val="000000"/>
      <w:sz w:val="26"/>
      <w:szCs w:val="26"/>
      <w:u w:color="FFFFFF"/>
      <w:lang w:val="es-ES_tradnl" w:eastAsia="es-ES"/>
    </w:rPr>
  </w:style>
  <w:style w:type="character" w:customStyle="1" w:styleId="Ttulo4Car">
    <w:name w:val="Título 4 Car"/>
    <w:basedOn w:val="Fuentedeprrafopredeter"/>
    <w:link w:val="Ttulo4"/>
    <w:uiPriority w:val="9"/>
    <w:rsid w:val="00CE644E"/>
    <w:rPr>
      <w:rFonts w:ascii="Times New Roman" w:eastAsia="Times New Roman" w:hAnsi="Times New Roman" w:cs="Times New Roman"/>
      <w:b/>
      <w:bCs/>
      <w:sz w:val="28"/>
      <w:szCs w:val="28"/>
    </w:rPr>
  </w:style>
  <w:style w:type="character" w:customStyle="1" w:styleId="Ttulo5Car">
    <w:name w:val="Título 5 Car"/>
    <w:basedOn w:val="Fuentedeprrafopredeter"/>
    <w:link w:val="Ttulo5"/>
    <w:uiPriority w:val="9"/>
    <w:rsid w:val="00CE644E"/>
    <w:rPr>
      <w:rFonts w:ascii="Arial" w:eastAsia="Times New Roman" w:hAnsi="Arial" w:cs="Times New Roman"/>
      <w:color w:val="FF0000"/>
      <w:sz w:val="24"/>
      <w:szCs w:val="24"/>
    </w:rPr>
  </w:style>
  <w:style w:type="character" w:customStyle="1" w:styleId="Ttulo6Car">
    <w:name w:val="Título 6 Car"/>
    <w:basedOn w:val="Fuentedeprrafopredeter"/>
    <w:link w:val="Ttulo6"/>
    <w:uiPriority w:val="9"/>
    <w:rsid w:val="00CE644E"/>
    <w:rPr>
      <w:rFonts w:ascii="Times New Roman" w:eastAsia="Times New Roman" w:hAnsi="Times New Roman" w:cs="Times New Roman"/>
      <w:b/>
      <w:bCs/>
    </w:rPr>
  </w:style>
  <w:style w:type="character" w:customStyle="1" w:styleId="Ttulo7Car">
    <w:name w:val="Título 7 Car"/>
    <w:basedOn w:val="Fuentedeprrafopredeter"/>
    <w:link w:val="Ttulo7"/>
    <w:uiPriority w:val="9"/>
    <w:rsid w:val="00CE644E"/>
    <w:rPr>
      <w:rFonts w:ascii="Times New Roman" w:eastAsia="Times New Roman" w:hAnsi="Times New Roman" w:cs="Times New Roman"/>
      <w:sz w:val="24"/>
      <w:szCs w:val="24"/>
    </w:rPr>
  </w:style>
  <w:style w:type="character" w:customStyle="1" w:styleId="Ttulo8Car">
    <w:name w:val="Título 8 Car"/>
    <w:basedOn w:val="Fuentedeprrafopredeter"/>
    <w:link w:val="Ttulo8"/>
    <w:uiPriority w:val="9"/>
    <w:rsid w:val="00CE644E"/>
    <w:rPr>
      <w:rFonts w:ascii="Times New Roman" w:eastAsia="Times New Roman" w:hAnsi="Times New Roman" w:cs="Times New Roman"/>
      <w:i/>
      <w:iCs/>
      <w:sz w:val="24"/>
      <w:szCs w:val="24"/>
    </w:rPr>
  </w:style>
  <w:style w:type="character" w:customStyle="1" w:styleId="Ttulo9Car">
    <w:name w:val="Título 9 Car"/>
    <w:basedOn w:val="Fuentedeprrafopredeter"/>
    <w:link w:val="Ttulo9"/>
    <w:uiPriority w:val="9"/>
    <w:rsid w:val="00CE644E"/>
    <w:rPr>
      <w:rFonts w:ascii="Arial" w:eastAsia="Times New Roman" w:hAnsi="Arial" w:cs="Times New Roman"/>
    </w:rPr>
  </w:style>
  <w:style w:type="paragraph" w:styleId="Epgrafe">
    <w:name w:val="caption"/>
    <w:basedOn w:val="Normal"/>
    <w:next w:val="Normal"/>
    <w:uiPriority w:val="35"/>
    <w:unhideWhenUsed/>
    <w:qFormat/>
    <w:rsid w:val="00CE644E"/>
    <w:rPr>
      <w:rFonts w:ascii="Calibri" w:eastAsia="Calibri" w:hAnsi="Calibri" w:cs="Times New Roman"/>
      <w:b/>
      <w:bCs/>
      <w:sz w:val="20"/>
      <w:szCs w:val="20"/>
    </w:rPr>
  </w:style>
  <w:style w:type="paragraph" w:styleId="Textocomentario">
    <w:name w:val="annotation text"/>
    <w:basedOn w:val="Normal"/>
    <w:link w:val="TextocomentarioCar"/>
    <w:uiPriority w:val="99"/>
    <w:unhideWhenUsed/>
    <w:rsid w:val="00334459"/>
    <w:pPr>
      <w:spacing w:after="0" w:line="240" w:lineRule="auto"/>
      <w:jc w:val="both"/>
    </w:pPr>
    <w:rPr>
      <w:rFonts w:ascii="Arial" w:eastAsia="Times New Roman" w:hAnsi="Arial" w:cs="Times New Roman"/>
      <w:sz w:val="20"/>
      <w:szCs w:val="20"/>
    </w:rPr>
  </w:style>
  <w:style w:type="character" w:customStyle="1" w:styleId="TextocomentarioCar">
    <w:name w:val="Texto comentario Car"/>
    <w:basedOn w:val="Fuentedeprrafopredeter"/>
    <w:link w:val="Textocomentario"/>
    <w:uiPriority w:val="99"/>
    <w:rsid w:val="00334459"/>
    <w:rPr>
      <w:rFonts w:ascii="Arial" w:eastAsia="Times New Roman" w:hAnsi="Arial" w:cs="Times New Roman"/>
      <w:sz w:val="20"/>
      <w:szCs w:val="20"/>
    </w:rPr>
  </w:style>
  <w:style w:type="character" w:styleId="Refdecomentario">
    <w:name w:val="annotation reference"/>
    <w:uiPriority w:val="99"/>
    <w:semiHidden/>
    <w:unhideWhenUsed/>
    <w:rsid w:val="00334459"/>
    <w:rPr>
      <w:sz w:val="16"/>
      <w:szCs w:val="16"/>
    </w:rPr>
  </w:style>
  <w:style w:type="paragraph" w:styleId="Textodeglobo">
    <w:name w:val="Balloon Text"/>
    <w:basedOn w:val="Normal"/>
    <w:link w:val="TextodegloboCar"/>
    <w:uiPriority w:val="99"/>
    <w:semiHidden/>
    <w:unhideWhenUsed/>
    <w:rsid w:val="003344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4459"/>
    <w:rPr>
      <w:rFonts w:ascii="Tahoma" w:hAnsi="Tahoma" w:cs="Tahoma"/>
      <w:sz w:val="16"/>
      <w:szCs w:val="16"/>
    </w:rPr>
  </w:style>
  <w:style w:type="paragraph" w:styleId="Textoindependiente2">
    <w:name w:val="Body Text 2"/>
    <w:basedOn w:val="Normal"/>
    <w:link w:val="Textoindependiente2Car"/>
    <w:uiPriority w:val="99"/>
    <w:unhideWhenUsed/>
    <w:rsid w:val="005C2D51"/>
    <w:pPr>
      <w:spacing w:after="120" w:line="480" w:lineRule="auto"/>
      <w:jc w:val="both"/>
    </w:pPr>
    <w:rPr>
      <w:rFonts w:ascii="Calibri" w:eastAsia="Calibri" w:hAnsi="Calibri" w:cs="Times New Roman"/>
      <w:sz w:val="24"/>
      <w:lang w:val="es-ES"/>
    </w:rPr>
  </w:style>
  <w:style w:type="character" w:customStyle="1" w:styleId="Textoindependiente2Car">
    <w:name w:val="Texto independiente 2 Car"/>
    <w:basedOn w:val="Fuentedeprrafopredeter"/>
    <w:link w:val="Textoindependiente2"/>
    <w:uiPriority w:val="99"/>
    <w:rsid w:val="005C2D51"/>
    <w:rPr>
      <w:rFonts w:ascii="Calibri" w:eastAsia="Calibri" w:hAnsi="Calibri" w:cs="Times New Roman"/>
      <w:sz w:val="24"/>
      <w:lang w:val="es-ES"/>
    </w:rPr>
  </w:style>
  <w:style w:type="paragraph" w:styleId="Asuntodelcomentario">
    <w:name w:val="annotation subject"/>
    <w:basedOn w:val="Textocomentario"/>
    <w:next w:val="Textocomentario"/>
    <w:link w:val="AsuntodelcomentarioCar"/>
    <w:uiPriority w:val="99"/>
    <w:semiHidden/>
    <w:unhideWhenUsed/>
    <w:rsid w:val="00C91C4C"/>
    <w:pPr>
      <w:spacing w:after="200"/>
      <w:jc w:val="left"/>
    </w:pPr>
    <w:rPr>
      <w:rFonts w:asciiTheme="minorHAnsi" w:eastAsiaTheme="minorHAnsi" w:hAnsiTheme="minorHAnsi" w:cstheme="minorBidi"/>
      <w:b/>
      <w:bCs/>
    </w:rPr>
  </w:style>
  <w:style w:type="character" w:customStyle="1" w:styleId="AsuntodelcomentarioCar">
    <w:name w:val="Asunto del comentario Car"/>
    <w:basedOn w:val="TextocomentarioCar"/>
    <w:link w:val="Asuntodelcomentario"/>
    <w:uiPriority w:val="99"/>
    <w:semiHidden/>
    <w:rsid w:val="00C91C4C"/>
    <w:rPr>
      <w:b/>
      <w:bCs/>
    </w:rPr>
  </w:style>
  <w:style w:type="paragraph" w:styleId="Textonotapie">
    <w:name w:val="footnote text"/>
    <w:aliases w:val="texto de nota al pie,Nota a pie/Bibliog,Texto nota pie Car1,Texto nota pie Car Car,Car1 Car Car,Car1 Car2,Car1,ft Car Car,ft Car,ft,Texto nota pie Car11,Texto nota pie Car Car1,Car1 Car Car1,Car1 Car21,Car11 Car Car,Car11 Car"/>
    <w:basedOn w:val="Normal"/>
    <w:link w:val="TextonotapieCar"/>
    <w:rsid w:val="0010434A"/>
    <w:pPr>
      <w:spacing w:after="0" w:line="240" w:lineRule="auto"/>
      <w:jc w:val="both"/>
    </w:pPr>
    <w:rPr>
      <w:rFonts w:ascii="Arial" w:eastAsia="Times New Roman" w:hAnsi="Arial" w:cs="Times New Roman"/>
      <w:sz w:val="20"/>
      <w:szCs w:val="20"/>
      <w:lang w:eastAsia="es-ES"/>
    </w:rPr>
  </w:style>
  <w:style w:type="character" w:customStyle="1" w:styleId="TextonotapieCar">
    <w:name w:val="Texto nota pie Car"/>
    <w:aliases w:val="texto de nota al pie Car,Nota a pie/Bibliog Car,Texto nota pie Car1 Car,Texto nota pie Car Car Car,Car1 Car Car Car,Car1 Car2 Car,Car1 Car,ft Car Car Car,ft Car Car1,ft Car1,Texto nota pie Car11 Car,Texto nota pie Car Car1 Car"/>
    <w:basedOn w:val="Fuentedeprrafopredeter"/>
    <w:link w:val="Textonotapie"/>
    <w:rsid w:val="0010434A"/>
    <w:rPr>
      <w:rFonts w:ascii="Arial" w:eastAsia="Times New Roman" w:hAnsi="Arial" w:cs="Times New Roman"/>
      <w:sz w:val="20"/>
      <w:szCs w:val="20"/>
      <w:lang w:eastAsia="es-ES"/>
    </w:rPr>
  </w:style>
  <w:style w:type="character" w:styleId="Refdenotaalpie">
    <w:name w:val="footnote reference"/>
    <w:uiPriority w:val="99"/>
    <w:semiHidden/>
    <w:rsid w:val="0010434A"/>
    <w:rPr>
      <w:vertAlign w:val="superscript"/>
    </w:rPr>
  </w:style>
  <w:style w:type="character" w:styleId="Hipervnculo">
    <w:name w:val="Hyperlink"/>
    <w:uiPriority w:val="99"/>
    <w:unhideWhenUsed/>
    <w:rsid w:val="0010434A"/>
    <w:rPr>
      <w:color w:val="0000FF"/>
      <w:u w:val="single"/>
    </w:rPr>
  </w:style>
  <w:style w:type="character" w:styleId="nfasis">
    <w:name w:val="Emphasis"/>
    <w:basedOn w:val="Fuentedeprrafopredeter"/>
    <w:uiPriority w:val="20"/>
    <w:qFormat/>
    <w:rsid w:val="0010434A"/>
    <w:rPr>
      <w:i/>
      <w:iCs/>
    </w:rPr>
  </w:style>
  <w:style w:type="character" w:customStyle="1" w:styleId="apple-converted-space">
    <w:name w:val="apple-converted-space"/>
    <w:basedOn w:val="Fuentedeprrafopredeter"/>
    <w:rsid w:val="0010434A"/>
  </w:style>
  <w:style w:type="paragraph" w:styleId="Textonotaalfinal">
    <w:name w:val="endnote text"/>
    <w:basedOn w:val="Normal"/>
    <w:link w:val="TextonotaalfinalCar"/>
    <w:uiPriority w:val="99"/>
    <w:semiHidden/>
    <w:unhideWhenUsed/>
    <w:rsid w:val="002057D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057DD"/>
    <w:rPr>
      <w:sz w:val="20"/>
      <w:szCs w:val="20"/>
    </w:rPr>
  </w:style>
  <w:style w:type="character" w:styleId="Refdenotaalfinal">
    <w:name w:val="endnote reference"/>
    <w:basedOn w:val="Fuentedeprrafopredeter"/>
    <w:uiPriority w:val="99"/>
    <w:semiHidden/>
    <w:unhideWhenUsed/>
    <w:rsid w:val="002057DD"/>
    <w:rPr>
      <w:vertAlign w:val="superscript"/>
    </w:rPr>
  </w:style>
  <w:style w:type="paragraph" w:styleId="TtulodeTDC">
    <w:name w:val="TOC Heading"/>
    <w:basedOn w:val="Ttulo1"/>
    <w:next w:val="Normal"/>
    <w:uiPriority w:val="39"/>
    <w:semiHidden/>
    <w:unhideWhenUsed/>
    <w:qFormat/>
    <w:rsid w:val="00FE3721"/>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s-ES"/>
    </w:rPr>
  </w:style>
  <w:style w:type="paragraph" w:styleId="TDC1">
    <w:name w:val="toc 1"/>
    <w:basedOn w:val="Normal"/>
    <w:next w:val="Normal"/>
    <w:autoRedefine/>
    <w:uiPriority w:val="39"/>
    <w:unhideWhenUsed/>
    <w:rsid w:val="00FE3721"/>
    <w:pPr>
      <w:spacing w:after="100"/>
    </w:pPr>
  </w:style>
  <w:style w:type="paragraph" w:styleId="TDC2">
    <w:name w:val="toc 2"/>
    <w:basedOn w:val="Normal"/>
    <w:next w:val="Normal"/>
    <w:autoRedefine/>
    <w:uiPriority w:val="39"/>
    <w:unhideWhenUsed/>
    <w:rsid w:val="00FE3721"/>
    <w:pPr>
      <w:spacing w:after="100"/>
      <w:ind w:left="220"/>
    </w:pPr>
  </w:style>
  <w:style w:type="paragraph" w:styleId="TDC3">
    <w:name w:val="toc 3"/>
    <w:basedOn w:val="Normal"/>
    <w:next w:val="Normal"/>
    <w:autoRedefine/>
    <w:uiPriority w:val="39"/>
    <w:unhideWhenUsed/>
    <w:rsid w:val="00FE3721"/>
    <w:pPr>
      <w:spacing w:after="100"/>
      <w:ind w:left="440"/>
    </w:pPr>
  </w:style>
  <w:style w:type="paragraph" w:styleId="Sinespaciado">
    <w:name w:val="No Spacing"/>
    <w:link w:val="SinespaciadoCar"/>
    <w:uiPriority w:val="1"/>
    <w:qFormat/>
    <w:rsid w:val="00FE3721"/>
    <w:pPr>
      <w:spacing w:after="0" w:line="240" w:lineRule="auto"/>
    </w:pPr>
  </w:style>
  <w:style w:type="paragraph" w:styleId="Tabladeilustraciones">
    <w:name w:val="table of figures"/>
    <w:aliases w:val="Tabla de tablas"/>
    <w:basedOn w:val="Normal"/>
    <w:next w:val="Normal"/>
    <w:uiPriority w:val="99"/>
    <w:unhideWhenUsed/>
    <w:rsid w:val="00C25398"/>
    <w:pPr>
      <w:spacing w:after="0"/>
    </w:pPr>
  </w:style>
  <w:style w:type="paragraph" w:styleId="Bibliografa">
    <w:name w:val="Bibliography"/>
    <w:basedOn w:val="Normal"/>
    <w:next w:val="Normal"/>
    <w:uiPriority w:val="37"/>
    <w:unhideWhenUsed/>
    <w:rsid w:val="00C766C7"/>
  </w:style>
  <w:style w:type="character" w:customStyle="1" w:styleId="SinespaciadoCar">
    <w:name w:val="Sin espaciado Car"/>
    <w:basedOn w:val="Fuentedeprrafopredeter"/>
    <w:link w:val="Sinespaciado"/>
    <w:uiPriority w:val="1"/>
    <w:rsid w:val="00B3663D"/>
  </w:style>
  <w:style w:type="paragraph" w:styleId="NormalWeb">
    <w:name w:val="Normal (Web)"/>
    <w:basedOn w:val="Normal"/>
    <w:uiPriority w:val="99"/>
    <w:rsid w:val="00B3663D"/>
    <w:pPr>
      <w:spacing w:before="100" w:beforeAutospacing="1" w:after="100" w:afterAutospacing="1" w:line="240" w:lineRule="auto"/>
      <w:jc w:val="both"/>
    </w:pPr>
    <w:rPr>
      <w:rFonts w:ascii="Tahoma" w:eastAsia="Times New Roman" w:hAnsi="Tahoma" w:cs="Arial"/>
      <w:sz w:val="24"/>
      <w:szCs w:val="24"/>
      <w:lang w:val="es-ES" w:eastAsia="es-ES"/>
    </w:rPr>
  </w:style>
  <w:style w:type="table" w:styleId="Tablaconcuadrcula">
    <w:name w:val="Table Grid"/>
    <w:basedOn w:val="Tablanormal"/>
    <w:uiPriority w:val="59"/>
    <w:rsid w:val="004C20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64060025">
      <w:bodyDiv w:val="1"/>
      <w:marLeft w:val="0"/>
      <w:marRight w:val="0"/>
      <w:marTop w:val="0"/>
      <w:marBottom w:val="0"/>
      <w:divBdr>
        <w:top w:val="none" w:sz="0" w:space="0" w:color="auto"/>
        <w:left w:val="none" w:sz="0" w:space="0" w:color="auto"/>
        <w:bottom w:val="none" w:sz="0" w:space="0" w:color="auto"/>
        <w:right w:val="none" w:sz="0" w:space="0" w:color="auto"/>
      </w:divBdr>
    </w:div>
    <w:div w:id="683672089">
      <w:bodyDiv w:val="1"/>
      <w:marLeft w:val="0"/>
      <w:marRight w:val="0"/>
      <w:marTop w:val="0"/>
      <w:marBottom w:val="0"/>
      <w:divBdr>
        <w:top w:val="none" w:sz="0" w:space="0" w:color="auto"/>
        <w:left w:val="none" w:sz="0" w:space="0" w:color="auto"/>
        <w:bottom w:val="none" w:sz="0" w:space="0" w:color="auto"/>
        <w:right w:val="none" w:sz="0" w:space="0" w:color="auto"/>
      </w:divBdr>
      <w:divsChild>
        <w:div w:id="1468276099">
          <w:marLeft w:val="547"/>
          <w:marRight w:val="0"/>
          <w:marTop w:val="0"/>
          <w:marBottom w:val="0"/>
          <w:divBdr>
            <w:top w:val="none" w:sz="0" w:space="0" w:color="auto"/>
            <w:left w:val="none" w:sz="0" w:space="0" w:color="auto"/>
            <w:bottom w:val="none" w:sz="0" w:space="0" w:color="auto"/>
            <w:right w:val="none" w:sz="0" w:space="0" w:color="auto"/>
          </w:divBdr>
        </w:div>
      </w:divsChild>
    </w:div>
    <w:div w:id="990908043">
      <w:bodyDiv w:val="1"/>
      <w:marLeft w:val="0"/>
      <w:marRight w:val="0"/>
      <w:marTop w:val="0"/>
      <w:marBottom w:val="0"/>
      <w:divBdr>
        <w:top w:val="none" w:sz="0" w:space="0" w:color="auto"/>
        <w:left w:val="none" w:sz="0" w:space="0" w:color="auto"/>
        <w:bottom w:val="none" w:sz="0" w:space="0" w:color="auto"/>
        <w:right w:val="none" w:sz="0" w:space="0" w:color="auto"/>
      </w:divBdr>
    </w:div>
    <w:div w:id="1458451740">
      <w:bodyDiv w:val="1"/>
      <w:marLeft w:val="0"/>
      <w:marRight w:val="0"/>
      <w:marTop w:val="0"/>
      <w:marBottom w:val="0"/>
      <w:divBdr>
        <w:top w:val="none" w:sz="0" w:space="0" w:color="auto"/>
        <w:left w:val="none" w:sz="0" w:space="0" w:color="auto"/>
        <w:bottom w:val="none" w:sz="0" w:space="0" w:color="auto"/>
        <w:right w:val="none" w:sz="0" w:space="0" w:color="auto"/>
      </w:divBdr>
    </w:div>
    <w:div w:id="1584411500">
      <w:bodyDiv w:val="1"/>
      <w:marLeft w:val="0"/>
      <w:marRight w:val="0"/>
      <w:marTop w:val="0"/>
      <w:marBottom w:val="0"/>
      <w:divBdr>
        <w:top w:val="none" w:sz="0" w:space="0" w:color="auto"/>
        <w:left w:val="none" w:sz="0" w:space="0" w:color="auto"/>
        <w:bottom w:val="none" w:sz="0" w:space="0" w:color="auto"/>
        <w:right w:val="none" w:sz="0" w:space="0" w:color="auto"/>
      </w:divBdr>
      <w:divsChild>
        <w:div w:id="1144154285">
          <w:marLeft w:val="547"/>
          <w:marRight w:val="0"/>
          <w:marTop w:val="0"/>
          <w:marBottom w:val="0"/>
          <w:divBdr>
            <w:top w:val="none" w:sz="0" w:space="0" w:color="auto"/>
            <w:left w:val="none" w:sz="0" w:space="0" w:color="auto"/>
            <w:bottom w:val="none" w:sz="0" w:space="0" w:color="auto"/>
            <w:right w:val="none" w:sz="0" w:space="0" w:color="auto"/>
          </w:divBdr>
        </w:div>
      </w:divsChild>
    </w:div>
    <w:div w:id="1646425499">
      <w:bodyDiv w:val="1"/>
      <w:marLeft w:val="0"/>
      <w:marRight w:val="0"/>
      <w:marTop w:val="0"/>
      <w:marBottom w:val="0"/>
      <w:divBdr>
        <w:top w:val="none" w:sz="0" w:space="0" w:color="auto"/>
        <w:left w:val="none" w:sz="0" w:space="0" w:color="auto"/>
        <w:bottom w:val="none" w:sz="0" w:space="0" w:color="auto"/>
        <w:right w:val="none" w:sz="0" w:space="0" w:color="auto"/>
      </w:divBdr>
    </w:div>
    <w:div w:id="172610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Cor14</b:Tag>
    <b:SourceType>DocumentFromInternetSite</b:SourceType>
    <b:Guid>{964FFF46-B7EC-4C18-B9DF-2279B8E952EB}</b:Guid>
    <b:LCID>0</b:LCID>
    <b:Author>
      <b:Author>
        <b:Corporate>Corporación Universitaria Minuto de Dios (UNIMINUTO)</b:Corporate>
      </b:Author>
    </b:Author>
    <b:Year>2014</b:Year>
    <b:YearAccessed>2015</b:YearAccessed>
    <b:MonthAccessed>Agosto</b:MonthAccessed>
    <b:DayAccessed>5</b:DayAccessed>
    <b:URL>http://www.uniminuto.edu/documents/941377/1434225/Proyecto+Educativo+Institucional+2013.pdf/849a034b-2ee8-448c-9aa9-93e2cef4a317</b:URL>
    <b:ShortTitle>Proyecto Educativo Institucional PEI</b:ShortTitle>
    <b:RefOrder>3</b:RefOrder>
  </b:Source>
  <b:Source>
    <b:Tag>Cor15</b:Tag>
    <b:SourceType>DocumentFromInternetSite</b:SourceType>
    <b:Guid>{A0B80736-7F29-42C4-B23A-842AF704A865}</b:Guid>
    <b:LCID>0</b:LCID>
    <b:Author>
      <b:Author>
        <b:Corporate>Corporación Universitaria Minuto de Dios (UNIMINUTO)</b:Corporate>
      </b:Author>
    </b:Author>
    <b:YearAccessed>2015</b:YearAccessed>
    <b:MonthAccessed>Agosto</b:MonthAccessed>
    <b:DayAccessed>5</b:DayAccessed>
    <b:URL>http://isolucion.uniminuto.edu/isolucion/FrameSetGeneral.asp?Pagina=MagazinHome.asp</b:URL>
    <b:Version>1.3</b:Version>
    <b:ShortTitle>Políticas Institucionales Uniminuto</b:ShortTitle>
    <b:RefOrder>2</b:RefOrder>
  </b:Source>
  <b:Source>
    <b:Tag>Con14</b:Tag>
    <b:SourceType>DocumentFromInternetSite</b:SourceType>
    <b:Guid>{3C67E9CA-96D5-4F06-8DF4-CFD2C832F5FA}</b:Guid>
    <b:LCID>9226</b:LCID>
    <b:Author>
      <b:Author>
        <b:Corporate>Consejo Nacional de Educación Superior (CESU)</b:Corporate>
      </b:Author>
    </b:Author>
    <b:Year>2014</b:Year>
    <b:Month>Diciembre</b:Month>
    <b:Day>16</b:Day>
    <b:YearAccessed>2015</b:YearAccessed>
    <b:MonthAccessed>Agosto</b:MonthAccessed>
    <b:DayAccessed>5</b:DayAccessed>
    <b:URL>http://www.cna.gov.co/1741/articles-186359_Acuerdo_3_2014_Lin_Acr_IES.pdf</b:URL>
    <b:ShortTitle>Acuerdo 03 de 2014 </b:Short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671D0A-B2FF-4C7E-A5B6-D40B8B411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807</Words>
  <Characters>4440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Uniminuto</Company>
  <LinksUpToDate>false</LinksUpToDate>
  <CharactersWithSpaces>5237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tmendoza</dc:creator>
  <cp:lastModifiedBy>uniminuto</cp:lastModifiedBy>
  <cp:revision>8</cp:revision>
  <dcterms:created xsi:type="dcterms:W3CDTF">2016-02-11T20:04:00Z</dcterms:created>
  <dcterms:modified xsi:type="dcterms:W3CDTF">2016-02-11T21:14:00Z</dcterms:modified>
</cp:coreProperties>
</file>