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968" w:rsidRDefault="00381213">
      <w:pPr>
        <w:pStyle w:val="Title"/>
      </w:pPr>
      <w:r>
        <w:t>Afleveringsopgave 5</w:t>
      </w:r>
    </w:p>
    <w:p w:rsidR="00212968" w:rsidRDefault="00FC6464">
      <w:pPr>
        <w:pStyle w:val="Heading1"/>
      </w:pPr>
      <w:r>
        <w:t>Opgaven</w:t>
      </w:r>
    </w:p>
    <w:p w:rsidR="001F2E58" w:rsidRDefault="003B50AE">
      <w:pPr>
        <w:rPr>
          <w:lang w:val="da-DK"/>
        </w:rPr>
      </w:pPr>
      <w:r>
        <w:rPr>
          <w:lang w:val="da-DK"/>
        </w:rPr>
        <w:t>Programmer en ”echo-server” på kittet, som modtager ASCII-krakterer gemme seriel-interface, og som reagerer ved at sende karakterer tilbage på følgende måde:</w:t>
      </w:r>
    </w:p>
    <w:p w:rsidR="003B50AE" w:rsidRDefault="003B50AE" w:rsidP="003B50AE">
      <w:pPr>
        <w:pStyle w:val="ListParagraph"/>
        <w:numPr>
          <w:ilvl w:val="0"/>
          <w:numId w:val="17"/>
        </w:numPr>
        <w:rPr>
          <w:lang w:val="da-DK"/>
        </w:rPr>
      </w:pPr>
      <w:r>
        <w:rPr>
          <w:lang w:val="da-DK"/>
        </w:rPr>
        <w:t>a-z bliver kapitaliseret og sendt tilbage.</w:t>
      </w:r>
    </w:p>
    <w:p w:rsidR="003B50AE" w:rsidRDefault="003B50AE" w:rsidP="003B50AE">
      <w:pPr>
        <w:pStyle w:val="ListParagraph"/>
        <w:numPr>
          <w:ilvl w:val="0"/>
          <w:numId w:val="17"/>
        </w:numPr>
        <w:rPr>
          <w:lang w:val="da-DK"/>
        </w:rPr>
      </w:pPr>
      <w:r>
        <w:rPr>
          <w:lang w:val="da-DK"/>
        </w:rPr>
        <w:t>A-Z konverteres til små bogstaver</w:t>
      </w:r>
    </w:p>
    <w:p w:rsidR="003B50AE" w:rsidRDefault="003B50AE" w:rsidP="003B50AE">
      <w:pPr>
        <w:pStyle w:val="ListParagraph"/>
        <w:numPr>
          <w:ilvl w:val="0"/>
          <w:numId w:val="17"/>
        </w:numPr>
        <w:rPr>
          <w:lang w:val="da-DK"/>
        </w:rPr>
      </w:pPr>
      <w:r>
        <w:rPr>
          <w:lang w:val="da-DK"/>
        </w:rPr>
        <w:t>Alle andre karakteres sendes uændret tilbage</w:t>
      </w:r>
    </w:p>
    <w:p w:rsidR="00DB58C5" w:rsidRDefault="00DB58C5" w:rsidP="00DB58C5">
      <w:pPr>
        <w:rPr>
          <w:lang w:val="da-DK"/>
        </w:rPr>
      </w:pPr>
      <w:r>
        <w:rPr>
          <w:lang w:val="da-DK"/>
        </w:rPr>
        <w:t>Krav udover:</w:t>
      </w:r>
    </w:p>
    <w:p w:rsidR="00DB58C5" w:rsidRDefault="00DB58C5" w:rsidP="00DB58C5">
      <w:pPr>
        <w:pStyle w:val="ListParagraph"/>
        <w:numPr>
          <w:ilvl w:val="0"/>
          <w:numId w:val="18"/>
        </w:numPr>
        <w:rPr>
          <w:lang w:val="da-DK"/>
        </w:rPr>
      </w:pPr>
      <w:r>
        <w:rPr>
          <w:lang w:val="da-DK"/>
        </w:rPr>
        <w:t>8 data bits</w:t>
      </w:r>
    </w:p>
    <w:p w:rsidR="00DB58C5" w:rsidRDefault="00DB58C5" w:rsidP="00DB58C5">
      <w:pPr>
        <w:pStyle w:val="ListParagraph"/>
        <w:numPr>
          <w:ilvl w:val="0"/>
          <w:numId w:val="18"/>
        </w:numPr>
        <w:rPr>
          <w:lang w:val="da-DK"/>
        </w:rPr>
      </w:pPr>
      <w:r>
        <w:rPr>
          <w:lang w:val="da-DK"/>
        </w:rPr>
        <w:t>Ingen paritet</w:t>
      </w:r>
    </w:p>
    <w:p w:rsidR="00DB58C5" w:rsidRDefault="00DB58C5" w:rsidP="00DB58C5">
      <w:pPr>
        <w:pStyle w:val="ListParagraph"/>
        <w:numPr>
          <w:ilvl w:val="0"/>
          <w:numId w:val="18"/>
        </w:numPr>
        <w:rPr>
          <w:lang w:val="da-DK"/>
        </w:rPr>
      </w:pPr>
      <w:r>
        <w:rPr>
          <w:lang w:val="da-DK"/>
        </w:rPr>
        <w:t>1 stop bit</w:t>
      </w:r>
    </w:p>
    <w:p w:rsidR="00DB58C5" w:rsidRDefault="00DB58C5" w:rsidP="00DB58C5">
      <w:pPr>
        <w:pStyle w:val="ListParagraph"/>
        <w:numPr>
          <w:ilvl w:val="0"/>
          <w:numId w:val="18"/>
        </w:numPr>
        <w:rPr>
          <w:lang w:val="da-DK"/>
        </w:rPr>
      </w:pPr>
      <w:r>
        <w:rPr>
          <w:lang w:val="da-DK"/>
        </w:rPr>
        <w:t>9600 baud rate</w:t>
      </w:r>
    </w:p>
    <w:p w:rsidR="00345FF4" w:rsidRPr="00DB58C5" w:rsidRDefault="00345FF4" w:rsidP="00DB58C5">
      <w:pPr>
        <w:pStyle w:val="ListParagraph"/>
        <w:numPr>
          <w:ilvl w:val="0"/>
          <w:numId w:val="18"/>
        </w:numPr>
        <w:rPr>
          <w:lang w:val="da-DK"/>
        </w:rPr>
      </w:pPr>
      <w:r>
        <w:rPr>
          <w:lang w:val="da-DK"/>
        </w:rPr>
        <w:t>1MHz clock frekvens</w:t>
      </w:r>
    </w:p>
    <w:p w:rsidR="00212968" w:rsidRDefault="002D0713" w:rsidP="002D0713">
      <w:pPr>
        <w:pStyle w:val="Heading1"/>
        <w:rPr>
          <w:lang w:val="da-DK"/>
        </w:rPr>
      </w:pPr>
      <w:r>
        <w:rPr>
          <w:lang w:val="da-DK"/>
        </w:rPr>
        <w:t>Min løsning</w:t>
      </w:r>
      <w:r w:rsidR="00AA411D" w:rsidRPr="00AA411D">
        <w:rPr>
          <w:lang w:val="da-DK"/>
        </w:rPr>
        <w:t xml:space="preserve"> </w:t>
      </w:r>
    </w:p>
    <w:p w:rsidR="00381213" w:rsidRDefault="001B4CB1" w:rsidP="008F356A">
      <w:pPr>
        <w:rPr>
          <w:lang w:val="da-DK"/>
        </w:rPr>
      </w:pPr>
      <w:r>
        <w:rPr>
          <w:lang w:val="da-DK"/>
        </w:rPr>
        <w:t>Først starter jeg med at d</w:t>
      </w:r>
      <w:r w:rsidR="00993B0A">
        <w:rPr>
          <w:lang w:val="da-DK"/>
        </w:rPr>
        <w:t>efinerer interrupt vectoren for modtager USART kommunikation</w:t>
      </w:r>
      <w:r>
        <w:rPr>
          <w:lang w:val="da-DK"/>
        </w:rPr>
        <w:t xml:space="preserve"> og sætter den til at hoppe til min </w:t>
      </w:r>
      <w:r w:rsidR="00993B0A">
        <w:rPr>
          <w:lang w:val="da-DK"/>
        </w:rPr>
        <w:t>USART_Received</w:t>
      </w:r>
      <w:r w:rsidR="00DB58C5">
        <w:rPr>
          <w:lang w:val="da-DK"/>
        </w:rPr>
        <w:t xml:space="preserve"> rutine.</w:t>
      </w:r>
      <w:r w:rsidR="0047629E">
        <w:rPr>
          <w:lang w:val="da-DK"/>
        </w:rPr>
        <w:br/>
      </w:r>
      <w:r w:rsidR="00345FF4">
        <w:rPr>
          <w:lang w:val="da-DK"/>
        </w:rPr>
        <w:t>Så sætter jeg baud raten til 9600 ved at sætte U2X-bittet som så halverer baud rate divideren og essentielt gør at man kan generer den dobbelte baudrate. Grunden til at jeg gør dette er fordi at hvis man slår op i tabellen fra datasheetet over de mest gængse baudrates ved forskelli</w:t>
      </w:r>
      <w:r w:rsidR="00B72E2C">
        <w:rPr>
          <w:lang w:val="da-DK"/>
        </w:rPr>
        <w:t>ge frekvenser, og hvordan disse genereres. Så ser det ud som følger:</w:t>
      </w:r>
    </w:p>
    <w:tbl>
      <w:tblPr>
        <w:tblStyle w:val="TableGrid"/>
        <w:tblW w:w="0" w:type="auto"/>
        <w:tblLook w:val="04A0" w:firstRow="1" w:lastRow="0" w:firstColumn="1" w:lastColumn="0" w:noHBand="0" w:noVBand="1"/>
      </w:tblPr>
      <w:tblGrid>
        <w:gridCol w:w="3116"/>
        <w:gridCol w:w="1558"/>
        <w:gridCol w:w="1559"/>
        <w:gridCol w:w="1558"/>
        <w:gridCol w:w="1559"/>
      </w:tblGrid>
      <w:tr w:rsidR="00DD021A" w:rsidRPr="004B27CC" w:rsidTr="00B57675">
        <w:tc>
          <w:tcPr>
            <w:tcW w:w="3116" w:type="dxa"/>
            <w:vMerge w:val="restart"/>
          </w:tcPr>
          <w:p w:rsidR="00DD021A" w:rsidRDefault="00DD021A" w:rsidP="00DD021A">
            <w:pPr>
              <w:jc w:val="center"/>
              <w:rPr>
                <w:b/>
                <w:i/>
                <w:lang w:val="da-DK"/>
              </w:rPr>
            </w:pPr>
          </w:p>
          <w:p w:rsidR="00DD021A" w:rsidRPr="00381213" w:rsidRDefault="00DD021A" w:rsidP="00DD021A">
            <w:pPr>
              <w:jc w:val="center"/>
              <w:rPr>
                <w:b/>
                <w:i/>
                <w:lang w:val="da-DK"/>
              </w:rPr>
            </w:pPr>
            <w:r>
              <w:rPr>
                <w:b/>
                <w:i/>
                <w:lang w:val="da-DK"/>
              </w:rPr>
              <w:t>Baud Rate(bps)</w:t>
            </w:r>
          </w:p>
        </w:tc>
        <w:tc>
          <w:tcPr>
            <w:tcW w:w="6234" w:type="dxa"/>
            <w:gridSpan w:val="4"/>
          </w:tcPr>
          <w:p w:rsidR="00DD021A" w:rsidRPr="00DD021A" w:rsidRDefault="00DD021A" w:rsidP="00381213">
            <w:pPr>
              <w:jc w:val="center"/>
              <w:rPr>
                <w:b/>
                <w:i/>
                <w:lang w:val="da-DK"/>
              </w:rPr>
            </w:pPr>
            <w:r w:rsidRPr="00DD021A">
              <w:rPr>
                <w:b/>
                <w:i/>
                <w:lang w:val="da-DK"/>
              </w:rPr>
              <w:t>Fosc = 1.0000 MHz</w:t>
            </w:r>
          </w:p>
        </w:tc>
      </w:tr>
      <w:tr w:rsidR="00DD021A" w:rsidRPr="004B27CC" w:rsidTr="00381213">
        <w:tc>
          <w:tcPr>
            <w:tcW w:w="3116" w:type="dxa"/>
            <w:vMerge/>
          </w:tcPr>
          <w:p w:rsidR="00DD021A" w:rsidRPr="00381213" w:rsidRDefault="00DD021A" w:rsidP="00381213">
            <w:pPr>
              <w:jc w:val="center"/>
              <w:rPr>
                <w:i/>
                <w:lang w:val="da-DK"/>
              </w:rPr>
            </w:pPr>
          </w:p>
        </w:tc>
        <w:tc>
          <w:tcPr>
            <w:tcW w:w="3117" w:type="dxa"/>
            <w:gridSpan w:val="2"/>
          </w:tcPr>
          <w:p w:rsidR="00DD021A" w:rsidRPr="00DD021A" w:rsidRDefault="00DD021A" w:rsidP="00381213">
            <w:pPr>
              <w:jc w:val="center"/>
              <w:rPr>
                <w:b/>
                <w:i/>
                <w:lang w:val="da-DK"/>
              </w:rPr>
            </w:pPr>
            <w:r w:rsidRPr="00DD021A">
              <w:rPr>
                <w:b/>
                <w:i/>
                <w:lang w:val="da-DK"/>
              </w:rPr>
              <w:t>U2X = 0</w:t>
            </w:r>
          </w:p>
        </w:tc>
        <w:tc>
          <w:tcPr>
            <w:tcW w:w="3117" w:type="dxa"/>
            <w:gridSpan w:val="2"/>
          </w:tcPr>
          <w:p w:rsidR="00DD021A" w:rsidRPr="00DD021A" w:rsidRDefault="00DD021A" w:rsidP="00381213">
            <w:pPr>
              <w:jc w:val="center"/>
              <w:rPr>
                <w:b/>
                <w:i/>
                <w:lang w:val="da-DK"/>
              </w:rPr>
            </w:pPr>
            <w:r w:rsidRPr="00DD021A">
              <w:rPr>
                <w:b/>
                <w:i/>
                <w:lang w:val="da-DK"/>
              </w:rPr>
              <w:t>U2X = 1</w:t>
            </w:r>
          </w:p>
        </w:tc>
      </w:tr>
      <w:tr w:rsidR="001E44FB" w:rsidRPr="004B27CC" w:rsidTr="00323C96">
        <w:tc>
          <w:tcPr>
            <w:tcW w:w="3116" w:type="dxa"/>
            <w:vMerge/>
          </w:tcPr>
          <w:p w:rsidR="001E44FB" w:rsidRPr="00381213" w:rsidRDefault="001E44FB" w:rsidP="00381213">
            <w:pPr>
              <w:jc w:val="center"/>
              <w:rPr>
                <w:i/>
                <w:lang w:val="da-DK"/>
              </w:rPr>
            </w:pPr>
          </w:p>
        </w:tc>
        <w:tc>
          <w:tcPr>
            <w:tcW w:w="1558" w:type="dxa"/>
          </w:tcPr>
          <w:p w:rsidR="001E44FB" w:rsidRPr="001E44FB" w:rsidRDefault="001E44FB" w:rsidP="00381213">
            <w:pPr>
              <w:jc w:val="center"/>
              <w:rPr>
                <w:b/>
                <w:i/>
                <w:lang w:val="da-DK"/>
              </w:rPr>
            </w:pPr>
            <w:r w:rsidRPr="001E44FB">
              <w:rPr>
                <w:b/>
                <w:i/>
                <w:lang w:val="da-DK"/>
              </w:rPr>
              <w:t>UBBR</w:t>
            </w:r>
          </w:p>
        </w:tc>
        <w:tc>
          <w:tcPr>
            <w:tcW w:w="1559" w:type="dxa"/>
          </w:tcPr>
          <w:p w:rsidR="001E44FB" w:rsidRPr="001E44FB" w:rsidRDefault="001E44FB" w:rsidP="00381213">
            <w:pPr>
              <w:jc w:val="center"/>
              <w:rPr>
                <w:b/>
                <w:i/>
                <w:lang w:val="da-DK"/>
              </w:rPr>
            </w:pPr>
            <w:r>
              <w:rPr>
                <w:b/>
                <w:i/>
                <w:lang w:val="da-DK"/>
              </w:rPr>
              <w:t>Error</w:t>
            </w:r>
          </w:p>
        </w:tc>
        <w:tc>
          <w:tcPr>
            <w:tcW w:w="1558" w:type="dxa"/>
          </w:tcPr>
          <w:p w:rsidR="001E44FB" w:rsidRPr="001E44FB" w:rsidRDefault="001E44FB" w:rsidP="00381213">
            <w:pPr>
              <w:jc w:val="center"/>
              <w:rPr>
                <w:b/>
                <w:i/>
                <w:lang w:val="da-DK"/>
              </w:rPr>
            </w:pPr>
            <w:r>
              <w:rPr>
                <w:b/>
                <w:i/>
                <w:lang w:val="da-DK"/>
              </w:rPr>
              <w:t>UBBR</w:t>
            </w:r>
          </w:p>
        </w:tc>
        <w:tc>
          <w:tcPr>
            <w:tcW w:w="1559" w:type="dxa"/>
          </w:tcPr>
          <w:p w:rsidR="001E44FB" w:rsidRPr="001E44FB" w:rsidRDefault="001E44FB" w:rsidP="00381213">
            <w:pPr>
              <w:jc w:val="center"/>
              <w:rPr>
                <w:b/>
                <w:i/>
                <w:lang w:val="da-DK"/>
              </w:rPr>
            </w:pPr>
            <w:r>
              <w:rPr>
                <w:b/>
                <w:i/>
                <w:lang w:val="da-DK"/>
              </w:rPr>
              <w:t>ERROR</w:t>
            </w:r>
          </w:p>
        </w:tc>
      </w:tr>
      <w:tr w:rsidR="001E44FB" w:rsidRPr="004B27CC" w:rsidTr="00AA473F">
        <w:tc>
          <w:tcPr>
            <w:tcW w:w="3116" w:type="dxa"/>
          </w:tcPr>
          <w:p w:rsidR="001E44FB" w:rsidRPr="00381213" w:rsidRDefault="001E44FB" w:rsidP="00381213">
            <w:pPr>
              <w:jc w:val="center"/>
              <w:rPr>
                <w:i/>
                <w:lang w:val="da-DK"/>
              </w:rPr>
            </w:pPr>
            <w:r>
              <w:rPr>
                <w:i/>
                <w:lang w:val="da-DK"/>
              </w:rPr>
              <w:t>9600</w:t>
            </w:r>
          </w:p>
        </w:tc>
        <w:tc>
          <w:tcPr>
            <w:tcW w:w="1558" w:type="dxa"/>
          </w:tcPr>
          <w:p w:rsidR="001E44FB" w:rsidRPr="00381213" w:rsidRDefault="001E44FB" w:rsidP="00381213">
            <w:pPr>
              <w:jc w:val="center"/>
              <w:rPr>
                <w:i/>
                <w:lang w:val="da-DK"/>
              </w:rPr>
            </w:pPr>
            <w:r>
              <w:rPr>
                <w:i/>
                <w:lang w:val="da-DK"/>
              </w:rPr>
              <w:t>6</w:t>
            </w:r>
          </w:p>
        </w:tc>
        <w:tc>
          <w:tcPr>
            <w:tcW w:w="1559" w:type="dxa"/>
          </w:tcPr>
          <w:p w:rsidR="001E44FB" w:rsidRPr="00381213" w:rsidRDefault="001E44FB" w:rsidP="00381213">
            <w:pPr>
              <w:jc w:val="center"/>
              <w:rPr>
                <w:i/>
                <w:lang w:val="da-DK"/>
              </w:rPr>
            </w:pPr>
            <w:r>
              <w:rPr>
                <w:i/>
                <w:lang w:val="da-DK"/>
              </w:rPr>
              <w:t>-7.0%</w:t>
            </w:r>
          </w:p>
        </w:tc>
        <w:tc>
          <w:tcPr>
            <w:tcW w:w="1558" w:type="dxa"/>
          </w:tcPr>
          <w:p w:rsidR="001E44FB" w:rsidRPr="00381213" w:rsidRDefault="001E44FB" w:rsidP="00381213">
            <w:pPr>
              <w:jc w:val="center"/>
              <w:rPr>
                <w:i/>
                <w:lang w:val="da-DK"/>
              </w:rPr>
            </w:pPr>
            <w:r>
              <w:rPr>
                <w:i/>
                <w:lang w:val="da-DK"/>
              </w:rPr>
              <w:t>12</w:t>
            </w:r>
          </w:p>
        </w:tc>
        <w:tc>
          <w:tcPr>
            <w:tcW w:w="1559" w:type="dxa"/>
          </w:tcPr>
          <w:p w:rsidR="001E44FB" w:rsidRPr="00381213" w:rsidRDefault="001E44FB" w:rsidP="00381213">
            <w:pPr>
              <w:jc w:val="center"/>
              <w:rPr>
                <w:i/>
                <w:lang w:val="da-DK"/>
              </w:rPr>
            </w:pPr>
            <w:r>
              <w:rPr>
                <w:i/>
                <w:lang w:val="da-DK"/>
              </w:rPr>
              <w:t>0.2%</w:t>
            </w:r>
          </w:p>
        </w:tc>
      </w:tr>
    </w:tbl>
    <w:p w:rsidR="00381213" w:rsidRDefault="00381213" w:rsidP="008F356A">
      <w:pPr>
        <w:rPr>
          <w:lang w:val="da-DK"/>
        </w:rPr>
      </w:pPr>
    </w:p>
    <w:p w:rsidR="001E44FB" w:rsidRDefault="001E44FB" w:rsidP="008F356A">
      <w:pPr>
        <w:rPr>
          <w:lang w:val="da-DK"/>
        </w:rPr>
      </w:pPr>
      <w:r>
        <w:rPr>
          <w:lang w:val="da-DK"/>
        </w:rPr>
        <w:t>Ud fra dette kan det ses at hvis man satte UBBR til 6 og lod være med at sætte U2X registret så ville man generere en baud rate på 9600 med en fejl på -7% !</w:t>
      </w:r>
      <w:r w:rsidR="00E215D6">
        <w:rPr>
          <w:lang w:val="da-DK"/>
        </w:rPr>
        <w:t xml:space="preserve"> Hvis man derimod sætter UBBR til 12 og sætter U2X så vil man kun have en fejl på 0.2</w:t>
      </w:r>
      <w:r w:rsidR="009C4992">
        <w:rPr>
          <w:lang w:val="da-DK"/>
        </w:rPr>
        <w:t>%.</w:t>
      </w:r>
    </w:p>
    <w:p w:rsidR="00B7580C" w:rsidRDefault="00E30E9F">
      <w:pPr>
        <w:rPr>
          <w:lang w:val="da-DK"/>
        </w:rPr>
      </w:pPr>
      <w:r>
        <w:rPr>
          <w:lang w:val="da-DK"/>
        </w:rPr>
        <w:t xml:space="preserve">Jeg sætter også USART-modulet op til at kører efter de fra opgaven specificerede antal stop bits osv. </w:t>
      </w:r>
      <w:r>
        <w:rPr>
          <w:lang w:val="da-DK"/>
        </w:rPr>
        <w:br/>
        <w:t>Jeg har valgt at gøre brug af en interrupt baseret løsning så når jeg enabler modulet så slår jeg også lige receive interrupt</w:t>
      </w:r>
      <w:r w:rsidR="001145FD">
        <w:rPr>
          <w:lang w:val="da-DK"/>
        </w:rPr>
        <w:t xml:space="preserve">et </w:t>
      </w:r>
      <w:r>
        <w:rPr>
          <w:lang w:val="da-DK"/>
        </w:rPr>
        <w:t>til.</w:t>
      </w:r>
    </w:p>
    <w:p w:rsidR="00444563" w:rsidRDefault="00B7580C">
      <w:pPr>
        <w:rPr>
          <w:lang w:val="da-DK"/>
        </w:rPr>
      </w:pPr>
      <w:r>
        <w:rPr>
          <w:lang w:val="da-DK"/>
        </w:rPr>
        <w:t>Mit main loop står og gør absolut ingenting andet end at loope. Alt koden foregår i interruptet. Jeg har en enkelt funktion ud over interrupt funktionen, der sørger for at sende en byte afsted over USART.</w:t>
      </w:r>
    </w:p>
    <w:p w:rsidR="00444563" w:rsidRDefault="00444563">
      <w:pPr>
        <w:rPr>
          <w:lang w:val="da-DK"/>
        </w:rPr>
      </w:pPr>
      <w:r w:rsidRPr="00444563">
        <w:rPr>
          <w:lang w:val="da-DK"/>
        </w:rPr>
        <w:lastRenderedPageBreak/>
        <w:t xml:space="preserve">Min interrupt </w:t>
      </w:r>
      <w:r>
        <w:rPr>
          <w:lang w:val="da-DK"/>
        </w:rPr>
        <w:t>funktion, USART_Received, gør følgende:</w:t>
      </w:r>
    </w:p>
    <w:p w:rsidR="00574ACC" w:rsidRPr="00574ACC" w:rsidRDefault="00574ACC" w:rsidP="00444563">
      <w:pPr>
        <w:pStyle w:val="ListParagraph"/>
        <w:numPr>
          <w:ilvl w:val="0"/>
          <w:numId w:val="20"/>
        </w:numPr>
        <w:rPr>
          <w:lang w:val="da-DK"/>
        </w:rPr>
      </w:pPr>
      <w:r>
        <w:rPr>
          <w:i/>
          <w:lang w:val="da-DK"/>
        </w:rPr>
        <w:t>Indlæser den modtagede byte</w:t>
      </w:r>
    </w:p>
    <w:p w:rsidR="00574ACC" w:rsidRPr="00574ACC" w:rsidRDefault="00574ACC" w:rsidP="00444563">
      <w:pPr>
        <w:pStyle w:val="ListParagraph"/>
        <w:numPr>
          <w:ilvl w:val="0"/>
          <w:numId w:val="20"/>
        </w:numPr>
        <w:rPr>
          <w:lang w:val="da-DK"/>
        </w:rPr>
      </w:pPr>
      <w:r>
        <w:rPr>
          <w:i/>
          <w:lang w:val="da-DK"/>
        </w:rPr>
        <w:t>Checker om værdien er lavere end ’a’(97)</w:t>
      </w:r>
    </w:p>
    <w:p w:rsidR="00574ACC" w:rsidRPr="00574ACC" w:rsidRDefault="00574ACC" w:rsidP="00444563">
      <w:pPr>
        <w:pStyle w:val="ListParagraph"/>
        <w:numPr>
          <w:ilvl w:val="0"/>
          <w:numId w:val="20"/>
        </w:numPr>
        <w:rPr>
          <w:lang w:val="da-DK"/>
        </w:rPr>
      </w:pPr>
      <w:r>
        <w:rPr>
          <w:i/>
          <w:lang w:val="da-DK"/>
        </w:rPr>
        <w:t>Hvis den var det så hopper den ned og checker om værdien så er lavere end ’A’(65)</w:t>
      </w:r>
    </w:p>
    <w:p w:rsidR="00574ACC" w:rsidRPr="00574ACC" w:rsidRDefault="00574ACC" w:rsidP="00444563">
      <w:pPr>
        <w:pStyle w:val="ListParagraph"/>
        <w:numPr>
          <w:ilvl w:val="0"/>
          <w:numId w:val="20"/>
        </w:numPr>
        <w:rPr>
          <w:lang w:val="da-DK"/>
        </w:rPr>
      </w:pPr>
      <w:r>
        <w:rPr>
          <w:i/>
          <w:lang w:val="da-DK"/>
        </w:rPr>
        <w:t>Hvis den også var det så var det vi modtagede ikke et bogstav og så sendes byten blot tilbage igen.</w:t>
      </w:r>
    </w:p>
    <w:p w:rsidR="00574ACC" w:rsidRPr="00574ACC" w:rsidRDefault="00574ACC" w:rsidP="00444563">
      <w:pPr>
        <w:pStyle w:val="ListParagraph"/>
        <w:numPr>
          <w:ilvl w:val="0"/>
          <w:numId w:val="20"/>
        </w:numPr>
        <w:rPr>
          <w:lang w:val="da-DK"/>
        </w:rPr>
      </w:pPr>
      <w:r>
        <w:rPr>
          <w:i/>
          <w:lang w:val="da-DK"/>
        </w:rPr>
        <w:t>Hvis den derimod var større end ’a’(97) så tjekkes der om værdien så er større end ’z’(122)</w:t>
      </w:r>
    </w:p>
    <w:p w:rsidR="00574ACC" w:rsidRPr="00574ACC" w:rsidRDefault="00574ACC" w:rsidP="00444563">
      <w:pPr>
        <w:pStyle w:val="ListParagraph"/>
        <w:numPr>
          <w:ilvl w:val="0"/>
          <w:numId w:val="20"/>
        </w:numPr>
        <w:rPr>
          <w:lang w:val="da-DK"/>
        </w:rPr>
      </w:pPr>
      <w:r>
        <w:rPr>
          <w:i/>
          <w:lang w:val="da-DK"/>
        </w:rPr>
        <w:t>Hvis den er det så var det ikke et bogstav, hvis den ikke var større end så må vi have med et bogstav a-z at gøre. For at sende et kapitaliseret bogstav tilbage så trækkes 0x20 fra værdien og den sendes tilbage, nu som et kapitaliseret bogstav da ASCII tabellen er lavet sådan så at  ’A’ og ’a’ ligger 32=0x20 pladser fra hinanden.</w:t>
      </w:r>
    </w:p>
    <w:p w:rsidR="00525661" w:rsidRPr="00525661" w:rsidRDefault="00574ACC" w:rsidP="00444563">
      <w:pPr>
        <w:pStyle w:val="ListParagraph"/>
        <w:numPr>
          <w:ilvl w:val="0"/>
          <w:numId w:val="20"/>
        </w:numPr>
        <w:rPr>
          <w:lang w:val="da-DK"/>
        </w:rPr>
      </w:pPr>
      <w:r>
        <w:rPr>
          <w:i/>
          <w:lang w:val="da-DK"/>
        </w:rPr>
        <w:t>Noget tilsvarende sker for et stort bogstav, her lægges blot 0x20 til i stedet for.</w:t>
      </w:r>
    </w:p>
    <w:p w:rsidR="00525661" w:rsidRDefault="00525661" w:rsidP="00525661">
      <w:pPr>
        <w:jc w:val="both"/>
        <w:rPr>
          <w:i/>
          <w:lang w:val="da-DK"/>
        </w:rPr>
      </w:pPr>
    </w:p>
    <w:p w:rsidR="00525661" w:rsidRPr="00525661" w:rsidRDefault="00525661" w:rsidP="00525661">
      <w:pPr>
        <w:jc w:val="both"/>
        <w:rPr>
          <w:lang w:val="da-DK"/>
        </w:rPr>
      </w:pPr>
      <w:r>
        <w:rPr>
          <w:lang w:val="da-DK"/>
        </w:rPr>
        <w:t>Så for at opsummerer så står microcontrolleren og laver ingenting lige indtil at der bliver aktiveret et interrupt når der modtages en byte i USART receive buffer. Dette interrupt sørger så for at kode den modtagede værdi ud fra det som er blevet stillet i opgaven og sender derefter byten tilbage til afsenderen.</w:t>
      </w:r>
      <w:bookmarkStart w:id="0" w:name="_GoBack"/>
      <w:bookmarkEnd w:id="0"/>
    </w:p>
    <w:p w:rsidR="00056ED3" w:rsidRPr="00525661" w:rsidRDefault="00056ED3" w:rsidP="00525661">
      <w:pPr>
        <w:jc w:val="both"/>
        <w:rPr>
          <w:lang w:val="da-DK"/>
        </w:rPr>
      </w:pPr>
      <w:r w:rsidRPr="00525661">
        <w:rPr>
          <w:b/>
          <w:i/>
          <w:lang w:val="da-DK"/>
        </w:rPr>
        <w:br w:type="page"/>
      </w:r>
    </w:p>
    <w:p w:rsidR="005211AD" w:rsidRPr="00444563" w:rsidRDefault="005211AD" w:rsidP="00056ED3">
      <w:pPr>
        <w:rPr>
          <w:lang w:val="da-DK"/>
        </w:rPr>
      </w:pPr>
    </w:p>
    <w:p w:rsidR="00056ED3" w:rsidRPr="00444563" w:rsidRDefault="00056ED3" w:rsidP="00056ED3">
      <w:pPr>
        <w:pStyle w:val="ListParagraph"/>
        <w:rPr>
          <w:lang w:val="da-DK"/>
        </w:rPr>
      </w:pPr>
    </w:p>
    <w:sectPr w:rsidR="00056ED3" w:rsidRPr="00444563">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899" w:rsidRDefault="00334899" w:rsidP="00110CA4">
      <w:pPr>
        <w:spacing w:after="0" w:line="240" w:lineRule="auto"/>
      </w:pPr>
      <w:r>
        <w:separator/>
      </w:r>
    </w:p>
  </w:endnote>
  <w:endnote w:type="continuationSeparator" w:id="0">
    <w:p w:rsidR="00334899" w:rsidRDefault="00334899" w:rsidP="0011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005892"/>
      <w:docPartObj>
        <w:docPartGallery w:val="Page Numbers (Bottom of Page)"/>
        <w:docPartUnique/>
      </w:docPartObj>
    </w:sdtPr>
    <w:sdtEndPr>
      <w:rPr>
        <w:noProof/>
      </w:rPr>
    </w:sdtEndPr>
    <w:sdtContent>
      <w:p w:rsidR="003E4386" w:rsidRDefault="003E4386">
        <w:pPr>
          <w:pStyle w:val="Footer"/>
          <w:jc w:val="right"/>
        </w:pPr>
        <w:r>
          <w:fldChar w:fldCharType="begin"/>
        </w:r>
        <w:r>
          <w:instrText xml:space="preserve"> PAGE   \* MERGEFORMAT </w:instrText>
        </w:r>
        <w:r>
          <w:fldChar w:fldCharType="separate"/>
        </w:r>
        <w:r w:rsidR="00525661">
          <w:rPr>
            <w:noProof/>
          </w:rPr>
          <w:t>3</w:t>
        </w:r>
        <w:r>
          <w:rPr>
            <w:noProof/>
          </w:rPr>
          <w:fldChar w:fldCharType="end"/>
        </w:r>
      </w:p>
    </w:sdtContent>
  </w:sdt>
  <w:p w:rsidR="003E4386" w:rsidRDefault="003E43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899" w:rsidRDefault="00334899" w:rsidP="00110CA4">
      <w:pPr>
        <w:spacing w:after="0" w:line="240" w:lineRule="auto"/>
      </w:pPr>
      <w:r>
        <w:separator/>
      </w:r>
    </w:p>
  </w:footnote>
  <w:footnote w:type="continuationSeparator" w:id="0">
    <w:p w:rsidR="00334899" w:rsidRDefault="00334899" w:rsidP="00110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CA4" w:rsidRDefault="00110CA4">
    <w:pPr>
      <w:pStyle w:val="Header"/>
    </w:pPr>
    <w:r>
      <w:t>Jonas A. L. Andersen</w:t>
    </w:r>
    <w:r>
      <w:ptab w:relativeTo="margin" w:alignment="center" w:leader="none"/>
    </w:r>
    <w:r>
      <w:t>jonaa14@student.sdu.dk</w:t>
    </w:r>
    <w:r>
      <w:ptab w:relativeTo="margin" w:alignment="right" w:leader="none"/>
    </w:r>
    <w:r w:rsidR="003B50AE">
      <w:t>MIC 04/05</w:t>
    </w:r>
    <w: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95C0685"/>
    <w:multiLevelType w:val="hybridMultilevel"/>
    <w:tmpl w:val="769E29EA"/>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
    <w:nsid w:val="19940871"/>
    <w:multiLevelType w:val="hybridMultilevel"/>
    <w:tmpl w:val="01CA09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4FEC4C90"/>
    <w:multiLevelType w:val="hybridMultilevel"/>
    <w:tmpl w:val="0A629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5B4956E6"/>
    <w:multiLevelType w:val="hybridMultilevel"/>
    <w:tmpl w:val="E49823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5B836A35"/>
    <w:multiLevelType w:val="hybridMultilevel"/>
    <w:tmpl w:val="7DF46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64746F7C"/>
    <w:multiLevelType w:val="hybridMultilevel"/>
    <w:tmpl w:val="D952B4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6F77029D"/>
    <w:multiLevelType w:val="hybridMultilevel"/>
    <w:tmpl w:val="001473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770F3937"/>
    <w:multiLevelType w:val="hybridMultilevel"/>
    <w:tmpl w:val="72547B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6"/>
  </w:num>
  <w:num w:numId="15">
    <w:abstractNumId w:val="8"/>
  </w:num>
  <w:num w:numId="16">
    <w:abstractNumId w:val="3"/>
  </w:num>
  <w:num w:numId="17">
    <w:abstractNumId w:val="4"/>
  </w:num>
  <w:num w:numId="18">
    <w:abstractNumId w:val="2"/>
  </w:num>
  <w:num w:numId="19">
    <w:abstractNumId w:val="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B3"/>
    <w:rsid w:val="00046E53"/>
    <w:rsid w:val="00056ED3"/>
    <w:rsid w:val="000C5224"/>
    <w:rsid w:val="000C52AE"/>
    <w:rsid w:val="000D20CB"/>
    <w:rsid w:val="000D6C17"/>
    <w:rsid w:val="000F564B"/>
    <w:rsid w:val="00110CA4"/>
    <w:rsid w:val="001145FD"/>
    <w:rsid w:val="00131523"/>
    <w:rsid w:val="00160059"/>
    <w:rsid w:val="00190E87"/>
    <w:rsid w:val="00195105"/>
    <w:rsid w:val="001B4CB1"/>
    <w:rsid w:val="001C466C"/>
    <w:rsid w:val="001E44FB"/>
    <w:rsid w:val="001F2E58"/>
    <w:rsid w:val="00212968"/>
    <w:rsid w:val="00276329"/>
    <w:rsid w:val="002775E5"/>
    <w:rsid w:val="002A0ACF"/>
    <w:rsid w:val="002D0713"/>
    <w:rsid w:val="002D2894"/>
    <w:rsid w:val="002F51CB"/>
    <w:rsid w:val="00304DF3"/>
    <w:rsid w:val="00334899"/>
    <w:rsid w:val="00345FF4"/>
    <w:rsid w:val="003711C1"/>
    <w:rsid w:val="00381213"/>
    <w:rsid w:val="003B50AE"/>
    <w:rsid w:val="003E4386"/>
    <w:rsid w:val="00417813"/>
    <w:rsid w:val="0043078D"/>
    <w:rsid w:val="00444563"/>
    <w:rsid w:val="0046336A"/>
    <w:rsid w:val="0047629E"/>
    <w:rsid w:val="004909E7"/>
    <w:rsid w:val="004A54C8"/>
    <w:rsid w:val="004B27CC"/>
    <w:rsid w:val="004C5E72"/>
    <w:rsid w:val="004C66DF"/>
    <w:rsid w:val="004D1700"/>
    <w:rsid w:val="004E7C3B"/>
    <w:rsid w:val="005162F1"/>
    <w:rsid w:val="005211AD"/>
    <w:rsid w:val="00525661"/>
    <w:rsid w:val="005448D4"/>
    <w:rsid w:val="005729D6"/>
    <w:rsid w:val="00574ACC"/>
    <w:rsid w:val="00575D60"/>
    <w:rsid w:val="00581DB3"/>
    <w:rsid w:val="00590392"/>
    <w:rsid w:val="00622C5B"/>
    <w:rsid w:val="0062516F"/>
    <w:rsid w:val="00626ADB"/>
    <w:rsid w:val="00662958"/>
    <w:rsid w:val="006D68B4"/>
    <w:rsid w:val="00752A08"/>
    <w:rsid w:val="00781056"/>
    <w:rsid w:val="007C0E55"/>
    <w:rsid w:val="007C12EE"/>
    <w:rsid w:val="007F34BE"/>
    <w:rsid w:val="007F493F"/>
    <w:rsid w:val="007F5A81"/>
    <w:rsid w:val="0084258C"/>
    <w:rsid w:val="00870CAE"/>
    <w:rsid w:val="00883968"/>
    <w:rsid w:val="00885EF2"/>
    <w:rsid w:val="008A19A9"/>
    <w:rsid w:val="008A2752"/>
    <w:rsid w:val="008F356A"/>
    <w:rsid w:val="0091107B"/>
    <w:rsid w:val="00912DDF"/>
    <w:rsid w:val="009666D1"/>
    <w:rsid w:val="00993B0A"/>
    <w:rsid w:val="009944FA"/>
    <w:rsid w:val="009C4992"/>
    <w:rsid w:val="009C79FC"/>
    <w:rsid w:val="00A85EAB"/>
    <w:rsid w:val="00A87221"/>
    <w:rsid w:val="00AA2092"/>
    <w:rsid w:val="00AA411D"/>
    <w:rsid w:val="00AC38EA"/>
    <w:rsid w:val="00AD13A1"/>
    <w:rsid w:val="00B36387"/>
    <w:rsid w:val="00B70968"/>
    <w:rsid w:val="00B72E2C"/>
    <w:rsid w:val="00B7580C"/>
    <w:rsid w:val="00B958AF"/>
    <w:rsid w:val="00BD7AE0"/>
    <w:rsid w:val="00BF5FCD"/>
    <w:rsid w:val="00C03A09"/>
    <w:rsid w:val="00C87B3A"/>
    <w:rsid w:val="00CA0314"/>
    <w:rsid w:val="00CA6F7F"/>
    <w:rsid w:val="00CC51F7"/>
    <w:rsid w:val="00CE1887"/>
    <w:rsid w:val="00D26982"/>
    <w:rsid w:val="00D3159D"/>
    <w:rsid w:val="00D37540"/>
    <w:rsid w:val="00D57375"/>
    <w:rsid w:val="00D64593"/>
    <w:rsid w:val="00DB58C5"/>
    <w:rsid w:val="00DD021A"/>
    <w:rsid w:val="00DD0900"/>
    <w:rsid w:val="00E079E5"/>
    <w:rsid w:val="00E10428"/>
    <w:rsid w:val="00E215D6"/>
    <w:rsid w:val="00E3035B"/>
    <w:rsid w:val="00E30530"/>
    <w:rsid w:val="00E30E9F"/>
    <w:rsid w:val="00E557EC"/>
    <w:rsid w:val="00E81913"/>
    <w:rsid w:val="00E9435C"/>
    <w:rsid w:val="00EA7D23"/>
    <w:rsid w:val="00EC6BA1"/>
    <w:rsid w:val="00F25AA4"/>
    <w:rsid w:val="00F266C9"/>
    <w:rsid w:val="00F30EDC"/>
    <w:rsid w:val="00F63CF6"/>
    <w:rsid w:val="00F711A6"/>
    <w:rsid w:val="00FC6464"/>
    <w:rsid w:val="00FD5C0B"/>
    <w:rsid w:val="00FD7FB0"/>
    <w:rsid w:val="00FE7DA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B5ED0C-AA0A-410E-BF2A-3DC7E830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10CA4"/>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0CA4"/>
  </w:style>
  <w:style w:type="paragraph" w:styleId="Footer">
    <w:name w:val="footer"/>
    <w:basedOn w:val="Normal"/>
    <w:link w:val="FooterChar"/>
    <w:uiPriority w:val="99"/>
    <w:unhideWhenUsed/>
    <w:rsid w:val="00110CA4"/>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0CA4"/>
  </w:style>
  <w:style w:type="table" w:styleId="TableGrid">
    <w:name w:val="Table Grid"/>
    <w:basedOn w:val="TableNormal"/>
    <w:uiPriority w:val="39"/>
    <w:rsid w:val="00381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2A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A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jerneIdiote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157</TotalTime>
  <Pages>3</Pages>
  <Words>397</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StjerneIdioten</dc:creator>
  <cp:keywords/>
  <cp:lastModifiedBy>StjerneIdioten</cp:lastModifiedBy>
  <cp:revision>62</cp:revision>
  <cp:lastPrinted>2015-04-23T20:51:00Z</cp:lastPrinted>
  <dcterms:created xsi:type="dcterms:W3CDTF">2015-04-09T22:14:00Z</dcterms:created>
  <dcterms:modified xsi:type="dcterms:W3CDTF">2015-05-04T21:16:00Z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