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B0C2" w14:textId="77777777" w:rsidR="000A38E4" w:rsidRDefault="002B44D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55DF080" wp14:editId="3FE03558">
            <wp:extent cx="422611" cy="4226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11" cy="422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MISSOURI - COLUMBIA   </w:t>
      </w:r>
    </w:p>
    <w:p w14:paraId="5246CFA7" w14:textId="77777777" w:rsidR="000A38E4" w:rsidRDefault="002B44D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176B3874">
          <v:rect id="_x0000_i1025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</w:p>
    <w:p w14:paraId="019916F5" w14:textId="77777777" w:rsidR="000A38E4" w:rsidRDefault="002B44D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ECE 4270: Computer Architecture </w:t>
      </w:r>
    </w:p>
    <w:p w14:paraId="69126DF2" w14:textId="77777777" w:rsidR="000A38E4" w:rsidRDefault="002B44D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 2: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MIPS Assembler </w:t>
      </w:r>
    </w:p>
    <w:p w14:paraId="0310DEEB" w14:textId="6F5882AE" w:rsidR="000A38E4" w:rsidRDefault="002B44DD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Joy Adeyemo, Kaleb Ross, Joe </w:t>
      </w:r>
      <w:r w:rsidR="00A055FD">
        <w:rPr>
          <w:rFonts w:ascii="Times New Roman" w:eastAsia="Times New Roman" w:hAnsi="Times New Roman" w:cs="Times New Roman"/>
          <w:sz w:val="24"/>
          <w:szCs w:val="24"/>
        </w:rPr>
        <w:t>Tierney</w:t>
      </w:r>
    </w:p>
    <w:p w14:paraId="3944A1EE" w14:textId="77777777" w:rsidR="000A38E4" w:rsidRDefault="002B44D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10/14/2021</w:t>
      </w:r>
    </w:p>
    <w:p w14:paraId="19050906" w14:textId="77777777" w:rsidR="000A38E4" w:rsidRDefault="002B44D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761788F">
          <v:rect id="_x0000_i1026" style="width:0;height:1.5pt" o:hralign="center" o:hrstd="t" o:hr="t" fillcolor="#a0a0a0" stroked="f"/>
        </w:pict>
      </w:r>
    </w:p>
    <w:p w14:paraId="7137E253" w14:textId="77777777" w:rsidR="000A38E4" w:rsidRDefault="002B44D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7F27E5F" w14:textId="77777777" w:rsidR="000A38E4" w:rsidRDefault="002B44D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Overview:</w:t>
      </w:r>
    </w:p>
    <w:p w14:paraId="7CE6AB7E" w14:textId="77777777" w:rsidR="000A38E4" w:rsidRDefault="002B44D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objective of this project was to develop an assembler for the MIPS instruction set architecture. The input is an input of a program in MIPS Assembly and the output is turned into MIPS machine code. In order to solve this, we will start by reading in th</w:t>
      </w:r>
      <w:r>
        <w:rPr>
          <w:rFonts w:ascii="Times New Roman" w:eastAsia="Times New Roman" w:hAnsi="Times New Roman" w:cs="Times New Roman"/>
          <w:sz w:val="24"/>
          <w:szCs w:val="24"/>
        </w:rPr>
        <w:t>e data and finding the function through the opcode. Then we will assign hex values to specific registers according to the MIPS architecture. Once this is done, we’ll create a function to print the new hex values and from there we can begin to test the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84E0EB0" w14:textId="77777777" w:rsidR="000A38E4" w:rsidRDefault="002B44D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Work:</w:t>
      </w:r>
    </w:p>
    <w:p w14:paraId="259650FA" w14:textId="77777777" w:rsidR="000A38E4" w:rsidRDefault="002B44D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group:</w:t>
      </w:r>
    </w:p>
    <w:p w14:paraId="12AD54E6" w14:textId="77777777" w:rsidR="000A38E4" w:rsidRDefault="002B44D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Joy</w:t>
      </w:r>
    </w:p>
    <w:p w14:paraId="1E9EB95F" w14:textId="77777777" w:rsidR="000A38E4" w:rsidRDefault="002B44D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Create bubble sort algorithm to sort in ascending order. Also creates a program to find Fibonacci numbers of 10. </w:t>
      </w:r>
    </w:p>
    <w:p w14:paraId="4A3A45BB" w14:textId="77777777" w:rsidR="000A38E4" w:rsidRDefault="002B44D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Kaleb</w:t>
      </w:r>
    </w:p>
    <w:p w14:paraId="3891F711" w14:textId="0C9D7926" w:rsidR="000A38E4" w:rsidRDefault="002B44D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5FD">
        <w:rPr>
          <w:rFonts w:ascii="Times New Roman" w:eastAsia="Times New Roman" w:hAnsi="Times New Roman" w:cs="Times New Roman"/>
          <w:sz w:val="24"/>
          <w:szCs w:val="24"/>
        </w:rPr>
        <w:t>Created the logic of the string comparisons in the find_mips function to be able to convert the mips instructions and registers in their respective hex values. Created R_Type and I_type functions to combine data for the resultant hex data.</w:t>
      </w:r>
    </w:p>
    <w:p w14:paraId="52C022BD" w14:textId="77777777" w:rsidR="000A38E4" w:rsidRDefault="002B44D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Joe </w:t>
      </w:r>
    </w:p>
    <w:p w14:paraId="30018527" w14:textId="09B74088" w:rsidR="000A38E4" w:rsidRDefault="00A055FD">
      <w:pPr>
        <w:numPr>
          <w:ilvl w:val="1"/>
          <w:numId w:val="1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tokenized strings and made string comparisons</w:t>
      </w:r>
      <w:r w:rsidR="002B44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44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0A38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222"/>
    <w:multiLevelType w:val="multilevel"/>
    <w:tmpl w:val="BC188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E4"/>
    <w:rsid w:val="000A38E4"/>
    <w:rsid w:val="002B44DD"/>
    <w:rsid w:val="00A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A7F7"/>
  <w15:docId w15:val="{9122015A-413F-48FB-9ACC-721F10AA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Kaleb Ross</cp:lastModifiedBy>
  <cp:revision>3</cp:revision>
  <dcterms:created xsi:type="dcterms:W3CDTF">2021-10-15T04:45:00Z</dcterms:created>
  <dcterms:modified xsi:type="dcterms:W3CDTF">2021-10-15T04:48:00Z</dcterms:modified>
</cp:coreProperties>
</file>