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1348" w:rsidRPr="00F011B7" w:rsidRDefault="00021348" w:rsidP="00021601">
      <w:pPr>
        <w:pStyle w:val="Heading2"/>
        <w:spacing w:line="360" w:lineRule="auto"/>
        <w:jc w:val="center"/>
        <w:rPr>
          <w:rStyle w:val="Strong"/>
          <w:rFonts w:asciiTheme="majorHAnsi" w:hAnsiTheme="majorHAnsi"/>
          <w:b/>
          <w:bCs/>
          <w:sz w:val="28"/>
          <w:szCs w:val="28"/>
        </w:rPr>
      </w:pPr>
      <w:r w:rsidRPr="00F011B7">
        <w:rPr>
          <w:rFonts w:asciiTheme="majorHAnsi" w:hAnsiTheme="majorHAnsi"/>
          <w:sz w:val="28"/>
          <w:szCs w:val="28"/>
        </w:rPr>
        <w:t>Evaluating the Impact of Sentiment Analysis on AI Based Stock Market Prediction Models</w:t>
      </w:r>
      <w:r w:rsidR="005E54EC" w:rsidRPr="00F011B7">
        <w:rPr>
          <w:rFonts w:asciiTheme="majorHAnsi" w:hAnsiTheme="majorHAnsi"/>
          <w:sz w:val="28"/>
          <w:szCs w:val="28"/>
        </w:rPr>
        <w:t xml:space="preserve">: A Study of </w:t>
      </w:r>
      <w:proofErr w:type="spellStart"/>
      <w:r w:rsidR="005E54EC" w:rsidRPr="00F011B7">
        <w:rPr>
          <w:rFonts w:asciiTheme="majorHAnsi" w:hAnsiTheme="majorHAnsi"/>
          <w:sz w:val="28"/>
          <w:szCs w:val="28"/>
        </w:rPr>
        <w:t>Habib</w:t>
      </w:r>
      <w:proofErr w:type="spellEnd"/>
      <w:r w:rsidR="005E54EC" w:rsidRPr="00F011B7">
        <w:rPr>
          <w:rFonts w:asciiTheme="majorHAnsi" w:hAnsiTheme="majorHAnsi"/>
          <w:sz w:val="28"/>
          <w:szCs w:val="28"/>
        </w:rPr>
        <w:t xml:space="preserve"> Bank Limited</w:t>
      </w:r>
    </w:p>
    <w:p w:rsidR="005E54EC" w:rsidRPr="00F011B7" w:rsidRDefault="005E54EC" w:rsidP="005E54EC">
      <w:pPr>
        <w:pStyle w:val="Heading2"/>
        <w:spacing w:line="360" w:lineRule="auto"/>
        <w:jc w:val="both"/>
        <w:rPr>
          <w:rStyle w:val="Strong"/>
          <w:rFonts w:asciiTheme="majorHAnsi" w:hAnsiTheme="majorHAnsi"/>
          <w:b/>
          <w:bCs/>
          <w:sz w:val="24"/>
          <w:szCs w:val="24"/>
        </w:rPr>
      </w:pPr>
    </w:p>
    <w:p w:rsidR="00021348" w:rsidRPr="00F011B7" w:rsidRDefault="00021348" w:rsidP="000452E8">
      <w:pPr>
        <w:pStyle w:val="Heading2"/>
        <w:shd w:val="clear" w:color="auto" w:fill="CCC0D9" w:themeFill="accent4" w:themeFillTint="66"/>
        <w:spacing w:line="360" w:lineRule="auto"/>
        <w:jc w:val="both"/>
        <w:rPr>
          <w:rFonts w:asciiTheme="majorHAnsi" w:hAnsiTheme="majorHAnsi"/>
          <w:sz w:val="24"/>
          <w:szCs w:val="24"/>
        </w:rPr>
      </w:pPr>
      <w:r w:rsidRPr="00F011B7">
        <w:rPr>
          <w:rStyle w:val="Strong"/>
          <w:rFonts w:asciiTheme="majorHAnsi" w:hAnsiTheme="majorHAnsi"/>
          <w:b/>
          <w:bCs/>
          <w:sz w:val="24"/>
          <w:szCs w:val="24"/>
        </w:rPr>
        <w:t>ABSTRACT</w:t>
      </w:r>
    </w:p>
    <w:p w:rsidR="005E54EC" w:rsidRPr="00F011B7" w:rsidRDefault="005E54EC" w:rsidP="000452E8">
      <w:pPr>
        <w:pStyle w:val="NormalWeb"/>
        <w:shd w:val="clear" w:color="auto" w:fill="CCC0D9" w:themeFill="accent4" w:themeFillTint="66"/>
        <w:jc w:val="both"/>
        <w:rPr>
          <w:rFonts w:asciiTheme="majorHAnsi" w:hAnsiTheme="majorHAnsi"/>
        </w:rPr>
      </w:pPr>
      <w:r w:rsidRPr="00F011B7">
        <w:rPr>
          <w:rFonts w:asciiTheme="majorHAnsi" w:hAnsiTheme="majorHAnsi"/>
        </w:rPr>
        <w:t xml:space="preserve">Stock market prediction remains a challenging problem due to the complex, nonlinear, and dynamic nature of financial markets. Traditional forecasting approaches that rely solely on historical price data often fail to capture the influence of investor psychology and public perception on stock price movements. With the increasing availability of textual financial information, sentiment analysis has emerged as a valuable tool for enhancing predictive performance. This study proposes an AI driven stock market prediction system with sentiment analysis, using </w:t>
      </w:r>
      <w:proofErr w:type="spellStart"/>
      <w:r w:rsidRPr="00F011B7">
        <w:rPr>
          <w:rFonts w:asciiTheme="majorHAnsi" w:hAnsiTheme="majorHAnsi"/>
        </w:rPr>
        <w:t>Habib</w:t>
      </w:r>
      <w:proofErr w:type="spellEnd"/>
      <w:r w:rsidRPr="00F011B7">
        <w:rPr>
          <w:rFonts w:asciiTheme="majorHAnsi" w:hAnsiTheme="majorHAnsi"/>
        </w:rPr>
        <w:t xml:space="preserve"> Bank Limited (HBL) as a case study from the Pakistan Stock Exchange.</w:t>
      </w:r>
    </w:p>
    <w:p w:rsidR="00021348" w:rsidRPr="00F011B7" w:rsidRDefault="00021348" w:rsidP="000452E8">
      <w:pPr>
        <w:pStyle w:val="NormalWeb"/>
        <w:shd w:val="clear" w:color="auto" w:fill="CCC0D9" w:themeFill="accent4" w:themeFillTint="66"/>
        <w:jc w:val="both"/>
        <w:rPr>
          <w:rFonts w:asciiTheme="majorHAnsi" w:hAnsiTheme="majorHAnsi"/>
        </w:rPr>
      </w:pPr>
      <w:r w:rsidRPr="00F011B7">
        <w:rPr>
          <w:rFonts w:asciiTheme="majorHAnsi" w:hAnsiTheme="majorHAnsi"/>
        </w:rPr>
        <w:t>The research integrates historical stock price data with sentiment information extracted from financial news headlines related to HBL. A quantitative and experimental research design is adopted, employing machine learning and deep learning models implemented in Python. Sentiment scores are computed using a lexicon based natural language processing approach and combined with numerical market indicators through feature engineering. Multiple predictive models, including linear regression, Random Forest, and Long Short Term Memory networks, are developed and evaluated to assess the impact of sentiment enhanced features on prediction accuracy.</w:t>
      </w:r>
    </w:p>
    <w:p w:rsidR="00021348" w:rsidRPr="00F011B7" w:rsidRDefault="00021348" w:rsidP="000452E8">
      <w:pPr>
        <w:pStyle w:val="NormalWeb"/>
        <w:shd w:val="clear" w:color="auto" w:fill="CCC0D9" w:themeFill="accent4" w:themeFillTint="66"/>
        <w:jc w:val="both"/>
        <w:rPr>
          <w:rFonts w:asciiTheme="majorHAnsi" w:hAnsiTheme="majorHAnsi"/>
        </w:rPr>
      </w:pPr>
      <w:r w:rsidRPr="00F011B7">
        <w:rPr>
          <w:rFonts w:asciiTheme="majorHAnsi" w:hAnsiTheme="majorHAnsi"/>
        </w:rPr>
        <w:t>Experimental results demonstrate that models incorporating sentiment information consistently outperform price only models across multiple evaluation metrics. In particular, the deep learning based Long Short Term Memory model achieves superior performance in both error reduction and directional accuracy, highlighting its effectiveness in capturing temporal dependencies and sentiment driven market behavior. The findings confirm that sentiment analysis provides meaningful predictive signals for short term stock market forecasting, especially in emerging markets characterized by higher volatility and information asymmetry.</w:t>
      </w:r>
    </w:p>
    <w:p w:rsidR="00021348" w:rsidRPr="00F011B7" w:rsidRDefault="00021348" w:rsidP="000452E8">
      <w:pPr>
        <w:pStyle w:val="NormalWeb"/>
        <w:shd w:val="clear" w:color="auto" w:fill="CCC0D9" w:themeFill="accent4" w:themeFillTint="66"/>
        <w:jc w:val="both"/>
        <w:rPr>
          <w:rFonts w:asciiTheme="majorHAnsi" w:hAnsiTheme="majorHAnsi"/>
        </w:rPr>
      </w:pPr>
      <w:r w:rsidRPr="00F011B7">
        <w:rPr>
          <w:rFonts w:asciiTheme="majorHAnsi" w:hAnsiTheme="majorHAnsi"/>
        </w:rPr>
        <w:t>This research contributes a reproducible AI based framework for sentiment aware stock market prediction and provides empirical evidence supporting the integration of textual sentiment data into financial forecasting systems. The proposed approach offers valuable insights for researchers and practitioners seeking to develop intelligent decision support tools for stock market analysis.</w:t>
      </w:r>
    </w:p>
    <w:p w:rsidR="00021348" w:rsidRPr="00F011B7" w:rsidRDefault="00021348" w:rsidP="000452E8">
      <w:pPr>
        <w:pStyle w:val="Heading2"/>
        <w:shd w:val="clear" w:color="auto" w:fill="CCC0D9" w:themeFill="accent4" w:themeFillTint="66"/>
        <w:jc w:val="both"/>
        <w:rPr>
          <w:rFonts w:asciiTheme="majorHAnsi" w:hAnsiTheme="majorHAnsi"/>
          <w:b w:val="0"/>
          <w:bCs w:val="0"/>
          <w:sz w:val="24"/>
          <w:szCs w:val="24"/>
        </w:rPr>
      </w:pPr>
      <w:r w:rsidRPr="00F011B7">
        <w:rPr>
          <w:rStyle w:val="Strong"/>
          <w:rFonts w:asciiTheme="majorHAnsi" w:hAnsiTheme="majorHAnsi"/>
          <w:b/>
          <w:bCs/>
          <w:sz w:val="24"/>
          <w:szCs w:val="24"/>
        </w:rPr>
        <w:t>KEYWORDS</w:t>
      </w:r>
      <w:r w:rsidR="005E54EC" w:rsidRPr="00F011B7">
        <w:rPr>
          <w:rStyle w:val="Strong"/>
          <w:rFonts w:asciiTheme="majorHAnsi" w:hAnsiTheme="majorHAnsi"/>
          <w:b/>
          <w:bCs/>
          <w:sz w:val="24"/>
          <w:szCs w:val="24"/>
        </w:rPr>
        <w:t xml:space="preserve">: </w:t>
      </w:r>
      <w:r w:rsidRPr="00F011B7">
        <w:rPr>
          <w:rFonts w:asciiTheme="majorHAnsi" w:hAnsiTheme="majorHAnsi"/>
          <w:b w:val="0"/>
          <w:bCs w:val="0"/>
          <w:sz w:val="24"/>
          <w:szCs w:val="24"/>
        </w:rPr>
        <w:t xml:space="preserve">Artificial intelligence, stock market prediction, sentiment analysis, machine learning, deep learning, natural language processing, Long Short Term Memory, financial forecasting, </w:t>
      </w:r>
      <w:proofErr w:type="spellStart"/>
      <w:r w:rsidRPr="00F011B7">
        <w:rPr>
          <w:rFonts w:asciiTheme="majorHAnsi" w:hAnsiTheme="majorHAnsi"/>
          <w:b w:val="0"/>
          <w:bCs w:val="0"/>
          <w:sz w:val="24"/>
          <w:szCs w:val="24"/>
        </w:rPr>
        <w:t>Habib</w:t>
      </w:r>
      <w:proofErr w:type="spellEnd"/>
      <w:r w:rsidRPr="00F011B7">
        <w:rPr>
          <w:rFonts w:asciiTheme="majorHAnsi" w:hAnsiTheme="majorHAnsi"/>
          <w:b w:val="0"/>
          <w:bCs w:val="0"/>
          <w:sz w:val="24"/>
          <w:szCs w:val="24"/>
        </w:rPr>
        <w:t xml:space="preserve"> Bank Limited, Pakistan Stock Exchange</w:t>
      </w:r>
    </w:p>
    <w:p w:rsidR="000B5445" w:rsidRPr="00F011B7" w:rsidRDefault="000B5445" w:rsidP="005E54EC">
      <w:pPr>
        <w:shd w:val="clear" w:color="auto" w:fill="C0504D" w:themeFill="accent2"/>
        <w:spacing w:before="100" w:beforeAutospacing="1" w:after="100" w:afterAutospacing="1" w:line="360" w:lineRule="auto"/>
        <w:jc w:val="center"/>
        <w:outlineLvl w:val="0"/>
        <w:rPr>
          <w:rFonts w:asciiTheme="majorHAnsi" w:eastAsia="Times New Roman" w:hAnsiTheme="majorHAnsi" w:cs="Times New Roman"/>
          <w:b/>
          <w:bCs/>
          <w:kern w:val="36"/>
          <w:sz w:val="32"/>
          <w:szCs w:val="32"/>
        </w:rPr>
      </w:pPr>
      <w:r w:rsidRPr="00F011B7">
        <w:rPr>
          <w:rFonts w:asciiTheme="majorHAnsi" w:eastAsia="Times New Roman" w:hAnsiTheme="majorHAnsi" w:cs="Times New Roman"/>
          <w:b/>
          <w:bCs/>
          <w:kern w:val="36"/>
          <w:sz w:val="32"/>
          <w:szCs w:val="32"/>
        </w:rPr>
        <w:lastRenderedPageBreak/>
        <w:t>CHAPTER 1: INTRODUCTION</w:t>
      </w:r>
    </w:p>
    <w:p w:rsidR="000B5445" w:rsidRPr="00F011B7" w:rsidRDefault="000B5445" w:rsidP="005E54EC">
      <w:pPr>
        <w:spacing w:before="100" w:beforeAutospacing="1" w:after="100" w:afterAutospacing="1" w:line="360" w:lineRule="auto"/>
        <w:jc w:val="both"/>
        <w:outlineLvl w:val="1"/>
        <w:rPr>
          <w:rFonts w:asciiTheme="majorHAnsi" w:eastAsia="Times New Roman" w:hAnsiTheme="majorHAnsi" w:cs="Times New Roman"/>
          <w:b/>
          <w:bCs/>
          <w:sz w:val="24"/>
          <w:szCs w:val="24"/>
        </w:rPr>
      </w:pPr>
      <w:r w:rsidRPr="00F011B7">
        <w:rPr>
          <w:rFonts w:asciiTheme="majorHAnsi" w:eastAsia="Times New Roman" w:hAnsiTheme="majorHAnsi" w:cs="Times New Roman"/>
          <w:b/>
          <w:bCs/>
          <w:sz w:val="24"/>
          <w:szCs w:val="24"/>
        </w:rPr>
        <w:t>1.1 Background of the Study</w:t>
      </w:r>
    </w:p>
    <w:p w:rsidR="000B5445" w:rsidRPr="00F011B7" w:rsidRDefault="000B5445" w:rsidP="005E54EC">
      <w:pPr>
        <w:spacing w:before="100" w:beforeAutospacing="1" w:after="100" w:afterAutospacing="1"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Financial markets represent one of the most complex and dynamic systems studied in computer science and data analytics. Stock prices are influenced by a combination of numerical factors such as historical price movements, trading volume, and macroeconomic indicators, as well as qualitative factors including investor psychology, news sentiment, political developments, and corporate reputation. The non-linear, noisy, and stochastic nature of stock market data makes accurate prediction a challenging computational problem.</w:t>
      </w:r>
    </w:p>
    <w:p w:rsidR="005E54EC" w:rsidRPr="00F011B7" w:rsidRDefault="005E54EC" w:rsidP="005E54EC">
      <w:pPr>
        <w:spacing w:after="0"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 xml:space="preserve">Traditionally, stock market prediction relied on statistical and econometric models, including linear regression, moving averages, and autoregressive models such as ARIMA. While these models provided a mathematical foundation for time-series forecasting, they were limited by their strong assumptions of linearity, </w:t>
      </w:r>
      <w:proofErr w:type="spellStart"/>
      <w:r w:rsidRPr="00F011B7">
        <w:rPr>
          <w:rFonts w:asciiTheme="majorHAnsi" w:eastAsia="Times New Roman" w:hAnsiTheme="majorHAnsi" w:cs="Times New Roman"/>
          <w:sz w:val="24"/>
          <w:szCs w:val="24"/>
        </w:rPr>
        <w:t>stationarity</w:t>
      </w:r>
      <w:proofErr w:type="spellEnd"/>
      <w:r w:rsidRPr="00F011B7">
        <w:rPr>
          <w:rFonts w:asciiTheme="majorHAnsi" w:eastAsia="Times New Roman" w:hAnsiTheme="majorHAnsi" w:cs="Times New Roman"/>
          <w:sz w:val="24"/>
          <w:szCs w:val="24"/>
        </w:rPr>
        <w:t>, and normality. Such assumptions rarely hold in real-world financial markets, particularly in emerging markets where volatility and external shocks are frequent.</w:t>
      </w:r>
    </w:p>
    <w:p w:rsidR="005E54EC" w:rsidRPr="00F011B7" w:rsidRDefault="005E54EC" w:rsidP="005E54EC">
      <w:pPr>
        <w:spacing w:after="0"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With advancements in Artificial Intelligence (AI) and Machine Learning (ML), stock market prediction has evolved into a data-driven discipline. Machine learning models can learn complex, non-linear relationships from large datasets without requiring explicit programming. More recently, Deep Learning (DL) techniques—especially Recurrent Neural Networks (RNNs) and Long Short-Term Memory (LSTM) networks—have demonstrated strong performance in time-series forecasting tasks due to their ability to capture temporal dependencies.</w:t>
      </w:r>
    </w:p>
    <w:p w:rsidR="005E54EC" w:rsidRPr="00F011B7" w:rsidRDefault="005E54EC" w:rsidP="005E54EC">
      <w:pPr>
        <w:spacing w:after="0"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However, numerical price data alone does not fully explain market behavior. Financial markets are fundamentally driven by human decision-making, which is heavily influenced by emotions, expectations, and perceptions. This has led to increased interest in sentiment analysis, a subfield of Natural Language Processing (NLP) that aims to computationally identify opinions, emotions, and attitudes expressed in textual data.</w:t>
      </w:r>
    </w:p>
    <w:p w:rsidR="000B5445" w:rsidRPr="00F011B7" w:rsidRDefault="005E54EC" w:rsidP="005E54EC">
      <w:pPr>
        <w:spacing w:after="0"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lastRenderedPageBreak/>
        <w:t>In the context of stock markets, sentiment analysis extracts investor mood and public perception from sources such as news articles, financial reports, and online discussions. Positive sentiment can trigger buying behavior, while negative sentiment may cause panic selling or increased volatility. Integrating sentiment analysis with AI-based predictive models therefore offers a more comprehensive and realistic approach to stock market forecasting.</w:t>
      </w:r>
    </w:p>
    <w:p w:rsidR="000B5445" w:rsidRPr="00F011B7" w:rsidRDefault="000B5445" w:rsidP="005E54EC">
      <w:pPr>
        <w:spacing w:before="100" w:beforeAutospacing="1" w:after="100" w:afterAutospacing="1" w:line="360" w:lineRule="auto"/>
        <w:jc w:val="both"/>
        <w:outlineLvl w:val="1"/>
        <w:rPr>
          <w:rFonts w:asciiTheme="majorHAnsi" w:eastAsia="Times New Roman" w:hAnsiTheme="majorHAnsi" w:cs="Times New Roman"/>
          <w:b/>
          <w:bCs/>
          <w:sz w:val="24"/>
          <w:szCs w:val="24"/>
        </w:rPr>
      </w:pPr>
      <w:r w:rsidRPr="00F011B7">
        <w:rPr>
          <w:rFonts w:asciiTheme="majorHAnsi" w:eastAsia="Times New Roman" w:hAnsiTheme="majorHAnsi" w:cs="Times New Roman"/>
          <w:b/>
          <w:bCs/>
          <w:sz w:val="24"/>
          <w:szCs w:val="24"/>
        </w:rPr>
        <w:t>1.2 Motivation for AI-Driven Stock Market Prediction</w:t>
      </w:r>
    </w:p>
    <w:p w:rsidR="000B5445" w:rsidRPr="00F011B7" w:rsidRDefault="000B5445" w:rsidP="005E54EC">
      <w:pPr>
        <w:spacing w:before="100" w:beforeAutospacing="1" w:after="100" w:afterAutospacing="1"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The motivation for using AI in stock market prediction arises from several computational and practical considerations:</w:t>
      </w:r>
    </w:p>
    <w:p w:rsidR="005E54EC" w:rsidRPr="00F011B7" w:rsidRDefault="000B5445" w:rsidP="005E54EC">
      <w:pPr>
        <w:numPr>
          <w:ilvl w:val="0"/>
          <w:numId w:val="1"/>
        </w:numPr>
        <w:spacing w:before="100" w:beforeAutospacing="1" w:after="100" w:afterAutospacing="1"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b/>
          <w:bCs/>
          <w:sz w:val="24"/>
          <w:szCs w:val="24"/>
        </w:rPr>
        <w:t>High Dimensionality of Data</w:t>
      </w:r>
    </w:p>
    <w:p w:rsidR="000B5445" w:rsidRPr="00F011B7" w:rsidRDefault="000B5445" w:rsidP="005E54EC">
      <w:pPr>
        <w:spacing w:before="100" w:beforeAutospacing="1" w:after="100" w:afterAutospacing="1" w:line="360" w:lineRule="auto"/>
        <w:ind w:left="720"/>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Financial markets generate massive volumes of structured (prices, volumes) and unstructured (news, text) data. AI models are well-suited to handle such high-dimensional datasets.</w:t>
      </w:r>
    </w:p>
    <w:p w:rsidR="005E54EC" w:rsidRPr="00F011B7" w:rsidRDefault="000B5445" w:rsidP="005E54EC">
      <w:pPr>
        <w:numPr>
          <w:ilvl w:val="0"/>
          <w:numId w:val="1"/>
        </w:numPr>
        <w:spacing w:before="100" w:beforeAutospacing="1" w:after="100" w:afterAutospacing="1"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b/>
          <w:bCs/>
          <w:sz w:val="24"/>
          <w:szCs w:val="24"/>
        </w:rPr>
        <w:t>Non-Linearity and Complexity</w:t>
      </w:r>
    </w:p>
    <w:p w:rsidR="000B5445" w:rsidRPr="00F011B7" w:rsidRDefault="000B5445" w:rsidP="005E54EC">
      <w:pPr>
        <w:spacing w:before="100" w:beforeAutospacing="1" w:after="100" w:afterAutospacing="1" w:line="360" w:lineRule="auto"/>
        <w:ind w:left="720"/>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Stock price movements are rarely linear. AI models, particularly deep learning architectures, can model non-linear relationships more effectively than traditional statistical methods.</w:t>
      </w:r>
    </w:p>
    <w:p w:rsidR="005E54EC" w:rsidRPr="00F011B7" w:rsidRDefault="000B5445" w:rsidP="005E54EC">
      <w:pPr>
        <w:numPr>
          <w:ilvl w:val="0"/>
          <w:numId w:val="1"/>
        </w:numPr>
        <w:spacing w:before="100" w:beforeAutospacing="1" w:after="100" w:afterAutospacing="1"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b/>
          <w:bCs/>
          <w:sz w:val="24"/>
          <w:szCs w:val="24"/>
        </w:rPr>
        <w:t>Real-Time Decision Making</w:t>
      </w:r>
    </w:p>
    <w:p w:rsidR="000B5445" w:rsidRPr="00F011B7" w:rsidRDefault="000B5445" w:rsidP="005E54EC">
      <w:pPr>
        <w:spacing w:before="100" w:beforeAutospacing="1" w:after="100" w:afterAutospacing="1" w:line="360" w:lineRule="auto"/>
        <w:ind w:left="720"/>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Modern trading systems require rapid analysis and prediction. Automated AI systems can process data in real time and assist investors in making timely decisions.</w:t>
      </w:r>
    </w:p>
    <w:p w:rsidR="005E54EC" w:rsidRPr="00F011B7" w:rsidRDefault="000B5445" w:rsidP="005E54EC">
      <w:pPr>
        <w:numPr>
          <w:ilvl w:val="0"/>
          <w:numId w:val="1"/>
        </w:numPr>
        <w:spacing w:before="100" w:beforeAutospacing="1" w:after="100" w:afterAutospacing="1"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b/>
          <w:bCs/>
          <w:sz w:val="24"/>
          <w:szCs w:val="24"/>
        </w:rPr>
        <w:t>Human Bias Reduction</w:t>
      </w:r>
    </w:p>
    <w:p w:rsidR="000B5445" w:rsidRPr="00F011B7" w:rsidRDefault="000B5445" w:rsidP="005E54EC">
      <w:pPr>
        <w:spacing w:before="100" w:beforeAutospacing="1" w:after="100" w:afterAutospacing="1" w:line="360" w:lineRule="auto"/>
        <w:ind w:left="720"/>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Manual trading decisions are often influenced by cognitive biases. AI-based systems offer a more objective, data-driven approach.</w:t>
      </w:r>
    </w:p>
    <w:p w:rsidR="005E54EC" w:rsidRPr="00F011B7" w:rsidRDefault="000B5445" w:rsidP="005E54EC">
      <w:pPr>
        <w:numPr>
          <w:ilvl w:val="0"/>
          <w:numId w:val="1"/>
        </w:numPr>
        <w:spacing w:before="100" w:beforeAutospacing="1" w:after="100" w:afterAutospacing="1"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b/>
          <w:bCs/>
          <w:sz w:val="24"/>
          <w:szCs w:val="24"/>
        </w:rPr>
        <w:lastRenderedPageBreak/>
        <w:t>Integration of Multiple Data Sources</w:t>
      </w:r>
    </w:p>
    <w:p w:rsidR="000B5445" w:rsidRPr="00F011B7" w:rsidRDefault="000B5445" w:rsidP="005E54EC">
      <w:pPr>
        <w:spacing w:before="100" w:beforeAutospacing="1" w:after="100" w:afterAutospacing="1" w:line="360" w:lineRule="auto"/>
        <w:ind w:left="720"/>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AI enables the fusion of numerical market data with textual sentiment data, improving predictive performance.</w:t>
      </w:r>
    </w:p>
    <w:p w:rsidR="000B5445" w:rsidRPr="00F011B7" w:rsidRDefault="000B5445" w:rsidP="005E54EC">
      <w:pPr>
        <w:spacing w:before="100" w:beforeAutospacing="1" w:after="100" w:afterAutospacing="1" w:line="360" w:lineRule="auto"/>
        <w:jc w:val="both"/>
        <w:outlineLvl w:val="1"/>
        <w:rPr>
          <w:rFonts w:asciiTheme="majorHAnsi" w:eastAsia="Times New Roman" w:hAnsiTheme="majorHAnsi" w:cs="Times New Roman"/>
          <w:b/>
          <w:bCs/>
          <w:sz w:val="24"/>
          <w:szCs w:val="24"/>
        </w:rPr>
      </w:pPr>
      <w:r w:rsidRPr="00F011B7">
        <w:rPr>
          <w:rFonts w:asciiTheme="majorHAnsi" w:eastAsia="Times New Roman" w:hAnsiTheme="majorHAnsi" w:cs="Times New Roman"/>
          <w:b/>
          <w:bCs/>
          <w:sz w:val="24"/>
          <w:szCs w:val="24"/>
        </w:rPr>
        <w:t>1.3 Role of Sentiment Analysis in Financial Prediction</w:t>
      </w:r>
    </w:p>
    <w:p w:rsidR="000B5445" w:rsidRPr="00F011B7" w:rsidRDefault="000B5445" w:rsidP="005E54EC">
      <w:pPr>
        <w:spacing w:before="100" w:beforeAutospacing="1" w:after="100" w:afterAutospacing="1"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Sentiment analysis has become increasingly relevant in financial forecasting due to the growing availability of online textual data. Financial news headlines, earnings announcements, policy statements, and analyst opinions can significantly influence investor behavior.</w:t>
      </w:r>
      <w:r w:rsidR="005E54EC" w:rsidRPr="00F011B7">
        <w:rPr>
          <w:rFonts w:asciiTheme="majorHAnsi" w:eastAsia="Times New Roman" w:hAnsiTheme="majorHAnsi" w:cs="Times New Roman"/>
          <w:sz w:val="24"/>
          <w:szCs w:val="24"/>
        </w:rPr>
        <w:t xml:space="preserve"> </w:t>
      </w:r>
      <w:r w:rsidRPr="00F011B7">
        <w:rPr>
          <w:rFonts w:asciiTheme="majorHAnsi" w:eastAsia="Times New Roman" w:hAnsiTheme="majorHAnsi" w:cs="Times New Roman"/>
          <w:sz w:val="24"/>
          <w:szCs w:val="24"/>
        </w:rPr>
        <w:t>From a computer science perspective, sentiment analysis involves several NLP tasks, including:</w:t>
      </w:r>
    </w:p>
    <w:p w:rsidR="000B5445" w:rsidRPr="00F011B7" w:rsidRDefault="000B5445" w:rsidP="005E54EC">
      <w:pPr>
        <w:numPr>
          <w:ilvl w:val="0"/>
          <w:numId w:val="2"/>
        </w:numPr>
        <w:spacing w:before="100" w:beforeAutospacing="1" w:after="100" w:afterAutospacing="1"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Text preprocessing (tokenization, stop-word removal)</w:t>
      </w:r>
    </w:p>
    <w:p w:rsidR="000B5445" w:rsidRPr="00F011B7" w:rsidRDefault="000B5445" w:rsidP="005E54EC">
      <w:pPr>
        <w:numPr>
          <w:ilvl w:val="0"/>
          <w:numId w:val="2"/>
        </w:numPr>
        <w:spacing w:before="100" w:beforeAutospacing="1" w:after="100" w:afterAutospacing="1"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Feature extraction</w:t>
      </w:r>
    </w:p>
    <w:p w:rsidR="000B5445" w:rsidRPr="00F011B7" w:rsidRDefault="000B5445" w:rsidP="005E54EC">
      <w:pPr>
        <w:numPr>
          <w:ilvl w:val="0"/>
          <w:numId w:val="2"/>
        </w:numPr>
        <w:spacing w:before="100" w:beforeAutospacing="1" w:after="100" w:afterAutospacing="1"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Sentiment classification or scoring</w:t>
      </w:r>
    </w:p>
    <w:p w:rsidR="005E54EC" w:rsidRPr="00F011B7" w:rsidRDefault="005E54EC" w:rsidP="005E54EC">
      <w:pPr>
        <w:spacing w:before="100" w:beforeAutospacing="1" w:after="100" w:afterAutospacing="1"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 xml:space="preserve">Lexicon-based methods such as VADER (Valence Aware Dictionary and </w:t>
      </w:r>
      <w:proofErr w:type="spellStart"/>
      <w:r w:rsidRPr="00F011B7">
        <w:rPr>
          <w:rFonts w:asciiTheme="majorHAnsi" w:eastAsia="Times New Roman" w:hAnsiTheme="majorHAnsi" w:cs="Times New Roman"/>
          <w:sz w:val="24"/>
          <w:szCs w:val="24"/>
        </w:rPr>
        <w:t>sEntiment</w:t>
      </w:r>
      <w:proofErr w:type="spellEnd"/>
      <w:r w:rsidRPr="00F011B7">
        <w:rPr>
          <w:rFonts w:asciiTheme="majorHAnsi" w:eastAsia="Times New Roman" w:hAnsiTheme="majorHAnsi" w:cs="Times New Roman"/>
          <w:sz w:val="24"/>
          <w:szCs w:val="24"/>
        </w:rPr>
        <w:t xml:space="preserve"> </w:t>
      </w:r>
      <w:proofErr w:type="spellStart"/>
      <w:r w:rsidRPr="00F011B7">
        <w:rPr>
          <w:rFonts w:asciiTheme="majorHAnsi" w:eastAsia="Times New Roman" w:hAnsiTheme="majorHAnsi" w:cs="Times New Roman"/>
          <w:sz w:val="24"/>
          <w:szCs w:val="24"/>
        </w:rPr>
        <w:t>Reasoner</w:t>
      </w:r>
      <w:proofErr w:type="spellEnd"/>
      <w:r w:rsidRPr="00F011B7">
        <w:rPr>
          <w:rFonts w:asciiTheme="majorHAnsi" w:eastAsia="Times New Roman" w:hAnsiTheme="majorHAnsi" w:cs="Times New Roman"/>
          <w:sz w:val="24"/>
          <w:szCs w:val="24"/>
        </w:rPr>
        <w:t>) are widely used for financial sentiment analysis because they are lightweight, interpretable, and effective for short texts such as news headlines. More advanced approaches employ machine learning and deep learning models such as LSTM and transformer-based architectures (e.g., BERT).</w:t>
      </w:r>
    </w:p>
    <w:p w:rsidR="000B5445" w:rsidRPr="00F011B7" w:rsidRDefault="005E54EC" w:rsidP="005E54EC">
      <w:pPr>
        <w:spacing w:before="100" w:beforeAutospacing="1" w:after="100" w:afterAutospacing="1"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In this research, sentiment analysis is used to extract quantitative sentiment scores from HBL-related financial news, which are then integrated with historical stock price data to enhance prediction accuracy.</w:t>
      </w:r>
    </w:p>
    <w:p w:rsidR="000B5445" w:rsidRPr="00F011B7" w:rsidRDefault="000B5445" w:rsidP="005E54EC">
      <w:pPr>
        <w:spacing w:before="100" w:beforeAutospacing="1" w:after="100" w:afterAutospacing="1" w:line="360" w:lineRule="auto"/>
        <w:jc w:val="both"/>
        <w:outlineLvl w:val="1"/>
        <w:rPr>
          <w:rFonts w:asciiTheme="majorHAnsi" w:eastAsia="Times New Roman" w:hAnsiTheme="majorHAnsi" w:cs="Times New Roman"/>
          <w:b/>
          <w:bCs/>
          <w:sz w:val="24"/>
          <w:szCs w:val="24"/>
        </w:rPr>
      </w:pPr>
      <w:r w:rsidRPr="00F011B7">
        <w:rPr>
          <w:rFonts w:asciiTheme="majorHAnsi" w:eastAsia="Times New Roman" w:hAnsiTheme="majorHAnsi" w:cs="Times New Roman"/>
          <w:b/>
          <w:bCs/>
          <w:sz w:val="24"/>
          <w:szCs w:val="24"/>
        </w:rPr>
        <w:t xml:space="preserve">1.4 Case Study Selection: </w:t>
      </w:r>
      <w:proofErr w:type="spellStart"/>
      <w:r w:rsidRPr="00F011B7">
        <w:rPr>
          <w:rFonts w:asciiTheme="majorHAnsi" w:eastAsia="Times New Roman" w:hAnsiTheme="majorHAnsi" w:cs="Times New Roman"/>
          <w:b/>
          <w:bCs/>
          <w:sz w:val="24"/>
          <w:szCs w:val="24"/>
        </w:rPr>
        <w:t>Habib</w:t>
      </w:r>
      <w:proofErr w:type="spellEnd"/>
      <w:r w:rsidRPr="00F011B7">
        <w:rPr>
          <w:rFonts w:asciiTheme="majorHAnsi" w:eastAsia="Times New Roman" w:hAnsiTheme="majorHAnsi" w:cs="Times New Roman"/>
          <w:b/>
          <w:bCs/>
          <w:sz w:val="24"/>
          <w:szCs w:val="24"/>
        </w:rPr>
        <w:t xml:space="preserve"> Bank Limited (HBL)</w:t>
      </w:r>
    </w:p>
    <w:p w:rsidR="00021601" w:rsidRDefault="00021601" w:rsidP="005E54EC">
      <w:pPr>
        <w:spacing w:before="100" w:beforeAutospacing="1" w:after="100" w:afterAutospacing="1" w:line="360" w:lineRule="auto"/>
        <w:jc w:val="both"/>
        <w:outlineLvl w:val="1"/>
        <w:rPr>
          <w:rFonts w:asciiTheme="majorHAnsi" w:eastAsia="Times New Roman" w:hAnsiTheme="majorHAnsi" w:cs="Times New Roman"/>
          <w:sz w:val="24"/>
          <w:szCs w:val="24"/>
        </w:rPr>
      </w:pPr>
      <w:r w:rsidRPr="00021601">
        <w:rPr>
          <w:rFonts w:asciiTheme="majorHAnsi" w:eastAsia="Times New Roman" w:hAnsiTheme="majorHAnsi" w:cs="Times New Roman"/>
          <w:sz w:val="24"/>
          <w:szCs w:val="24"/>
        </w:rPr>
        <w:t xml:space="preserve">This study focuses on </w:t>
      </w:r>
      <w:proofErr w:type="spellStart"/>
      <w:r w:rsidRPr="00021601">
        <w:rPr>
          <w:rFonts w:asciiTheme="majorHAnsi" w:eastAsia="Times New Roman" w:hAnsiTheme="majorHAnsi" w:cs="Times New Roman"/>
          <w:sz w:val="24"/>
          <w:szCs w:val="24"/>
        </w:rPr>
        <w:t>Habib</w:t>
      </w:r>
      <w:proofErr w:type="spellEnd"/>
      <w:r w:rsidRPr="00021601">
        <w:rPr>
          <w:rFonts w:asciiTheme="majorHAnsi" w:eastAsia="Times New Roman" w:hAnsiTheme="majorHAnsi" w:cs="Times New Roman"/>
          <w:sz w:val="24"/>
          <w:szCs w:val="24"/>
        </w:rPr>
        <w:t xml:space="preserve"> Bank Limited (HBL) as the target stock for prediction due to its prominence and relevance within Pakistan’s financial system. As one of the largest and oldest commercial banks in the country, HBL is actively traded on the Pakistan Stock Exchange and exhibits consistently high trading volume and liquidity, which enhances the </w:t>
      </w:r>
      <w:r w:rsidRPr="00021601">
        <w:rPr>
          <w:rFonts w:asciiTheme="majorHAnsi" w:eastAsia="Times New Roman" w:hAnsiTheme="majorHAnsi" w:cs="Times New Roman"/>
          <w:sz w:val="24"/>
          <w:szCs w:val="24"/>
        </w:rPr>
        <w:lastRenderedPageBreak/>
        <w:t xml:space="preserve">reliability of price-based analysis. The bank also receives frequent coverage in financial news, making it well suited for sentiment-based studies that rely on textual data. In addition, HBL’s performance is highly sensitive to macroeconomic conditions, regulatory changes, and policy developments, allowing the models to capture meaningful interactions between external information and stock price movements. From a computational perspective, HBL offers a rich repository of historical price data and associated news content, supporting robust AI-based </w:t>
      </w:r>
      <w:proofErr w:type="spellStart"/>
      <w:r w:rsidRPr="00021601">
        <w:rPr>
          <w:rFonts w:asciiTheme="majorHAnsi" w:eastAsia="Times New Roman" w:hAnsiTheme="majorHAnsi" w:cs="Times New Roman"/>
          <w:sz w:val="24"/>
          <w:szCs w:val="24"/>
        </w:rPr>
        <w:t>modelling</w:t>
      </w:r>
      <w:proofErr w:type="spellEnd"/>
      <w:r w:rsidRPr="00021601">
        <w:rPr>
          <w:rFonts w:asciiTheme="majorHAnsi" w:eastAsia="Times New Roman" w:hAnsiTheme="majorHAnsi" w:cs="Times New Roman"/>
          <w:sz w:val="24"/>
          <w:szCs w:val="24"/>
        </w:rPr>
        <w:t xml:space="preserve"> and sentiment analysis. Furthermore, concentrating on a single stock enables deeper model tuning, controlled experimentation, and more detailed evaluation, which is appropriate and methodologically sound for an academic research study.</w:t>
      </w:r>
    </w:p>
    <w:p w:rsidR="000B5445" w:rsidRPr="00F011B7" w:rsidRDefault="000B5445" w:rsidP="005E54EC">
      <w:pPr>
        <w:spacing w:before="100" w:beforeAutospacing="1" w:after="100" w:afterAutospacing="1" w:line="360" w:lineRule="auto"/>
        <w:jc w:val="both"/>
        <w:outlineLvl w:val="1"/>
        <w:rPr>
          <w:rFonts w:asciiTheme="majorHAnsi" w:eastAsia="Times New Roman" w:hAnsiTheme="majorHAnsi" w:cs="Times New Roman"/>
          <w:b/>
          <w:bCs/>
          <w:sz w:val="24"/>
          <w:szCs w:val="24"/>
        </w:rPr>
      </w:pPr>
      <w:r w:rsidRPr="00F011B7">
        <w:rPr>
          <w:rFonts w:asciiTheme="majorHAnsi" w:eastAsia="Times New Roman" w:hAnsiTheme="majorHAnsi" w:cs="Times New Roman"/>
          <w:b/>
          <w:bCs/>
          <w:sz w:val="24"/>
          <w:szCs w:val="24"/>
        </w:rPr>
        <w:t>1.5 Problem Statement</w:t>
      </w:r>
    </w:p>
    <w:p w:rsidR="000B5445" w:rsidRPr="00F011B7" w:rsidRDefault="000B5445" w:rsidP="005E54EC">
      <w:pPr>
        <w:spacing w:before="100" w:beforeAutospacing="1" w:after="100" w:afterAutospacing="1"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Despite advancements in AI and data analytics, most stock prediction systems used by individual investors in Pakistan remain simplistic and rely heavily on manual analysis or basic indicators. Key problems identified include:</w:t>
      </w:r>
      <w:r w:rsidR="005E54EC" w:rsidRPr="00F011B7">
        <w:rPr>
          <w:rFonts w:asciiTheme="majorHAnsi" w:eastAsia="Times New Roman" w:hAnsiTheme="majorHAnsi" w:cs="Times New Roman"/>
          <w:sz w:val="24"/>
          <w:szCs w:val="24"/>
        </w:rPr>
        <w:t xml:space="preserve"> </w:t>
      </w:r>
      <w:r w:rsidRPr="00F011B7">
        <w:rPr>
          <w:rFonts w:asciiTheme="majorHAnsi" w:eastAsia="Times New Roman" w:hAnsiTheme="majorHAnsi" w:cs="Times New Roman"/>
          <w:sz w:val="24"/>
          <w:szCs w:val="24"/>
        </w:rPr>
        <w:t>Over-reliance on historical price data</w:t>
      </w:r>
      <w:r w:rsidR="005E54EC" w:rsidRPr="00F011B7">
        <w:rPr>
          <w:rFonts w:asciiTheme="majorHAnsi" w:eastAsia="Times New Roman" w:hAnsiTheme="majorHAnsi" w:cs="Times New Roman"/>
          <w:sz w:val="24"/>
          <w:szCs w:val="24"/>
        </w:rPr>
        <w:t xml:space="preserve">, </w:t>
      </w:r>
      <w:r w:rsidRPr="00F011B7">
        <w:rPr>
          <w:rFonts w:asciiTheme="majorHAnsi" w:eastAsia="Times New Roman" w:hAnsiTheme="majorHAnsi" w:cs="Times New Roman"/>
          <w:sz w:val="24"/>
          <w:szCs w:val="24"/>
        </w:rPr>
        <w:t>Lack of sentiment-aware prediction models</w:t>
      </w:r>
      <w:r w:rsidR="005E54EC" w:rsidRPr="00F011B7">
        <w:rPr>
          <w:rFonts w:asciiTheme="majorHAnsi" w:eastAsia="Times New Roman" w:hAnsiTheme="majorHAnsi" w:cs="Times New Roman"/>
          <w:sz w:val="24"/>
          <w:szCs w:val="24"/>
        </w:rPr>
        <w:t xml:space="preserve">, </w:t>
      </w:r>
      <w:r w:rsidRPr="00F011B7">
        <w:rPr>
          <w:rFonts w:asciiTheme="majorHAnsi" w:eastAsia="Times New Roman" w:hAnsiTheme="majorHAnsi" w:cs="Times New Roman"/>
          <w:sz w:val="24"/>
          <w:szCs w:val="24"/>
        </w:rPr>
        <w:t>Limited application of deep learning in local market studies</w:t>
      </w:r>
      <w:r w:rsidR="005E54EC" w:rsidRPr="00F011B7">
        <w:rPr>
          <w:rFonts w:asciiTheme="majorHAnsi" w:eastAsia="Times New Roman" w:hAnsiTheme="majorHAnsi" w:cs="Times New Roman"/>
          <w:sz w:val="24"/>
          <w:szCs w:val="24"/>
        </w:rPr>
        <w:t xml:space="preserve"> and </w:t>
      </w:r>
      <w:r w:rsidRPr="00F011B7">
        <w:rPr>
          <w:rFonts w:asciiTheme="majorHAnsi" w:eastAsia="Times New Roman" w:hAnsiTheme="majorHAnsi" w:cs="Times New Roman"/>
          <w:sz w:val="24"/>
          <w:szCs w:val="24"/>
        </w:rPr>
        <w:t>Absence of stock-specific AI models for PSX</w:t>
      </w:r>
      <w:r w:rsidR="005E54EC" w:rsidRPr="00F011B7">
        <w:rPr>
          <w:rFonts w:asciiTheme="majorHAnsi" w:eastAsia="Times New Roman" w:hAnsiTheme="majorHAnsi" w:cs="Times New Roman"/>
          <w:sz w:val="24"/>
          <w:szCs w:val="24"/>
        </w:rPr>
        <w:t xml:space="preserve">. </w:t>
      </w:r>
      <w:r w:rsidRPr="00F011B7">
        <w:rPr>
          <w:rFonts w:asciiTheme="majorHAnsi" w:eastAsia="Times New Roman" w:hAnsiTheme="majorHAnsi" w:cs="Times New Roman"/>
          <w:sz w:val="24"/>
          <w:szCs w:val="24"/>
        </w:rPr>
        <w:t>Furthermore, existing international studies often focus on developed markets, making their findings less applicable to emerging markets like Pakistan. There is a clear need for a localized, AI-driven stock prediction framework that integrates sentiment analysis and is tailored to Pakistani stocks such as HBL.</w:t>
      </w:r>
    </w:p>
    <w:p w:rsidR="003167EE" w:rsidRPr="00F011B7" w:rsidRDefault="003167EE"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1.6 Research Objectives</w:t>
      </w:r>
    </w:p>
    <w:p w:rsidR="003167EE" w:rsidRPr="00F011B7" w:rsidRDefault="005E54EC" w:rsidP="005E54EC">
      <w:pPr>
        <w:pStyle w:val="NormalWeb"/>
        <w:spacing w:line="360" w:lineRule="auto"/>
        <w:jc w:val="both"/>
        <w:rPr>
          <w:rFonts w:asciiTheme="majorHAnsi" w:hAnsiTheme="majorHAnsi"/>
        </w:rPr>
      </w:pPr>
      <w:r w:rsidRPr="00F011B7">
        <w:rPr>
          <w:rFonts w:asciiTheme="majorHAnsi" w:hAnsiTheme="majorHAnsi"/>
        </w:rPr>
        <w:t xml:space="preserve">The primary objective of this research is to design and implement an AI-driven stock market prediction system enhanced with sentiment analysis, using </w:t>
      </w:r>
      <w:proofErr w:type="spellStart"/>
      <w:r w:rsidRPr="00F011B7">
        <w:rPr>
          <w:rFonts w:asciiTheme="majorHAnsi" w:hAnsiTheme="majorHAnsi"/>
        </w:rPr>
        <w:t>Habib</w:t>
      </w:r>
      <w:proofErr w:type="spellEnd"/>
      <w:r w:rsidRPr="00F011B7">
        <w:rPr>
          <w:rFonts w:asciiTheme="majorHAnsi" w:hAnsiTheme="majorHAnsi"/>
        </w:rPr>
        <w:t xml:space="preserve"> Bank Limited (HBL) as a case study. The study aims to demonstrate how machine learning, deep learning, and natural language processing techniques can be integrated into a unified predictive </w:t>
      </w:r>
      <w:proofErr w:type="spellStart"/>
      <w:r w:rsidRPr="00F011B7">
        <w:rPr>
          <w:rFonts w:asciiTheme="majorHAnsi" w:hAnsiTheme="majorHAnsi"/>
        </w:rPr>
        <w:t>framework.</w:t>
      </w:r>
      <w:r w:rsidR="003167EE" w:rsidRPr="00F011B7">
        <w:rPr>
          <w:rFonts w:asciiTheme="majorHAnsi" w:hAnsiTheme="majorHAnsi"/>
        </w:rPr>
        <w:t>The</w:t>
      </w:r>
      <w:proofErr w:type="spellEnd"/>
      <w:r w:rsidR="003167EE" w:rsidRPr="00F011B7">
        <w:rPr>
          <w:rFonts w:asciiTheme="majorHAnsi" w:hAnsiTheme="majorHAnsi"/>
        </w:rPr>
        <w:t xml:space="preserve"> specific objectives of this research are as follows:</w:t>
      </w:r>
    </w:p>
    <w:p w:rsidR="005E54EC" w:rsidRPr="00F011B7" w:rsidRDefault="005E54EC" w:rsidP="005E54EC">
      <w:pPr>
        <w:pStyle w:val="ListParagraph"/>
        <w:numPr>
          <w:ilvl w:val="0"/>
          <w:numId w:val="45"/>
        </w:numPr>
        <w:spacing w:line="360" w:lineRule="auto"/>
        <w:jc w:val="both"/>
        <w:rPr>
          <w:rStyle w:val="Strong"/>
          <w:rFonts w:asciiTheme="majorHAnsi" w:eastAsia="Times New Roman" w:hAnsiTheme="majorHAnsi" w:cs="Times New Roman"/>
          <w:b w:val="0"/>
          <w:bCs w:val="0"/>
          <w:sz w:val="24"/>
          <w:szCs w:val="24"/>
        </w:rPr>
      </w:pPr>
      <w:r w:rsidRPr="00F011B7">
        <w:rPr>
          <w:rStyle w:val="Strong"/>
          <w:rFonts w:asciiTheme="majorHAnsi" w:eastAsia="Times New Roman" w:hAnsiTheme="majorHAnsi" w:cs="Times New Roman"/>
          <w:b w:val="0"/>
          <w:bCs w:val="0"/>
          <w:sz w:val="24"/>
          <w:szCs w:val="24"/>
        </w:rPr>
        <w:lastRenderedPageBreak/>
        <w:t>To collect and preprocess historical stock price data of HBL from publicly available financial sources using Python-based tools.</w:t>
      </w:r>
    </w:p>
    <w:p w:rsidR="005E54EC" w:rsidRPr="00F011B7" w:rsidRDefault="005E54EC" w:rsidP="005E54EC">
      <w:pPr>
        <w:pStyle w:val="ListParagraph"/>
        <w:numPr>
          <w:ilvl w:val="0"/>
          <w:numId w:val="45"/>
        </w:numPr>
        <w:spacing w:line="360" w:lineRule="auto"/>
        <w:jc w:val="both"/>
        <w:rPr>
          <w:rStyle w:val="Strong"/>
          <w:rFonts w:asciiTheme="majorHAnsi" w:eastAsia="Times New Roman" w:hAnsiTheme="majorHAnsi" w:cs="Times New Roman"/>
          <w:b w:val="0"/>
          <w:bCs w:val="0"/>
          <w:sz w:val="24"/>
          <w:szCs w:val="24"/>
        </w:rPr>
      </w:pPr>
      <w:r w:rsidRPr="00F011B7">
        <w:rPr>
          <w:rStyle w:val="Strong"/>
          <w:rFonts w:asciiTheme="majorHAnsi" w:eastAsia="Times New Roman" w:hAnsiTheme="majorHAnsi" w:cs="Times New Roman"/>
          <w:b w:val="0"/>
          <w:bCs w:val="0"/>
          <w:sz w:val="24"/>
          <w:szCs w:val="24"/>
        </w:rPr>
        <w:t>To collect and preprocess textual data related to HBL, including financial news headlines, using Natural Language Processing techniques.</w:t>
      </w:r>
    </w:p>
    <w:p w:rsidR="005E54EC" w:rsidRPr="00F011B7" w:rsidRDefault="005E54EC" w:rsidP="005E54EC">
      <w:pPr>
        <w:pStyle w:val="ListParagraph"/>
        <w:numPr>
          <w:ilvl w:val="0"/>
          <w:numId w:val="45"/>
        </w:numPr>
        <w:spacing w:line="360" w:lineRule="auto"/>
        <w:jc w:val="both"/>
        <w:rPr>
          <w:rStyle w:val="Strong"/>
          <w:rFonts w:asciiTheme="majorHAnsi" w:eastAsia="Times New Roman" w:hAnsiTheme="majorHAnsi" w:cs="Times New Roman"/>
          <w:b w:val="0"/>
          <w:bCs w:val="0"/>
          <w:sz w:val="24"/>
          <w:szCs w:val="24"/>
        </w:rPr>
      </w:pPr>
      <w:r w:rsidRPr="00F011B7">
        <w:rPr>
          <w:rStyle w:val="Strong"/>
          <w:rFonts w:asciiTheme="majorHAnsi" w:eastAsia="Times New Roman" w:hAnsiTheme="majorHAnsi" w:cs="Times New Roman"/>
          <w:b w:val="0"/>
          <w:bCs w:val="0"/>
          <w:sz w:val="24"/>
          <w:szCs w:val="24"/>
        </w:rPr>
        <w:t>To perform sentiment analysis on financial news data to extract sentiment scores representing public perception of HBL.</w:t>
      </w:r>
    </w:p>
    <w:p w:rsidR="005E54EC" w:rsidRPr="00F011B7" w:rsidRDefault="005E54EC" w:rsidP="005E54EC">
      <w:pPr>
        <w:pStyle w:val="ListParagraph"/>
        <w:numPr>
          <w:ilvl w:val="0"/>
          <w:numId w:val="45"/>
        </w:numPr>
        <w:spacing w:line="360" w:lineRule="auto"/>
        <w:jc w:val="both"/>
        <w:rPr>
          <w:rStyle w:val="Strong"/>
          <w:rFonts w:asciiTheme="majorHAnsi" w:eastAsia="Times New Roman" w:hAnsiTheme="majorHAnsi" w:cs="Times New Roman"/>
          <w:b w:val="0"/>
          <w:bCs w:val="0"/>
          <w:sz w:val="24"/>
          <w:szCs w:val="24"/>
        </w:rPr>
      </w:pPr>
      <w:r w:rsidRPr="00F011B7">
        <w:rPr>
          <w:rStyle w:val="Strong"/>
          <w:rFonts w:asciiTheme="majorHAnsi" w:eastAsia="Times New Roman" w:hAnsiTheme="majorHAnsi" w:cs="Times New Roman"/>
          <w:b w:val="0"/>
          <w:bCs w:val="0"/>
          <w:sz w:val="24"/>
          <w:szCs w:val="24"/>
        </w:rPr>
        <w:t>To engineer a hybrid feature set by combining numerical stock market indicators with sentiment-based features.</w:t>
      </w:r>
    </w:p>
    <w:p w:rsidR="005E54EC" w:rsidRPr="00F011B7" w:rsidRDefault="005E54EC" w:rsidP="005E54EC">
      <w:pPr>
        <w:pStyle w:val="ListParagraph"/>
        <w:numPr>
          <w:ilvl w:val="0"/>
          <w:numId w:val="45"/>
        </w:numPr>
        <w:spacing w:line="360" w:lineRule="auto"/>
        <w:jc w:val="both"/>
        <w:rPr>
          <w:rStyle w:val="Strong"/>
          <w:rFonts w:asciiTheme="majorHAnsi" w:hAnsiTheme="majorHAnsi"/>
          <w:b w:val="0"/>
          <w:bCs w:val="0"/>
          <w:sz w:val="24"/>
          <w:szCs w:val="24"/>
        </w:rPr>
      </w:pPr>
      <w:r w:rsidRPr="00F011B7">
        <w:rPr>
          <w:rStyle w:val="Strong"/>
          <w:rFonts w:asciiTheme="majorHAnsi" w:eastAsia="Times New Roman" w:hAnsiTheme="majorHAnsi" w:cs="Times New Roman"/>
          <w:b w:val="0"/>
          <w:bCs w:val="0"/>
          <w:sz w:val="24"/>
          <w:szCs w:val="24"/>
        </w:rPr>
        <w:t>To develop machine learning models for predicting stock price movement using historical price data alone.</w:t>
      </w:r>
    </w:p>
    <w:p w:rsidR="003167EE" w:rsidRPr="00F011B7" w:rsidRDefault="005E54EC" w:rsidP="005E54EC">
      <w:pPr>
        <w:spacing w:line="360" w:lineRule="auto"/>
        <w:jc w:val="both"/>
        <w:rPr>
          <w:rFonts w:asciiTheme="majorHAnsi" w:hAnsiTheme="majorHAnsi"/>
          <w:sz w:val="24"/>
          <w:szCs w:val="24"/>
        </w:rPr>
      </w:pPr>
      <w:r w:rsidRPr="00F011B7">
        <w:rPr>
          <w:rStyle w:val="Strong"/>
          <w:rFonts w:asciiTheme="majorHAnsi" w:hAnsiTheme="majorHAnsi"/>
          <w:b w:val="0"/>
          <w:bCs w:val="0"/>
          <w:sz w:val="24"/>
          <w:szCs w:val="24"/>
        </w:rPr>
        <w:t xml:space="preserve"> </w:t>
      </w:r>
      <w:r w:rsidR="003167EE" w:rsidRPr="00F011B7">
        <w:rPr>
          <w:rStyle w:val="Strong"/>
          <w:rFonts w:asciiTheme="majorHAnsi" w:hAnsiTheme="majorHAnsi"/>
          <w:sz w:val="24"/>
          <w:szCs w:val="24"/>
        </w:rPr>
        <w:t>1.7 Research Questions</w:t>
      </w:r>
    </w:p>
    <w:p w:rsidR="003167EE" w:rsidRPr="00F011B7" w:rsidRDefault="003167EE" w:rsidP="005E54EC">
      <w:pPr>
        <w:pStyle w:val="NormalWeb"/>
        <w:spacing w:line="360" w:lineRule="auto"/>
        <w:jc w:val="both"/>
        <w:rPr>
          <w:rFonts w:asciiTheme="majorHAnsi" w:hAnsiTheme="majorHAnsi"/>
        </w:rPr>
      </w:pPr>
      <w:r w:rsidRPr="00F011B7">
        <w:rPr>
          <w:rFonts w:asciiTheme="majorHAnsi" w:hAnsiTheme="majorHAnsi"/>
        </w:rPr>
        <w:t>Based on the identified problem and objectives, this research seeks to answer the following research questions:</w:t>
      </w:r>
    </w:p>
    <w:p w:rsidR="005E54EC" w:rsidRPr="00F011B7" w:rsidRDefault="005E54EC" w:rsidP="005E54EC">
      <w:pPr>
        <w:pStyle w:val="Heading2"/>
        <w:numPr>
          <w:ilvl w:val="0"/>
          <w:numId w:val="48"/>
        </w:numPr>
        <w:spacing w:line="360" w:lineRule="auto"/>
        <w:jc w:val="both"/>
        <w:rPr>
          <w:rStyle w:val="Strong"/>
          <w:rFonts w:asciiTheme="majorHAnsi" w:hAnsiTheme="majorHAnsi"/>
          <w:sz w:val="24"/>
          <w:szCs w:val="24"/>
        </w:rPr>
      </w:pPr>
      <w:r w:rsidRPr="00F011B7">
        <w:rPr>
          <w:rStyle w:val="Strong"/>
          <w:rFonts w:asciiTheme="majorHAnsi" w:hAnsiTheme="majorHAnsi"/>
          <w:sz w:val="24"/>
          <w:szCs w:val="24"/>
        </w:rPr>
        <w:t>Can machine learning and deep learning models effectively predict the stock price movement of HBL using historical market data?</w:t>
      </w:r>
    </w:p>
    <w:p w:rsidR="005E54EC" w:rsidRPr="00F011B7" w:rsidRDefault="005E54EC" w:rsidP="005E54EC">
      <w:pPr>
        <w:pStyle w:val="Heading2"/>
        <w:numPr>
          <w:ilvl w:val="0"/>
          <w:numId w:val="48"/>
        </w:numPr>
        <w:spacing w:line="360" w:lineRule="auto"/>
        <w:jc w:val="both"/>
        <w:rPr>
          <w:rStyle w:val="Strong"/>
          <w:rFonts w:asciiTheme="majorHAnsi" w:hAnsiTheme="majorHAnsi"/>
          <w:sz w:val="24"/>
          <w:szCs w:val="24"/>
        </w:rPr>
      </w:pPr>
      <w:r w:rsidRPr="00F011B7">
        <w:rPr>
          <w:rStyle w:val="Strong"/>
          <w:rFonts w:asciiTheme="majorHAnsi" w:hAnsiTheme="majorHAnsi"/>
          <w:sz w:val="24"/>
          <w:szCs w:val="24"/>
        </w:rPr>
        <w:t>Does the incorporation of sentiment analysis from financial news improve the accuracy of stock price prediction models?</w:t>
      </w:r>
    </w:p>
    <w:p w:rsidR="005E54EC" w:rsidRPr="00F011B7" w:rsidRDefault="005E54EC" w:rsidP="005E54EC">
      <w:pPr>
        <w:pStyle w:val="Heading2"/>
        <w:numPr>
          <w:ilvl w:val="0"/>
          <w:numId w:val="48"/>
        </w:numPr>
        <w:spacing w:line="360" w:lineRule="auto"/>
        <w:jc w:val="both"/>
        <w:rPr>
          <w:rStyle w:val="Strong"/>
          <w:rFonts w:asciiTheme="majorHAnsi" w:hAnsiTheme="majorHAnsi"/>
          <w:sz w:val="24"/>
          <w:szCs w:val="24"/>
        </w:rPr>
      </w:pPr>
      <w:r w:rsidRPr="00F011B7">
        <w:rPr>
          <w:rStyle w:val="Strong"/>
          <w:rFonts w:asciiTheme="majorHAnsi" w:hAnsiTheme="majorHAnsi"/>
          <w:sz w:val="24"/>
          <w:szCs w:val="24"/>
        </w:rPr>
        <w:t>Which AI model (traditional machine learning vs. deep learning) performs best for HBL stock prediction?</w:t>
      </w:r>
    </w:p>
    <w:p w:rsidR="005E54EC" w:rsidRPr="00F011B7" w:rsidRDefault="005E54EC" w:rsidP="005E54EC">
      <w:pPr>
        <w:pStyle w:val="Heading2"/>
        <w:numPr>
          <w:ilvl w:val="0"/>
          <w:numId w:val="48"/>
        </w:numPr>
        <w:spacing w:line="360" w:lineRule="auto"/>
        <w:jc w:val="both"/>
        <w:rPr>
          <w:rStyle w:val="Strong"/>
          <w:rFonts w:asciiTheme="majorHAnsi" w:hAnsiTheme="majorHAnsi"/>
          <w:sz w:val="24"/>
          <w:szCs w:val="24"/>
        </w:rPr>
      </w:pPr>
      <w:r w:rsidRPr="00F011B7">
        <w:rPr>
          <w:rStyle w:val="Strong"/>
          <w:rFonts w:asciiTheme="majorHAnsi" w:hAnsiTheme="majorHAnsi"/>
          <w:sz w:val="24"/>
          <w:szCs w:val="24"/>
        </w:rPr>
        <w:t>How strongly does financial news sentiment correlate with short-term price movements of HBL stock?</w:t>
      </w:r>
    </w:p>
    <w:p w:rsidR="005E54EC" w:rsidRPr="00F011B7" w:rsidRDefault="005E54EC" w:rsidP="005E54EC">
      <w:pPr>
        <w:pStyle w:val="Heading2"/>
        <w:numPr>
          <w:ilvl w:val="0"/>
          <w:numId w:val="48"/>
        </w:numPr>
        <w:spacing w:line="360" w:lineRule="auto"/>
        <w:jc w:val="both"/>
        <w:rPr>
          <w:rStyle w:val="Strong"/>
          <w:rFonts w:asciiTheme="majorHAnsi" w:hAnsiTheme="majorHAnsi"/>
          <w:sz w:val="24"/>
          <w:szCs w:val="24"/>
        </w:rPr>
      </w:pPr>
      <w:r w:rsidRPr="00F011B7">
        <w:rPr>
          <w:rStyle w:val="Strong"/>
          <w:rFonts w:asciiTheme="majorHAnsi" w:hAnsiTheme="majorHAnsi"/>
          <w:sz w:val="24"/>
          <w:szCs w:val="24"/>
        </w:rPr>
        <w:t>Is sentiment analysis more effective for directional prediction (up/down) than for precise price forecasting?</w:t>
      </w:r>
    </w:p>
    <w:p w:rsidR="003167EE" w:rsidRPr="00F011B7" w:rsidRDefault="003167EE"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1.8 Scope of the Study</w:t>
      </w:r>
    </w:p>
    <w:p w:rsidR="005E54EC" w:rsidRPr="00F011B7" w:rsidRDefault="005E54EC" w:rsidP="005E54EC">
      <w:pPr>
        <w:pStyle w:val="Heading2"/>
        <w:spacing w:line="360" w:lineRule="auto"/>
        <w:jc w:val="both"/>
        <w:rPr>
          <w:rStyle w:val="Strong"/>
          <w:rFonts w:asciiTheme="majorHAnsi" w:hAnsiTheme="majorHAnsi"/>
          <w:sz w:val="24"/>
          <w:szCs w:val="24"/>
        </w:rPr>
      </w:pPr>
      <w:r w:rsidRPr="00F011B7">
        <w:rPr>
          <w:rStyle w:val="Strong"/>
          <w:rFonts w:asciiTheme="majorHAnsi" w:hAnsiTheme="majorHAnsi"/>
          <w:sz w:val="24"/>
          <w:szCs w:val="24"/>
        </w:rPr>
        <w:t xml:space="preserve">The scope of this research is carefully defined to ensure feasibility while preserving analytical depth and practical relevance. From a data perspective, the study focuses exclusively on </w:t>
      </w:r>
      <w:proofErr w:type="spellStart"/>
      <w:r w:rsidRPr="00F011B7">
        <w:rPr>
          <w:rStyle w:val="Strong"/>
          <w:rFonts w:asciiTheme="majorHAnsi" w:hAnsiTheme="majorHAnsi"/>
          <w:sz w:val="24"/>
          <w:szCs w:val="24"/>
        </w:rPr>
        <w:t>Habib</w:t>
      </w:r>
      <w:proofErr w:type="spellEnd"/>
      <w:r w:rsidRPr="00F011B7">
        <w:rPr>
          <w:rStyle w:val="Strong"/>
          <w:rFonts w:asciiTheme="majorHAnsi" w:hAnsiTheme="majorHAnsi"/>
          <w:sz w:val="24"/>
          <w:szCs w:val="24"/>
        </w:rPr>
        <w:t xml:space="preserve"> Bank Limited (HBL) as the target stock, with all market-related </w:t>
      </w:r>
      <w:r w:rsidRPr="00F011B7">
        <w:rPr>
          <w:rStyle w:val="Strong"/>
          <w:rFonts w:asciiTheme="majorHAnsi" w:hAnsiTheme="majorHAnsi"/>
          <w:sz w:val="24"/>
          <w:szCs w:val="24"/>
        </w:rPr>
        <w:lastRenderedPageBreak/>
        <w:t>information drawn from the Pakistan Stock Exchange (PSX). The dataset comprises multi-year historical stock price information, including open, high, low, close, and trading volume, alongside financial news headlines specifically related to HBL. The selected time horizon spans several years, broadly covering the period from 2018 to 2024, to capture diverse market conditions and improve the robustness of the analysis.</w:t>
      </w:r>
    </w:p>
    <w:p w:rsidR="005E54EC" w:rsidRPr="00F011B7" w:rsidRDefault="005E54EC" w:rsidP="005E54EC">
      <w:pPr>
        <w:pStyle w:val="Heading2"/>
        <w:spacing w:line="360" w:lineRule="auto"/>
        <w:jc w:val="both"/>
        <w:rPr>
          <w:rStyle w:val="Strong"/>
          <w:rFonts w:asciiTheme="majorHAnsi" w:hAnsiTheme="majorHAnsi"/>
          <w:sz w:val="24"/>
          <w:szCs w:val="24"/>
        </w:rPr>
      </w:pPr>
      <w:r w:rsidRPr="00F011B7">
        <w:rPr>
          <w:rStyle w:val="Strong"/>
          <w:rFonts w:asciiTheme="majorHAnsi" w:hAnsiTheme="majorHAnsi"/>
          <w:sz w:val="24"/>
          <w:szCs w:val="24"/>
        </w:rPr>
        <w:t xml:space="preserve">From a technical standpoint, the research is implemented using the Python programming language due to its strong ecosystem for data analysis, machine learning, and financial </w:t>
      </w:r>
      <w:proofErr w:type="spellStart"/>
      <w:r w:rsidRPr="00F011B7">
        <w:rPr>
          <w:rStyle w:val="Strong"/>
          <w:rFonts w:asciiTheme="majorHAnsi" w:hAnsiTheme="majorHAnsi"/>
          <w:sz w:val="24"/>
          <w:szCs w:val="24"/>
        </w:rPr>
        <w:t>modelling</w:t>
      </w:r>
      <w:proofErr w:type="spellEnd"/>
      <w:r w:rsidRPr="00F011B7">
        <w:rPr>
          <w:rStyle w:val="Strong"/>
          <w:rFonts w:asciiTheme="majorHAnsi" w:hAnsiTheme="majorHAnsi"/>
          <w:sz w:val="24"/>
          <w:szCs w:val="24"/>
        </w:rPr>
        <w:t>. The analytical framework incorporates traditional machine learning techniques, namely Linear Regression and Random Forest, to establish baseline predictive performance and capture non-linear relationships. In addition, deep learning is employed through Long Short-Term Memory (LSTM) networks to model temporal dependencies inherent in financial time-series data. Natural language processing techniques are applied to financial news data, including text preprocessing and lexicon-based sentiment analysis using the VADER approach, to quantify market sentiment and integrate it with numerical price indicators.</w:t>
      </w:r>
    </w:p>
    <w:p w:rsidR="005E54EC" w:rsidRPr="00F011B7" w:rsidRDefault="005E54EC" w:rsidP="005E54EC">
      <w:pPr>
        <w:pStyle w:val="Heading2"/>
        <w:spacing w:line="360" w:lineRule="auto"/>
        <w:jc w:val="both"/>
        <w:rPr>
          <w:rStyle w:val="Strong"/>
          <w:rFonts w:asciiTheme="majorHAnsi" w:hAnsiTheme="majorHAnsi"/>
          <w:sz w:val="24"/>
          <w:szCs w:val="24"/>
        </w:rPr>
      </w:pPr>
      <w:r w:rsidRPr="00F011B7">
        <w:rPr>
          <w:rStyle w:val="Strong"/>
          <w:rFonts w:asciiTheme="majorHAnsi" w:hAnsiTheme="majorHAnsi"/>
          <w:sz w:val="24"/>
          <w:szCs w:val="24"/>
        </w:rPr>
        <w:t xml:space="preserve">The prediction scope of the study is limited to short-term forecasting, specifically next-day stock price values or price movement direction. Emphasis is placed on evaluating </w:t>
      </w:r>
      <w:proofErr w:type="gramStart"/>
      <w:r w:rsidRPr="00F011B7">
        <w:rPr>
          <w:rStyle w:val="Strong"/>
          <w:rFonts w:asciiTheme="majorHAnsi" w:hAnsiTheme="majorHAnsi"/>
          <w:sz w:val="24"/>
          <w:szCs w:val="24"/>
        </w:rPr>
        <w:t>both directional</w:t>
      </w:r>
      <w:proofErr w:type="gramEnd"/>
      <w:r w:rsidRPr="00F011B7">
        <w:rPr>
          <w:rStyle w:val="Strong"/>
          <w:rFonts w:asciiTheme="majorHAnsi" w:hAnsiTheme="majorHAnsi"/>
          <w:sz w:val="24"/>
          <w:szCs w:val="24"/>
        </w:rPr>
        <w:t xml:space="preserve"> accuracy and regression-based performance metrics, rather than long-term investment outcomes. To maintain focus and manage complexity, the study explicitly excludes high-frequency trading applications, real-time model deployment, multi-stock portfolio optimization, and intraday trading strategies. These exclusions ensure that the research remains methodologically coherent and aligned with its primary objective of assessing the effectiveness of combining historical price data and sentiment analysis for short-term stock price prediction.</w:t>
      </w:r>
    </w:p>
    <w:p w:rsidR="003167EE" w:rsidRPr="00F011B7" w:rsidRDefault="003167EE"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1.9 Significance of the Study</w:t>
      </w:r>
    </w:p>
    <w:p w:rsidR="005E54EC" w:rsidRPr="00F011B7" w:rsidRDefault="005E54EC" w:rsidP="005E54EC">
      <w:pPr>
        <w:pStyle w:val="Heading2"/>
        <w:spacing w:line="360" w:lineRule="auto"/>
        <w:jc w:val="both"/>
        <w:rPr>
          <w:rStyle w:val="Strong"/>
          <w:rFonts w:asciiTheme="majorHAnsi" w:hAnsiTheme="majorHAnsi"/>
          <w:sz w:val="24"/>
          <w:szCs w:val="24"/>
        </w:rPr>
      </w:pPr>
      <w:r w:rsidRPr="00F011B7">
        <w:rPr>
          <w:rStyle w:val="Strong"/>
          <w:rFonts w:asciiTheme="majorHAnsi" w:hAnsiTheme="majorHAnsi"/>
          <w:sz w:val="24"/>
          <w:szCs w:val="24"/>
        </w:rPr>
        <w:t xml:space="preserve">This research holds significance from both academic and practical perspectives, with particular relevance to the field of Computer Science. From an academic standpoint, it contributes to the growing body of literature on artificial intelligence–based financial </w:t>
      </w:r>
      <w:r w:rsidRPr="00F011B7">
        <w:rPr>
          <w:rStyle w:val="Strong"/>
          <w:rFonts w:asciiTheme="majorHAnsi" w:hAnsiTheme="majorHAnsi"/>
          <w:sz w:val="24"/>
          <w:szCs w:val="24"/>
        </w:rPr>
        <w:lastRenderedPageBreak/>
        <w:t xml:space="preserve">forecasting, with a specific focus on emerging markets that remain underexplored in existing research. By integrating machine learning, deep learning, and natural language processing within a unified analytical framework, the study demonstrates how multiple AI paradigms can be combined effectively to address complex, real-world problems. Moreover, the research offers a localized case study </w:t>
      </w:r>
      <w:proofErr w:type="spellStart"/>
      <w:r w:rsidRPr="00F011B7">
        <w:rPr>
          <w:rStyle w:val="Strong"/>
          <w:rFonts w:asciiTheme="majorHAnsi" w:hAnsiTheme="majorHAnsi"/>
          <w:sz w:val="24"/>
          <w:szCs w:val="24"/>
        </w:rPr>
        <w:t>centred</w:t>
      </w:r>
      <w:proofErr w:type="spellEnd"/>
      <w:r w:rsidRPr="00F011B7">
        <w:rPr>
          <w:rStyle w:val="Strong"/>
          <w:rFonts w:asciiTheme="majorHAnsi" w:hAnsiTheme="majorHAnsi"/>
          <w:sz w:val="24"/>
          <w:szCs w:val="24"/>
        </w:rPr>
        <w:t xml:space="preserve"> on the Pakistani stock market, thereby addressing a notable gap in the literature and providing contextual insights that differ from those derived from developed markets. The proposed methodology is designed to be reproducible and extensible, enabling future researchers to replicate the study, test alternative models, or expand it to different datasets and markets.</w:t>
      </w:r>
    </w:p>
    <w:p w:rsidR="005E54EC" w:rsidRPr="00F011B7" w:rsidRDefault="005E54EC" w:rsidP="005E54EC">
      <w:pPr>
        <w:pStyle w:val="Heading2"/>
        <w:spacing w:line="360" w:lineRule="auto"/>
        <w:jc w:val="both"/>
        <w:rPr>
          <w:rStyle w:val="Strong"/>
          <w:rFonts w:asciiTheme="majorHAnsi" w:hAnsiTheme="majorHAnsi"/>
          <w:sz w:val="24"/>
          <w:szCs w:val="24"/>
        </w:rPr>
      </w:pPr>
      <w:r w:rsidRPr="00F011B7">
        <w:rPr>
          <w:rStyle w:val="Strong"/>
          <w:rFonts w:asciiTheme="majorHAnsi" w:hAnsiTheme="majorHAnsi"/>
          <w:sz w:val="24"/>
          <w:szCs w:val="24"/>
        </w:rPr>
        <w:t>From a practical perspective, the research provides value to investors, financial analysts, and market observers by highlighting the influence of news sentiment on stock price movements and illustrating how sentiment indicators can complement traditional price-based analysis. Rather than proposing a fully automated trading system, the study positions its predictive models as decision-support tools that can assist human judgment and strategic planning. In doing so, it promotes informed decision-making while avoiding the risks associated with overreliance on automated trading. Additionally, the research helps raise awareness of AI-driven financial analytics within developing economies, encouraging broader adoption and innovation in data-driven investment analysis.</w:t>
      </w:r>
    </w:p>
    <w:p w:rsidR="005E54EC" w:rsidRPr="00F011B7" w:rsidRDefault="005E54EC" w:rsidP="005E54EC">
      <w:pPr>
        <w:pStyle w:val="Heading2"/>
        <w:spacing w:line="360" w:lineRule="auto"/>
        <w:jc w:val="both"/>
        <w:rPr>
          <w:rStyle w:val="Strong"/>
          <w:rFonts w:asciiTheme="majorHAnsi" w:hAnsiTheme="majorHAnsi"/>
          <w:sz w:val="24"/>
          <w:szCs w:val="24"/>
        </w:rPr>
      </w:pPr>
      <w:r w:rsidRPr="00F011B7">
        <w:rPr>
          <w:rStyle w:val="Strong"/>
          <w:rFonts w:asciiTheme="majorHAnsi" w:hAnsiTheme="majorHAnsi"/>
          <w:sz w:val="24"/>
          <w:szCs w:val="24"/>
        </w:rPr>
        <w:t>In terms of Computer Science relevance, the study applies fundamental concepts such as algorithm design, data preprocessing, feature engineering, model training, and performance evaluation in a practical and applied context. It makes extensive use of Python and its widely adopted libraries, reflecting industry-standard practices and reinforcing the applicability of academic knowledge to real-world systems. Furthermore, the research addresses core computational challenges, including handling noisy and heterogeneous data, fusing textual and numerical features, and ensuring model generalization across varying market conditions, thereby reinforcing its significance as a Computer Science–oriented contribution.</w:t>
      </w:r>
    </w:p>
    <w:p w:rsidR="003167EE" w:rsidRPr="00F011B7" w:rsidRDefault="003167EE"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1.10 Contributions of the Research</w:t>
      </w:r>
    </w:p>
    <w:p w:rsidR="005E54EC" w:rsidRPr="00F011B7" w:rsidRDefault="005E54EC" w:rsidP="005E54EC">
      <w:pPr>
        <w:spacing w:line="360" w:lineRule="auto"/>
        <w:jc w:val="both"/>
        <w:rPr>
          <w:rFonts w:asciiTheme="majorHAnsi" w:hAnsiTheme="majorHAnsi"/>
          <w:sz w:val="24"/>
          <w:szCs w:val="24"/>
        </w:rPr>
      </w:pPr>
      <w:r w:rsidRPr="00F011B7">
        <w:rPr>
          <w:rFonts w:asciiTheme="majorHAnsi" w:hAnsiTheme="majorHAnsi"/>
          <w:sz w:val="24"/>
          <w:szCs w:val="24"/>
        </w:rPr>
        <w:lastRenderedPageBreak/>
        <w:t xml:space="preserve">This research makes several meaningful contributions to the domain of AI-driven financial analytics. First, it develops a hybrid artificial intelligence based stock prediction framework that effectively combines numerical market data with textual information derived from financial news, thereby offering a more comprehensive approach to stock price forecasting. Second, it applies sentiment analysis techniques to Pakistani financial news in the context of stock prediction, addressing a clear gap in the literature where emerging markets, particularly Pakistan, remain underrepresented. Third, the study conducts a comparative evaluation of traditional machine learning models and deep learning approaches to forecast the stock performance of </w:t>
      </w:r>
      <w:proofErr w:type="spellStart"/>
      <w:r w:rsidRPr="00F011B7">
        <w:rPr>
          <w:rFonts w:asciiTheme="majorHAnsi" w:hAnsiTheme="majorHAnsi"/>
          <w:sz w:val="24"/>
          <w:szCs w:val="24"/>
        </w:rPr>
        <w:t>Habib</w:t>
      </w:r>
      <w:proofErr w:type="spellEnd"/>
      <w:r w:rsidRPr="00F011B7">
        <w:rPr>
          <w:rFonts w:asciiTheme="majorHAnsi" w:hAnsiTheme="majorHAnsi"/>
          <w:sz w:val="24"/>
          <w:szCs w:val="24"/>
        </w:rPr>
        <w:t xml:space="preserve"> Bank Limited, providing empirical insights into their relative strengths and limitations within a real-world setting. Fourth, it delivers a fully implemented Python-based analytical pipeline that is structured, reproducible, and suitable for further extension, enabling both academic researchers and practitioners to build upon the proposed methodology. Finally, the research offers an empirical examination of the influence of news sentiment on stock price movements in an emerging market environment, contributing evidence-based insights into how market psychology interacts with price dynamics beyond developed financial markets.</w:t>
      </w:r>
    </w:p>
    <w:p w:rsidR="003F5B9D" w:rsidRPr="00F011B7" w:rsidRDefault="003F5B9D" w:rsidP="005E54EC">
      <w:pPr>
        <w:spacing w:line="360" w:lineRule="auto"/>
        <w:jc w:val="both"/>
        <w:rPr>
          <w:rFonts w:asciiTheme="majorHAnsi" w:hAnsiTheme="majorHAnsi"/>
          <w:sz w:val="24"/>
          <w:szCs w:val="24"/>
        </w:rPr>
      </w:pPr>
    </w:p>
    <w:p w:rsidR="005E54EC" w:rsidRPr="00F011B7" w:rsidRDefault="005E54EC" w:rsidP="005E54EC">
      <w:pPr>
        <w:spacing w:line="360" w:lineRule="auto"/>
        <w:jc w:val="both"/>
        <w:rPr>
          <w:rFonts w:asciiTheme="majorHAnsi" w:hAnsiTheme="majorHAnsi"/>
          <w:sz w:val="24"/>
          <w:szCs w:val="24"/>
        </w:rPr>
      </w:pPr>
    </w:p>
    <w:p w:rsidR="005E54EC" w:rsidRPr="00F011B7" w:rsidRDefault="005E54EC" w:rsidP="005E54EC">
      <w:pPr>
        <w:spacing w:line="360" w:lineRule="auto"/>
        <w:jc w:val="both"/>
        <w:rPr>
          <w:rFonts w:asciiTheme="majorHAnsi" w:hAnsiTheme="majorHAnsi"/>
          <w:sz w:val="24"/>
          <w:szCs w:val="24"/>
        </w:rPr>
      </w:pPr>
    </w:p>
    <w:p w:rsidR="005E54EC" w:rsidRPr="00F011B7" w:rsidRDefault="005E54EC" w:rsidP="005E54EC">
      <w:pPr>
        <w:spacing w:line="360" w:lineRule="auto"/>
        <w:jc w:val="both"/>
        <w:rPr>
          <w:rFonts w:asciiTheme="majorHAnsi" w:hAnsiTheme="majorHAnsi"/>
          <w:sz w:val="24"/>
          <w:szCs w:val="24"/>
        </w:rPr>
      </w:pPr>
    </w:p>
    <w:p w:rsidR="005E54EC" w:rsidRPr="00F011B7" w:rsidRDefault="005E54EC" w:rsidP="005E54EC">
      <w:pPr>
        <w:spacing w:line="360" w:lineRule="auto"/>
        <w:jc w:val="both"/>
        <w:rPr>
          <w:rFonts w:asciiTheme="majorHAnsi" w:hAnsiTheme="majorHAnsi"/>
          <w:sz w:val="24"/>
          <w:szCs w:val="24"/>
        </w:rPr>
      </w:pPr>
    </w:p>
    <w:p w:rsidR="005E54EC" w:rsidRPr="00F011B7" w:rsidRDefault="005E54EC" w:rsidP="005E54EC">
      <w:pPr>
        <w:spacing w:line="360" w:lineRule="auto"/>
        <w:jc w:val="both"/>
        <w:rPr>
          <w:rFonts w:asciiTheme="majorHAnsi" w:hAnsiTheme="majorHAnsi"/>
          <w:sz w:val="24"/>
          <w:szCs w:val="24"/>
        </w:rPr>
      </w:pPr>
    </w:p>
    <w:p w:rsidR="005E54EC" w:rsidRPr="00F011B7" w:rsidRDefault="005E54EC" w:rsidP="005E54EC">
      <w:pPr>
        <w:spacing w:line="360" w:lineRule="auto"/>
        <w:jc w:val="both"/>
        <w:rPr>
          <w:rFonts w:asciiTheme="majorHAnsi" w:hAnsiTheme="majorHAnsi"/>
          <w:sz w:val="24"/>
          <w:szCs w:val="24"/>
        </w:rPr>
      </w:pPr>
    </w:p>
    <w:p w:rsidR="005E54EC" w:rsidRPr="00F011B7" w:rsidRDefault="005E54EC" w:rsidP="005E54EC">
      <w:pPr>
        <w:spacing w:line="360" w:lineRule="auto"/>
        <w:jc w:val="both"/>
        <w:rPr>
          <w:rFonts w:asciiTheme="majorHAnsi" w:hAnsiTheme="majorHAnsi"/>
          <w:sz w:val="24"/>
          <w:szCs w:val="24"/>
        </w:rPr>
      </w:pPr>
    </w:p>
    <w:p w:rsidR="005E54EC" w:rsidRPr="00F011B7" w:rsidRDefault="005E54EC" w:rsidP="005E54EC">
      <w:pPr>
        <w:spacing w:line="360" w:lineRule="auto"/>
        <w:jc w:val="both"/>
        <w:rPr>
          <w:rFonts w:asciiTheme="majorHAnsi" w:hAnsiTheme="majorHAnsi"/>
          <w:sz w:val="24"/>
          <w:szCs w:val="24"/>
        </w:rPr>
      </w:pPr>
    </w:p>
    <w:p w:rsidR="005E54EC" w:rsidRPr="00F011B7" w:rsidRDefault="005E54EC" w:rsidP="005E54EC">
      <w:pPr>
        <w:spacing w:line="360" w:lineRule="auto"/>
        <w:jc w:val="both"/>
        <w:rPr>
          <w:rFonts w:asciiTheme="majorHAnsi" w:hAnsiTheme="majorHAnsi"/>
          <w:sz w:val="24"/>
          <w:szCs w:val="24"/>
        </w:rPr>
      </w:pPr>
    </w:p>
    <w:p w:rsidR="00C6190C" w:rsidRPr="00F011B7" w:rsidRDefault="00C6190C" w:rsidP="00021601">
      <w:pPr>
        <w:pStyle w:val="Heading1"/>
        <w:shd w:val="clear" w:color="auto" w:fill="C0504D" w:themeFill="accent2"/>
        <w:spacing w:line="360" w:lineRule="auto"/>
        <w:jc w:val="center"/>
        <w:rPr>
          <w:rFonts w:asciiTheme="majorHAnsi" w:hAnsiTheme="majorHAnsi"/>
          <w:sz w:val="32"/>
          <w:szCs w:val="32"/>
        </w:rPr>
      </w:pPr>
      <w:bookmarkStart w:id="0" w:name="_GoBack"/>
      <w:bookmarkEnd w:id="0"/>
      <w:r w:rsidRPr="00F011B7">
        <w:rPr>
          <w:rStyle w:val="Strong"/>
          <w:rFonts w:asciiTheme="majorHAnsi" w:hAnsiTheme="majorHAnsi"/>
          <w:b/>
          <w:bCs/>
          <w:sz w:val="32"/>
          <w:szCs w:val="32"/>
        </w:rPr>
        <w:lastRenderedPageBreak/>
        <w:t>CHAPTER 2: LITERATURE REVIEW</w:t>
      </w:r>
    </w:p>
    <w:p w:rsidR="00C6190C" w:rsidRPr="00F011B7" w:rsidRDefault="00C6190C"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2.1 Introduction</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The rapid growth of computational power and data availability has transformed stock market prediction into an active research area within computer science. Researchers increasingly employ machine learning, deep learning, and natural language processing techniques to model complex market behavior. This chapter critically reviews existing literature related to stock market prediction, sentiment analysis, and hybrid predictive models that integrate numerical and textual data.</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The review begins with traditional statistical approaches to stock market forecasting, followed by machine learning based models and deep learning based architectures. Subsequently, the role of sentiment analysis in financial prediction is examined. The chapter concludes by identifying research gaps, particularly in relation to emerging markets such as Pakistan and bank specific stock prediction studies.</w:t>
      </w:r>
    </w:p>
    <w:p w:rsidR="00C6190C" w:rsidRPr="00F011B7" w:rsidRDefault="00C6190C"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2.2 Traditional Approaches to Stock Market Prediction</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 xml:space="preserve">Early research in stock market forecasting relied heavily on </w:t>
      </w:r>
      <w:r w:rsidRPr="00F011B7">
        <w:rPr>
          <w:rStyle w:val="Strong"/>
          <w:rFonts w:asciiTheme="majorHAnsi" w:hAnsiTheme="majorHAnsi"/>
          <w:b w:val="0"/>
          <w:bCs w:val="0"/>
        </w:rPr>
        <w:t>statistical and econometric models</w:t>
      </w:r>
      <w:r w:rsidRPr="00F011B7">
        <w:rPr>
          <w:rFonts w:asciiTheme="majorHAnsi" w:hAnsiTheme="majorHAnsi"/>
        </w:rPr>
        <w:t>.</w:t>
      </w:r>
      <w:r w:rsidRPr="00F011B7">
        <w:rPr>
          <w:rFonts w:asciiTheme="majorHAnsi" w:hAnsiTheme="majorHAnsi"/>
          <w:b/>
          <w:bCs/>
        </w:rPr>
        <w:t xml:space="preserve"> </w:t>
      </w:r>
      <w:r w:rsidRPr="00F011B7">
        <w:rPr>
          <w:rFonts w:asciiTheme="majorHAnsi" w:hAnsiTheme="majorHAnsi"/>
        </w:rPr>
        <w:t>These models were grounded in mathematical assumptions and were widely used before the emergence of modern machine learning techniques.</w:t>
      </w:r>
    </w:p>
    <w:p w:rsidR="00C6190C" w:rsidRPr="00F011B7" w:rsidRDefault="00C6190C" w:rsidP="005E54EC">
      <w:pPr>
        <w:pStyle w:val="Heading3"/>
        <w:spacing w:line="360" w:lineRule="auto"/>
        <w:jc w:val="both"/>
        <w:rPr>
          <w:i/>
          <w:iCs/>
          <w:color w:val="auto"/>
          <w:sz w:val="24"/>
          <w:szCs w:val="24"/>
        </w:rPr>
      </w:pPr>
      <w:r w:rsidRPr="00F011B7">
        <w:rPr>
          <w:rStyle w:val="Strong"/>
          <w:b/>
          <w:bCs/>
          <w:i/>
          <w:iCs/>
          <w:color w:val="auto"/>
          <w:sz w:val="24"/>
          <w:szCs w:val="24"/>
        </w:rPr>
        <w:t>2.2.1 Time Series Models</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Autoregressive Integrated Moving Average models were among the most commonly used approaches for stock price prediction. Box and Jenkins (1970) introduced ARIMA as a systematic method for analyzing time series data. These models assume that future prices can be predicted using linear combinations of past values and error terms.</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 xml:space="preserve">Although ARIMA models demonstrated reasonable performance in stable market conditions, subsequent studies highlighted their limitations in highly volatile environments. According to </w:t>
      </w:r>
      <w:proofErr w:type="spellStart"/>
      <w:r w:rsidRPr="00F011B7">
        <w:rPr>
          <w:rFonts w:asciiTheme="majorHAnsi" w:hAnsiTheme="majorHAnsi"/>
        </w:rPr>
        <w:t>Tsay</w:t>
      </w:r>
      <w:proofErr w:type="spellEnd"/>
      <w:r w:rsidRPr="00F011B7">
        <w:rPr>
          <w:rFonts w:asciiTheme="majorHAnsi" w:hAnsiTheme="majorHAnsi"/>
        </w:rPr>
        <w:t xml:space="preserve"> (2005), financial time series often violate the </w:t>
      </w:r>
      <w:r w:rsidRPr="00F011B7">
        <w:rPr>
          <w:rFonts w:asciiTheme="majorHAnsi" w:hAnsiTheme="majorHAnsi"/>
        </w:rPr>
        <w:lastRenderedPageBreak/>
        <w:t xml:space="preserve">assumptions of </w:t>
      </w:r>
      <w:proofErr w:type="spellStart"/>
      <w:r w:rsidRPr="00F011B7">
        <w:rPr>
          <w:rFonts w:asciiTheme="majorHAnsi" w:hAnsiTheme="majorHAnsi"/>
        </w:rPr>
        <w:t>stationarity</w:t>
      </w:r>
      <w:proofErr w:type="spellEnd"/>
      <w:r w:rsidRPr="00F011B7">
        <w:rPr>
          <w:rFonts w:asciiTheme="majorHAnsi" w:hAnsiTheme="majorHAnsi"/>
        </w:rPr>
        <w:t xml:space="preserve"> and linearity required by traditional models. As a result, ARIMA based approaches struggle to capture sudden price changes caused by external events or investor sentiment.</w:t>
      </w:r>
    </w:p>
    <w:p w:rsidR="00C6190C" w:rsidRPr="00F011B7" w:rsidRDefault="00C6190C" w:rsidP="005E54EC">
      <w:pPr>
        <w:pStyle w:val="Heading3"/>
        <w:spacing w:line="360" w:lineRule="auto"/>
        <w:jc w:val="both"/>
        <w:rPr>
          <w:i/>
          <w:iCs/>
          <w:color w:val="auto"/>
          <w:sz w:val="24"/>
          <w:szCs w:val="24"/>
        </w:rPr>
      </w:pPr>
      <w:r w:rsidRPr="00F011B7">
        <w:rPr>
          <w:rStyle w:val="Strong"/>
          <w:b/>
          <w:bCs/>
          <w:i/>
          <w:iCs/>
          <w:color w:val="auto"/>
          <w:sz w:val="24"/>
          <w:szCs w:val="24"/>
        </w:rPr>
        <w:t>2.2.2 Linear Regression Models</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 xml:space="preserve">Linear regression has also been widely applied in stock market prediction due to its simplicity and interpretability. </w:t>
      </w:r>
      <w:proofErr w:type="spellStart"/>
      <w:r w:rsidRPr="00F011B7">
        <w:rPr>
          <w:rFonts w:asciiTheme="majorHAnsi" w:hAnsiTheme="majorHAnsi"/>
        </w:rPr>
        <w:t>Fama</w:t>
      </w:r>
      <w:proofErr w:type="spellEnd"/>
      <w:r w:rsidRPr="00F011B7">
        <w:rPr>
          <w:rFonts w:asciiTheme="majorHAnsi" w:hAnsiTheme="majorHAnsi"/>
        </w:rPr>
        <w:t xml:space="preserve"> (1970) discussed the Efficient Market Hypothesis, which suggests that stock prices reflect all available information, thereby limiting the predictive power of historical data. Despite this, regression models continue to be used as baseline predictors in many studies.</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 xml:space="preserve">However, empirical evidence indicates that linear regression models are insufficient for modeling the nonlinear and dynamic nature of stock markets. According to </w:t>
      </w:r>
      <w:proofErr w:type="spellStart"/>
      <w:r w:rsidRPr="00F011B7">
        <w:rPr>
          <w:rFonts w:asciiTheme="majorHAnsi" w:hAnsiTheme="majorHAnsi"/>
        </w:rPr>
        <w:t>Adebiyi</w:t>
      </w:r>
      <w:proofErr w:type="spellEnd"/>
      <w:r w:rsidRPr="00F011B7">
        <w:rPr>
          <w:rFonts w:asciiTheme="majorHAnsi" w:hAnsiTheme="majorHAnsi"/>
        </w:rPr>
        <w:t xml:space="preserve"> et al. (2014), regression based models fail to capture complex dependencies among financial variables, leading to reduced accuracy.</w:t>
      </w:r>
    </w:p>
    <w:p w:rsidR="00C6190C" w:rsidRPr="00F011B7" w:rsidRDefault="00C6190C"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2.3 Machine Learning Based Stock Market Prediction</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 xml:space="preserve">The limitations of traditional statistical methods motivated researchers to explore </w:t>
      </w:r>
      <w:r w:rsidRPr="00F011B7">
        <w:rPr>
          <w:rStyle w:val="Strong"/>
          <w:rFonts w:asciiTheme="majorHAnsi" w:hAnsiTheme="majorHAnsi"/>
        </w:rPr>
        <w:t>machine learning based approaches</w:t>
      </w:r>
      <w:r w:rsidRPr="00F011B7">
        <w:rPr>
          <w:rFonts w:asciiTheme="majorHAnsi" w:hAnsiTheme="majorHAnsi"/>
        </w:rPr>
        <w:t>. Machine learning models do not require strict assumptions about data distribution and can learn complex patterns directly from historical data.</w:t>
      </w:r>
    </w:p>
    <w:p w:rsidR="00C6190C" w:rsidRPr="00F011B7" w:rsidRDefault="00C6190C" w:rsidP="005E54EC">
      <w:pPr>
        <w:pStyle w:val="Heading3"/>
        <w:spacing w:line="360" w:lineRule="auto"/>
        <w:jc w:val="both"/>
        <w:rPr>
          <w:i/>
          <w:iCs/>
          <w:color w:val="auto"/>
          <w:sz w:val="24"/>
          <w:szCs w:val="24"/>
        </w:rPr>
      </w:pPr>
      <w:r w:rsidRPr="00F011B7">
        <w:rPr>
          <w:rStyle w:val="Strong"/>
          <w:b/>
          <w:bCs/>
          <w:i/>
          <w:iCs/>
          <w:color w:val="auto"/>
          <w:sz w:val="24"/>
          <w:szCs w:val="24"/>
        </w:rPr>
        <w:t>2.3.1 Support Vector Machines</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 xml:space="preserve">Support Vector Machines have been extensively studied for stock market prediction tasks. </w:t>
      </w:r>
      <w:proofErr w:type="spellStart"/>
      <w:r w:rsidRPr="00F011B7">
        <w:rPr>
          <w:rFonts w:asciiTheme="majorHAnsi" w:hAnsiTheme="majorHAnsi"/>
        </w:rPr>
        <w:t>Vapnik</w:t>
      </w:r>
      <w:proofErr w:type="spellEnd"/>
      <w:r w:rsidRPr="00F011B7">
        <w:rPr>
          <w:rFonts w:asciiTheme="majorHAnsi" w:hAnsiTheme="majorHAnsi"/>
        </w:rPr>
        <w:t xml:space="preserve"> (1995) introduced SVM as a supervised learning algorithm capable of handling nonlinear classification and regression problems through kernel functions.</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 xml:space="preserve">Several studies demonstrated the effectiveness of SVM in predicting stock price movement. Kim (2003) applied SVM to stock market forecasting and reported improved accuracy </w:t>
      </w:r>
      <w:r w:rsidRPr="00F011B7">
        <w:rPr>
          <w:rFonts w:asciiTheme="majorHAnsi" w:hAnsiTheme="majorHAnsi"/>
        </w:rPr>
        <w:lastRenderedPageBreak/>
        <w:t>compared to neural networks and linear models. The strength of SVM lies in its ability to generalize well on small and noisy datasets.</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 xml:space="preserve">Despite these advantages, SVM models require careful selection of kernel functions and </w:t>
      </w:r>
      <w:proofErr w:type="spellStart"/>
      <w:r w:rsidRPr="00F011B7">
        <w:rPr>
          <w:rFonts w:asciiTheme="majorHAnsi" w:hAnsiTheme="majorHAnsi"/>
        </w:rPr>
        <w:t>hyperparameters</w:t>
      </w:r>
      <w:proofErr w:type="spellEnd"/>
      <w:r w:rsidRPr="00F011B7">
        <w:rPr>
          <w:rFonts w:asciiTheme="majorHAnsi" w:hAnsiTheme="majorHAnsi"/>
        </w:rPr>
        <w:t>. Moreover, their performance may degrade when dealing with large scale datasets common in modern financial analysis.</w:t>
      </w:r>
    </w:p>
    <w:p w:rsidR="00C6190C" w:rsidRPr="00F011B7" w:rsidRDefault="00C6190C" w:rsidP="005E54EC">
      <w:pPr>
        <w:pStyle w:val="Heading3"/>
        <w:spacing w:line="360" w:lineRule="auto"/>
        <w:jc w:val="both"/>
        <w:rPr>
          <w:i/>
          <w:iCs/>
          <w:color w:val="auto"/>
          <w:sz w:val="24"/>
          <w:szCs w:val="24"/>
        </w:rPr>
      </w:pPr>
      <w:r w:rsidRPr="00F011B7">
        <w:rPr>
          <w:rStyle w:val="Strong"/>
          <w:b/>
          <w:bCs/>
          <w:i/>
          <w:iCs/>
          <w:color w:val="auto"/>
          <w:sz w:val="24"/>
          <w:szCs w:val="24"/>
        </w:rPr>
        <w:t>2.3.2 Decision Trees and Random Forests</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 xml:space="preserve">Decision tree based models have gained popularity due to their interpretability and ability to handle nonlinear relationships. </w:t>
      </w:r>
      <w:proofErr w:type="spellStart"/>
      <w:r w:rsidRPr="00F011B7">
        <w:rPr>
          <w:rFonts w:asciiTheme="majorHAnsi" w:hAnsiTheme="majorHAnsi"/>
        </w:rPr>
        <w:t>Breiman</w:t>
      </w:r>
      <w:proofErr w:type="spellEnd"/>
      <w:r w:rsidRPr="00F011B7">
        <w:rPr>
          <w:rFonts w:asciiTheme="majorHAnsi" w:hAnsiTheme="majorHAnsi"/>
        </w:rPr>
        <w:t xml:space="preserve"> et al. (1984) introduced Classification and Regression Trees, which form the basis for many ensemble methods.</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 xml:space="preserve">Random Forest, proposed by </w:t>
      </w:r>
      <w:proofErr w:type="spellStart"/>
      <w:r w:rsidRPr="00F011B7">
        <w:rPr>
          <w:rFonts w:asciiTheme="majorHAnsi" w:hAnsiTheme="majorHAnsi"/>
        </w:rPr>
        <w:t>Breiman</w:t>
      </w:r>
      <w:proofErr w:type="spellEnd"/>
      <w:r w:rsidRPr="00F011B7">
        <w:rPr>
          <w:rFonts w:asciiTheme="majorHAnsi" w:hAnsiTheme="majorHAnsi"/>
        </w:rPr>
        <w:t xml:space="preserve"> (2001), combines multiple decision trees to reduce </w:t>
      </w:r>
      <w:proofErr w:type="spellStart"/>
      <w:r w:rsidRPr="00F011B7">
        <w:rPr>
          <w:rFonts w:asciiTheme="majorHAnsi" w:hAnsiTheme="majorHAnsi"/>
        </w:rPr>
        <w:t>overfitting</w:t>
      </w:r>
      <w:proofErr w:type="spellEnd"/>
      <w:r w:rsidRPr="00F011B7">
        <w:rPr>
          <w:rFonts w:asciiTheme="majorHAnsi" w:hAnsiTheme="majorHAnsi"/>
        </w:rPr>
        <w:t xml:space="preserve"> and improve predictive performance. Several studies applied Random Forest models to stock market data and achieved promising results. According to Patel et al. (2015), ensemble learning methods outperform single classifiers in predicting stock trends.</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However, tree based models may struggle with temporal dependencies in time series data, as they do not inherently model sequential information.</w:t>
      </w:r>
    </w:p>
    <w:p w:rsidR="00C6190C" w:rsidRPr="00F011B7" w:rsidRDefault="00C6190C"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2.4 Deep Learning Based Stock Market Prediction</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 xml:space="preserve">With the advancement of neural networks and increased computational resources, </w:t>
      </w:r>
      <w:r w:rsidRPr="00F011B7">
        <w:rPr>
          <w:rStyle w:val="Strong"/>
          <w:rFonts w:asciiTheme="majorHAnsi" w:hAnsiTheme="majorHAnsi"/>
          <w:b w:val="0"/>
          <w:bCs w:val="0"/>
        </w:rPr>
        <w:t>deep learning based models</w:t>
      </w:r>
      <w:r w:rsidRPr="00F011B7">
        <w:rPr>
          <w:rFonts w:asciiTheme="majorHAnsi" w:hAnsiTheme="majorHAnsi"/>
          <w:b/>
          <w:bCs/>
        </w:rPr>
        <w:t xml:space="preserve"> </w:t>
      </w:r>
      <w:r w:rsidRPr="00F011B7">
        <w:rPr>
          <w:rFonts w:asciiTheme="majorHAnsi" w:hAnsiTheme="majorHAnsi"/>
        </w:rPr>
        <w:t>have become dominant in time series forecasting research.</w:t>
      </w:r>
    </w:p>
    <w:p w:rsidR="00C6190C" w:rsidRPr="00F011B7" w:rsidRDefault="00C6190C" w:rsidP="005E54EC">
      <w:pPr>
        <w:pStyle w:val="Heading3"/>
        <w:spacing w:line="360" w:lineRule="auto"/>
        <w:jc w:val="both"/>
        <w:rPr>
          <w:i/>
          <w:iCs/>
          <w:color w:val="auto"/>
          <w:sz w:val="24"/>
          <w:szCs w:val="24"/>
        </w:rPr>
      </w:pPr>
      <w:r w:rsidRPr="00F011B7">
        <w:rPr>
          <w:rStyle w:val="Strong"/>
          <w:b/>
          <w:bCs/>
          <w:i/>
          <w:iCs/>
          <w:color w:val="auto"/>
          <w:sz w:val="24"/>
          <w:szCs w:val="24"/>
        </w:rPr>
        <w:t>2.4.1 Artificial Neural Networks</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Artificial Neural Networks mimic the structure of biological neurons and have been applied to financial forecasting since the 1990s. Zhang et al. (1998) demonstrated that neural networks outperform traditional models in capturing nonlinear relationships in financial time series.</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lastRenderedPageBreak/>
        <w:t xml:space="preserve">While </w:t>
      </w:r>
      <w:proofErr w:type="spellStart"/>
      <w:r w:rsidRPr="00F011B7">
        <w:rPr>
          <w:rFonts w:asciiTheme="majorHAnsi" w:hAnsiTheme="majorHAnsi"/>
        </w:rPr>
        <w:t>feedforward</w:t>
      </w:r>
      <w:proofErr w:type="spellEnd"/>
      <w:r w:rsidRPr="00F011B7">
        <w:rPr>
          <w:rFonts w:asciiTheme="majorHAnsi" w:hAnsiTheme="majorHAnsi"/>
        </w:rPr>
        <w:t xml:space="preserve"> neural networks showed improved accuracy, they lacked the ability to model temporal dependencies effectively. This limitation led to the development of recurrent architectures.</w:t>
      </w:r>
    </w:p>
    <w:p w:rsidR="00C6190C" w:rsidRPr="00F011B7" w:rsidRDefault="00C6190C" w:rsidP="005E54EC">
      <w:pPr>
        <w:pStyle w:val="Heading3"/>
        <w:spacing w:line="360" w:lineRule="auto"/>
        <w:jc w:val="both"/>
        <w:rPr>
          <w:i/>
          <w:iCs/>
          <w:color w:val="auto"/>
          <w:sz w:val="24"/>
          <w:szCs w:val="24"/>
        </w:rPr>
      </w:pPr>
      <w:r w:rsidRPr="00F011B7">
        <w:rPr>
          <w:rStyle w:val="Strong"/>
          <w:b/>
          <w:bCs/>
          <w:i/>
          <w:iCs/>
          <w:color w:val="auto"/>
          <w:sz w:val="24"/>
          <w:szCs w:val="24"/>
        </w:rPr>
        <w:t>2.4.2 Recurrent Neural Networks</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Recurrent Neural Networks were designed to process sequential data by maintaining internal memory. However, early RNN models suffered from vanishing gradient problems, limiting their ability to learn long term dependencies.</w:t>
      </w:r>
    </w:p>
    <w:p w:rsidR="00C6190C" w:rsidRPr="00F011B7" w:rsidRDefault="00C6190C" w:rsidP="005E54EC">
      <w:pPr>
        <w:pStyle w:val="NormalWeb"/>
        <w:spacing w:line="360" w:lineRule="auto"/>
        <w:jc w:val="both"/>
        <w:rPr>
          <w:rFonts w:asciiTheme="majorHAnsi" w:hAnsiTheme="majorHAnsi"/>
        </w:rPr>
      </w:pPr>
      <w:proofErr w:type="spellStart"/>
      <w:r w:rsidRPr="00F011B7">
        <w:rPr>
          <w:rFonts w:asciiTheme="majorHAnsi" w:hAnsiTheme="majorHAnsi"/>
        </w:rPr>
        <w:t>Hochreiter</w:t>
      </w:r>
      <w:proofErr w:type="spellEnd"/>
      <w:r w:rsidRPr="00F011B7">
        <w:rPr>
          <w:rFonts w:asciiTheme="majorHAnsi" w:hAnsiTheme="majorHAnsi"/>
        </w:rPr>
        <w:t xml:space="preserve"> and </w:t>
      </w:r>
      <w:proofErr w:type="spellStart"/>
      <w:r w:rsidRPr="00F011B7">
        <w:rPr>
          <w:rFonts w:asciiTheme="majorHAnsi" w:hAnsiTheme="majorHAnsi"/>
        </w:rPr>
        <w:t>Schmidhuber</w:t>
      </w:r>
      <w:proofErr w:type="spellEnd"/>
      <w:r w:rsidRPr="00F011B7">
        <w:rPr>
          <w:rFonts w:asciiTheme="majorHAnsi" w:hAnsiTheme="majorHAnsi"/>
        </w:rPr>
        <w:t xml:space="preserve"> (1997) introduced Long Short Term Memory networks to address this issue. LSTM networks use gated mechanisms to control information flow, making them suitable for time series prediction tasks.</w:t>
      </w:r>
    </w:p>
    <w:p w:rsidR="00C6190C" w:rsidRPr="00F011B7" w:rsidRDefault="00C6190C" w:rsidP="005E54EC">
      <w:pPr>
        <w:pStyle w:val="NormalWeb"/>
        <w:spacing w:line="360" w:lineRule="auto"/>
        <w:jc w:val="both"/>
        <w:rPr>
          <w:rFonts w:asciiTheme="majorHAnsi" w:hAnsiTheme="majorHAnsi"/>
        </w:rPr>
      </w:pPr>
      <w:r w:rsidRPr="00F011B7">
        <w:rPr>
          <w:rFonts w:asciiTheme="majorHAnsi" w:hAnsiTheme="majorHAnsi"/>
        </w:rPr>
        <w:t>Numerous studies confirmed the effectiveness of LSTM models for stock price forecasting. Fischer and Krauss (2018) applied LSTM networks to stock market prediction and reported superior performance compared to traditional machine learning models.</w:t>
      </w:r>
    </w:p>
    <w:p w:rsidR="00925E2B" w:rsidRPr="00F011B7" w:rsidRDefault="00925E2B"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2.5 Sentiment Analysis in Financial Markets</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Sentiment analysis has emerged as a significant research area within natural language processing, particularly in applications related to financial markets. Unlike numerical stock indicators, sentiment data captures qualitative aspects of investor perception, which can influence buying and selling behavior.</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According to Liu (2012), sentiment analysis aims to determine the polarity of text as positive, negative, or neutral. In financial contexts, sentiment reflects market optimism or pessimism toward a company, sector, or economy. Empirical studies suggest that sentiment extracted from news articles can influence short term stock price movement.</w:t>
      </w:r>
    </w:p>
    <w:p w:rsidR="00925E2B" w:rsidRPr="00F011B7" w:rsidRDefault="00925E2B" w:rsidP="005E54EC">
      <w:pPr>
        <w:pStyle w:val="NormalWeb"/>
        <w:spacing w:line="360" w:lineRule="auto"/>
        <w:jc w:val="both"/>
        <w:rPr>
          <w:rFonts w:asciiTheme="majorHAnsi" w:hAnsiTheme="majorHAnsi"/>
        </w:rPr>
      </w:pPr>
      <w:proofErr w:type="spellStart"/>
      <w:r w:rsidRPr="00F011B7">
        <w:rPr>
          <w:rFonts w:asciiTheme="majorHAnsi" w:hAnsiTheme="majorHAnsi"/>
        </w:rPr>
        <w:t>Tetlock</w:t>
      </w:r>
      <w:proofErr w:type="spellEnd"/>
      <w:r w:rsidRPr="00F011B7">
        <w:rPr>
          <w:rFonts w:asciiTheme="majorHAnsi" w:hAnsiTheme="majorHAnsi"/>
        </w:rPr>
        <w:t xml:space="preserve"> (2007) demonstrated that negative sentiment in financial news is associated with downward pressure on stock prices and increased volatility. This finding provided early </w:t>
      </w:r>
      <w:r w:rsidRPr="00F011B7">
        <w:rPr>
          <w:rFonts w:asciiTheme="majorHAnsi" w:hAnsiTheme="majorHAnsi"/>
        </w:rPr>
        <w:lastRenderedPageBreak/>
        <w:t>evidence that textual information contains predictive signals relevant to financial forecasting.</w:t>
      </w:r>
    </w:p>
    <w:p w:rsidR="00925E2B" w:rsidRPr="00F011B7" w:rsidRDefault="00925E2B"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2.6 Sources of Financial Sentiment Data</w:t>
      </w:r>
    </w:p>
    <w:p w:rsidR="00925E2B" w:rsidRPr="00F011B7" w:rsidRDefault="00925E2B" w:rsidP="00F011B7">
      <w:pPr>
        <w:pStyle w:val="NormalWeb"/>
        <w:spacing w:line="360" w:lineRule="auto"/>
        <w:jc w:val="both"/>
        <w:rPr>
          <w:rFonts w:asciiTheme="majorHAnsi" w:hAnsiTheme="majorHAnsi"/>
        </w:rPr>
      </w:pPr>
      <w:r w:rsidRPr="00F011B7">
        <w:rPr>
          <w:rFonts w:asciiTheme="majorHAnsi" w:hAnsiTheme="majorHAnsi"/>
        </w:rPr>
        <w:t>Financial sentiment can be extracted from multiple textual sources. Commonly used sources in the literature include:</w:t>
      </w:r>
      <w:r w:rsidR="00F011B7">
        <w:rPr>
          <w:rFonts w:asciiTheme="majorHAnsi" w:hAnsiTheme="majorHAnsi"/>
        </w:rPr>
        <w:t xml:space="preserve"> </w:t>
      </w:r>
      <w:r w:rsidRPr="00F011B7">
        <w:rPr>
          <w:rFonts w:asciiTheme="majorHAnsi" w:hAnsiTheme="majorHAnsi"/>
        </w:rPr>
        <w:t>Financial news articles</w:t>
      </w:r>
      <w:r w:rsidR="00F011B7">
        <w:rPr>
          <w:rFonts w:asciiTheme="majorHAnsi" w:hAnsiTheme="majorHAnsi"/>
        </w:rPr>
        <w:t xml:space="preserve">, </w:t>
      </w:r>
      <w:r w:rsidRPr="00F011B7">
        <w:rPr>
          <w:rFonts w:asciiTheme="majorHAnsi" w:hAnsiTheme="majorHAnsi"/>
        </w:rPr>
        <w:t>Company earnings reports</w:t>
      </w:r>
      <w:r w:rsidR="00F011B7">
        <w:rPr>
          <w:rFonts w:asciiTheme="majorHAnsi" w:hAnsiTheme="majorHAnsi"/>
        </w:rPr>
        <w:t xml:space="preserve">, </w:t>
      </w:r>
      <w:r w:rsidRPr="00F011B7">
        <w:rPr>
          <w:rFonts w:asciiTheme="majorHAnsi" w:hAnsiTheme="majorHAnsi"/>
        </w:rPr>
        <w:t>Analyst opinions</w:t>
      </w:r>
      <w:r w:rsidR="00F011B7">
        <w:rPr>
          <w:rFonts w:asciiTheme="majorHAnsi" w:hAnsiTheme="majorHAnsi"/>
        </w:rPr>
        <w:t xml:space="preserve"> and </w:t>
      </w:r>
      <w:proofErr w:type="gramStart"/>
      <w:r w:rsidRPr="00F011B7">
        <w:rPr>
          <w:rFonts w:asciiTheme="majorHAnsi" w:hAnsiTheme="majorHAnsi"/>
        </w:rPr>
        <w:t>Online</w:t>
      </w:r>
      <w:proofErr w:type="gramEnd"/>
      <w:r w:rsidRPr="00F011B7">
        <w:rPr>
          <w:rFonts w:asciiTheme="majorHAnsi" w:hAnsiTheme="majorHAnsi"/>
        </w:rPr>
        <w:t xml:space="preserve"> financial forums</w:t>
      </w:r>
      <w:r w:rsidR="00F011B7">
        <w:rPr>
          <w:rFonts w:asciiTheme="majorHAnsi" w:hAnsiTheme="majorHAnsi"/>
        </w:rPr>
        <w:t>.</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 xml:space="preserve">Among these, </w:t>
      </w:r>
      <w:r w:rsidRPr="00F011B7">
        <w:rPr>
          <w:rStyle w:val="Strong"/>
          <w:rFonts w:asciiTheme="majorHAnsi" w:hAnsiTheme="majorHAnsi"/>
          <w:b w:val="0"/>
          <w:bCs w:val="0"/>
        </w:rPr>
        <w:t>news headlines</w:t>
      </w:r>
      <w:r w:rsidRPr="00F011B7">
        <w:rPr>
          <w:rFonts w:asciiTheme="majorHAnsi" w:hAnsiTheme="majorHAnsi"/>
        </w:rPr>
        <w:t xml:space="preserve"> are particularly useful due to their concise structure and timely publication. According to </w:t>
      </w:r>
      <w:proofErr w:type="spellStart"/>
      <w:r w:rsidRPr="00F011B7">
        <w:rPr>
          <w:rFonts w:asciiTheme="majorHAnsi" w:hAnsiTheme="majorHAnsi"/>
        </w:rPr>
        <w:t>Loughran</w:t>
      </w:r>
      <w:proofErr w:type="spellEnd"/>
      <w:r w:rsidRPr="00F011B7">
        <w:rPr>
          <w:rFonts w:asciiTheme="majorHAnsi" w:hAnsiTheme="majorHAnsi"/>
        </w:rPr>
        <w:t xml:space="preserve"> and McDonald (2011), financial news language differs significantly from general text, requiring domain specific sentiment analysis approaches.</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In emerging markets, news media plays a crucial role in shaping investor perception due to limited transparency and information asymmetry. This makes news based sentiment analysis especially relevant for markets such as the Pakistan Stock Exchange.</w:t>
      </w:r>
    </w:p>
    <w:p w:rsidR="00925E2B" w:rsidRPr="00F011B7" w:rsidRDefault="00925E2B"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2.7 Lexicon Based Sentiment Analysis Approaches</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Lexicon based approaches determine sentiment by comparing words in text against predefined sentiment dictionaries. These methods are computationally efficient and widely used in financial sentiment analysis.</w:t>
      </w:r>
    </w:p>
    <w:p w:rsidR="00925E2B" w:rsidRPr="00F011B7" w:rsidRDefault="00925E2B" w:rsidP="005E54EC">
      <w:pPr>
        <w:pStyle w:val="Heading3"/>
        <w:spacing w:line="360" w:lineRule="auto"/>
        <w:jc w:val="both"/>
        <w:rPr>
          <w:i/>
          <w:iCs/>
          <w:color w:val="auto"/>
          <w:sz w:val="24"/>
          <w:szCs w:val="24"/>
        </w:rPr>
      </w:pPr>
      <w:r w:rsidRPr="00F011B7">
        <w:rPr>
          <w:rStyle w:val="Strong"/>
          <w:b/>
          <w:bCs/>
          <w:i/>
          <w:iCs/>
          <w:color w:val="auto"/>
          <w:sz w:val="24"/>
          <w:szCs w:val="24"/>
        </w:rPr>
        <w:t>2.7.1 VADER Sentiment Analysis</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 xml:space="preserve">VADER, proposed by </w:t>
      </w:r>
      <w:proofErr w:type="spellStart"/>
      <w:r w:rsidRPr="00F011B7">
        <w:rPr>
          <w:rFonts w:asciiTheme="majorHAnsi" w:hAnsiTheme="majorHAnsi"/>
        </w:rPr>
        <w:t>Hutto</w:t>
      </w:r>
      <w:proofErr w:type="spellEnd"/>
      <w:r w:rsidRPr="00F011B7">
        <w:rPr>
          <w:rFonts w:asciiTheme="majorHAnsi" w:hAnsiTheme="majorHAnsi"/>
        </w:rPr>
        <w:t xml:space="preserve"> and Gilbert (2014), is a rule based sentiment analysis tool designed for short texts such as headlines and social media posts. VADER outputs a compound sentiment score ranging from minus one to plus one.</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 xml:space="preserve">Several studies have applied VADER to financial news with promising results. According to </w:t>
      </w:r>
      <w:proofErr w:type="spellStart"/>
      <w:r w:rsidRPr="00F011B7">
        <w:rPr>
          <w:rFonts w:asciiTheme="majorHAnsi" w:hAnsiTheme="majorHAnsi"/>
        </w:rPr>
        <w:t>Bollen</w:t>
      </w:r>
      <w:proofErr w:type="spellEnd"/>
      <w:r w:rsidRPr="00F011B7">
        <w:rPr>
          <w:rFonts w:asciiTheme="majorHAnsi" w:hAnsiTheme="majorHAnsi"/>
        </w:rPr>
        <w:t xml:space="preserve"> et al. (2011), sentiment polarity derived from textual data can predict stock market direction when combined with historical price data.</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lastRenderedPageBreak/>
        <w:t>VADER is particularly suitable for this study due to its simplicity, interpretability, and effectiveness in processing short financial headlines related to HBL.</w:t>
      </w:r>
    </w:p>
    <w:p w:rsidR="00925E2B" w:rsidRPr="00F011B7" w:rsidRDefault="00925E2B" w:rsidP="005E54EC">
      <w:pPr>
        <w:pStyle w:val="Heading3"/>
        <w:spacing w:line="360" w:lineRule="auto"/>
        <w:jc w:val="both"/>
        <w:rPr>
          <w:i/>
          <w:iCs/>
          <w:color w:val="auto"/>
          <w:sz w:val="24"/>
          <w:szCs w:val="24"/>
        </w:rPr>
      </w:pPr>
      <w:r w:rsidRPr="00F011B7">
        <w:rPr>
          <w:rStyle w:val="Strong"/>
          <w:b/>
          <w:bCs/>
          <w:i/>
          <w:iCs/>
          <w:color w:val="auto"/>
          <w:sz w:val="24"/>
          <w:szCs w:val="24"/>
        </w:rPr>
        <w:t>2.7.2 Financial Specific Lexicons</w:t>
      </w:r>
    </w:p>
    <w:p w:rsidR="00925E2B" w:rsidRPr="00F011B7" w:rsidRDefault="00925E2B" w:rsidP="005E54EC">
      <w:pPr>
        <w:pStyle w:val="NormalWeb"/>
        <w:spacing w:line="360" w:lineRule="auto"/>
        <w:jc w:val="both"/>
        <w:rPr>
          <w:rFonts w:asciiTheme="majorHAnsi" w:hAnsiTheme="majorHAnsi"/>
        </w:rPr>
      </w:pPr>
      <w:proofErr w:type="spellStart"/>
      <w:r w:rsidRPr="00F011B7">
        <w:rPr>
          <w:rFonts w:asciiTheme="majorHAnsi" w:hAnsiTheme="majorHAnsi"/>
        </w:rPr>
        <w:t>Loughran</w:t>
      </w:r>
      <w:proofErr w:type="spellEnd"/>
      <w:r w:rsidRPr="00F011B7">
        <w:rPr>
          <w:rFonts w:asciiTheme="majorHAnsi" w:hAnsiTheme="majorHAnsi"/>
        </w:rPr>
        <w:t xml:space="preserve"> and McDonald (2011) developed a financial sentiment dictionary tailored for corporate filings and financial documents. Their work highlighted that general sentiment dictionaries often misclassify financial terms.</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While financial lexicons improve accuracy, they require extensive domain knowledge and may not generalize well across different markets. For this reason, many studies combine lexicon based methods with machine learning models.</w:t>
      </w:r>
    </w:p>
    <w:p w:rsidR="00925E2B" w:rsidRPr="00F011B7" w:rsidRDefault="00925E2B"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2.8 Machine Learning Based Sentiment Analysis</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 xml:space="preserve">Machine learning based sentiment analysis treats sentiment classification as a supervised learning problem. Textual features such as bag of words, term frequency inverse document frequency, and word </w:t>
      </w:r>
      <w:proofErr w:type="spellStart"/>
      <w:r w:rsidRPr="00F011B7">
        <w:rPr>
          <w:rFonts w:asciiTheme="majorHAnsi" w:hAnsiTheme="majorHAnsi"/>
        </w:rPr>
        <w:t>embeddings</w:t>
      </w:r>
      <w:proofErr w:type="spellEnd"/>
      <w:r w:rsidRPr="00F011B7">
        <w:rPr>
          <w:rFonts w:asciiTheme="majorHAnsi" w:hAnsiTheme="majorHAnsi"/>
        </w:rPr>
        <w:t xml:space="preserve"> are used as input to classifiers.</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Support Vector Machines and Naive Bayes classifiers have been widely applied for financial sentiment classification. Pang et al. (2002) demonstrated that machine learning models outperform lexicon based approaches when sufficient labeled data is available.</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However, labeled financial sentiment datasets are scarce, particularly for emerging markets. This limitation restricts the applicability of supervised learning approaches in localized studies such as HBL stock prediction.</w:t>
      </w:r>
    </w:p>
    <w:p w:rsidR="00925E2B" w:rsidRPr="00F011B7" w:rsidRDefault="00925E2B"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2.9 Deep Learning Based Sentiment Analysis</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Deep learning has significantly advanced sentiment analysis by enabling automatic feature extraction from raw text.</w:t>
      </w:r>
    </w:p>
    <w:p w:rsidR="00925E2B" w:rsidRPr="00F011B7" w:rsidRDefault="00925E2B" w:rsidP="005E54EC">
      <w:pPr>
        <w:pStyle w:val="Heading3"/>
        <w:spacing w:line="360" w:lineRule="auto"/>
        <w:jc w:val="both"/>
        <w:rPr>
          <w:i/>
          <w:iCs/>
          <w:color w:val="auto"/>
          <w:sz w:val="24"/>
          <w:szCs w:val="24"/>
        </w:rPr>
      </w:pPr>
      <w:r w:rsidRPr="00F011B7">
        <w:rPr>
          <w:rStyle w:val="Strong"/>
          <w:b/>
          <w:bCs/>
          <w:i/>
          <w:iCs/>
          <w:color w:val="auto"/>
          <w:sz w:val="24"/>
          <w:szCs w:val="24"/>
        </w:rPr>
        <w:lastRenderedPageBreak/>
        <w:t>2.9.1 Recurrent Neural Networks for Sentiment Analysis</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Recurrent Neural Networks and LSTM models have been used to capture sequential patterns in text. According to Wang et al. (2016), LSTM based sentiment classifiers outperform traditional machine learning models by capturing contextual dependencies between words.</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However, deep learning based sentiment analysis requires large labeled datasets and significant computational resources. For small scale academic studies, lightweight approaches such as VADER remain more practical.</w:t>
      </w:r>
    </w:p>
    <w:p w:rsidR="00925E2B" w:rsidRPr="00F011B7" w:rsidRDefault="00925E2B" w:rsidP="005E54EC">
      <w:pPr>
        <w:pStyle w:val="Heading3"/>
        <w:spacing w:line="360" w:lineRule="auto"/>
        <w:jc w:val="both"/>
        <w:rPr>
          <w:i/>
          <w:iCs/>
          <w:color w:val="auto"/>
          <w:sz w:val="24"/>
          <w:szCs w:val="24"/>
        </w:rPr>
      </w:pPr>
      <w:r w:rsidRPr="00F011B7">
        <w:rPr>
          <w:rStyle w:val="Strong"/>
          <w:b/>
          <w:bCs/>
          <w:i/>
          <w:iCs/>
          <w:color w:val="auto"/>
          <w:sz w:val="24"/>
          <w:szCs w:val="24"/>
        </w:rPr>
        <w:t>2.9.2 Transformer Based Models</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Transformer architectures such as BERT have achieved state of the art performance in NLP tasks. Devlin et al. (2019) introduced BERT as a contextual language model that captures bidirectional word representations.</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Although transformer based models show strong performance, their high computational cost and data requirements limit their use in many academic stock prediction systems, especially those focusing on specific stocks like HBL.</w:t>
      </w:r>
    </w:p>
    <w:p w:rsidR="00925E2B" w:rsidRPr="00F011B7" w:rsidRDefault="00925E2B"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2.10 Hybrid Stock Prediction Models</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Hybrid models integrate numerical stock data with sentiment features to improve prediction accuracy. These models combine time series forecasting techniques with sentiment analysis outputs.</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Hu et al. (2018) demonstrated that incorporating news sentiment into LSTM based models significantly improves stock price prediction performance. Similarly, Xing et al. (2018) reported that sentiment enhanced models outperform price only models in short term forecasting tasks.</w:t>
      </w:r>
    </w:p>
    <w:p w:rsidR="00925E2B" w:rsidRPr="00F011B7" w:rsidRDefault="00925E2B"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2.11 Stock Market Prediction in Emerging Markets</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lastRenderedPageBreak/>
        <w:t>Most existing literature focuses on developed markets such as the United States and Europe. However, emerging markets exhibit distinct characteristics including higher volatility, lower liquidity, and stronger reactions to news events.</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 xml:space="preserve">According to Gupta and </w:t>
      </w:r>
      <w:proofErr w:type="spellStart"/>
      <w:r w:rsidRPr="00F011B7">
        <w:rPr>
          <w:rFonts w:asciiTheme="majorHAnsi" w:hAnsiTheme="majorHAnsi"/>
        </w:rPr>
        <w:t>Modgil</w:t>
      </w:r>
      <w:proofErr w:type="spellEnd"/>
      <w:r w:rsidRPr="00F011B7">
        <w:rPr>
          <w:rFonts w:asciiTheme="majorHAnsi" w:hAnsiTheme="majorHAnsi"/>
        </w:rPr>
        <w:t xml:space="preserve"> (2012), stock markets in developing countries are more sensitive to public sentiment due to limited institutional participation. This observation highlights the importance of sentiment analysis in markets such as Pakistan.</w:t>
      </w:r>
    </w:p>
    <w:p w:rsidR="00925E2B" w:rsidRPr="00F011B7" w:rsidRDefault="00925E2B" w:rsidP="005E54EC">
      <w:pPr>
        <w:pStyle w:val="NormalWeb"/>
        <w:spacing w:line="360" w:lineRule="auto"/>
        <w:jc w:val="both"/>
        <w:rPr>
          <w:rFonts w:asciiTheme="majorHAnsi" w:hAnsiTheme="majorHAnsi"/>
        </w:rPr>
      </w:pPr>
      <w:r w:rsidRPr="00F011B7">
        <w:rPr>
          <w:rFonts w:asciiTheme="majorHAnsi" w:hAnsiTheme="majorHAnsi"/>
        </w:rPr>
        <w:t>Few studies have explored AI based stock prediction in the Pakistan Stock Exchange. Existing research often focuses on index level forecasting rather than individual stocks. This creates a gap for stock specific studies such as HBL.</w:t>
      </w:r>
    </w:p>
    <w:p w:rsidR="00925E2B" w:rsidRPr="00F011B7" w:rsidRDefault="00925E2B"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2.12 Research Gap Identification</w:t>
      </w:r>
    </w:p>
    <w:p w:rsidR="00A03C0F" w:rsidRPr="00A03C0F" w:rsidRDefault="00A03C0F" w:rsidP="00A03C0F">
      <w:pPr>
        <w:pStyle w:val="Heading1"/>
        <w:spacing w:line="360" w:lineRule="auto"/>
        <w:jc w:val="both"/>
        <w:rPr>
          <w:rFonts w:asciiTheme="majorHAnsi" w:hAnsiTheme="majorHAnsi"/>
          <w:b w:val="0"/>
          <w:bCs w:val="0"/>
          <w:kern w:val="0"/>
          <w:sz w:val="24"/>
          <w:szCs w:val="24"/>
        </w:rPr>
      </w:pPr>
      <w:r w:rsidRPr="00A03C0F">
        <w:rPr>
          <w:rFonts w:asciiTheme="majorHAnsi" w:hAnsiTheme="majorHAnsi"/>
          <w:b w:val="0"/>
          <w:bCs w:val="0"/>
          <w:kern w:val="0"/>
          <w:sz w:val="24"/>
          <w:szCs w:val="24"/>
        </w:rPr>
        <w:t>Based on the reviewed literature, several clear research gaps are identified that justify the need for this study. Existing work shows a limited focus on Pakistani stocks when applying artificial intelligence techniques, with most empirical studies concentrated on developed markets. In addition, there is a noticeable lack of bank-specific stock prediction research, despite the critical role of the banking sector in Pakistan’s financial system. The integration of sentiment analysis into local market studies also remains insufficient, particularly with respect to systematically incorporating financial news sentiment into predictive models. Furthermore, the use of deep learning techniques, such as LSTM networks, for Pakistan Stock Exchange data is minimal, limiting insights into the potential of advanced temporal models in this context. Finally, many existing studies do not provide reproducible, end-to-end Python-based frameworks that allow for replication and extension.</w:t>
      </w:r>
    </w:p>
    <w:p w:rsidR="00F011B7" w:rsidRDefault="00A03C0F" w:rsidP="00A03C0F">
      <w:pPr>
        <w:pStyle w:val="Heading1"/>
        <w:spacing w:line="360" w:lineRule="auto"/>
        <w:jc w:val="both"/>
        <w:rPr>
          <w:rStyle w:val="Strong"/>
          <w:rFonts w:asciiTheme="majorHAnsi" w:hAnsiTheme="majorHAnsi"/>
          <w:b/>
          <w:bCs/>
          <w:sz w:val="24"/>
          <w:szCs w:val="24"/>
        </w:rPr>
      </w:pPr>
      <w:r w:rsidRPr="00A03C0F">
        <w:rPr>
          <w:rFonts w:asciiTheme="majorHAnsi" w:hAnsiTheme="majorHAnsi"/>
          <w:b w:val="0"/>
          <w:bCs w:val="0"/>
          <w:kern w:val="0"/>
          <w:sz w:val="24"/>
          <w:szCs w:val="24"/>
        </w:rPr>
        <w:t xml:space="preserve">This study directly addresses these gaps by developing an AI-driven stock prediction system focused on </w:t>
      </w:r>
      <w:proofErr w:type="spellStart"/>
      <w:r w:rsidRPr="00A03C0F">
        <w:rPr>
          <w:rFonts w:asciiTheme="majorHAnsi" w:hAnsiTheme="majorHAnsi"/>
          <w:b w:val="0"/>
          <w:bCs w:val="0"/>
          <w:kern w:val="0"/>
          <w:sz w:val="24"/>
          <w:szCs w:val="24"/>
        </w:rPr>
        <w:t>Habib</w:t>
      </w:r>
      <w:proofErr w:type="spellEnd"/>
      <w:r w:rsidRPr="00A03C0F">
        <w:rPr>
          <w:rFonts w:asciiTheme="majorHAnsi" w:hAnsiTheme="majorHAnsi"/>
          <w:b w:val="0"/>
          <w:bCs w:val="0"/>
          <w:kern w:val="0"/>
          <w:sz w:val="24"/>
          <w:szCs w:val="24"/>
        </w:rPr>
        <w:t xml:space="preserve"> Bank Limited. By integrating sentiment analysis with both machine learning and deep learning models within a reproducible Python framework, the research contributes a comprehensive, localized, and methodologically transparent approach to stock price prediction in an emerging market setting.</w:t>
      </w:r>
    </w:p>
    <w:p w:rsidR="00F011B7" w:rsidRDefault="00F011B7" w:rsidP="005E54EC">
      <w:pPr>
        <w:pStyle w:val="Heading1"/>
        <w:spacing w:line="360" w:lineRule="auto"/>
        <w:jc w:val="both"/>
        <w:rPr>
          <w:rStyle w:val="Strong"/>
          <w:rFonts w:asciiTheme="majorHAnsi" w:hAnsiTheme="majorHAnsi"/>
          <w:b/>
          <w:bCs/>
          <w:sz w:val="24"/>
          <w:szCs w:val="24"/>
        </w:rPr>
      </w:pPr>
    </w:p>
    <w:p w:rsidR="00F61030" w:rsidRPr="00F011B7" w:rsidRDefault="00F61030" w:rsidP="00F011B7">
      <w:pPr>
        <w:pStyle w:val="Heading1"/>
        <w:shd w:val="clear" w:color="auto" w:fill="C0504D" w:themeFill="accent2"/>
        <w:spacing w:line="360" w:lineRule="auto"/>
        <w:jc w:val="center"/>
        <w:rPr>
          <w:rFonts w:asciiTheme="majorHAnsi" w:hAnsiTheme="majorHAnsi"/>
          <w:sz w:val="32"/>
          <w:szCs w:val="32"/>
        </w:rPr>
      </w:pPr>
      <w:r w:rsidRPr="00F011B7">
        <w:rPr>
          <w:rStyle w:val="Strong"/>
          <w:rFonts w:asciiTheme="majorHAnsi" w:hAnsiTheme="majorHAnsi"/>
          <w:b/>
          <w:bCs/>
          <w:sz w:val="32"/>
          <w:szCs w:val="32"/>
        </w:rPr>
        <w:lastRenderedPageBreak/>
        <w:t>CHAPTER 3: METHODOLOGY</w:t>
      </w:r>
    </w:p>
    <w:p w:rsidR="00F61030" w:rsidRPr="00F011B7" w:rsidRDefault="00F61030"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3.1 Introduction</w:t>
      </w:r>
    </w:p>
    <w:p w:rsidR="00F011B7" w:rsidRPr="00F011B7" w:rsidRDefault="00F011B7" w:rsidP="00F011B7">
      <w:pPr>
        <w:pStyle w:val="Heading2"/>
        <w:spacing w:line="360" w:lineRule="auto"/>
        <w:jc w:val="both"/>
        <w:rPr>
          <w:rFonts w:asciiTheme="majorHAnsi" w:hAnsiTheme="majorHAnsi"/>
          <w:b w:val="0"/>
          <w:bCs w:val="0"/>
          <w:sz w:val="24"/>
          <w:szCs w:val="24"/>
        </w:rPr>
      </w:pPr>
      <w:r w:rsidRPr="00F011B7">
        <w:rPr>
          <w:rFonts w:asciiTheme="majorHAnsi" w:hAnsiTheme="majorHAnsi"/>
          <w:b w:val="0"/>
          <w:bCs w:val="0"/>
          <w:sz w:val="24"/>
          <w:szCs w:val="24"/>
        </w:rPr>
        <w:t xml:space="preserve">This chapter describes the methodological framework adopted to design and implement an AI driven stock market prediction system with sentiment analysis. The methodology integrates numerical stock market data with textual sentiment information extracted from financial news related to </w:t>
      </w:r>
      <w:proofErr w:type="spellStart"/>
      <w:r w:rsidRPr="00F011B7">
        <w:rPr>
          <w:rFonts w:asciiTheme="majorHAnsi" w:hAnsiTheme="majorHAnsi"/>
          <w:b w:val="0"/>
          <w:bCs w:val="0"/>
          <w:sz w:val="24"/>
          <w:szCs w:val="24"/>
        </w:rPr>
        <w:t>Habib</w:t>
      </w:r>
      <w:proofErr w:type="spellEnd"/>
      <w:r w:rsidRPr="00F011B7">
        <w:rPr>
          <w:rFonts w:asciiTheme="majorHAnsi" w:hAnsiTheme="majorHAnsi"/>
          <w:b w:val="0"/>
          <w:bCs w:val="0"/>
          <w:sz w:val="24"/>
          <w:szCs w:val="24"/>
        </w:rPr>
        <w:t xml:space="preserve"> Bank Limited (HBL). The chapter explains the research design, data sources, preprocessing techniques, sentiment analysis approach, feature engineering, model selection, and evaluation strategies.</w:t>
      </w:r>
    </w:p>
    <w:p w:rsidR="00F011B7" w:rsidRDefault="00F011B7" w:rsidP="00F011B7">
      <w:pPr>
        <w:pStyle w:val="Heading2"/>
        <w:spacing w:line="360" w:lineRule="auto"/>
        <w:jc w:val="both"/>
        <w:rPr>
          <w:rFonts w:asciiTheme="majorHAnsi" w:hAnsiTheme="majorHAnsi"/>
          <w:b w:val="0"/>
          <w:bCs w:val="0"/>
          <w:sz w:val="24"/>
          <w:szCs w:val="24"/>
        </w:rPr>
      </w:pPr>
      <w:r w:rsidRPr="00F011B7">
        <w:rPr>
          <w:rFonts w:asciiTheme="majorHAnsi" w:hAnsiTheme="majorHAnsi"/>
          <w:b w:val="0"/>
          <w:bCs w:val="0"/>
          <w:sz w:val="24"/>
          <w:szCs w:val="24"/>
        </w:rPr>
        <w:t>From a computer science perspective, this research follows a data driven experimental methodology, where multiple predictive models are trained and evaluated using Python based machine learning and deep learning libraries. The goal is to assess how sentiment information influences prediction accuracy when combined with historical stock price data.</w:t>
      </w:r>
    </w:p>
    <w:p w:rsidR="00F61030" w:rsidRPr="00F011B7" w:rsidRDefault="00F61030" w:rsidP="00F011B7">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3.2 Research Design</w:t>
      </w:r>
    </w:p>
    <w:p w:rsidR="00F011B7" w:rsidRPr="00F011B7" w:rsidRDefault="00F011B7" w:rsidP="005E54EC">
      <w:pPr>
        <w:pStyle w:val="Heading2"/>
        <w:spacing w:line="360" w:lineRule="auto"/>
        <w:jc w:val="both"/>
        <w:rPr>
          <w:rStyle w:val="Strong"/>
          <w:rFonts w:asciiTheme="majorHAnsi" w:hAnsiTheme="majorHAnsi"/>
          <w:sz w:val="24"/>
          <w:szCs w:val="24"/>
        </w:rPr>
      </w:pPr>
      <w:r w:rsidRPr="00F011B7">
        <w:rPr>
          <w:rStyle w:val="Strong"/>
          <w:rFonts w:asciiTheme="majorHAnsi" w:hAnsiTheme="majorHAnsi"/>
          <w:sz w:val="24"/>
          <w:szCs w:val="24"/>
        </w:rPr>
        <w:t xml:space="preserve">The research adopts a quantitative and experimental research design, which is well suited to the study’s objective of </w:t>
      </w:r>
      <w:proofErr w:type="spellStart"/>
      <w:r w:rsidRPr="00F011B7">
        <w:rPr>
          <w:rStyle w:val="Strong"/>
          <w:rFonts w:asciiTheme="majorHAnsi" w:hAnsiTheme="majorHAnsi"/>
          <w:sz w:val="24"/>
          <w:szCs w:val="24"/>
        </w:rPr>
        <w:t>analysing</w:t>
      </w:r>
      <w:proofErr w:type="spellEnd"/>
      <w:r w:rsidRPr="00F011B7">
        <w:rPr>
          <w:rStyle w:val="Strong"/>
          <w:rFonts w:asciiTheme="majorHAnsi" w:hAnsiTheme="majorHAnsi"/>
          <w:sz w:val="24"/>
          <w:szCs w:val="24"/>
        </w:rPr>
        <w:t xml:space="preserve"> measurable and verifiable outcomes. This approach is appropriate because the analysis is </w:t>
      </w:r>
      <w:proofErr w:type="spellStart"/>
      <w:r w:rsidRPr="00F011B7">
        <w:rPr>
          <w:rStyle w:val="Strong"/>
          <w:rFonts w:asciiTheme="majorHAnsi" w:hAnsiTheme="majorHAnsi"/>
          <w:sz w:val="24"/>
          <w:szCs w:val="24"/>
        </w:rPr>
        <w:t>centred</w:t>
      </w:r>
      <w:proofErr w:type="spellEnd"/>
      <w:r w:rsidRPr="00F011B7">
        <w:rPr>
          <w:rStyle w:val="Strong"/>
          <w:rFonts w:asciiTheme="majorHAnsi" w:hAnsiTheme="majorHAnsi"/>
          <w:sz w:val="24"/>
          <w:szCs w:val="24"/>
        </w:rPr>
        <w:t xml:space="preserve"> on numerical outputs such as prediction error, model accuracy, and the statistical relationship between news sentiment and stock price movements. The experimental workflow follows a structured sequence that begins with data acquisition and proceeds through data preprocessing, sentiment analysis, feature engineering, model development, model evaluation, and finally comparative analysis. Each of these stages is implemented programmatically using Python, ensuring methodological transparency, consistency, and reproducibility, while enabling systematic experimentation and objective comparison of different </w:t>
      </w:r>
      <w:proofErr w:type="spellStart"/>
      <w:r w:rsidRPr="00F011B7">
        <w:rPr>
          <w:rStyle w:val="Strong"/>
          <w:rFonts w:asciiTheme="majorHAnsi" w:hAnsiTheme="majorHAnsi"/>
          <w:sz w:val="24"/>
          <w:szCs w:val="24"/>
        </w:rPr>
        <w:t>modelling</w:t>
      </w:r>
      <w:proofErr w:type="spellEnd"/>
      <w:r w:rsidRPr="00F011B7">
        <w:rPr>
          <w:rStyle w:val="Strong"/>
          <w:rFonts w:asciiTheme="majorHAnsi" w:hAnsiTheme="majorHAnsi"/>
          <w:sz w:val="24"/>
          <w:szCs w:val="24"/>
        </w:rPr>
        <w:t xml:space="preserve"> approaches.</w:t>
      </w:r>
    </w:p>
    <w:p w:rsidR="00F61030" w:rsidRPr="00F011B7" w:rsidRDefault="00F61030"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3.3 System Architecture</w:t>
      </w:r>
    </w:p>
    <w:p w:rsidR="00F61030" w:rsidRPr="00F011B7" w:rsidRDefault="00F61030" w:rsidP="005E54EC">
      <w:pPr>
        <w:pStyle w:val="NormalWeb"/>
        <w:spacing w:line="360" w:lineRule="auto"/>
        <w:jc w:val="both"/>
        <w:rPr>
          <w:rFonts w:asciiTheme="majorHAnsi" w:hAnsiTheme="majorHAnsi"/>
        </w:rPr>
      </w:pPr>
      <w:r w:rsidRPr="00F011B7">
        <w:rPr>
          <w:rFonts w:asciiTheme="majorHAnsi" w:hAnsiTheme="majorHAnsi"/>
        </w:rPr>
        <w:lastRenderedPageBreak/>
        <w:t>The proposed system architecture follows a modular pipeline design. Each module performs a specific task and passes processed data to the next stage. This architecture improves maintainability and allows independent evaluation of each component.</w:t>
      </w:r>
    </w:p>
    <w:p w:rsidR="00F61030" w:rsidRPr="00F011B7" w:rsidRDefault="00F61030" w:rsidP="005E54EC">
      <w:pPr>
        <w:pStyle w:val="Heading3"/>
        <w:spacing w:line="360" w:lineRule="auto"/>
        <w:jc w:val="both"/>
        <w:rPr>
          <w:i/>
          <w:iCs/>
          <w:color w:val="auto"/>
          <w:sz w:val="24"/>
          <w:szCs w:val="24"/>
        </w:rPr>
      </w:pPr>
      <w:r w:rsidRPr="00F011B7">
        <w:rPr>
          <w:rStyle w:val="Strong"/>
          <w:b/>
          <w:bCs/>
          <w:i/>
          <w:iCs/>
          <w:color w:val="auto"/>
          <w:sz w:val="24"/>
          <w:szCs w:val="24"/>
        </w:rPr>
        <w:t>3.3.1 High Level Architecture Overview</w:t>
      </w:r>
    </w:p>
    <w:p w:rsidR="00F011B7" w:rsidRPr="00F011B7" w:rsidRDefault="00F011B7" w:rsidP="005E54EC">
      <w:pPr>
        <w:pStyle w:val="Heading2"/>
        <w:spacing w:line="360" w:lineRule="auto"/>
        <w:jc w:val="both"/>
        <w:rPr>
          <w:rStyle w:val="Strong"/>
          <w:rFonts w:asciiTheme="majorHAnsi" w:hAnsiTheme="majorHAnsi"/>
          <w:sz w:val="24"/>
          <w:szCs w:val="24"/>
        </w:rPr>
      </w:pPr>
      <w:r w:rsidRPr="00F011B7">
        <w:rPr>
          <w:rStyle w:val="Strong"/>
          <w:rFonts w:asciiTheme="majorHAnsi" w:hAnsiTheme="majorHAnsi"/>
          <w:sz w:val="24"/>
          <w:szCs w:val="24"/>
        </w:rPr>
        <w:t>The system is structured around a set of core, interdependent modules that operate in a sequential manner to generate final prediction results. It begins with the data collection module, which is responsible for acquiring historical stock price data and relevant financial news. This is followed by the data preprocessing module, where raw numerical and textual data are cleaned, transformed, and prepared for analysis. The sentiment analysis module then processes the textual news data to extract sentiment scores, which capture the underlying market mood. Subsequently, the feature integration module combines sentiment-derived features with numerical stock indicators to form a unified input dataset. The prediction model module applies selected machine learning and deep learning algorithms to generate stock price or movement predictions, while the evaluation module assesses model performance using appropriate quantitative metrics. Together, these modules form a coherent pipeline that ensures logical data flow, analytical consistency, and reliable predictive outcomes.</w:t>
      </w:r>
    </w:p>
    <w:p w:rsidR="00F61030" w:rsidRPr="00F011B7" w:rsidRDefault="00F61030"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3.4 Data Collection</w:t>
      </w:r>
    </w:p>
    <w:p w:rsidR="00F61030" w:rsidRPr="00F011B7" w:rsidRDefault="00F61030" w:rsidP="005E54EC">
      <w:pPr>
        <w:pStyle w:val="NormalWeb"/>
        <w:spacing w:line="360" w:lineRule="auto"/>
        <w:jc w:val="both"/>
        <w:rPr>
          <w:rFonts w:asciiTheme="majorHAnsi" w:hAnsiTheme="majorHAnsi"/>
        </w:rPr>
      </w:pPr>
      <w:r w:rsidRPr="00F011B7">
        <w:rPr>
          <w:rFonts w:asciiTheme="majorHAnsi" w:hAnsiTheme="majorHAnsi"/>
        </w:rPr>
        <w:t xml:space="preserve">Data collection is a critical step in AI based stock prediction systems. This study uses </w:t>
      </w:r>
      <w:r w:rsidRPr="00F011B7">
        <w:rPr>
          <w:rStyle w:val="Strong"/>
          <w:rFonts w:asciiTheme="majorHAnsi" w:hAnsiTheme="majorHAnsi"/>
          <w:b w:val="0"/>
          <w:bCs w:val="0"/>
        </w:rPr>
        <w:t>two primary data sources</w:t>
      </w:r>
      <w:r w:rsidRPr="00F011B7">
        <w:rPr>
          <w:rFonts w:asciiTheme="majorHAnsi" w:hAnsiTheme="majorHAnsi"/>
          <w:b/>
          <w:bCs/>
        </w:rPr>
        <w:t xml:space="preserve">: </w:t>
      </w:r>
      <w:r w:rsidRPr="00F011B7">
        <w:rPr>
          <w:rFonts w:asciiTheme="majorHAnsi" w:hAnsiTheme="majorHAnsi"/>
        </w:rPr>
        <w:t>numerical stock price data and textual financial news data.</w:t>
      </w:r>
    </w:p>
    <w:p w:rsidR="00F61030" w:rsidRPr="00F011B7" w:rsidRDefault="00F61030" w:rsidP="005E54EC">
      <w:pPr>
        <w:pStyle w:val="Heading3"/>
        <w:spacing w:line="360" w:lineRule="auto"/>
        <w:jc w:val="both"/>
        <w:rPr>
          <w:i/>
          <w:iCs/>
          <w:color w:val="auto"/>
          <w:sz w:val="24"/>
          <w:szCs w:val="24"/>
        </w:rPr>
      </w:pPr>
      <w:r w:rsidRPr="00F011B7">
        <w:rPr>
          <w:rStyle w:val="Strong"/>
          <w:b/>
          <w:bCs/>
          <w:i/>
          <w:iCs/>
          <w:color w:val="auto"/>
          <w:sz w:val="24"/>
          <w:szCs w:val="24"/>
        </w:rPr>
        <w:t>3.4.1 Stock Price Data Collection</w:t>
      </w:r>
    </w:p>
    <w:p w:rsidR="00F011B7" w:rsidRPr="00F011B7" w:rsidRDefault="00F011B7" w:rsidP="00F011B7">
      <w:pPr>
        <w:spacing w:line="360" w:lineRule="auto"/>
        <w:jc w:val="both"/>
        <w:rPr>
          <w:rFonts w:asciiTheme="majorHAnsi" w:eastAsia="Times New Roman" w:hAnsiTheme="majorHAnsi" w:cs="Times New Roman"/>
          <w:sz w:val="24"/>
          <w:szCs w:val="24"/>
        </w:rPr>
      </w:pPr>
      <w:r w:rsidRPr="00F011B7">
        <w:rPr>
          <w:rFonts w:asciiTheme="majorHAnsi" w:eastAsia="Times New Roman" w:hAnsiTheme="majorHAnsi" w:cs="Times New Roman"/>
          <w:sz w:val="24"/>
          <w:szCs w:val="24"/>
        </w:rPr>
        <w:t xml:space="preserve">Historical stock price data for </w:t>
      </w:r>
      <w:proofErr w:type="spellStart"/>
      <w:r w:rsidRPr="00F011B7">
        <w:rPr>
          <w:rFonts w:asciiTheme="majorHAnsi" w:eastAsia="Times New Roman" w:hAnsiTheme="majorHAnsi" w:cs="Times New Roman"/>
          <w:sz w:val="24"/>
          <w:szCs w:val="24"/>
        </w:rPr>
        <w:t>Habib</w:t>
      </w:r>
      <w:proofErr w:type="spellEnd"/>
      <w:r w:rsidRPr="00F011B7">
        <w:rPr>
          <w:rFonts w:asciiTheme="majorHAnsi" w:eastAsia="Times New Roman" w:hAnsiTheme="majorHAnsi" w:cs="Times New Roman"/>
          <w:sz w:val="24"/>
          <w:szCs w:val="24"/>
        </w:rPr>
        <w:t xml:space="preserve"> Bank Limited (HBL) is collected from publicly available financial platforms to ensure data reliability and transparency. The dataset consists of daily trading information, including the opening price, highest </w:t>
      </w:r>
      <w:proofErr w:type="gramStart"/>
      <w:r w:rsidRPr="00F011B7">
        <w:rPr>
          <w:rFonts w:asciiTheme="majorHAnsi" w:eastAsia="Times New Roman" w:hAnsiTheme="majorHAnsi" w:cs="Times New Roman"/>
          <w:sz w:val="24"/>
          <w:szCs w:val="24"/>
        </w:rPr>
        <w:t>price,</w:t>
      </w:r>
      <w:proofErr w:type="gramEnd"/>
      <w:r w:rsidRPr="00F011B7">
        <w:rPr>
          <w:rFonts w:asciiTheme="majorHAnsi" w:eastAsia="Times New Roman" w:hAnsiTheme="majorHAnsi" w:cs="Times New Roman"/>
          <w:sz w:val="24"/>
          <w:szCs w:val="24"/>
        </w:rPr>
        <w:t xml:space="preserve"> lowest price, closing price, and trading volume, which together capture both price dynamics and market activity. To retrieve this data programmatically, the Python library </w:t>
      </w:r>
      <w:proofErr w:type="spellStart"/>
      <w:r w:rsidRPr="00F011B7">
        <w:rPr>
          <w:rFonts w:asciiTheme="majorHAnsi" w:eastAsia="Times New Roman" w:hAnsiTheme="majorHAnsi" w:cs="Times New Roman"/>
          <w:sz w:val="24"/>
          <w:szCs w:val="24"/>
        </w:rPr>
        <w:t>yfinance</w:t>
      </w:r>
      <w:proofErr w:type="spellEnd"/>
      <w:r w:rsidRPr="00F011B7">
        <w:rPr>
          <w:rFonts w:asciiTheme="majorHAnsi" w:eastAsia="Times New Roman" w:hAnsiTheme="majorHAnsi" w:cs="Times New Roman"/>
          <w:sz w:val="24"/>
          <w:szCs w:val="24"/>
        </w:rPr>
        <w:t xml:space="preserve"> is </w:t>
      </w:r>
      <w:proofErr w:type="spellStart"/>
      <w:r w:rsidRPr="00F011B7">
        <w:rPr>
          <w:rFonts w:asciiTheme="majorHAnsi" w:eastAsia="Times New Roman" w:hAnsiTheme="majorHAnsi" w:cs="Times New Roman"/>
          <w:sz w:val="24"/>
          <w:szCs w:val="24"/>
        </w:rPr>
        <w:t>utilised</w:t>
      </w:r>
      <w:proofErr w:type="spellEnd"/>
      <w:r w:rsidRPr="00F011B7">
        <w:rPr>
          <w:rFonts w:asciiTheme="majorHAnsi" w:eastAsia="Times New Roman" w:hAnsiTheme="majorHAnsi" w:cs="Times New Roman"/>
          <w:sz w:val="24"/>
          <w:szCs w:val="24"/>
        </w:rPr>
        <w:t xml:space="preserve">, as it provides a convenient and widely accepted interface for downloading </w:t>
      </w:r>
      <w:r w:rsidRPr="00F011B7">
        <w:rPr>
          <w:rFonts w:asciiTheme="majorHAnsi" w:eastAsia="Times New Roman" w:hAnsiTheme="majorHAnsi" w:cs="Times New Roman"/>
          <w:sz w:val="24"/>
          <w:szCs w:val="24"/>
        </w:rPr>
        <w:lastRenderedPageBreak/>
        <w:t>historical market data and is commonly used in academic and empirical financial research. The data extraction process is implemented using the following code:</w:t>
      </w:r>
    </w:p>
    <w:p w:rsidR="00F011B7" w:rsidRPr="00F011B7" w:rsidRDefault="00F011B7" w:rsidP="009B5493">
      <w:pPr>
        <w:shd w:val="clear" w:color="auto" w:fill="B2A1C7" w:themeFill="accent4" w:themeFillTint="99"/>
        <w:spacing w:line="360" w:lineRule="auto"/>
        <w:jc w:val="both"/>
        <w:rPr>
          <w:rFonts w:asciiTheme="majorHAnsi" w:eastAsia="Times New Roman" w:hAnsiTheme="majorHAnsi" w:cs="Times New Roman"/>
          <w:sz w:val="24"/>
          <w:szCs w:val="24"/>
        </w:rPr>
      </w:pPr>
      <w:proofErr w:type="gramStart"/>
      <w:r w:rsidRPr="00F011B7">
        <w:rPr>
          <w:rFonts w:asciiTheme="majorHAnsi" w:eastAsia="Times New Roman" w:hAnsiTheme="majorHAnsi" w:cs="Times New Roman"/>
          <w:sz w:val="24"/>
          <w:szCs w:val="24"/>
        </w:rPr>
        <w:t>import</w:t>
      </w:r>
      <w:proofErr w:type="gramEnd"/>
      <w:r w:rsidRPr="00F011B7">
        <w:rPr>
          <w:rFonts w:asciiTheme="majorHAnsi" w:eastAsia="Times New Roman" w:hAnsiTheme="majorHAnsi" w:cs="Times New Roman"/>
          <w:sz w:val="24"/>
          <w:szCs w:val="24"/>
        </w:rPr>
        <w:t xml:space="preserve"> </w:t>
      </w:r>
      <w:proofErr w:type="spellStart"/>
      <w:r w:rsidRPr="00F011B7">
        <w:rPr>
          <w:rFonts w:asciiTheme="majorHAnsi" w:eastAsia="Times New Roman" w:hAnsiTheme="majorHAnsi" w:cs="Times New Roman"/>
          <w:sz w:val="24"/>
          <w:szCs w:val="24"/>
        </w:rPr>
        <w:t>yfinance</w:t>
      </w:r>
      <w:proofErr w:type="spellEnd"/>
      <w:r w:rsidRPr="00F011B7">
        <w:rPr>
          <w:rFonts w:asciiTheme="majorHAnsi" w:eastAsia="Times New Roman" w:hAnsiTheme="majorHAnsi" w:cs="Times New Roman"/>
          <w:sz w:val="24"/>
          <w:szCs w:val="24"/>
        </w:rPr>
        <w:t xml:space="preserve"> as </w:t>
      </w:r>
      <w:proofErr w:type="spellStart"/>
      <w:r w:rsidRPr="00F011B7">
        <w:rPr>
          <w:rFonts w:asciiTheme="majorHAnsi" w:eastAsia="Times New Roman" w:hAnsiTheme="majorHAnsi" w:cs="Times New Roman"/>
          <w:sz w:val="24"/>
          <w:szCs w:val="24"/>
        </w:rPr>
        <w:t>yf</w:t>
      </w:r>
      <w:proofErr w:type="spellEnd"/>
    </w:p>
    <w:p w:rsidR="00F011B7" w:rsidRPr="00F011B7" w:rsidRDefault="00F011B7" w:rsidP="009B5493">
      <w:pPr>
        <w:shd w:val="clear" w:color="auto" w:fill="B2A1C7" w:themeFill="accent4" w:themeFillTint="99"/>
        <w:spacing w:line="360" w:lineRule="auto"/>
        <w:jc w:val="both"/>
        <w:rPr>
          <w:rFonts w:asciiTheme="majorHAnsi" w:eastAsia="Times New Roman" w:hAnsiTheme="majorHAnsi" w:cs="Times New Roman"/>
          <w:sz w:val="24"/>
          <w:szCs w:val="24"/>
        </w:rPr>
      </w:pPr>
      <w:proofErr w:type="spellStart"/>
      <w:r w:rsidRPr="00F011B7">
        <w:rPr>
          <w:rFonts w:asciiTheme="majorHAnsi" w:eastAsia="Times New Roman" w:hAnsiTheme="majorHAnsi" w:cs="Times New Roman"/>
          <w:sz w:val="24"/>
          <w:szCs w:val="24"/>
        </w:rPr>
        <w:t>hbl_data</w:t>
      </w:r>
      <w:proofErr w:type="spellEnd"/>
      <w:r w:rsidRPr="00F011B7">
        <w:rPr>
          <w:rFonts w:asciiTheme="majorHAnsi" w:eastAsia="Times New Roman" w:hAnsiTheme="majorHAnsi" w:cs="Times New Roman"/>
          <w:sz w:val="24"/>
          <w:szCs w:val="24"/>
        </w:rPr>
        <w:t xml:space="preserve"> = </w:t>
      </w:r>
      <w:proofErr w:type="spellStart"/>
      <w:proofErr w:type="gramStart"/>
      <w:r w:rsidRPr="00F011B7">
        <w:rPr>
          <w:rFonts w:asciiTheme="majorHAnsi" w:eastAsia="Times New Roman" w:hAnsiTheme="majorHAnsi" w:cs="Times New Roman"/>
          <w:sz w:val="24"/>
          <w:szCs w:val="24"/>
        </w:rPr>
        <w:t>yf.download</w:t>
      </w:r>
      <w:proofErr w:type="spellEnd"/>
      <w:r w:rsidRPr="00F011B7">
        <w:rPr>
          <w:rFonts w:asciiTheme="majorHAnsi" w:eastAsia="Times New Roman" w:hAnsiTheme="majorHAnsi" w:cs="Times New Roman"/>
          <w:sz w:val="24"/>
          <w:szCs w:val="24"/>
        </w:rPr>
        <w:t>(</w:t>
      </w:r>
      <w:proofErr w:type="gramEnd"/>
      <w:r w:rsidRPr="00F011B7">
        <w:rPr>
          <w:rFonts w:asciiTheme="majorHAnsi" w:eastAsia="Times New Roman" w:hAnsiTheme="majorHAnsi" w:cs="Times New Roman"/>
          <w:sz w:val="24"/>
          <w:szCs w:val="24"/>
        </w:rPr>
        <w:t>"HBL.KA", start="2018-01-01", end="2024-01-01")</w:t>
      </w:r>
    </w:p>
    <w:p w:rsidR="00F61030" w:rsidRPr="00F011B7" w:rsidRDefault="00F011B7" w:rsidP="00F011B7">
      <w:pPr>
        <w:spacing w:line="360" w:lineRule="auto"/>
        <w:jc w:val="both"/>
        <w:rPr>
          <w:rFonts w:asciiTheme="majorHAnsi" w:hAnsiTheme="majorHAnsi"/>
          <w:sz w:val="24"/>
          <w:szCs w:val="24"/>
        </w:rPr>
      </w:pPr>
      <w:r w:rsidRPr="00F011B7">
        <w:rPr>
          <w:rFonts w:asciiTheme="majorHAnsi" w:eastAsia="Times New Roman" w:hAnsiTheme="majorHAnsi" w:cs="Times New Roman"/>
          <w:sz w:val="24"/>
          <w:szCs w:val="24"/>
        </w:rPr>
        <w:t xml:space="preserve">Once retrieved, the dataset is stored in a structured tabular format using a Pandas </w:t>
      </w:r>
      <w:proofErr w:type="spellStart"/>
      <w:r w:rsidRPr="00F011B7">
        <w:rPr>
          <w:rFonts w:asciiTheme="majorHAnsi" w:eastAsia="Times New Roman" w:hAnsiTheme="majorHAnsi" w:cs="Times New Roman"/>
          <w:sz w:val="24"/>
          <w:szCs w:val="24"/>
        </w:rPr>
        <w:t>DataFrame</w:t>
      </w:r>
      <w:proofErr w:type="spellEnd"/>
      <w:r w:rsidRPr="00F011B7">
        <w:rPr>
          <w:rFonts w:asciiTheme="majorHAnsi" w:eastAsia="Times New Roman" w:hAnsiTheme="majorHAnsi" w:cs="Times New Roman"/>
          <w:sz w:val="24"/>
          <w:szCs w:val="24"/>
        </w:rPr>
        <w:t xml:space="preserve">, which facilitates efficient data manipulation, analysis, and integration with subsequent preprocessing and </w:t>
      </w:r>
      <w:proofErr w:type="spellStart"/>
      <w:r w:rsidRPr="00F011B7">
        <w:rPr>
          <w:rFonts w:asciiTheme="majorHAnsi" w:eastAsia="Times New Roman" w:hAnsiTheme="majorHAnsi" w:cs="Times New Roman"/>
          <w:sz w:val="24"/>
          <w:szCs w:val="24"/>
        </w:rPr>
        <w:t>modelling</w:t>
      </w:r>
      <w:proofErr w:type="spellEnd"/>
      <w:r w:rsidRPr="00F011B7">
        <w:rPr>
          <w:rFonts w:asciiTheme="majorHAnsi" w:eastAsia="Times New Roman" w:hAnsiTheme="majorHAnsi" w:cs="Times New Roman"/>
          <w:sz w:val="24"/>
          <w:szCs w:val="24"/>
        </w:rPr>
        <w:t xml:space="preserve"> stages. This structured storage ensures consistency across the experimental pipeline and supports reproducibility of the research results.</w:t>
      </w:r>
    </w:p>
    <w:p w:rsidR="00F61030" w:rsidRPr="00F011B7" w:rsidRDefault="00F61030" w:rsidP="005E54EC">
      <w:pPr>
        <w:pStyle w:val="Heading3"/>
        <w:spacing w:line="360" w:lineRule="auto"/>
        <w:jc w:val="both"/>
        <w:rPr>
          <w:i/>
          <w:iCs/>
          <w:color w:val="auto"/>
          <w:sz w:val="24"/>
          <w:szCs w:val="24"/>
        </w:rPr>
      </w:pPr>
      <w:r w:rsidRPr="00F011B7">
        <w:rPr>
          <w:rStyle w:val="Strong"/>
          <w:b/>
          <w:bCs/>
          <w:i/>
          <w:iCs/>
          <w:color w:val="auto"/>
          <w:sz w:val="24"/>
          <w:szCs w:val="24"/>
        </w:rPr>
        <w:t>3.4.2 Financial News Data Collection</w:t>
      </w:r>
    </w:p>
    <w:p w:rsidR="00F011B7" w:rsidRDefault="00F011B7" w:rsidP="005E54EC">
      <w:pPr>
        <w:pStyle w:val="Heading2"/>
        <w:spacing w:line="360" w:lineRule="auto"/>
        <w:jc w:val="both"/>
        <w:rPr>
          <w:rFonts w:asciiTheme="majorHAnsi" w:hAnsiTheme="majorHAnsi"/>
          <w:b w:val="0"/>
          <w:bCs w:val="0"/>
          <w:sz w:val="24"/>
          <w:szCs w:val="24"/>
        </w:rPr>
      </w:pPr>
      <w:r w:rsidRPr="00F011B7">
        <w:rPr>
          <w:rFonts w:asciiTheme="majorHAnsi" w:hAnsiTheme="majorHAnsi"/>
          <w:b w:val="0"/>
          <w:bCs w:val="0"/>
          <w:sz w:val="24"/>
          <w:szCs w:val="24"/>
        </w:rPr>
        <w:t xml:space="preserve">Textual data related to </w:t>
      </w:r>
      <w:proofErr w:type="spellStart"/>
      <w:r w:rsidRPr="00F011B7">
        <w:rPr>
          <w:rFonts w:asciiTheme="majorHAnsi" w:hAnsiTheme="majorHAnsi"/>
          <w:b w:val="0"/>
          <w:bCs w:val="0"/>
          <w:sz w:val="24"/>
          <w:szCs w:val="24"/>
        </w:rPr>
        <w:t>Habib</w:t>
      </w:r>
      <w:proofErr w:type="spellEnd"/>
      <w:r w:rsidRPr="00F011B7">
        <w:rPr>
          <w:rFonts w:asciiTheme="majorHAnsi" w:hAnsiTheme="majorHAnsi"/>
          <w:b w:val="0"/>
          <w:bCs w:val="0"/>
          <w:sz w:val="24"/>
          <w:szCs w:val="24"/>
        </w:rPr>
        <w:t xml:space="preserve"> Bank Limited (HBL) is collected from online financial news sources to capture market sentiment reflected in media coverage. The dataset primarily consists of news headlines, as headlines are concise, information-dense, and often designed to convey sentiment in a direct and impactful manner. Each news record includes the headline text and its publication date, both of which are critical for subsequent analysis. The publication date serves a key functional role by enabling the alignment of sentiment scores derived from textual analysis with corresponding daily stock price data, thereby ensuring temporal consistency between news sentiment and market movements.</w:t>
      </w:r>
    </w:p>
    <w:p w:rsidR="00F61030" w:rsidRPr="00F011B7" w:rsidRDefault="00F61030"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3.5 Data Preprocessing</w:t>
      </w:r>
    </w:p>
    <w:p w:rsidR="00F61030" w:rsidRPr="00F011B7" w:rsidRDefault="00F61030" w:rsidP="005E54EC">
      <w:pPr>
        <w:pStyle w:val="NormalWeb"/>
        <w:spacing w:line="360" w:lineRule="auto"/>
        <w:jc w:val="both"/>
        <w:rPr>
          <w:rFonts w:asciiTheme="majorHAnsi" w:hAnsiTheme="majorHAnsi"/>
        </w:rPr>
      </w:pPr>
      <w:r w:rsidRPr="00F011B7">
        <w:rPr>
          <w:rFonts w:asciiTheme="majorHAnsi" w:hAnsiTheme="majorHAnsi"/>
        </w:rPr>
        <w:t>Raw data obtained from financial sources often contains missing values, inconsistencies, and noise. Preprocessing is therefore required to ensure data quality and model reliability.</w:t>
      </w:r>
    </w:p>
    <w:p w:rsidR="00F61030" w:rsidRPr="00F011B7" w:rsidRDefault="00F61030" w:rsidP="005E54EC">
      <w:pPr>
        <w:pStyle w:val="Heading3"/>
        <w:spacing w:line="360" w:lineRule="auto"/>
        <w:jc w:val="both"/>
        <w:rPr>
          <w:i/>
          <w:iCs/>
          <w:color w:val="auto"/>
          <w:sz w:val="24"/>
          <w:szCs w:val="24"/>
        </w:rPr>
      </w:pPr>
      <w:r w:rsidRPr="00F011B7">
        <w:rPr>
          <w:rStyle w:val="Strong"/>
          <w:b/>
          <w:bCs/>
          <w:i/>
          <w:iCs/>
          <w:color w:val="auto"/>
          <w:sz w:val="24"/>
          <w:szCs w:val="24"/>
        </w:rPr>
        <w:t>3.5.1 Stock Price Data Preprocessing</w:t>
      </w:r>
    </w:p>
    <w:p w:rsidR="00F61030" w:rsidRPr="00F011B7" w:rsidRDefault="00F61030" w:rsidP="005E54EC">
      <w:pPr>
        <w:pStyle w:val="NormalWeb"/>
        <w:spacing w:line="360" w:lineRule="auto"/>
        <w:jc w:val="both"/>
        <w:rPr>
          <w:rFonts w:asciiTheme="majorHAnsi" w:hAnsiTheme="majorHAnsi"/>
        </w:rPr>
      </w:pPr>
      <w:r w:rsidRPr="00F011B7">
        <w:rPr>
          <w:rFonts w:asciiTheme="majorHAnsi" w:hAnsiTheme="majorHAnsi"/>
        </w:rPr>
        <w:t>The following preprocessing steps are applied to stock price data:</w:t>
      </w:r>
    </w:p>
    <w:p w:rsidR="00F61030" w:rsidRPr="00F011B7" w:rsidRDefault="00F61030" w:rsidP="005E54EC">
      <w:pPr>
        <w:pStyle w:val="Heading4"/>
        <w:spacing w:line="360" w:lineRule="auto"/>
        <w:jc w:val="both"/>
        <w:rPr>
          <w:color w:val="auto"/>
          <w:sz w:val="24"/>
          <w:szCs w:val="24"/>
        </w:rPr>
      </w:pPr>
      <w:r w:rsidRPr="00F011B7">
        <w:rPr>
          <w:rStyle w:val="Strong"/>
          <w:b/>
          <w:bCs/>
          <w:color w:val="auto"/>
          <w:sz w:val="24"/>
          <w:szCs w:val="24"/>
        </w:rPr>
        <w:lastRenderedPageBreak/>
        <w:t>Handling Missing Values</w:t>
      </w:r>
    </w:p>
    <w:p w:rsidR="00F61030" w:rsidRPr="00F011B7" w:rsidRDefault="00F61030" w:rsidP="005E54EC">
      <w:pPr>
        <w:pStyle w:val="NormalWeb"/>
        <w:spacing w:line="360" w:lineRule="auto"/>
        <w:jc w:val="both"/>
        <w:rPr>
          <w:rFonts w:asciiTheme="majorHAnsi" w:hAnsiTheme="majorHAnsi"/>
        </w:rPr>
      </w:pPr>
      <w:r w:rsidRPr="00F011B7">
        <w:rPr>
          <w:rFonts w:asciiTheme="majorHAnsi" w:hAnsiTheme="majorHAnsi"/>
        </w:rPr>
        <w:t>Missing values may occur due to market holidays or data retrieval issues. Rows containing missing values are either removed or filled using forward fill techniques.</w:t>
      </w:r>
    </w:p>
    <w:p w:rsidR="00F61030" w:rsidRPr="00F011B7" w:rsidRDefault="00F61030" w:rsidP="005E54EC">
      <w:pPr>
        <w:pStyle w:val="Heading4"/>
        <w:spacing w:line="360" w:lineRule="auto"/>
        <w:jc w:val="both"/>
        <w:rPr>
          <w:color w:val="auto"/>
          <w:sz w:val="24"/>
          <w:szCs w:val="24"/>
        </w:rPr>
      </w:pPr>
      <w:r w:rsidRPr="00F011B7">
        <w:rPr>
          <w:rStyle w:val="Strong"/>
          <w:b/>
          <w:bCs/>
          <w:color w:val="auto"/>
          <w:sz w:val="24"/>
          <w:szCs w:val="24"/>
        </w:rPr>
        <w:t>Normalization</w:t>
      </w:r>
    </w:p>
    <w:p w:rsidR="00F61030" w:rsidRPr="00F011B7" w:rsidRDefault="00F61030" w:rsidP="005E54EC">
      <w:pPr>
        <w:pStyle w:val="NormalWeb"/>
        <w:spacing w:line="360" w:lineRule="auto"/>
        <w:jc w:val="both"/>
        <w:rPr>
          <w:rFonts w:asciiTheme="majorHAnsi" w:hAnsiTheme="majorHAnsi"/>
        </w:rPr>
      </w:pPr>
      <w:r w:rsidRPr="00F011B7">
        <w:rPr>
          <w:rFonts w:asciiTheme="majorHAnsi" w:hAnsiTheme="majorHAnsi"/>
        </w:rPr>
        <w:t>Stock prices are normalized to a fixed range using Min Max scaling. Normalization ensures that features with different scales do not dominate the learning process.</w:t>
      </w:r>
    </w:p>
    <w:p w:rsidR="00F61030" w:rsidRPr="00F011B7" w:rsidRDefault="00F61030"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gramStart"/>
      <w:r w:rsidRPr="00F011B7">
        <w:rPr>
          <w:rStyle w:val="hljs-keyword"/>
          <w:rFonts w:asciiTheme="majorHAnsi" w:hAnsiTheme="majorHAnsi"/>
          <w:sz w:val="24"/>
          <w:szCs w:val="24"/>
        </w:rPr>
        <w:t>from</w:t>
      </w:r>
      <w:proofErr w:type="gramEnd"/>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sklearn.preprocessing</w:t>
      </w:r>
      <w:proofErr w:type="spellEnd"/>
      <w:r w:rsidRPr="00F011B7">
        <w:rPr>
          <w:rStyle w:val="HTMLCode"/>
          <w:rFonts w:asciiTheme="majorHAnsi" w:eastAsiaTheme="majorEastAsia" w:hAnsiTheme="majorHAnsi"/>
          <w:sz w:val="24"/>
          <w:szCs w:val="24"/>
        </w:rPr>
        <w:t xml:space="preserve"> </w:t>
      </w:r>
      <w:r w:rsidRPr="00F011B7">
        <w:rPr>
          <w:rStyle w:val="hljs-keyword"/>
          <w:rFonts w:asciiTheme="majorHAnsi" w:hAnsiTheme="majorHAnsi"/>
          <w:sz w:val="24"/>
          <w:szCs w:val="24"/>
        </w:rPr>
        <w:t>import</w:t>
      </w:r>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MinMaxScaler</w:t>
      </w:r>
      <w:proofErr w:type="spellEnd"/>
    </w:p>
    <w:p w:rsidR="00F61030" w:rsidRPr="00F011B7" w:rsidRDefault="00F61030"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spellStart"/>
      <w:proofErr w:type="gramStart"/>
      <w:r w:rsidRPr="00F011B7">
        <w:rPr>
          <w:rStyle w:val="HTMLCode"/>
          <w:rFonts w:asciiTheme="majorHAnsi" w:eastAsiaTheme="majorEastAsia" w:hAnsiTheme="majorHAnsi"/>
          <w:sz w:val="24"/>
          <w:szCs w:val="24"/>
        </w:rPr>
        <w:t>scaler</w:t>
      </w:r>
      <w:proofErr w:type="spellEnd"/>
      <w:proofErr w:type="gramEnd"/>
      <w:r w:rsidRPr="00F011B7">
        <w:rPr>
          <w:rStyle w:val="HTMLCode"/>
          <w:rFonts w:asciiTheme="majorHAnsi" w:eastAsiaTheme="majorEastAsia" w:hAnsiTheme="majorHAnsi"/>
          <w:sz w:val="24"/>
          <w:szCs w:val="24"/>
        </w:rPr>
        <w:t xml:space="preserve"> = </w:t>
      </w:r>
      <w:proofErr w:type="spellStart"/>
      <w:r w:rsidRPr="00F011B7">
        <w:rPr>
          <w:rStyle w:val="HTMLCode"/>
          <w:rFonts w:asciiTheme="majorHAnsi" w:eastAsiaTheme="majorEastAsia" w:hAnsiTheme="majorHAnsi"/>
          <w:sz w:val="24"/>
          <w:szCs w:val="24"/>
        </w:rPr>
        <w:t>MinMaxScaler</w:t>
      </w:r>
      <w:proofErr w:type="spellEnd"/>
      <w:r w:rsidRPr="00F011B7">
        <w:rPr>
          <w:rStyle w:val="HTMLCode"/>
          <w:rFonts w:asciiTheme="majorHAnsi" w:eastAsiaTheme="majorEastAsia" w:hAnsiTheme="majorHAnsi"/>
          <w:sz w:val="24"/>
          <w:szCs w:val="24"/>
        </w:rPr>
        <w:t>()</w:t>
      </w:r>
    </w:p>
    <w:p w:rsidR="00F61030" w:rsidRPr="00F011B7" w:rsidRDefault="00F61030"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spellStart"/>
      <w:r w:rsidRPr="00F011B7">
        <w:rPr>
          <w:rStyle w:val="HTMLCode"/>
          <w:rFonts w:asciiTheme="majorHAnsi" w:eastAsiaTheme="majorEastAsia" w:hAnsiTheme="majorHAnsi"/>
          <w:sz w:val="24"/>
          <w:szCs w:val="24"/>
        </w:rPr>
        <w:t>scaled_prices</w:t>
      </w:r>
      <w:proofErr w:type="spellEnd"/>
      <w:r w:rsidRPr="00F011B7">
        <w:rPr>
          <w:rStyle w:val="HTMLCode"/>
          <w:rFonts w:asciiTheme="majorHAnsi" w:eastAsiaTheme="majorEastAsia" w:hAnsiTheme="majorHAnsi"/>
          <w:sz w:val="24"/>
          <w:szCs w:val="24"/>
        </w:rPr>
        <w:t xml:space="preserve"> = </w:t>
      </w:r>
      <w:proofErr w:type="spellStart"/>
      <w:r w:rsidRPr="00F011B7">
        <w:rPr>
          <w:rStyle w:val="HTMLCode"/>
          <w:rFonts w:asciiTheme="majorHAnsi" w:eastAsiaTheme="majorEastAsia" w:hAnsiTheme="majorHAnsi"/>
          <w:sz w:val="24"/>
          <w:szCs w:val="24"/>
        </w:rPr>
        <w:t>scaler.fit_</w:t>
      </w:r>
      <w:proofErr w:type="gramStart"/>
      <w:r w:rsidRPr="00F011B7">
        <w:rPr>
          <w:rStyle w:val="HTMLCode"/>
          <w:rFonts w:asciiTheme="majorHAnsi" w:eastAsiaTheme="majorEastAsia" w:hAnsiTheme="majorHAnsi"/>
          <w:sz w:val="24"/>
          <w:szCs w:val="24"/>
        </w:rPr>
        <w:t>transform</w:t>
      </w:r>
      <w:proofErr w:type="spellEnd"/>
      <w:r w:rsidRPr="00F011B7">
        <w:rPr>
          <w:rStyle w:val="HTMLCode"/>
          <w:rFonts w:asciiTheme="majorHAnsi" w:eastAsiaTheme="majorEastAsia" w:hAnsiTheme="majorHAnsi"/>
          <w:sz w:val="24"/>
          <w:szCs w:val="24"/>
        </w:rPr>
        <w:t>(</w:t>
      </w:r>
      <w:proofErr w:type="spellStart"/>
      <w:proofErr w:type="gramEnd"/>
      <w:r w:rsidRPr="00F011B7">
        <w:rPr>
          <w:rStyle w:val="HTMLCode"/>
          <w:rFonts w:asciiTheme="majorHAnsi" w:eastAsiaTheme="majorEastAsia" w:hAnsiTheme="majorHAnsi"/>
          <w:sz w:val="24"/>
          <w:szCs w:val="24"/>
        </w:rPr>
        <w:t>hbl_data</w:t>
      </w:r>
      <w:proofErr w:type="spellEnd"/>
      <w:r w:rsidRPr="00F011B7">
        <w:rPr>
          <w:rStyle w:val="HTMLCode"/>
          <w:rFonts w:asciiTheme="majorHAnsi" w:eastAsiaTheme="majorEastAsia" w:hAnsiTheme="majorHAnsi"/>
          <w:sz w:val="24"/>
          <w:szCs w:val="24"/>
        </w:rPr>
        <w:t>[[</w:t>
      </w:r>
      <w:r w:rsidRPr="00F011B7">
        <w:rPr>
          <w:rStyle w:val="hljs-string"/>
          <w:rFonts w:asciiTheme="majorHAnsi" w:hAnsiTheme="majorHAnsi"/>
          <w:sz w:val="24"/>
          <w:szCs w:val="24"/>
        </w:rPr>
        <w:t>'Close'</w:t>
      </w:r>
      <w:r w:rsidRPr="00F011B7">
        <w:rPr>
          <w:rStyle w:val="HTMLCode"/>
          <w:rFonts w:asciiTheme="majorHAnsi" w:eastAsiaTheme="majorEastAsia" w:hAnsiTheme="majorHAnsi"/>
          <w:sz w:val="24"/>
          <w:szCs w:val="24"/>
        </w:rPr>
        <w:t>]])</w:t>
      </w:r>
    </w:p>
    <w:p w:rsidR="00F61030" w:rsidRPr="009B5493" w:rsidRDefault="00F61030" w:rsidP="005E54EC">
      <w:pPr>
        <w:pStyle w:val="Heading3"/>
        <w:spacing w:line="360" w:lineRule="auto"/>
        <w:jc w:val="both"/>
        <w:rPr>
          <w:i/>
          <w:iCs/>
          <w:color w:val="auto"/>
          <w:sz w:val="24"/>
          <w:szCs w:val="24"/>
        </w:rPr>
      </w:pPr>
      <w:r w:rsidRPr="009B5493">
        <w:rPr>
          <w:rStyle w:val="Strong"/>
          <w:b/>
          <w:bCs/>
          <w:i/>
          <w:iCs/>
          <w:color w:val="auto"/>
          <w:sz w:val="24"/>
          <w:szCs w:val="24"/>
        </w:rPr>
        <w:t>3.5.2 Textual Data Preprocessing</w:t>
      </w:r>
    </w:p>
    <w:p w:rsidR="00F61030" w:rsidRPr="00F011B7" w:rsidRDefault="00F011B7" w:rsidP="009B5493">
      <w:pPr>
        <w:spacing w:line="360" w:lineRule="auto"/>
        <w:jc w:val="both"/>
        <w:rPr>
          <w:rFonts w:asciiTheme="majorHAnsi" w:hAnsiTheme="majorHAnsi"/>
          <w:sz w:val="24"/>
          <w:szCs w:val="24"/>
        </w:rPr>
      </w:pPr>
      <w:r w:rsidRPr="00F011B7">
        <w:rPr>
          <w:rFonts w:asciiTheme="majorHAnsi" w:eastAsia="Times New Roman" w:hAnsiTheme="majorHAnsi" w:cs="Times New Roman"/>
          <w:sz w:val="24"/>
          <w:szCs w:val="24"/>
        </w:rPr>
        <w:t>Text preprocessing is carried out to reduce noise and standardize the textual data prior to performing sentiment analysis. This stage involves converting all text to lowercase to ensure uniformity, removing punctuation and special characters that do not contribute to semantic meaning, tokenizing the text into individual terms, and eliminating stop words that add little analytical value. These steps are implemented using established Python libraries such as NLTK, which provide reliable tools for natural language processing tasks. By filtering out irrelevant and redundant textual components, preprocessing enhances the quality of the input data and improves the overall accuracy and reliability of the subsequent sentiment analysis.</w:t>
      </w:r>
    </w:p>
    <w:p w:rsidR="00F61030" w:rsidRPr="00F011B7" w:rsidRDefault="00F61030"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3.6 Sentiment Analysis Methodology</w:t>
      </w:r>
    </w:p>
    <w:p w:rsidR="00F61030" w:rsidRPr="00F011B7" w:rsidRDefault="00F61030" w:rsidP="005E54EC">
      <w:pPr>
        <w:pStyle w:val="NormalWeb"/>
        <w:spacing w:line="360" w:lineRule="auto"/>
        <w:jc w:val="both"/>
        <w:rPr>
          <w:rFonts w:asciiTheme="majorHAnsi" w:hAnsiTheme="majorHAnsi"/>
        </w:rPr>
      </w:pPr>
      <w:r w:rsidRPr="00F011B7">
        <w:rPr>
          <w:rFonts w:asciiTheme="majorHAnsi" w:hAnsiTheme="majorHAnsi"/>
        </w:rPr>
        <w:t>Sentiment analysis is performed to quantify public perception of HBL based on financial news.</w:t>
      </w:r>
    </w:p>
    <w:p w:rsidR="00F61030" w:rsidRPr="009B5493" w:rsidRDefault="00F61030" w:rsidP="005E54EC">
      <w:pPr>
        <w:pStyle w:val="Heading3"/>
        <w:spacing w:line="360" w:lineRule="auto"/>
        <w:jc w:val="both"/>
        <w:rPr>
          <w:i/>
          <w:iCs/>
          <w:color w:val="auto"/>
          <w:sz w:val="24"/>
          <w:szCs w:val="24"/>
        </w:rPr>
      </w:pPr>
      <w:r w:rsidRPr="009B5493">
        <w:rPr>
          <w:rStyle w:val="Strong"/>
          <w:b/>
          <w:bCs/>
          <w:i/>
          <w:iCs/>
          <w:color w:val="auto"/>
          <w:sz w:val="24"/>
          <w:szCs w:val="24"/>
        </w:rPr>
        <w:lastRenderedPageBreak/>
        <w:t>3.6.1 Sentiment Analysis Tool Selection</w:t>
      </w:r>
    </w:p>
    <w:p w:rsidR="009B5493" w:rsidRDefault="009B5493" w:rsidP="005E54EC">
      <w:pPr>
        <w:pStyle w:val="Heading3"/>
        <w:spacing w:line="360" w:lineRule="auto"/>
        <w:jc w:val="both"/>
        <w:rPr>
          <w:rStyle w:val="Strong"/>
          <w:b/>
          <w:bCs/>
          <w:color w:val="auto"/>
          <w:sz w:val="24"/>
          <w:szCs w:val="24"/>
        </w:rPr>
      </w:pPr>
      <w:r w:rsidRPr="009B5493">
        <w:rPr>
          <w:rFonts w:eastAsia="Times New Roman" w:cs="Times New Roman"/>
          <w:b w:val="0"/>
          <w:bCs w:val="0"/>
          <w:color w:val="auto"/>
          <w:sz w:val="24"/>
          <w:szCs w:val="24"/>
        </w:rPr>
        <w:t xml:space="preserve">This study employs VADER sentiment analysis, a lexicon-based approach that is particularly well suited to short textual content such as news headlines. As demonstrated by </w:t>
      </w:r>
      <w:proofErr w:type="spellStart"/>
      <w:r w:rsidRPr="009B5493">
        <w:rPr>
          <w:rFonts w:eastAsia="Times New Roman" w:cs="Times New Roman"/>
          <w:b w:val="0"/>
          <w:bCs w:val="0"/>
          <w:color w:val="auto"/>
          <w:sz w:val="24"/>
          <w:szCs w:val="24"/>
        </w:rPr>
        <w:t>Hutto</w:t>
      </w:r>
      <w:proofErr w:type="spellEnd"/>
      <w:r w:rsidRPr="009B5493">
        <w:rPr>
          <w:rFonts w:eastAsia="Times New Roman" w:cs="Times New Roman"/>
          <w:b w:val="0"/>
          <w:bCs w:val="0"/>
          <w:color w:val="auto"/>
          <w:sz w:val="24"/>
          <w:szCs w:val="24"/>
        </w:rPr>
        <w:t xml:space="preserve"> and Gilbert (2014), VADER performs effectively in capturing sentiment polarity and intensity in social media content and brief news texts, making it an appropriate choice for this research context. The VADER model generates four sentiment metrics: positive, negative, neutral, and compound scores. Among these, the compound score, which represents a normalized and aggregated measure of overall sentiment, is selected as the primary sentiment indicator for integration with stock price and technical features.</w:t>
      </w:r>
    </w:p>
    <w:p w:rsidR="00F61030" w:rsidRPr="009B5493" w:rsidRDefault="00F61030" w:rsidP="005E54EC">
      <w:pPr>
        <w:pStyle w:val="Heading3"/>
        <w:spacing w:line="360" w:lineRule="auto"/>
        <w:jc w:val="both"/>
        <w:rPr>
          <w:i/>
          <w:iCs/>
          <w:color w:val="auto"/>
          <w:sz w:val="24"/>
          <w:szCs w:val="24"/>
        </w:rPr>
      </w:pPr>
      <w:r w:rsidRPr="009B5493">
        <w:rPr>
          <w:rStyle w:val="Strong"/>
          <w:b/>
          <w:bCs/>
          <w:i/>
          <w:iCs/>
          <w:color w:val="auto"/>
          <w:sz w:val="24"/>
          <w:szCs w:val="24"/>
        </w:rPr>
        <w:t>3.6.2 Sentiment Score Extraction</w:t>
      </w:r>
    </w:p>
    <w:p w:rsidR="00F61030" w:rsidRPr="00F011B7" w:rsidRDefault="00F61030" w:rsidP="005E54EC">
      <w:pPr>
        <w:pStyle w:val="NormalWeb"/>
        <w:spacing w:line="360" w:lineRule="auto"/>
        <w:jc w:val="both"/>
        <w:rPr>
          <w:rFonts w:asciiTheme="majorHAnsi" w:hAnsiTheme="majorHAnsi"/>
        </w:rPr>
      </w:pPr>
      <w:r w:rsidRPr="00F011B7">
        <w:rPr>
          <w:rFonts w:asciiTheme="majorHAnsi" w:hAnsiTheme="majorHAnsi"/>
        </w:rPr>
        <w:t>Each preprocessed news headline is passed through the VADER analyzer to compute sentiment scores.</w:t>
      </w:r>
    </w:p>
    <w:p w:rsidR="00F61030" w:rsidRPr="00F011B7" w:rsidRDefault="00F61030"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gramStart"/>
      <w:r w:rsidRPr="00F011B7">
        <w:rPr>
          <w:rStyle w:val="hljs-keyword"/>
          <w:rFonts w:asciiTheme="majorHAnsi" w:hAnsiTheme="majorHAnsi"/>
          <w:sz w:val="24"/>
          <w:szCs w:val="24"/>
        </w:rPr>
        <w:t>from</w:t>
      </w:r>
      <w:proofErr w:type="gramEnd"/>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vaderSentiment.vaderSentiment</w:t>
      </w:r>
      <w:proofErr w:type="spellEnd"/>
      <w:r w:rsidRPr="00F011B7">
        <w:rPr>
          <w:rStyle w:val="HTMLCode"/>
          <w:rFonts w:asciiTheme="majorHAnsi" w:eastAsiaTheme="majorEastAsia" w:hAnsiTheme="majorHAnsi"/>
          <w:sz w:val="24"/>
          <w:szCs w:val="24"/>
        </w:rPr>
        <w:t xml:space="preserve"> </w:t>
      </w:r>
      <w:r w:rsidRPr="00F011B7">
        <w:rPr>
          <w:rStyle w:val="hljs-keyword"/>
          <w:rFonts w:asciiTheme="majorHAnsi" w:hAnsiTheme="majorHAnsi"/>
          <w:sz w:val="24"/>
          <w:szCs w:val="24"/>
        </w:rPr>
        <w:t>import</w:t>
      </w:r>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SentimentIntensityAnalyzer</w:t>
      </w:r>
      <w:proofErr w:type="spellEnd"/>
    </w:p>
    <w:p w:rsidR="00F61030" w:rsidRPr="00F011B7" w:rsidRDefault="00F61030"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gramStart"/>
      <w:r w:rsidRPr="00F011B7">
        <w:rPr>
          <w:rStyle w:val="HTMLCode"/>
          <w:rFonts w:asciiTheme="majorHAnsi" w:eastAsiaTheme="majorEastAsia" w:hAnsiTheme="majorHAnsi"/>
          <w:sz w:val="24"/>
          <w:szCs w:val="24"/>
        </w:rPr>
        <w:t>analyzer</w:t>
      </w:r>
      <w:proofErr w:type="gramEnd"/>
      <w:r w:rsidRPr="00F011B7">
        <w:rPr>
          <w:rStyle w:val="HTMLCode"/>
          <w:rFonts w:asciiTheme="majorHAnsi" w:eastAsiaTheme="majorEastAsia" w:hAnsiTheme="majorHAnsi"/>
          <w:sz w:val="24"/>
          <w:szCs w:val="24"/>
        </w:rPr>
        <w:t xml:space="preserve"> = </w:t>
      </w:r>
      <w:proofErr w:type="spellStart"/>
      <w:r w:rsidRPr="00F011B7">
        <w:rPr>
          <w:rStyle w:val="HTMLCode"/>
          <w:rFonts w:asciiTheme="majorHAnsi" w:eastAsiaTheme="majorEastAsia" w:hAnsiTheme="majorHAnsi"/>
          <w:sz w:val="24"/>
          <w:szCs w:val="24"/>
        </w:rPr>
        <w:t>SentimentIntensityAnalyzer</w:t>
      </w:r>
      <w:proofErr w:type="spellEnd"/>
      <w:r w:rsidRPr="00F011B7">
        <w:rPr>
          <w:rStyle w:val="HTMLCode"/>
          <w:rFonts w:asciiTheme="majorHAnsi" w:eastAsiaTheme="majorEastAsia" w:hAnsiTheme="majorHAnsi"/>
          <w:sz w:val="24"/>
          <w:szCs w:val="24"/>
        </w:rPr>
        <w:t>()</w:t>
      </w:r>
    </w:p>
    <w:p w:rsidR="00F61030" w:rsidRPr="00F011B7" w:rsidRDefault="00F61030"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gramStart"/>
      <w:r w:rsidRPr="00F011B7">
        <w:rPr>
          <w:rStyle w:val="HTMLCode"/>
          <w:rFonts w:asciiTheme="majorHAnsi" w:eastAsiaTheme="majorEastAsia" w:hAnsiTheme="majorHAnsi"/>
          <w:sz w:val="24"/>
          <w:szCs w:val="24"/>
        </w:rPr>
        <w:t>score</w:t>
      </w:r>
      <w:proofErr w:type="gramEnd"/>
      <w:r w:rsidRPr="00F011B7">
        <w:rPr>
          <w:rStyle w:val="HTMLCode"/>
          <w:rFonts w:asciiTheme="majorHAnsi" w:eastAsiaTheme="majorEastAsia" w:hAnsiTheme="majorHAnsi"/>
          <w:sz w:val="24"/>
          <w:szCs w:val="24"/>
        </w:rPr>
        <w:t xml:space="preserve"> = </w:t>
      </w:r>
      <w:proofErr w:type="spellStart"/>
      <w:r w:rsidRPr="00F011B7">
        <w:rPr>
          <w:rStyle w:val="HTMLCode"/>
          <w:rFonts w:asciiTheme="majorHAnsi" w:eastAsiaTheme="majorEastAsia" w:hAnsiTheme="majorHAnsi"/>
          <w:sz w:val="24"/>
          <w:szCs w:val="24"/>
        </w:rPr>
        <w:t>analyzer.polarity_scores</w:t>
      </w:r>
      <w:proofErr w:type="spellEnd"/>
      <w:r w:rsidRPr="00F011B7">
        <w:rPr>
          <w:rStyle w:val="HTMLCode"/>
          <w:rFonts w:asciiTheme="majorHAnsi" w:eastAsiaTheme="majorEastAsia" w:hAnsiTheme="majorHAnsi"/>
          <w:sz w:val="24"/>
          <w:szCs w:val="24"/>
        </w:rPr>
        <w:t>(headline)[</w:t>
      </w:r>
      <w:r w:rsidRPr="00F011B7">
        <w:rPr>
          <w:rStyle w:val="hljs-string"/>
          <w:rFonts w:asciiTheme="majorHAnsi" w:hAnsiTheme="majorHAnsi"/>
          <w:sz w:val="24"/>
          <w:szCs w:val="24"/>
        </w:rPr>
        <w:t>'compound'</w:t>
      </w:r>
      <w:r w:rsidRPr="00F011B7">
        <w:rPr>
          <w:rStyle w:val="HTMLCode"/>
          <w:rFonts w:asciiTheme="majorHAnsi" w:eastAsiaTheme="majorEastAsia" w:hAnsiTheme="majorHAnsi"/>
          <w:sz w:val="24"/>
          <w:szCs w:val="24"/>
        </w:rPr>
        <w:t>]</w:t>
      </w:r>
    </w:p>
    <w:p w:rsidR="00F61030" w:rsidRPr="00F011B7" w:rsidRDefault="00F61030" w:rsidP="005E54EC">
      <w:pPr>
        <w:pStyle w:val="NormalWeb"/>
        <w:spacing w:line="360" w:lineRule="auto"/>
        <w:jc w:val="both"/>
        <w:rPr>
          <w:rFonts w:asciiTheme="majorHAnsi" w:hAnsiTheme="majorHAnsi"/>
        </w:rPr>
      </w:pPr>
      <w:r w:rsidRPr="00F011B7">
        <w:rPr>
          <w:rFonts w:asciiTheme="majorHAnsi" w:hAnsiTheme="majorHAnsi"/>
        </w:rPr>
        <w:t>The sentiment score ranges from minus one to plus one, where negative values indicate negative sentiment and positive values indicate positive sentiment.</w:t>
      </w:r>
    </w:p>
    <w:p w:rsidR="00F61030" w:rsidRPr="00F011B7" w:rsidRDefault="00F61030"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3.7 Feature Engineering</w:t>
      </w:r>
    </w:p>
    <w:p w:rsidR="00F61030" w:rsidRPr="00F011B7" w:rsidRDefault="00F61030" w:rsidP="005E54EC">
      <w:pPr>
        <w:pStyle w:val="NormalWeb"/>
        <w:spacing w:line="360" w:lineRule="auto"/>
        <w:jc w:val="both"/>
        <w:rPr>
          <w:rFonts w:asciiTheme="majorHAnsi" w:hAnsiTheme="majorHAnsi"/>
        </w:rPr>
      </w:pPr>
      <w:r w:rsidRPr="00F011B7">
        <w:rPr>
          <w:rFonts w:asciiTheme="majorHAnsi" w:hAnsiTheme="majorHAnsi"/>
        </w:rPr>
        <w:t>Feature engineering involves constructing meaningful input features for predictive models.</w:t>
      </w:r>
    </w:p>
    <w:p w:rsidR="00F61030" w:rsidRPr="00F011B7" w:rsidRDefault="00F61030" w:rsidP="005E54EC">
      <w:pPr>
        <w:pStyle w:val="Heading3"/>
        <w:spacing w:line="360" w:lineRule="auto"/>
        <w:jc w:val="both"/>
        <w:rPr>
          <w:color w:val="auto"/>
          <w:sz w:val="24"/>
          <w:szCs w:val="24"/>
        </w:rPr>
      </w:pPr>
      <w:r w:rsidRPr="00F011B7">
        <w:rPr>
          <w:rStyle w:val="Strong"/>
          <w:b/>
          <w:bCs/>
          <w:color w:val="auto"/>
          <w:sz w:val="24"/>
          <w:szCs w:val="24"/>
        </w:rPr>
        <w:lastRenderedPageBreak/>
        <w:t>3.7.1 Technical Indicators</w:t>
      </w:r>
    </w:p>
    <w:p w:rsidR="009B5493" w:rsidRDefault="009B5493" w:rsidP="005E54EC">
      <w:pPr>
        <w:pStyle w:val="Heading3"/>
        <w:spacing w:line="360" w:lineRule="auto"/>
        <w:jc w:val="both"/>
        <w:rPr>
          <w:rFonts w:eastAsia="Times New Roman" w:cs="Times New Roman"/>
          <w:b w:val="0"/>
          <w:bCs w:val="0"/>
          <w:color w:val="auto"/>
          <w:sz w:val="24"/>
          <w:szCs w:val="24"/>
        </w:rPr>
      </w:pPr>
      <w:r w:rsidRPr="009B5493">
        <w:rPr>
          <w:rFonts w:eastAsia="Times New Roman" w:cs="Times New Roman"/>
          <w:b w:val="0"/>
          <w:bCs w:val="0"/>
          <w:color w:val="auto"/>
          <w:sz w:val="24"/>
          <w:szCs w:val="24"/>
        </w:rPr>
        <w:t>In addition to raw price values, technical indicators are derived to better capture underlying market trends and momentum. These indicators include moving averages to reflect short- and long-term price trends, the relative strength index to measure market momentum and potential overbought or oversold conditions, and percentage price changes to quantify day-to-day movement. All indicators are computed using Pandas operations, ensuring computational efficiency and seamless integration with the existing data preprocessing and feature engineering pipeline.</w:t>
      </w:r>
    </w:p>
    <w:p w:rsidR="00F61030" w:rsidRPr="00F011B7" w:rsidRDefault="00F61030" w:rsidP="005E54EC">
      <w:pPr>
        <w:pStyle w:val="Heading3"/>
        <w:spacing w:line="360" w:lineRule="auto"/>
        <w:jc w:val="both"/>
        <w:rPr>
          <w:color w:val="auto"/>
          <w:sz w:val="24"/>
          <w:szCs w:val="24"/>
        </w:rPr>
      </w:pPr>
      <w:r w:rsidRPr="00F011B7">
        <w:rPr>
          <w:rStyle w:val="Strong"/>
          <w:b/>
          <w:bCs/>
          <w:color w:val="auto"/>
          <w:sz w:val="24"/>
          <w:szCs w:val="24"/>
        </w:rPr>
        <w:t>3.7.2 Sentiment Feature Integration</w:t>
      </w:r>
    </w:p>
    <w:p w:rsidR="009B5493" w:rsidRDefault="009B5493" w:rsidP="005E54EC">
      <w:pPr>
        <w:pStyle w:val="Heading2"/>
        <w:spacing w:line="360" w:lineRule="auto"/>
        <w:jc w:val="both"/>
        <w:rPr>
          <w:rFonts w:asciiTheme="majorHAnsi" w:hAnsiTheme="majorHAnsi"/>
          <w:b w:val="0"/>
          <w:bCs w:val="0"/>
          <w:sz w:val="24"/>
          <w:szCs w:val="24"/>
        </w:rPr>
      </w:pPr>
      <w:r w:rsidRPr="009B5493">
        <w:rPr>
          <w:rFonts w:asciiTheme="majorHAnsi" w:hAnsiTheme="majorHAnsi"/>
          <w:b w:val="0"/>
          <w:bCs w:val="0"/>
          <w:sz w:val="24"/>
          <w:szCs w:val="24"/>
        </w:rPr>
        <w:t>Sentiment scores are temporally aligned with the corresponding stock price data using the news publication date to ensure consistency between textual and numerical information. On days where multiple news items are published, an average sentiment score is calculated to represent the overall market sentiment for that day. The resulting feature set is then constructed by combining the normalized closing price, selected technical indicators, and the aggregated sentiment score, creating a unified input representation for model training and evaluation.</w:t>
      </w:r>
    </w:p>
    <w:p w:rsidR="00371381" w:rsidRPr="00F011B7" w:rsidRDefault="00371381"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3.8 Machine Learning Models</w:t>
      </w:r>
    </w:p>
    <w:p w:rsidR="00371381" w:rsidRPr="00F011B7" w:rsidRDefault="00371381" w:rsidP="005E54EC">
      <w:pPr>
        <w:pStyle w:val="NormalWeb"/>
        <w:spacing w:line="360" w:lineRule="auto"/>
        <w:jc w:val="both"/>
        <w:rPr>
          <w:rFonts w:asciiTheme="majorHAnsi" w:hAnsiTheme="majorHAnsi"/>
        </w:rPr>
      </w:pPr>
      <w:r w:rsidRPr="00F011B7">
        <w:rPr>
          <w:rFonts w:asciiTheme="majorHAnsi" w:hAnsiTheme="majorHAnsi"/>
        </w:rPr>
        <w:t>To establish a baseline and evaluate the effectiveness of sentiment integration, several machine learning models are implemented. These models use engineered numerical and sentiment features to predict stock price movement.</w:t>
      </w:r>
    </w:p>
    <w:p w:rsidR="00371381" w:rsidRPr="00F011B7" w:rsidRDefault="00371381" w:rsidP="005E54EC">
      <w:pPr>
        <w:pStyle w:val="Heading3"/>
        <w:spacing w:line="360" w:lineRule="auto"/>
        <w:jc w:val="both"/>
        <w:rPr>
          <w:color w:val="auto"/>
          <w:sz w:val="24"/>
          <w:szCs w:val="24"/>
        </w:rPr>
      </w:pPr>
      <w:r w:rsidRPr="00F011B7">
        <w:rPr>
          <w:rStyle w:val="Strong"/>
          <w:b/>
          <w:bCs/>
          <w:color w:val="auto"/>
          <w:sz w:val="24"/>
          <w:szCs w:val="24"/>
        </w:rPr>
        <w:t>3.8.1 Linear Regression Model</w:t>
      </w:r>
    </w:p>
    <w:p w:rsidR="00371381" w:rsidRPr="00F011B7" w:rsidRDefault="00371381" w:rsidP="005E54EC">
      <w:pPr>
        <w:pStyle w:val="NormalWeb"/>
        <w:spacing w:line="360" w:lineRule="auto"/>
        <w:jc w:val="both"/>
        <w:rPr>
          <w:rFonts w:asciiTheme="majorHAnsi" w:hAnsiTheme="majorHAnsi"/>
        </w:rPr>
      </w:pPr>
      <w:r w:rsidRPr="00F011B7">
        <w:rPr>
          <w:rFonts w:asciiTheme="majorHAnsi" w:hAnsiTheme="majorHAnsi"/>
        </w:rPr>
        <w:t>Linear regression is used as a baseline predictive model. Despite its simplicity, it provides a useful reference point for comparing advanced models.</w:t>
      </w:r>
    </w:p>
    <w:p w:rsidR="00371381" w:rsidRPr="00F011B7" w:rsidRDefault="00371381" w:rsidP="005E54EC">
      <w:pPr>
        <w:pStyle w:val="NormalWeb"/>
        <w:spacing w:line="360" w:lineRule="auto"/>
        <w:jc w:val="both"/>
        <w:rPr>
          <w:rFonts w:asciiTheme="majorHAnsi" w:hAnsiTheme="majorHAnsi"/>
        </w:rPr>
      </w:pPr>
      <w:r w:rsidRPr="00F011B7">
        <w:rPr>
          <w:rFonts w:asciiTheme="majorHAnsi" w:hAnsiTheme="majorHAnsi"/>
        </w:rPr>
        <w:t>The model predicts the next day closing price using historical prices and sentiment scores as input features. According to Montgomery et al. (2012), linear regression remains a fundamental statistical learning method for continuous prediction tasks.</w:t>
      </w:r>
    </w:p>
    <w:p w:rsidR="00371381" w:rsidRPr="00F011B7" w:rsidRDefault="00371381" w:rsidP="005E54EC">
      <w:pPr>
        <w:pStyle w:val="NormalWeb"/>
        <w:spacing w:line="360" w:lineRule="auto"/>
        <w:jc w:val="both"/>
        <w:rPr>
          <w:rFonts w:asciiTheme="majorHAnsi" w:hAnsiTheme="majorHAnsi"/>
        </w:rPr>
      </w:pPr>
      <w:r w:rsidRPr="00F011B7">
        <w:rPr>
          <w:rFonts w:asciiTheme="majorHAnsi" w:hAnsiTheme="majorHAnsi"/>
        </w:rPr>
        <w:lastRenderedPageBreak/>
        <w:t xml:space="preserve">The implementation is carried out using the </w:t>
      </w:r>
      <w:proofErr w:type="spellStart"/>
      <w:r w:rsidRPr="00F011B7">
        <w:rPr>
          <w:rFonts w:asciiTheme="majorHAnsi" w:hAnsiTheme="majorHAnsi"/>
        </w:rPr>
        <w:t>Scikit</w:t>
      </w:r>
      <w:proofErr w:type="spellEnd"/>
      <w:r w:rsidRPr="00F011B7">
        <w:rPr>
          <w:rFonts w:asciiTheme="majorHAnsi" w:hAnsiTheme="majorHAnsi"/>
        </w:rPr>
        <w:t xml:space="preserve"> learn library.</w:t>
      </w:r>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gramStart"/>
      <w:r w:rsidRPr="00F011B7">
        <w:rPr>
          <w:rStyle w:val="hljs-keyword"/>
          <w:rFonts w:asciiTheme="majorHAnsi" w:hAnsiTheme="majorHAnsi"/>
          <w:sz w:val="24"/>
          <w:szCs w:val="24"/>
        </w:rPr>
        <w:t>from</w:t>
      </w:r>
      <w:proofErr w:type="gramEnd"/>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sklearn.linear_model</w:t>
      </w:r>
      <w:proofErr w:type="spellEnd"/>
      <w:r w:rsidRPr="00F011B7">
        <w:rPr>
          <w:rStyle w:val="HTMLCode"/>
          <w:rFonts w:asciiTheme="majorHAnsi" w:eastAsiaTheme="majorEastAsia" w:hAnsiTheme="majorHAnsi"/>
          <w:sz w:val="24"/>
          <w:szCs w:val="24"/>
        </w:rPr>
        <w:t xml:space="preserve"> </w:t>
      </w:r>
      <w:r w:rsidRPr="00F011B7">
        <w:rPr>
          <w:rStyle w:val="hljs-keyword"/>
          <w:rFonts w:asciiTheme="majorHAnsi" w:hAnsiTheme="majorHAnsi"/>
          <w:sz w:val="24"/>
          <w:szCs w:val="24"/>
        </w:rPr>
        <w:t>import</w:t>
      </w:r>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LinearRegression</w:t>
      </w:r>
      <w:proofErr w:type="spellEnd"/>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spellStart"/>
      <w:r w:rsidRPr="00F011B7">
        <w:rPr>
          <w:rStyle w:val="HTMLCode"/>
          <w:rFonts w:asciiTheme="majorHAnsi" w:eastAsiaTheme="majorEastAsia" w:hAnsiTheme="majorHAnsi"/>
          <w:sz w:val="24"/>
          <w:szCs w:val="24"/>
        </w:rPr>
        <w:t>lr_model</w:t>
      </w:r>
      <w:proofErr w:type="spellEnd"/>
      <w:r w:rsidRPr="00F011B7">
        <w:rPr>
          <w:rStyle w:val="HTMLCode"/>
          <w:rFonts w:asciiTheme="majorHAnsi" w:eastAsiaTheme="majorEastAsia" w:hAnsiTheme="majorHAnsi"/>
          <w:sz w:val="24"/>
          <w:szCs w:val="24"/>
        </w:rPr>
        <w:t xml:space="preserve"> = </w:t>
      </w:r>
      <w:proofErr w:type="spellStart"/>
      <w:proofErr w:type="gramStart"/>
      <w:r w:rsidRPr="00F011B7">
        <w:rPr>
          <w:rStyle w:val="HTMLCode"/>
          <w:rFonts w:asciiTheme="majorHAnsi" w:eastAsiaTheme="majorEastAsia" w:hAnsiTheme="majorHAnsi"/>
          <w:sz w:val="24"/>
          <w:szCs w:val="24"/>
        </w:rPr>
        <w:t>LinearRegression</w:t>
      </w:r>
      <w:proofErr w:type="spellEnd"/>
      <w:r w:rsidRPr="00F011B7">
        <w:rPr>
          <w:rStyle w:val="HTMLCode"/>
          <w:rFonts w:asciiTheme="majorHAnsi" w:eastAsiaTheme="majorEastAsia" w:hAnsiTheme="majorHAnsi"/>
          <w:sz w:val="24"/>
          <w:szCs w:val="24"/>
        </w:rPr>
        <w:t>()</w:t>
      </w:r>
      <w:proofErr w:type="gramEnd"/>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spellStart"/>
      <w:r w:rsidRPr="00F011B7">
        <w:rPr>
          <w:rStyle w:val="HTMLCode"/>
          <w:rFonts w:asciiTheme="majorHAnsi" w:eastAsiaTheme="majorEastAsia" w:hAnsiTheme="majorHAnsi"/>
          <w:sz w:val="24"/>
          <w:szCs w:val="24"/>
        </w:rPr>
        <w:t>lr_</w:t>
      </w:r>
      <w:proofErr w:type="gramStart"/>
      <w:r w:rsidRPr="00F011B7">
        <w:rPr>
          <w:rStyle w:val="HTMLCode"/>
          <w:rFonts w:asciiTheme="majorHAnsi" w:eastAsiaTheme="majorEastAsia" w:hAnsiTheme="majorHAnsi"/>
          <w:sz w:val="24"/>
          <w:szCs w:val="24"/>
        </w:rPr>
        <w:t>model.fit</w:t>
      </w:r>
      <w:proofErr w:type="spellEnd"/>
      <w:r w:rsidRPr="00F011B7">
        <w:rPr>
          <w:rStyle w:val="HTMLCode"/>
          <w:rFonts w:asciiTheme="majorHAnsi" w:eastAsiaTheme="majorEastAsia" w:hAnsiTheme="majorHAnsi"/>
          <w:sz w:val="24"/>
          <w:szCs w:val="24"/>
        </w:rPr>
        <w:t>(</w:t>
      </w:r>
      <w:proofErr w:type="spellStart"/>
      <w:proofErr w:type="gramEnd"/>
      <w:r w:rsidRPr="00F011B7">
        <w:rPr>
          <w:rStyle w:val="HTMLCode"/>
          <w:rFonts w:asciiTheme="majorHAnsi" w:eastAsiaTheme="majorEastAsia" w:hAnsiTheme="majorHAnsi"/>
          <w:sz w:val="24"/>
          <w:szCs w:val="24"/>
        </w:rPr>
        <w:t>X_train</w:t>
      </w:r>
      <w:proofErr w:type="spellEnd"/>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y_train</w:t>
      </w:r>
      <w:proofErr w:type="spellEnd"/>
      <w:r w:rsidRPr="00F011B7">
        <w:rPr>
          <w:rStyle w:val="HTMLCode"/>
          <w:rFonts w:asciiTheme="majorHAnsi" w:eastAsiaTheme="majorEastAsia" w:hAnsiTheme="majorHAnsi"/>
          <w:sz w:val="24"/>
          <w:szCs w:val="24"/>
        </w:rPr>
        <w:t>)</w:t>
      </w:r>
    </w:p>
    <w:p w:rsidR="00371381" w:rsidRPr="00F011B7" w:rsidRDefault="00371381" w:rsidP="005E54EC">
      <w:pPr>
        <w:pStyle w:val="NormalWeb"/>
        <w:spacing w:line="360" w:lineRule="auto"/>
        <w:jc w:val="both"/>
        <w:rPr>
          <w:rFonts w:asciiTheme="majorHAnsi" w:hAnsiTheme="majorHAnsi"/>
        </w:rPr>
      </w:pPr>
      <w:r w:rsidRPr="00F011B7">
        <w:rPr>
          <w:rFonts w:asciiTheme="majorHAnsi" w:hAnsiTheme="majorHAnsi"/>
        </w:rPr>
        <w:t>Although linear regression does not capture nonlinear relationships, it helps quantify the contribution of sentiment features to prediction performance.</w:t>
      </w:r>
    </w:p>
    <w:p w:rsidR="00371381" w:rsidRPr="00F011B7" w:rsidRDefault="00371381" w:rsidP="005E54EC">
      <w:pPr>
        <w:pStyle w:val="Heading3"/>
        <w:spacing w:line="360" w:lineRule="auto"/>
        <w:jc w:val="both"/>
        <w:rPr>
          <w:color w:val="auto"/>
          <w:sz w:val="24"/>
          <w:szCs w:val="24"/>
        </w:rPr>
      </w:pPr>
      <w:r w:rsidRPr="00F011B7">
        <w:rPr>
          <w:rStyle w:val="Strong"/>
          <w:b/>
          <w:bCs/>
          <w:color w:val="auto"/>
          <w:sz w:val="24"/>
          <w:szCs w:val="24"/>
        </w:rPr>
        <w:t xml:space="preserve">3.8.2 Random Forest </w:t>
      </w:r>
      <w:proofErr w:type="spellStart"/>
      <w:r w:rsidRPr="00F011B7">
        <w:rPr>
          <w:rStyle w:val="Strong"/>
          <w:b/>
          <w:bCs/>
          <w:color w:val="auto"/>
          <w:sz w:val="24"/>
          <w:szCs w:val="24"/>
        </w:rPr>
        <w:t>Regressor</w:t>
      </w:r>
      <w:proofErr w:type="spellEnd"/>
    </w:p>
    <w:p w:rsidR="00371381" w:rsidRPr="00F011B7" w:rsidRDefault="00371381" w:rsidP="005E54EC">
      <w:pPr>
        <w:pStyle w:val="NormalWeb"/>
        <w:spacing w:line="360" w:lineRule="auto"/>
        <w:jc w:val="both"/>
        <w:rPr>
          <w:rFonts w:asciiTheme="majorHAnsi" w:hAnsiTheme="majorHAnsi"/>
        </w:rPr>
      </w:pPr>
      <w:r w:rsidRPr="00F011B7">
        <w:rPr>
          <w:rFonts w:asciiTheme="majorHAnsi" w:hAnsiTheme="majorHAnsi"/>
        </w:rPr>
        <w:t xml:space="preserve">Random Forest is an ensemble learning algorithm that combines multiple decision trees to improve prediction accuracy and reduce </w:t>
      </w:r>
      <w:proofErr w:type="spellStart"/>
      <w:r w:rsidRPr="00F011B7">
        <w:rPr>
          <w:rFonts w:asciiTheme="majorHAnsi" w:hAnsiTheme="majorHAnsi"/>
        </w:rPr>
        <w:t>overfitting</w:t>
      </w:r>
      <w:proofErr w:type="spellEnd"/>
      <w:r w:rsidRPr="00F011B7">
        <w:rPr>
          <w:rFonts w:asciiTheme="majorHAnsi" w:hAnsiTheme="majorHAnsi"/>
        </w:rPr>
        <w:t xml:space="preserve">. </w:t>
      </w:r>
      <w:proofErr w:type="spellStart"/>
      <w:r w:rsidRPr="00F011B7">
        <w:rPr>
          <w:rFonts w:asciiTheme="majorHAnsi" w:hAnsiTheme="majorHAnsi"/>
        </w:rPr>
        <w:t>Breiman</w:t>
      </w:r>
      <w:proofErr w:type="spellEnd"/>
      <w:r w:rsidRPr="00F011B7">
        <w:rPr>
          <w:rFonts w:asciiTheme="majorHAnsi" w:hAnsiTheme="majorHAnsi"/>
        </w:rPr>
        <w:t xml:space="preserve"> (2001) introduced Random Forest as a robust method for handling noisy data.</w:t>
      </w:r>
    </w:p>
    <w:p w:rsidR="00371381" w:rsidRPr="00F011B7" w:rsidRDefault="00371381" w:rsidP="005E54EC">
      <w:pPr>
        <w:pStyle w:val="NormalWeb"/>
        <w:spacing w:line="360" w:lineRule="auto"/>
        <w:jc w:val="both"/>
        <w:rPr>
          <w:rFonts w:asciiTheme="majorHAnsi" w:hAnsiTheme="majorHAnsi"/>
        </w:rPr>
      </w:pPr>
      <w:r w:rsidRPr="00F011B7">
        <w:rPr>
          <w:rFonts w:asciiTheme="majorHAnsi" w:hAnsiTheme="majorHAnsi"/>
        </w:rPr>
        <w:t>Random Forest is particularly suitable for financial data due to its ability to handle nonlinear feature interactions and mixed data types.</w:t>
      </w:r>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gramStart"/>
      <w:r w:rsidRPr="00F011B7">
        <w:rPr>
          <w:rStyle w:val="hljs-keyword"/>
          <w:rFonts w:asciiTheme="majorHAnsi" w:hAnsiTheme="majorHAnsi"/>
          <w:sz w:val="24"/>
          <w:szCs w:val="24"/>
        </w:rPr>
        <w:t>from</w:t>
      </w:r>
      <w:proofErr w:type="gramEnd"/>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sklearn.ensemble</w:t>
      </w:r>
      <w:proofErr w:type="spellEnd"/>
      <w:r w:rsidRPr="00F011B7">
        <w:rPr>
          <w:rStyle w:val="HTMLCode"/>
          <w:rFonts w:asciiTheme="majorHAnsi" w:eastAsiaTheme="majorEastAsia" w:hAnsiTheme="majorHAnsi"/>
          <w:sz w:val="24"/>
          <w:szCs w:val="24"/>
        </w:rPr>
        <w:t xml:space="preserve"> </w:t>
      </w:r>
      <w:r w:rsidRPr="00F011B7">
        <w:rPr>
          <w:rStyle w:val="hljs-keyword"/>
          <w:rFonts w:asciiTheme="majorHAnsi" w:hAnsiTheme="majorHAnsi"/>
          <w:sz w:val="24"/>
          <w:szCs w:val="24"/>
        </w:rPr>
        <w:t>import</w:t>
      </w:r>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RandomForestRegressor</w:t>
      </w:r>
      <w:proofErr w:type="spellEnd"/>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spellStart"/>
      <w:r w:rsidRPr="00F011B7">
        <w:rPr>
          <w:rStyle w:val="HTMLCode"/>
          <w:rFonts w:asciiTheme="majorHAnsi" w:eastAsiaTheme="majorEastAsia" w:hAnsiTheme="majorHAnsi"/>
          <w:sz w:val="24"/>
          <w:szCs w:val="24"/>
        </w:rPr>
        <w:t>rf_model</w:t>
      </w:r>
      <w:proofErr w:type="spellEnd"/>
      <w:r w:rsidRPr="00F011B7">
        <w:rPr>
          <w:rStyle w:val="HTMLCode"/>
          <w:rFonts w:asciiTheme="majorHAnsi" w:eastAsiaTheme="majorEastAsia" w:hAnsiTheme="majorHAnsi"/>
          <w:sz w:val="24"/>
          <w:szCs w:val="24"/>
        </w:rPr>
        <w:t xml:space="preserve"> = </w:t>
      </w:r>
      <w:proofErr w:type="spellStart"/>
      <w:proofErr w:type="gramStart"/>
      <w:r w:rsidRPr="00F011B7">
        <w:rPr>
          <w:rStyle w:val="HTMLCode"/>
          <w:rFonts w:asciiTheme="majorHAnsi" w:eastAsiaTheme="majorEastAsia" w:hAnsiTheme="majorHAnsi"/>
          <w:sz w:val="24"/>
          <w:szCs w:val="24"/>
        </w:rPr>
        <w:t>RandomForestRegressor</w:t>
      </w:r>
      <w:proofErr w:type="spellEnd"/>
      <w:r w:rsidRPr="00F011B7">
        <w:rPr>
          <w:rStyle w:val="HTMLCode"/>
          <w:rFonts w:asciiTheme="majorHAnsi" w:eastAsiaTheme="majorEastAsia" w:hAnsiTheme="majorHAnsi"/>
          <w:sz w:val="24"/>
          <w:szCs w:val="24"/>
        </w:rPr>
        <w:t>(</w:t>
      </w:r>
      <w:proofErr w:type="spellStart"/>
      <w:proofErr w:type="gramEnd"/>
      <w:r w:rsidRPr="00F011B7">
        <w:rPr>
          <w:rStyle w:val="HTMLCode"/>
          <w:rFonts w:asciiTheme="majorHAnsi" w:eastAsiaTheme="majorEastAsia" w:hAnsiTheme="majorHAnsi"/>
          <w:sz w:val="24"/>
          <w:szCs w:val="24"/>
        </w:rPr>
        <w:t>n_estimators</w:t>
      </w:r>
      <w:proofErr w:type="spellEnd"/>
      <w:r w:rsidRPr="00F011B7">
        <w:rPr>
          <w:rStyle w:val="HTMLCode"/>
          <w:rFonts w:asciiTheme="majorHAnsi" w:eastAsiaTheme="majorEastAsia" w:hAnsiTheme="majorHAnsi"/>
          <w:sz w:val="24"/>
          <w:szCs w:val="24"/>
        </w:rPr>
        <w:t>=</w:t>
      </w:r>
      <w:r w:rsidRPr="00F011B7">
        <w:rPr>
          <w:rStyle w:val="hljs-number"/>
          <w:rFonts w:asciiTheme="majorHAnsi" w:hAnsiTheme="majorHAnsi"/>
          <w:sz w:val="24"/>
          <w:szCs w:val="24"/>
        </w:rPr>
        <w:t>100</w:t>
      </w:r>
      <w:r w:rsidRPr="00F011B7">
        <w:rPr>
          <w:rStyle w:val="HTMLCode"/>
          <w:rFonts w:asciiTheme="majorHAnsi" w:eastAsiaTheme="majorEastAsia" w:hAnsiTheme="majorHAnsi"/>
          <w:sz w:val="24"/>
          <w:szCs w:val="24"/>
        </w:rPr>
        <w:t>)</w:t>
      </w:r>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spellStart"/>
      <w:r w:rsidRPr="00F011B7">
        <w:rPr>
          <w:rStyle w:val="HTMLCode"/>
          <w:rFonts w:asciiTheme="majorHAnsi" w:eastAsiaTheme="majorEastAsia" w:hAnsiTheme="majorHAnsi"/>
          <w:sz w:val="24"/>
          <w:szCs w:val="24"/>
        </w:rPr>
        <w:t>rf_</w:t>
      </w:r>
      <w:proofErr w:type="gramStart"/>
      <w:r w:rsidRPr="00F011B7">
        <w:rPr>
          <w:rStyle w:val="HTMLCode"/>
          <w:rFonts w:asciiTheme="majorHAnsi" w:eastAsiaTheme="majorEastAsia" w:hAnsiTheme="majorHAnsi"/>
          <w:sz w:val="24"/>
          <w:szCs w:val="24"/>
        </w:rPr>
        <w:t>model.fit</w:t>
      </w:r>
      <w:proofErr w:type="spellEnd"/>
      <w:r w:rsidRPr="00F011B7">
        <w:rPr>
          <w:rStyle w:val="HTMLCode"/>
          <w:rFonts w:asciiTheme="majorHAnsi" w:eastAsiaTheme="majorEastAsia" w:hAnsiTheme="majorHAnsi"/>
          <w:sz w:val="24"/>
          <w:szCs w:val="24"/>
        </w:rPr>
        <w:t>(</w:t>
      </w:r>
      <w:proofErr w:type="spellStart"/>
      <w:proofErr w:type="gramEnd"/>
      <w:r w:rsidRPr="00F011B7">
        <w:rPr>
          <w:rStyle w:val="HTMLCode"/>
          <w:rFonts w:asciiTheme="majorHAnsi" w:eastAsiaTheme="majorEastAsia" w:hAnsiTheme="majorHAnsi"/>
          <w:sz w:val="24"/>
          <w:szCs w:val="24"/>
        </w:rPr>
        <w:t>X_train</w:t>
      </w:r>
      <w:proofErr w:type="spellEnd"/>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y_train</w:t>
      </w:r>
      <w:proofErr w:type="spellEnd"/>
      <w:r w:rsidRPr="00F011B7">
        <w:rPr>
          <w:rStyle w:val="HTMLCode"/>
          <w:rFonts w:asciiTheme="majorHAnsi" w:eastAsiaTheme="majorEastAsia" w:hAnsiTheme="majorHAnsi"/>
          <w:sz w:val="24"/>
          <w:szCs w:val="24"/>
        </w:rPr>
        <w:t>)</w:t>
      </w:r>
    </w:p>
    <w:p w:rsidR="00371381" w:rsidRPr="00F011B7" w:rsidRDefault="00371381" w:rsidP="005E54EC">
      <w:pPr>
        <w:pStyle w:val="NormalWeb"/>
        <w:spacing w:line="360" w:lineRule="auto"/>
        <w:jc w:val="both"/>
        <w:rPr>
          <w:rFonts w:asciiTheme="majorHAnsi" w:hAnsiTheme="majorHAnsi"/>
        </w:rPr>
      </w:pPr>
      <w:r w:rsidRPr="00F011B7">
        <w:rPr>
          <w:rFonts w:asciiTheme="majorHAnsi" w:hAnsiTheme="majorHAnsi"/>
        </w:rPr>
        <w:t>This model serves as an advanced machine learning benchmark before applying deep learning techniques.</w:t>
      </w:r>
    </w:p>
    <w:p w:rsidR="00371381" w:rsidRPr="00F011B7" w:rsidRDefault="00371381"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3.9 Deep Learning Model Architecture</w:t>
      </w:r>
    </w:p>
    <w:p w:rsidR="00371381" w:rsidRPr="00F011B7" w:rsidRDefault="00371381" w:rsidP="005E54EC">
      <w:pPr>
        <w:pStyle w:val="NormalWeb"/>
        <w:spacing w:line="360" w:lineRule="auto"/>
        <w:jc w:val="both"/>
        <w:rPr>
          <w:rFonts w:asciiTheme="majorHAnsi" w:hAnsiTheme="majorHAnsi"/>
        </w:rPr>
      </w:pPr>
      <w:r w:rsidRPr="00F011B7">
        <w:rPr>
          <w:rFonts w:asciiTheme="majorHAnsi" w:hAnsiTheme="majorHAnsi"/>
        </w:rPr>
        <w:t>Deep learning is employed to capture temporal dependencies inherent in stock market time series data.</w:t>
      </w:r>
    </w:p>
    <w:p w:rsidR="00371381" w:rsidRPr="00F011B7" w:rsidRDefault="00371381" w:rsidP="005E54EC">
      <w:pPr>
        <w:pStyle w:val="Heading3"/>
        <w:spacing w:line="360" w:lineRule="auto"/>
        <w:jc w:val="both"/>
        <w:rPr>
          <w:color w:val="auto"/>
          <w:sz w:val="24"/>
          <w:szCs w:val="24"/>
        </w:rPr>
      </w:pPr>
      <w:r w:rsidRPr="00F011B7">
        <w:rPr>
          <w:rStyle w:val="Strong"/>
          <w:b/>
          <w:bCs/>
          <w:color w:val="auto"/>
          <w:sz w:val="24"/>
          <w:szCs w:val="24"/>
        </w:rPr>
        <w:t>3.9.1 Long Short Term Memory Network</w:t>
      </w:r>
    </w:p>
    <w:p w:rsidR="00371381" w:rsidRPr="00F011B7" w:rsidRDefault="00371381" w:rsidP="009B5493">
      <w:pPr>
        <w:pStyle w:val="NormalWeb"/>
        <w:spacing w:line="360" w:lineRule="auto"/>
        <w:jc w:val="both"/>
        <w:rPr>
          <w:rFonts w:asciiTheme="majorHAnsi" w:hAnsiTheme="majorHAnsi"/>
        </w:rPr>
      </w:pPr>
      <w:r w:rsidRPr="00F011B7">
        <w:rPr>
          <w:rFonts w:asciiTheme="majorHAnsi" w:hAnsiTheme="majorHAnsi"/>
        </w:rPr>
        <w:t xml:space="preserve">Long Short Term Memory networks are a type of recurrent neural network designed to model sequential data. According to </w:t>
      </w:r>
      <w:proofErr w:type="spellStart"/>
      <w:r w:rsidRPr="00F011B7">
        <w:rPr>
          <w:rFonts w:asciiTheme="majorHAnsi" w:hAnsiTheme="majorHAnsi"/>
        </w:rPr>
        <w:t>Hochreiter</w:t>
      </w:r>
      <w:proofErr w:type="spellEnd"/>
      <w:r w:rsidRPr="00F011B7">
        <w:rPr>
          <w:rFonts w:asciiTheme="majorHAnsi" w:hAnsiTheme="majorHAnsi"/>
        </w:rPr>
        <w:t xml:space="preserve"> and </w:t>
      </w:r>
      <w:proofErr w:type="spellStart"/>
      <w:r w:rsidRPr="00F011B7">
        <w:rPr>
          <w:rFonts w:asciiTheme="majorHAnsi" w:hAnsiTheme="majorHAnsi"/>
        </w:rPr>
        <w:t>Schmidhuber</w:t>
      </w:r>
      <w:proofErr w:type="spellEnd"/>
      <w:r w:rsidRPr="00F011B7">
        <w:rPr>
          <w:rFonts w:asciiTheme="majorHAnsi" w:hAnsiTheme="majorHAnsi"/>
        </w:rPr>
        <w:t xml:space="preserve"> (1997), LSTM networks </w:t>
      </w:r>
      <w:r w:rsidRPr="00F011B7">
        <w:rPr>
          <w:rFonts w:asciiTheme="majorHAnsi" w:hAnsiTheme="majorHAnsi"/>
        </w:rPr>
        <w:lastRenderedPageBreak/>
        <w:t>overcome the vanishing gradient problem present in traditional recurrent networks.</w:t>
      </w:r>
      <w:r w:rsidR="009B5493">
        <w:rPr>
          <w:rFonts w:asciiTheme="majorHAnsi" w:hAnsiTheme="majorHAnsi"/>
        </w:rPr>
        <w:t xml:space="preserve"> </w:t>
      </w:r>
      <w:r w:rsidRPr="00F011B7">
        <w:rPr>
          <w:rFonts w:asciiTheme="majorHAnsi" w:hAnsiTheme="majorHAnsi"/>
        </w:rPr>
        <w:t>In this study, LSTM is used to predict future stock prices based on historical price sequences and sentiment features.</w:t>
      </w:r>
    </w:p>
    <w:p w:rsidR="00371381" w:rsidRPr="00F011B7" w:rsidRDefault="00371381" w:rsidP="005E54EC">
      <w:pPr>
        <w:pStyle w:val="Heading3"/>
        <w:spacing w:line="360" w:lineRule="auto"/>
        <w:jc w:val="both"/>
        <w:rPr>
          <w:color w:val="auto"/>
          <w:sz w:val="24"/>
          <w:szCs w:val="24"/>
        </w:rPr>
      </w:pPr>
      <w:r w:rsidRPr="00F011B7">
        <w:rPr>
          <w:rStyle w:val="Strong"/>
          <w:b/>
          <w:bCs/>
          <w:color w:val="auto"/>
          <w:sz w:val="24"/>
          <w:szCs w:val="24"/>
        </w:rPr>
        <w:t>3.9.2 LSTM Network Design</w:t>
      </w:r>
    </w:p>
    <w:p w:rsidR="00371381" w:rsidRPr="00F011B7" w:rsidRDefault="009B5493" w:rsidP="009B5493">
      <w:pPr>
        <w:pStyle w:val="NormalWeb"/>
        <w:spacing w:line="360" w:lineRule="auto"/>
        <w:jc w:val="both"/>
        <w:rPr>
          <w:rFonts w:asciiTheme="majorHAnsi" w:hAnsiTheme="majorHAnsi"/>
        </w:rPr>
      </w:pPr>
      <w:r w:rsidRPr="009B5493">
        <w:rPr>
          <w:rFonts w:asciiTheme="majorHAnsi" w:hAnsiTheme="majorHAnsi"/>
        </w:rPr>
        <w:t xml:space="preserve">The Long Short-Term Memory (LSTM) architecture employed in this study is designed to effectively capture temporal dependencies in sequential financial data. The model begins with an input layer that receives time-windowed features derived from historical stock prices and sentiment scores, enabling the network to learn patterns across consecutive time steps. This is followed by one or more LSTM layers, which are responsible for </w:t>
      </w:r>
      <w:proofErr w:type="spellStart"/>
      <w:r w:rsidRPr="009B5493">
        <w:rPr>
          <w:rFonts w:asciiTheme="majorHAnsi" w:hAnsiTheme="majorHAnsi"/>
        </w:rPr>
        <w:t>modelling</w:t>
      </w:r>
      <w:proofErr w:type="spellEnd"/>
      <w:r w:rsidRPr="009B5493">
        <w:rPr>
          <w:rFonts w:asciiTheme="majorHAnsi" w:hAnsiTheme="majorHAnsi"/>
        </w:rPr>
        <w:t xml:space="preserve"> long-term and short-term dependencies within the time series. Finally, a dense output layer generates the predicted stock price or price movement, translating the learned temporal representations into a quantitative forecasting output.</w:t>
      </w:r>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gramStart"/>
      <w:r w:rsidRPr="00F011B7">
        <w:rPr>
          <w:rStyle w:val="hljs-keyword"/>
          <w:rFonts w:asciiTheme="majorHAnsi" w:hAnsiTheme="majorHAnsi"/>
          <w:sz w:val="24"/>
          <w:szCs w:val="24"/>
        </w:rPr>
        <w:t>from</w:t>
      </w:r>
      <w:proofErr w:type="gramEnd"/>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keras.models</w:t>
      </w:r>
      <w:proofErr w:type="spellEnd"/>
      <w:r w:rsidRPr="00F011B7">
        <w:rPr>
          <w:rStyle w:val="HTMLCode"/>
          <w:rFonts w:asciiTheme="majorHAnsi" w:eastAsiaTheme="majorEastAsia" w:hAnsiTheme="majorHAnsi"/>
          <w:sz w:val="24"/>
          <w:szCs w:val="24"/>
        </w:rPr>
        <w:t xml:space="preserve"> </w:t>
      </w:r>
      <w:r w:rsidRPr="00F011B7">
        <w:rPr>
          <w:rStyle w:val="hljs-keyword"/>
          <w:rFonts w:asciiTheme="majorHAnsi" w:hAnsiTheme="majorHAnsi"/>
          <w:sz w:val="24"/>
          <w:szCs w:val="24"/>
        </w:rPr>
        <w:t>import</w:t>
      </w:r>
      <w:r w:rsidRPr="00F011B7">
        <w:rPr>
          <w:rStyle w:val="HTMLCode"/>
          <w:rFonts w:asciiTheme="majorHAnsi" w:eastAsiaTheme="majorEastAsia" w:hAnsiTheme="majorHAnsi"/>
          <w:sz w:val="24"/>
          <w:szCs w:val="24"/>
        </w:rPr>
        <w:t xml:space="preserve"> Sequential</w:t>
      </w:r>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gramStart"/>
      <w:r w:rsidRPr="00F011B7">
        <w:rPr>
          <w:rStyle w:val="hljs-keyword"/>
          <w:rFonts w:asciiTheme="majorHAnsi" w:hAnsiTheme="majorHAnsi"/>
          <w:sz w:val="24"/>
          <w:szCs w:val="24"/>
        </w:rPr>
        <w:t>from</w:t>
      </w:r>
      <w:proofErr w:type="gramEnd"/>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keras.layers</w:t>
      </w:r>
      <w:proofErr w:type="spellEnd"/>
      <w:r w:rsidRPr="00F011B7">
        <w:rPr>
          <w:rStyle w:val="HTMLCode"/>
          <w:rFonts w:asciiTheme="majorHAnsi" w:eastAsiaTheme="majorEastAsia" w:hAnsiTheme="majorHAnsi"/>
          <w:sz w:val="24"/>
          <w:szCs w:val="24"/>
        </w:rPr>
        <w:t xml:space="preserve"> </w:t>
      </w:r>
      <w:r w:rsidRPr="00F011B7">
        <w:rPr>
          <w:rStyle w:val="hljs-keyword"/>
          <w:rFonts w:asciiTheme="majorHAnsi" w:hAnsiTheme="majorHAnsi"/>
          <w:sz w:val="24"/>
          <w:szCs w:val="24"/>
        </w:rPr>
        <w:t>import</w:t>
      </w:r>
      <w:r w:rsidRPr="00F011B7">
        <w:rPr>
          <w:rStyle w:val="HTMLCode"/>
          <w:rFonts w:asciiTheme="majorHAnsi" w:eastAsiaTheme="majorEastAsia" w:hAnsiTheme="majorHAnsi"/>
          <w:sz w:val="24"/>
          <w:szCs w:val="24"/>
        </w:rPr>
        <w:t xml:space="preserve"> LSTM, Dense</w:t>
      </w:r>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gramStart"/>
      <w:r w:rsidRPr="00F011B7">
        <w:rPr>
          <w:rStyle w:val="HTMLCode"/>
          <w:rFonts w:asciiTheme="majorHAnsi" w:eastAsiaTheme="majorEastAsia" w:hAnsiTheme="majorHAnsi"/>
          <w:sz w:val="24"/>
          <w:szCs w:val="24"/>
        </w:rPr>
        <w:t>model</w:t>
      </w:r>
      <w:proofErr w:type="gramEnd"/>
      <w:r w:rsidRPr="00F011B7">
        <w:rPr>
          <w:rStyle w:val="HTMLCode"/>
          <w:rFonts w:asciiTheme="majorHAnsi" w:eastAsiaTheme="majorEastAsia" w:hAnsiTheme="majorHAnsi"/>
          <w:sz w:val="24"/>
          <w:szCs w:val="24"/>
        </w:rPr>
        <w:t xml:space="preserve"> = Sequential()</w:t>
      </w:r>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spellStart"/>
      <w:proofErr w:type="gramStart"/>
      <w:r w:rsidRPr="00F011B7">
        <w:rPr>
          <w:rStyle w:val="HTMLCode"/>
          <w:rFonts w:asciiTheme="majorHAnsi" w:eastAsiaTheme="majorEastAsia" w:hAnsiTheme="majorHAnsi"/>
          <w:sz w:val="24"/>
          <w:szCs w:val="24"/>
        </w:rPr>
        <w:t>model.add</w:t>
      </w:r>
      <w:proofErr w:type="spellEnd"/>
      <w:r w:rsidRPr="00F011B7">
        <w:rPr>
          <w:rStyle w:val="HTMLCode"/>
          <w:rFonts w:asciiTheme="majorHAnsi" w:eastAsiaTheme="majorEastAsia" w:hAnsiTheme="majorHAnsi"/>
          <w:sz w:val="24"/>
          <w:szCs w:val="24"/>
        </w:rPr>
        <w:t>(</w:t>
      </w:r>
      <w:proofErr w:type="gramEnd"/>
      <w:r w:rsidRPr="00F011B7">
        <w:rPr>
          <w:rStyle w:val="HTMLCode"/>
          <w:rFonts w:asciiTheme="majorHAnsi" w:eastAsiaTheme="majorEastAsia" w:hAnsiTheme="majorHAnsi"/>
          <w:sz w:val="24"/>
          <w:szCs w:val="24"/>
        </w:rPr>
        <w:t>LSTM(</w:t>
      </w:r>
      <w:r w:rsidRPr="00F011B7">
        <w:rPr>
          <w:rStyle w:val="hljs-number"/>
          <w:rFonts w:asciiTheme="majorHAnsi" w:hAnsiTheme="majorHAnsi"/>
          <w:sz w:val="24"/>
          <w:szCs w:val="24"/>
        </w:rPr>
        <w:t>50</w:t>
      </w:r>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return_sequences</w:t>
      </w:r>
      <w:proofErr w:type="spellEnd"/>
      <w:r w:rsidRPr="00F011B7">
        <w:rPr>
          <w:rStyle w:val="HTMLCode"/>
          <w:rFonts w:asciiTheme="majorHAnsi" w:eastAsiaTheme="majorEastAsia" w:hAnsiTheme="majorHAnsi"/>
          <w:sz w:val="24"/>
          <w:szCs w:val="24"/>
        </w:rPr>
        <w:t>=</w:t>
      </w:r>
      <w:r w:rsidRPr="00F011B7">
        <w:rPr>
          <w:rStyle w:val="hljs-literal"/>
          <w:rFonts w:asciiTheme="majorHAnsi" w:hAnsiTheme="majorHAnsi"/>
          <w:sz w:val="24"/>
          <w:szCs w:val="24"/>
        </w:rPr>
        <w:t>True</w:t>
      </w:r>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input_shape</w:t>
      </w:r>
      <w:proofErr w:type="spellEnd"/>
      <w:r w:rsidRPr="00F011B7">
        <w:rPr>
          <w:rStyle w:val="HTMLCode"/>
          <w:rFonts w:asciiTheme="majorHAnsi" w:eastAsiaTheme="majorEastAsia" w:hAnsiTheme="majorHAnsi"/>
          <w:sz w:val="24"/>
          <w:szCs w:val="24"/>
        </w:rPr>
        <w:t>=(</w:t>
      </w:r>
      <w:proofErr w:type="spellStart"/>
      <w:r w:rsidRPr="00F011B7">
        <w:rPr>
          <w:rStyle w:val="HTMLCode"/>
          <w:rFonts w:asciiTheme="majorHAnsi" w:eastAsiaTheme="majorEastAsia" w:hAnsiTheme="majorHAnsi"/>
          <w:sz w:val="24"/>
          <w:szCs w:val="24"/>
        </w:rPr>
        <w:t>timesteps</w:t>
      </w:r>
      <w:proofErr w:type="spellEnd"/>
      <w:r w:rsidRPr="00F011B7">
        <w:rPr>
          <w:rStyle w:val="HTMLCode"/>
          <w:rFonts w:asciiTheme="majorHAnsi" w:eastAsiaTheme="majorEastAsia" w:hAnsiTheme="majorHAnsi"/>
          <w:sz w:val="24"/>
          <w:szCs w:val="24"/>
        </w:rPr>
        <w:t>, features)))</w:t>
      </w:r>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spellStart"/>
      <w:proofErr w:type="gramStart"/>
      <w:r w:rsidRPr="00F011B7">
        <w:rPr>
          <w:rStyle w:val="HTMLCode"/>
          <w:rFonts w:asciiTheme="majorHAnsi" w:eastAsiaTheme="majorEastAsia" w:hAnsiTheme="majorHAnsi"/>
          <w:sz w:val="24"/>
          <w:szCs w:val="24"/>
        </w:rPr>
        <w:t>model.add</w:t>
      </w:r>
      <w:proofErr w:type="spellEnd"/>
      <w:r w:rsidRPr="00F011B7">
        <w:rPr>
          <w:rStyle w:val="HTMLCode"/>
          <w:rFonts w:asciiTheme="majorHAnsi" w:eastAsiaTheme="majorEastAsia" w:hAnsiTheme="majorHAnsi"/>
          <w:sz w:val="24"/>
          <w:szCs w:val="24"/>
        </w:rPr>
        <w:t>(</w:t>
      </w:r>
      <w:proofErr w:type="gramEnd"/>
      <w:r w:rsidRPr="00F011B7">
        <w:rPr>
          <w:rStyle w:val="HTMLCode"/>
          <w:rFonts w:asciiTheme="majorHAnsi" w:eastAsiaTheme="majorEastAsia" w:hAnsiTheme="majorHAnsi"/>
          <w:sz w:val="24"/>
          <w:szCs w:val="24"/>
        </w:rPr>
        <w:t>LSTM(</w:t>
      </w:r>
      <w:r w:rsidRPr="00F011B7">
        <w:rPr>
          <w:rStyle w:val="hljs-number"/>
          <w:rFonts w:asciiTheme="majorHAnsi" w:hAnsiTheme="majorHAnsi"/>
          <w:sz w:val="24"/>
          <w:szCs w:val="24"/>
        </w:rPr>
        <w:t>50</w:t>
      </w:r>
      <w:r w:rsidRPr="00F011B7">
        <w:rPr>
          <w:rStyle w:val="HTMLCode"/>
          <w:rFonts w:asciiTheme="majorHAnsi" w:eastAsiaTheme="majorEastAsia" w:hAnsiTheme="majorHAnsi"/>
          <w:sz w:val="24"/>
          <w:szCs w:val="24"/>
        </w:rPr>
        <w:t>))</w:t>
      </w:r>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spellStart"/>
      <w:proofErr w:type="gramStart"/>
      <w:r w:rsidRPr="00F011B7">
        <w:rPr>
          <w:rStyle w:val="HTMLCode"/>
          <w:rFonts w:asciiTheme="majorHAnsi" w:eastAsiaTheme="majorEastAsia" w:hAnsiTheme="majorHAnsi"/>
          <w:sz w:val="24"/>
          <w:szCs w:val="24"/>
        </w:rPr>
        <w:t>model.add</w:t>
      </w:r>
      <w:proofErr w:type="spellEnd"/>
      <w:r w:rsidRPr="00F011B7">
        <w:rPr>
          <w:rStyle w:val="HTMLCode"/>
          <w:rFonts w:asciiTheme="majorHAnsi" w:eastAsiaTheme="majorEastAsia" w:hAnsiTheme="majorHAnsi"/>
          <w:sz w:val="24"/>
          <w:szCs w:val="24"/>
        </w:rPr>
        <w:t>(</w:t>
      </w:r>
      <w:proofErr w:type="gramEnd"/>
      <w:r w:rsidRPr="00F011B7">
        <w:rPr>
          <w:rStyle w:val="HTMLCode"/>
          <w:rFonts w:asciiTheme="majorHAnsi" w:eastAsiaTheme="majorEastAsia" w:hAnsiTheme="majorHAnsi"/>
          <w:sz w:val="24"/>
          <w:szCs w:val="24"/>
        </w:rPr>
        <w:t>Dense(</w:t>
      </w:r>
      <w:r w:rsidRPr="00F011B7">
        <w:rPr>
          <w:rStyle w:val="hljs-number"/>
          <w:rFonts w:asciiTheme="majorHAnsi" w:hAnsiTheme="majorHAnsi"/>
          <w:sz w:val="24"/>
          <w:szCs w:val="24"/>
        </w:rPr>
        <w:t>1</w:t>
      </w:r>
      <w:r w:rsidRPr="00F011B7">
        <w:rPr>
          <w:rStyle w:val="HTMLCode"/>
          <w:rFonts w:asciiTheme="majorHAnsi" w:eastAsiaTheme="majorEastAsia" w:hAnsiTheme="majorHAnsi"/>
          <w:sz w:val="24"/>
          <w:szCs w:val="24"/>
        </w:rPr>
        <w:t>))</w:t>
      </w:r>
    </w:p>
    <w:p w:rsidR="00371381" w:rsidRPr="00F011B7" w:rsidRDefault="00371381" w:rsidP="005E54EC">
      <w:pPr>
        <w:pStyle w:val="NormalWeb"/>
        <w:spacing w:line="360" w:lineRule="auto"/>
        <w:jc w:val="both"/>
        <w:rPr>
          <w:rFonts w:asciiTheme="majorHAnsi" w:hAnsiTheme="majorHAnsi"/>
        </w:rPr>
      </w:pPr>
      <w:r w:rsidRPr="00F011B7">
        <w:rPr>
          <w:rFonts w:asciiTheme="majorHAnsi" w:hAnsiTheme="majorHAnsi"/>
        </w:rPr>
        <w:t>The model is compiled using the Adam optimizer and mean squared error loss function.</w:t>
      </w:r>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spellStart"/>
      <w:proofErr w:type="gramStart"/>
      <w:r w:rsidRPr="00F011B7">
        <w:rPr>
          <w:rStyle w:val="HTMLCode"/>
          <w:rFonts w:asciiTheme="majorHAnsi" w:eastAsiaTheme="majorEastAsia" w:hAnsiTheme="majorHAnsi"/>
          <w:sz w:val="24"/>
          <w:szCs w:val="24"/>
        </w:rPr>
        <w:t>model.</w:t>
      </w:r>
      <w:r w:rsidRPr="00F011B7">
        <w:rPr>
          <w:rStyle w:val="hljs-builtin"/>
          <w:rFonts w:asciiTheme="majorHAnsi" w:hAnsiTheme="majorHAnsi"/>
          <w:sz w:val="24"/>
          <w:szCs w:val="24"/>
        </w:rPr>
        <w:t>compile</w:t>
      </w:r>
      <w:proofErr w:type="spellEnd"/>
      <w:r w:rsidRPr="00F011B7">
        <w:rPr>
          <w:rStyle w:val="HTMLCode"/>
          <w:rFonts w:asciiTheme="majorHAnsi" w:eastAsiaTheme="majorEastAsia" w:hAnsiTheme="majorHAnsi"/>
          <w:sz w:val="24"/>
          <w:szCs w:val="24"/>
        </w:rPr>
        <w:t>(</w:t>
      </w:r>
      <w:proofErr w:type="gramEnd"/>
      <w:r w:rsidRPr="00F011B7">
        <w:rPr>
          <w:rStyle w:val="HTMLCode"/>
          <w:rFonts w:asciiTheme="majorHAnsi" w:eastAsiaTheme="majorEastAsia" w:hAnsiTheme="majorHAnsi"/>
          <w:sz w:val="24"/>
          <w:szCs w:val="24"/>
        </w:rPr>
        <w:t>optimizer=</w:t>
      </w:r>
      <w:r w:rsidRPr="00F011B7">
        <w:rPr>
          <w:rStyle w:val="hljs-string"/>
          <w:rFonts w:asciiTheme="majorHAnsi" w:hAnsiTheme="majorHAnsi"/>
          <w:sz w:val="24"/>
          <w:szCs w:val="24"/>
        </w:rPr>
        <w:t>'</w:t>
      </w:r>
      <w:proofErr w:type="spellStart"/>
      <w:r w:rsidRPr="00F011B7">
        <w:rPr>
          <w:rStyle w:val="hljs-string"/>
          <w:rFonts w:asciiTheme="majorHAnsi" w:hAnsiTheme="majorHAnsi"/>
          <w:sz w:val="24"/>
          <w:szCs w:val="24"/>
        </w:rPr>
        <w:t>adam</w:t>
      </w:r>
      <w:proofErr w:type="spellEnd"/>
      <w:r w:rsidRPr="00F011B7">
        <w:rPr>
          <w:rStyle w:val="hljs-string"/>
          <w:rFonts w:asciiTheme="majorHAnsi" w:hAnsiTheme="majorHAnsi"/>
          <w:sz w:val="24"/>
          <w:szCs w:val="24"/>
        </w:rPr>
        <w:t>'</w:t>
      </w:r>
      <w:r w:rsidRPr="00F011B7">
        <w:rPr>
          <w:rStyle w:val="HTMLCode"/>
          <w:rFonts w:asciiTheme="majorHAnsi" w:eastAsiaTheme="majorEastAsia" w:hAnsiTheme="majorHAnsi"/>
          <w:sz w:val="24"/>
          <w:szCs w:val="24"/>
        </w:rPr>
        <w:t>, loss=</w:t>
      </w:r>
      <w:r w:rsidRPr="00F011B7">
        <w:rPr>
          <w:rStyle w:val="hljs-string"/>
          <w:rFonts w:asciiTheme="majorHAnsi" w:hAnsiTheme="majorHAnsi"/>
          <w:sz w:val="24"/>
          <w:szCs w:val="24"/>
        </w:rPr>
        <w:t>'</w:t>
      </w:r>
      <w:proofErr w:type="spellStart"/>
      <w:r w:rsidRPr="00F011B7">
        <w:rPr>
          <w:rStyle w:val="hljs-string"/>
          <w:rFonts w:asciiTheme="majorHAnsi" w:hAnsiTheme="majorHAnsi"/>
          <w:sz w:val="24"/>
          <w:szCs w:val="24"/>
        </w:rPr>
        <w:t>mean_squared_error</w:t>
      </w:r>
      <w:proofErr w:type="spellEnd"/>
      <w:r w:rsidRPr="00F011B7">
        <w:rPr>
          <w:rStyle w:val="hljs-string"/>
          <w:rFonts w:asciiTheme="majorHAnsi" w:hAnsiTheme="majorHAnsi"/>
          <w:sz w:val="24"/>
          <w:szCs w:val="24"/>
        </w:rPr>
        <w:t>'</w:t>
      </w:r>
      <w:r w:rsidRPr="00F011B7">
        <w:rPr>
          <w:rStyle w:val="HTMLCode"/>
          <w:rFonts w:asciiTheme="majorHAnsi" w:eastAsiaTheme="majorEastAsia" w:hAnsiTheme="majorHAnsi"/>
          <w:sz w:val="24"/>
          <w:szCs w:val="24"/>
        </w:rPr>
        <w:t>)</w:t>
      </w:r>
    </w:p>
    <w:p w:rsidR="00371381" w:rsidRPr="00F011B7" w:rsidRDefault="00371381"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3.10 Model Training Process</w:t>
      </w:r>
    </w:p>
    <w:p w:rsidR="00371381" w:rsidRPr="00F011B7" w:rsidRDefault="00371381" w:rsidP="005E54EC">
      <w:pPr>
        <w:pStyle w:val="Heading3"/>
        <w:spacing w:line="360" w:lineRule="auto"/>
        <w:jc w:val="both"/>
        <w:rPr>
          <w:color w:val="auto"/>
          <w:sz w:val="24"/>
          <w:szCs w:val="24"/>
        </w:rPr>
      </w:pPr>
      <w:r w:rsidRPr="00F011B7">
        <w:rPr>
          <w:rStyle w:val="Strong"/>
          <w:b/>
          <w:bCs/>
          <w:color w:val="auto"/>
          <w:sz w:val="24"/>
          <w:szCs w:val="24"/>
        </w:rPr>
        <w:t>3.10.1 Data Splitting</w:t>
      </w:r>
    </w:p>
    <w:p w:rsidR="00371381" w:rsidRPr="00F011B7" w:rsidRDefault="00371381" w:rsidP="005E54EC">
      <w:pPr>
        <w:pStyle w:val="NormalWeb"/>
        <w:spacing w:line="360" w:lineRule="auto"/>
        <w:jc w:val="both"/>
        <w:rPr>
          <w:rFonts w:asciiTheme="majorHAnsi" w:hAnsiTheme="majorHAnsi"/>
        </w:rPr>
      </w:pPr>
      <w:r w:rsidRPr="00F011B7">
        <w:rPr>
          <w:rFonts w:asciiTheme="majorHAnsi" w:hAnsiTheme="majorHAnsi"/>
        </w:rPr>
        <w:t>The dataset is divided into training and testing subsets. Typically, seventy percent of the data is used for training and thirty percent for testing.</w:t>
      </w:r>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gramStart"/>
      <w:r w:rsidRPr="00F011B7">
        <w:rPr>
          <w:rStyle w:val="hljs-keyword"/>
          <w:rFonts w:asciiTheme="majorHAnsi" w:hAnsiTheme="majorHAnsi"/>
          <w:sz w:val="24"/>
          <w:szCs w:val="24"/>
        </w:rPr>
        <w:t>from</w:t>
      </w:r>
      <w:proofErr w:type="gramEnd"/>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sklearn.model_selection</w:t>
      </w:r>
      <w:proofErr w:type="spellEnd"/>
      <w:r w:rsidRPr="00F011B7">
        <w:rPr>
          <w:rStyle w:val="HTMLCode"/>
          <w:rFonts w:asciiTheme="majorHAnsi" w:eastAsiaTheme="majorEastAsia" w:hAnsiTheme="majorHAnsi"/>
          <w:sz w:val="24"/>
          <w:szCs w:val="24"/>
        </w:rPr>
        <w:t xml:space="preserve"> </w:t>
      </w:r>
      <w:r w:rsidRPr="00F011B7">
        <w:rPr>
          <w:rStyle w:val="hljs-keyword"/>
          <w:rFonts w:asciiTheme="majorHAnsi" w:hAnsiTheme="majorHAnsi"/>
          <w:sz w:val="24"/>
          <w:szCs w:val="24"/>
        </w:rPr>
        <w:t>import</w:t>
      </w:r>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train_test_split</w:t>
      </w:r>
      <w:proofErr w:type="spellEnd"/>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spellStart"/>
      <w:r w:rsidRPr="00F011B7">
        <w:rPr>
          <w:rStyle w:val="HTMLCode"/>
          <w:rFonts w:asciiTheme="majorHAnsi" w:eastAsiaTheme="majorEastAsia" w:hAnsiTheme="majorHAnsi"/>
          <w:sz w:val="24"/>
          <w:szCs w:val="24"/>
        </w:rPr>
        <w:lastRenderedPageBreak/>
        <w:t>X_train</w:t>
      </w:r>
      <w:proofErr w:type="spellEnd"/>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X_test</w:t>
      </w:r>
      <w:proofErr w:type="spellEnd"/>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y_train</w:t>
      </w:r>
      <w:proofErr w:type="spellEnd"/>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y_test</w:t>
      </w:r>
      <w:proofErr w:type="spellEnd"/>
      <w:r w:rsidRPr="00F011B7">
        <w:rPr>
          <w:rStyle w:val="HTMLCode"/>
          <w:rFonts w:asciiTheme="majorHAnsi" w:eastAsiaTheme="majorEastAsia" w:hAnsiTheme="majorHAnsi"/>
          <w:sz w:val="24"/>
          <w:szCs w:val="24"/>
        </w:rPr>
        <w:t xml:space="preserve"> = </w:t>
      </w:r>
      <w:proofErr w:type="spellStart"/>
      <w:r w:rsidRPr="00F011B7">
        <w:rPr>
          <w:rStyle w:val="HTMLCode"/>
          <w:rFonts w:asciiTheme="majorHAnsi" w:eastAsiaTheme="majorEastAsia" w:hAnsiTheme="majorHAnsi"/>
          <w:sz w:val="24"/>
          <w:szCs w:val="24"/>
        </w:rPr>
        <w:t>train_test_split</w:t>
      </w:r>
      <w:proofErr w:type="spellEnd"/>
      <w:r w:rsidRPr="00F011B7">
        <w:rPr>
          <w:rStyle w:val="HTMLCode"/>
          <w:rFonts w:asciiTheme="majorHAnsi" w:eastAsiaTheme="majorEastAsia" w:hAnsiTheme="majorHAnsi"/>
          <w:sz w:val="24"/>
          <w:szCs w:val="24"/>
        </w:rPr>
        <w:t xml:space="preserve">(X, y, </w:t>
      </w:r>
      <w:proofErr w:type="spellStart"/>
      <w:r w:rsidRPr="00F011B7">
        <w:rPr>
          <w:rStyle w:val="HTMLCode"/>
          <w:rFonts w:asciiTheme="majorHAnsi" w:eastAsiaTheme="majorEastAsia" w:hAnsiTheme="majorHAnsi"/>
          <w:sz w:val="24"/>
          <w:szCs w:val="24"/>
        </w:rPr>
        <w:t>test_size</w:t>
      </w:r>
      <w:proofErr w:type="spellEnd"/>
      <w:r w:rsidRPr="00F011B7">
        <w:rPr>
          <w:rStyle w:val="HTMLCode"/>
          <w:rFonts w:asciiTheme="majorHAnsi" w:eastAsiaTheme="majorEastAsia" w:hAnsiTheme="majorHAnsi"/>
          <w:sz w:val="24"/>
          <w:szCs w:val="24"/>
        </w:rPr>
        <w:t>=</w:t>
      </w:r>
      <w:r w:rsidRPr="00F011B7">
        <w:rPr>
          <w:rStyle w:val="hljs-number"/>
          <w:rFonts w:asciiTheme="majorHAnsi" w:hAnsiTheme="majorHAnsi"/>
          <w:sz w:val="24"/>
          <w:szCs w:val="24"/>
        </w:rPr>
        <w:t>0.3</w:t>
      </w:r>
      <w:r w:rsidRPr="00F011B7">
        <w:rPr>
          <w:rStyle w:val="HTMLCode"/>
          <w:rFonts w:asciiTheme="majorHAnsi" w:eastAsiaTheme="majorEastAsia" w:hAnsiTheme="majorHAnsi"/>
          <w:sz w:val="24"/>
          <w:szCs w:val="24"/>
        </w:rPr>
        <w:t>)</w:t>
      </w:r>
    </w:p>
    <w:p w:rsidR="00371381" w:rsidRPr="00F011B7" w:rsidRDefault="00371381" w:rsidP="005E54EC">
      <w:pPr>
        <w:pStyle w:val="NormalWeb"/>
        <w:spacing w:line="360" w:lineRule="auto"/>
        <w:jc w:val="both"/>
        <w:rPr>
          <w:rFonts w:asciiTheme="majorHAnsi" w:hAnsiTheme="majorHAnsi"/>
        </w:rPr>
      </w:pPr>
      <w:r w:rsidRPr="00F011B7">
        <w:rPr>
          <w:rFonts w:asciiTheme="majorHAnsi" w:hAnsiTheme="majorHAnsi"/>
        </w:rPr>
        <w:t>For LSTM models, the data is reshaped into three dimensional tensors representing samples, time steps, and features.</w:t>
      </w:r>
    </w:p>
    <w:p w:rsidR="00371381" w:rsidRPr="00F011B7" w:rsidRDefault="00371381" w:rsidP="005E54EC">
      <w:pPr>
        <w:pStyle w:val="Heading3"/>
        <w:spacing w:line="360" w:lineRule="auto"/>
        <w:jc w:val="both"/>
        <w:rPr>
          <w:color w:val="auto"/>
          <w:sz w:val="24"/>
          <w:szCs w:val="24"/>
        </w:rPr>
      </w:pPr>
      <w:r w:rsidRPr="00F011B7">
        <w:rPr>
          <w:rStyle w:val="Strong"/>
          <w:b/>
          <w:bCs/>
          <w:color w:val="auto"/>
          <w:sz w:val="24"/>
          <w:szCs w:val="24"/>
        </w:rPr>
        <w:t>3.10.2 Training Configuration</w:t>
      </w:r>
    </w:p>
    <w:p w:rsidR="00371381" w:rsidRPr="00F011B7" w:rsidRDefault="00371381" w:rsidP="009B5493">
      <w:pPr>
        <w:pStyle w:val="NormalWeb"/>
        <w:spacing w:line="360" w:lineRule="auto"/>
        <w:jc w:val="both"/>
        <w:rPr>
          <w:rFonts w:asciiTheme="majorHAnsi" w:hAnsiTheme="majorHAnsi"/>
        </w:rPr>
      </w:pPr>
      <w:r w:rsidRPr="00F011B7">
        <w:rPr>
          <w:rFonts w:asciiTheme="majorHAnsi" w:hAnsiTheme="majorHAnsi"/>
        </w:rPr>
        <w:t>Training parameters include:</w:t>
      </w:r>
      <w:r w:rsidR="009B5493">
        <w:rPr>
          <w:rFonts w:asciiTheme="majorHAnsi" w:hAnsiTheme="majorHAnsi"/>
        </w:rPr>
        <w:t xml:space="preserve"> </w:t>
      </w:r>
      <w:r w:rsidRPr="00F011B7">
        <w:rPr>
          <w:rFonts w:asciiTheme="majorHAnsi" w:hAnsiTheme="majorHAnsi"/>
        </w:rPr>
        <w:t>Batch size</w:t>
      </w:r>
      <w:r w:rsidR="009B5493">
        <w:rPr>
          <w:rFonts w:asciiTheme="majorHAnsi" w:hAnsiTheme="majorHAnsi"/>
        </w:rPr>
        <w:t xml:space="preserve">, </w:t>
      </w:r>
      <w:r w:rsidRPr="00F011B7">
        <w:rPr>
          <w:rFonts w:asciiTheme="majorHAnsi" w:hAnsiTheme="majorHAnsi"/>
        </w:rPr>
        <w:t>Number of epochs</w:t>
      </w:r>
      <w:r w:rsidR="009B5493">
        <w:rPr>
          <w:rFonts w:asciiTheme="majorHAnsi" w:hAnsiTheme="majorHAnsi"/>
        </w:rPr>
        <w:t xml:space="preserve">, </w:t>
      </w:r>
      <w:proofErr w:type="gramStart"/>
      <w:r w:rsidRPr="00F011B7">
        <w:rPr>
          <w:rFonts w:asciiTheme="majorHAnsi" w:hAnsiTheme="majorHAnsi"/>
        </w:rPr>
        <w:t>Learning</w:t>
      </w:r>
      <w:proofErr w:type="gramEnd"/>
      <w:r w:rsidRPr="00F011B7">
        <w:rPr>
          <w:rFonts w:asciiTheme="majorHAnsi" w:hAnsiTheme="majorHAnsi"/>
        </w:rPr>
        <w:t xml:space="preserve"> rate</w:t>
      </w:r>
      <w:r w:rsidR="009B5493">
        <w:rPr>
          <w:rFonts w:asciiTheme="majorHAnsi" w:hAnsiTheme="majorHAnsi"/>
        </w:rPr>
        <w:t xml:space="preserve">. </w:t>
      </w:r>
      <w:r w:rsidRPr="00F011B7">
        <w:rPr>
          <w:rFonts w:asciiTheme="majorHAnsi" w:hAnsiTheme="majorHAnsi"/>
        </w:rPr>
        <w:t xml:space="preserve">Early stopping is applied to prevent </w:t>
      </w:r>
      <w:proofErr w:type="spellStart"/>
      <w:r w:rsidRPr="00F011B7">
        <w:rPr>
          <w:rFonts w:asciiTheme="majorHAnsi" w:hAnsiTheme="majorHAnsi"/>
        </w:rPr>
        <w:t>overfitting</w:t>
      </w:r>
      <w:proofErr w:type="spellEnd"/>
      <w:r w:rsidRPr="00F011B7">
        <w:rPr>
          <w:rFonts w:asciiTheme="majorHAnsi" w:hAnsiTheme="majorHAnsi"/>
        </w:rPr>
        <w:t>.</w:t>
      </w:r>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gramStart"/>
      <w:r w:rsidRPr="00F011B7">
        <w:rPr>
          <w:rStyle w:val="hljs-keyword"/>
          <w:rFonts w:asciiTheme="majorHAnsi" w:hAnsiTheme="majorHAnsi"/>
          <w:sz w:val="24"/>
          <w:szCs w:val="24"/>
        </w:rPr>
        <w:t>from</w:t>
      </w:r>
      <w:proofErr w:type="gramEnd"/>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keras.callbacks</w:t>
      </w:r>
      <w:proofErr w:type="spellEnd"/>
      <w:r w:rsidRPr="00F011B7">
        <w:rPr>
          <w:rStyle w:val="HTMLCode"/>
          <w:rFonts w:asciiTheme="majorHAnsi" w:eastAsiaTheme="majorEastAsia" w:hAnsiTheme="majorHAnsi"/>
          <w:sz w:val="24"/>
          <w:szCs w:val="24"/>
        </w:rPr>
        <w:t xml:space="preserve"> </w:t>
      </w:r>
      <w:r w:rsidRPr="00F011B7">
        <w:rPr>
          <w:rStyle w:val="hljs-keyword"/>
          <w:rFonts w:asciiTheme="majorHAnsi" w:hAnsiTheme="majorHAnsi"/>
          <w:sz w:val="24"/>
          <w:szCs w:val="24"/>
        </w:rPr>
        <w:t>import</w:t>
      </w:r>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EarlyStopping</w:t>
      </w:r>
      <w:proofErr w:type="spellEnd"/>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spellStart"/>
      <w:r w:rsidRPr="00F011B7">
        <w:rPr>
          <w:rStyle w:val="HTMLCode"/>
          <w:rFonts w:asciiTheme="majorHAnsi" w:eastAsiaTheme="majorEastAsia" w:hAnsiTheme="majorHAnsi"/>
          <w:sz w:val="24"/>
          <w:szCs w:val="24"/>
        </w:rPr>
        <w:t>early_stop</w:t>
      </w:r>
      <w:proofErr w:type="spellEnd"/>
      <w:r w:rsidRPr="00F011B7">
        <w:rPr>
          <w:rStyle w:val="HTMLCode"/>
          <w:rFonts w:asciiTheme="majorHAnsi" w:eastAsiaTheme="majorEastAsia" w:hAnsiTheme="majorHAnsi"/>
          <w:sz w:val="24"/>
          <w:szCs w:val="24"/>
        </w:rPr>
        <w:t xml:space="preserve"> = </w:t>
      </w:r>
      <w:proofErr w:type="spellStart"/>
      <w:proofErr w:type="gramStart"/>
      <w:r w:rsidRPr="00F011B7">
        <w:rPr>
          <w:rStyle w:val="HTMLCode"/>
          <w:rFonts w:asciiTheme="majorHAnsi" w:eastAsiaTheme="majorEastAsia" w:hAnsiTheme="majorHAnsi"/>
          <w:sz w:val="24"/>
          <w:szCs w:val="24"/>
        </w:rPr>
        <w:t>EarlyStopping</w:t>
      </w:r>
      <w:proofErr w:type="spellEnd"/>
      <w:r w:rsidRPr="00F011B7">
        <w:rPr>
          <w:rStyle w:val="HTMLCode"/>
          <w:rFonts w:asciiTheme="majorHAnsi" w:eastAsiaTheme="majorEastAsia" w:hAnsiTheme="majorHAnsi"/>
          <w:sz w:val="24"/>
          <w:szCs w:val="24"/>
        </w:rPr>
        <w:t>(</w:t>
      </w:r>
      <w:proofErr w:type="gramEnd"/>
      <w:r w:rsidRPr="00F011B7">
        <w:rPr>
          <w:rStyle w:val="HTMLCode"/>
          <w:rFonts w:asciiTheme="majorHAnsi" w:eastAsiaTheme="majorEastAsia" w:hAnsiTheme="majorHAnsi"/>
          <w:sz w:val="24"/>
          <w:szCs w:val="24"/>
        </w:rPr>
        <w:t>monitor=</w:t>
      </w:r>
      <w:r w:rsidRPr="00F011B7">
        <w:rPr>
          <w:rStyle w:val="hljs-string"/>
          <w:rFonts w:asciiTheme="majorHAnsi" w:hAnsiTheme="majorHAnsi"/>
          <w:sz w:val="24"/>
          <w:szCs w:val="24"/>
        </w:rPr>
        <w:t>'loss'</w:t>
      </w:r>
      <w:r w:rsidRPr="00F011B7">
        <w:rPr>
          <w:rStyle w:val="HTMLCode"/>
          <w:rFonts w:asciiTheme="majorHAnsi" w:eastAsiaTheme="majorEastAsia" w:hAnsiTheme="majorHAnsi"/>
          <w:sz w:val="24"/>
          <w:szCs w:val="24"/>
        </w:rPr>
        <w:t>, patience=</w:t>
      </w:r>
      <w:r w:rsidRPr="00F011B7">
        <w:rPr>
          <w:rStyle w:val="hljs-number"/>
          <w:rFonts w:asciiTheme="majorHAnsi" w:hAnsiTheme="majorHAnsi"/>
          <w:sz w:val="24"/>
          <w:szCs w:val="24"/>
        </w:rPr>
        <w:t>10</w:t>
      </w:r>
      <w:r w:rsidRPr="00F011B7">
        <w:rPr>
          <w:rStyle w:val="HTMLCode"/>
          <w:rFonts w:asciiTheme="majorHAnsi" w:eastAsiaTheme="majorEastAsia" w:hAnsiTheme="majorHAnsi"/>
          <w:sz w:val="24"/>
          <w:szCs w:val="24"/>
        </w:rPr>
        <w:t>)</w:t>
      </w:r>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spellStart"/>
      <w:proofErr w:type="gramStart"/>
      <w:r w:rsidRPr="00F011B7">
        <w:rPr>
          <w:rStyle w:val="HTMLCode"/>
          <w:rFonts w:asciiTheme="majorHAnsi" w:eastAsiaTheme="majorEastAsia" w:hAnsiTheme="majorHAnsi"/>
          <w:sz w:val="24"/>
          <w:szCs w:val="24"/>
        </w:rPr>
        <w:t>model.fit</w:t>
      </w:r>
      <w:proofErr w:type="spellEnd"/>
      <w:r w:rsidRPr="00F011B7">
        <w:rPr>
          <w:rStyle w:val="HTMLCode"/>
          <w:rFonts w:asciiTheme="majorHAnsi" w:eastAsiaTheme="majorEastAsia" w:hAnsiTheme="majorHAnsi"/>
          <w:sz w:val="24"/>
          <w:szCs w:val="24"/>
        </w:rPr>
        <w:t>(</w:t>
      </w:r>
      <w:proofErr w:type="spellStart"/>
      <w:proofErr w:type="gramEnd"/>
      <w:r w:rsidRPr="00F011B7">
        <w:rPr>
          <w:rStyle w:val="HTMLCode"/>
          <w:rFonts w:asciiTheme="majorHAnsi" w:eastAsiaTheme="majorEastAsia" w:hAnsiTheme="majorHAnsi"/>
          <w:sz w:val="24"/>
          <w:szCs w:val="24"/>
        </w:rPr>
        <w:t>X_train</w:t>
      </w:r>
      <w:proofErr w:type="spellEnd"/>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y_train</w:t>
      </w:r>
      <w:proofErr w:type="spellEnd"/>
      <w:r w:rsidRPr="00F011B7">
        <w:rPr>
          <w:rStyle w:val="HTMLCode"/>
          <w:rFonts w:asciiTheme="majorHAnsi" w:eastAsiaTheme="majorEastAsia" w:hAnsiTheme="majorHAnsi"/>
          <w:sz w:val="24"/>
          <w:szCs w:val="24"/>
        </w:rPr>
        <w:t>, epochs=</w:t>
      </w:r>
      <w:r w:rsidRPr="00F011B7">
        <w:rPr>
          <w:rStyle w:val="hljs-number"/>
          <w:rFonts w:asciiTheme="majorHAnsi" w:hAnsiTheme="majorHAnsi"/>
          <w:sz w:val="24"/>
          <w:szCs w:val="24"/>
        </w:rPr>
        <w:t>50</w:t>
      </w:r>
      <w:r w:rsidRPr="00F011B7">
        <w:rPr>
          <w:rStyle w:val="HTMLCode"/>
          <w:rFonts w:asciiTheme="majorHAnsi" w:eastAsiaTheme="majorEastAsia" w:hAnsiTheme="majorHAnsi"/>
          <w:sz w:val="24"/>
          <w:szCs w:val="24"/>
        </w:rPr>
        <w:t xml:space="preserve">, </w:t>
      </w:r>
      <w:proofErr w:type="spellStart"/>
      <w:r w:rsidRPr="00F011B7">
        <w:rPr>
          <w:rStyle w:val="HTMLCode"/>
          <w:rFonts w:asciiTheme="majorHAnsi" w:eastAsiaTheme="majorEastAsia" w:hAnsiTheme="majorHAnsi"/>
          <w:sz w:val="24"/>
          <w:szCs w:val="24"/>
        </w:rPr>
        <w:t>batch_size</w:t>
      </w:r>
      <w:proofErr w:type="spellEnd"/>
      <w:r w:rsidRPr="00F011B7">
        <w:rPr>
          <w:rStyle w:val="HTMLCode"/>
          <w:rFonts w:asciiTheme="majorHAnsi" w:eastAsiaTheme="majorEastAsia" w:hAnsiTheme="majorHAnsi"/>
          <w:sz w:val="24"/>
          <w:szCs w:val="24"/>
        </w:rPr>
        <w:t>=</w:t>
      </w:r>
      <w:r w:rsidRPr="00F011B7">
        <w:rPr>
          <w:rStyle w:val="hljs-number"/>
          <w:rFonts w:asciiTheme="majorHAnsi" w:hAnsiTheme="majorHAnsi"/>
          <w:sz w:val="24"/>
          <w:szCs w:val="24"/>
        </w:rPr>
        <w:t>32</w:t>
      </w:r>
      <w:r w:rsidRPr="00F011B7">
        <w:rPr>
          <w:rStyle w:val="HTMLCode"/>
          <w:rFonts w:asciiTheme="majorHAnsi" w:eastAsiaTheme="majorEastAsia" w:hAnsiTheme="majorHAnsi"/>
          <w:sz w:val="24"/>
          <w:szCs w:val="24"/>
        </w:rPr>
        <w:t>, callbacks=[</w:t>
      </w:r>
      <w:proofErr w:type="spellStart"/>
      <w:r w:rsidRPr="00F011B7">
        <w:rPr>
          <w:rStyle w:val="HTMLCode"/>
          <w:rFonts w:asciiTheme="majorHAnsi" w:eastAsiaTheme="majorEastAsia" w:hAnsiTheme="majorHAnsi"/>
          <w:sz w:val="24"/>
          <w:szCs w:val="24"/>
        </w:rPr>
        <w:t>early_stop</w:t>
      </w:r>
      <w:proofErr w:type="spellEnd"/>
      <w:r w:rsidRPr="00F011B7">
        <w:rPr>
          <w:rStyle w:val="HTMLCode"/>
          <w:rFonts w:asciiTheme="majorHAnsi" w:eastAsiaTheme="majorEastAsia" w:hAnsiTheme="majorHAnsi"/>
          <w:sz w:val="24"/>
          <w:szCs w:val="24"/>
        </w:rPr>
        <w:t>])</w:t>
      </w:r>
    </w:p>
    <w:p w:rsidR="00371381" w:rsidRPr="00F011B7" w:rsidRDefault="00371381"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3.11 Evaluation Metrics</w:t>
      </w:r>
    </w:p>
    <w:p w:rsidR="00371381" w:rsidRPr="00F011B7" w:rsidRDefault="00371381" w:rsidP="005E54EC">
      <w:pPr>
        <w:pStyle w:val="NormalWeb"/>
        <w:spacing w:line="360" w:lineRule="auto"/>
        <w:jc w:val="both"/>
        <w:rPr>
          <w:rFonts w:asciiTheme="majorHAnsi" w:hAnsiTheme="majorHAnsi"/>
        </w:rPr>
      </w:pPr>
      <w:r w:rsidRPr="00F011B7">
        <w:rPr>
          <w:rFonts w:asciiTheme="majorHAnsi" w:hAnsiTheme="majorHAnsi"/>
        </w:rPr>
        <w:t>Model performance is evaluated using standard regression and classification metrics.</w:t>
      </w:r>
    </w:p>
    <w:p w:rsidR="00371381" w:rsidRPr="00F011B7" w:rsidRDefault="00371381" w:rsidP="005E54EC">
      <w:pPr>
        <w:pStyle w:val="Heading3"/>
        <w:spacing w:line="360" w:lineRule="auto"/>
        <w:jc w:val="both"/>
        <w:rPr>
          <w:color w:val="auto"/>
          <w:sz w:val="24"/>
          <w:szCs w:val="24"/>
        </w:rPr>
      </w:pPr>
      <w:r w:rsidRPr="00F011B7">
        <w:rPr>
          <w:rStyle w:val="Strong"/>
          <w:b/>
          <w:bCs/>
          <w:color w:val="auto"/>
          <w:sz w:val="24"/>
          <w:szCs w:val="24"/>
        </w:rPr>
        <w:t>3.11.1 Mean Absolute Error</w:t>
      </w:r>
    </w:p>
    <w:p w:rsidR="00371381" w:rsidRPr="00F011B7" w:rsidRDefault="00371381" w:rsidP="005E54EC">
      <w:pPr>
        <w:pStyle w:val="NormalWeb"/>
        <w:spacing w:line="360" w:lineRule="auto"/>
        <w:jc w:val="both"/>
        <w:rPr>
          <w:rFonts w:asciiTheme="majorHAnsi" w:hAnsiTheme="majorHAnsi"/>
        </w:rPr>
      </w:pPr>
      <w:r w:rsidRPr="00F011B7">
        <w:rPr>
          <w:rFonts w:asciiTheme="majorHAnsi" w:hAnsiTheme="majorHAnsi"/>
        </w:rPr>
        <w:t>Mean Absolute Error measures the average magnitude of prediction errors.</w:t>
      </w:r>
    </w:p>
    <w:p w:rsidR="00371381" w:rsidRPr="00F011B7" w:rsidRDefault="00AD61BE" w:rsidP="009B5493">
      <w:pPr>
        <w:shd w:val="clear" w:color="auto" w:fill="B2A1C7" w:themeFill="accent4" w:themeFillTint="99"/>
        <w:spacing w:line="360" w:lineRule="auto"/>
        <w:jc w:val="center"/>
        <w:rPr>
          <w:rFonts w:asciiTheme="majorHAnsi" w:hAnsiTheme="majorHAnsi"/>
          <w:sz w:val="24"/>
          <w:szCs w:val="24"/>
        </w:rPr>
      </w:pPr>
      <m:oMathPara>
        <m:oMath>
          <m:r>
            <w:rPr>
              <w:rStyle w:val="katex-mathml"/>
              <w:rFonts w:ascii="Cambria Math" w:hAnsi="Cambria Math"/>
              <w:sz w:val="24"/>
              <w:szCs w:val="24"/>
            </w:rPr>
            <m:t>MAE=</m:t>
          </m:r>
          <m:f>
            <m:fPr>
              <m:ctrlPr>
                <w:rPr>
                  <w:rStyle w:val="katex-mathml"/>
                  <w:rFonts w:ascii="Cambria Math" w:eastAsia="Times New Roman" w:hAnsi="Cambria Math" w:cs="Times New Roman"/>
                  <w:i/>
                  <w:sz w:val="24"/>
                  <w:szCs w:val="24"/>
                </w:rPr>
              </m:ctrlPr>
            </m:fPr>
            <m:num>
              <m:r>
                <w:rPr>
                  <w:rStyle w:val="katex-mathml"/>
                  <w:rFonts w:ascii="Cambria Math" w:eastAsia="Times New Roman" w:hAnsi="Cambria Math" w:cs="Times New Roman"/>
                  <w:sz w:val="24"/>
                  <w:szCs w:val="24"/>
                </w:rPr>
                <m:t>1</m:t>
              </m:r>
            </m:num>
            <m:den>
              <m:r>
                <w:rPr>
                  <w:rStyle w:val="katex-mathml"/>
                  <w:rFonts w:ascii="Cambria Math" w:eastAsia="Times New Roman" w:hAnsi="Cambria Math" w:cs="Times New Roman"/>
                  <w:sz w:val="24"/>
                  <w:szCs w:val="24"/>
                </w:rPr>
                <m:t>n</m:t>
              </m:r>
            </m:den>
          </m:f>
          <m:r>
            <w:rPr>
              <w:rStyle w:val="katex-mathml"/>
              <w:rFonts w:ascii="Cambria Math" w:hAnsi="Cambria Math"/>
              <w:sz w:val="24"/>
              <w:szCs w:val="24"/>
            </w:rPr>
            <m:t>∑</m:t>
          </m:r>
          <m:r>
            <w:rPr>
              <w:rStyle w:val="katex-mathml"/>
              <w:rFonts w:ascii="Cambria Math" w:hAnsi="Cambria Math" w:cs="Cambria Math"/>
              <w:sz w:val="24"/>
              <w:szCs w:val="24"/>
            </w:rPr>
            <m:t>∣</m:t>
          </m:r>
          <m:r>
            <w:rPr>
              <w:rStyle w:val="katex-mathml"/>
              <w:rFonts w:ascii="Cambria Math" w:hAnsi="Cambria Math"/>
              <w:sz w:val="24"/>
              <w:szCs w:val="24"/>
            </w:rPr>
            <m:t>ytrue-ypred</m:t>
          </m:r>
          <m:r>
            <w:rPr>
              <w:rStyle w:val="katex-mathml"/>
              <w:rFonts w:ascii="Cambria Math" w:hAnsi="Cambria Math" w:cs="Cambria Math"/>
              <w:sz w:val="24"/>
              <w:szCs w:val="24"/>
            </w:rPr>
            <m:t>∣</m:t>
          </m:r>
        </m:oMath>
      </m:oMathPara>
    </w:p>
    <w:p w:rsidR="00371381" w:rsidRPr="00F011B7" w:rsidRDefault="00371381" w:rsidP="005E54EC">
      <w:pPr>
        <w:pStyle w:val="Heading3"/>
        <w:spacing w:line="360" w:lineRule="auto"/>
        <w:jc w:val="both"/>
        <w:rPr>
          <w:color w:val="auto"/>
          <w:sz w:val="24"/>
          <w:szCs w:val="24"/>
        </w:rPr>
      </w:pPr>
      <w:r w:rsidRPr="00F011B7">
        <w:rPr>
          <w:rStyle w:val="Strong"/>
          <w:b/>
          <w:bCs/>
          <w:color w:val="auto"/>
          <w:sz w:val="24"/>
          <w:szCs w:val="24"/>
        </w:rPr>
        <w:t>3.11.2 Root Mean Square Error</w:t>
      </w:r>
    </w:p>
    <w:p w:rsidR="00371381" w:rsidRPr="00F011B7" w:rsidRDefault="00371381" w:rsidP="005E54EC">
      <w:pPr>
        <w:pStyle w:val="NormalWeb"/>
        <w:spacing w:line="360" w:lineRule="auto"/>
        <w:jc w:val="both"/>
        <w:rPr>
          <w:rFonts w:asciiTheme="majorHAnsi" w:hAnsiTheme="majorHAnsi"/>
        </w:rPr>
      </w:pPr>
      <w:r w:rsidRPr="00F011B7">
        <w:rPr>
          <w:rFonts w:asciiTheme="majorHAnsi" w:hAnsiTheme="majorHAnsi"/>
        </w:rPr>
        <w:t>Root Mean Square Error penalizes larger errors more heavily.</w:t>
      </w:r>
    </w:p>
    <w:p w:rsidR="00371381" w:rsidRPr="00F011B7" w:rsidRDefault="00AD61BE" w:rsidP="009B5493">
      <w:pPr>
        <w:shd w:val="clear" w:color="auto" w:fill="B2A1C7" w:themeFill="accent4" w:themeFillTint="99"/>
        <w:spacing w:line="360" w:lineRule="auto"/>
        <w:jc w:val="both"/>
        <w:rPr>
          <w:rFonts w:ascii="Cambria Math" w:hAnsi="Cambria Math"/>
          <w:sz w:val="24"/>
          <w:szCs w:val="24"/>
          <w:oMath/>
        </w:rPr>
      </w:pPr>
      <m:oMathPara>
        <m:oMath>
          <m:r>
            <w:rPr>
              <w:rStyle w:val="katex-mathml"/>
              <w:rFonts w:ascii="Cambria Math" w:hAnsi="Cambria Math"/>
              <w:sz w:val="24"/>
              <w:szCs w:val="24"/>
            </w:rPr>
            <m:t>RMSE=</m:t>
          </m:r>
          <m:rad>
            <m:radPr>
              <m:degHide m:val="1"/>
              <m:ctrlPr>
                <w:rPr>
                  <w:rStyle w:val="katex-mathml"/>
                  <w:rFonts w:ascii="Cambria Math" w:hAnsi="Cambria Math"/>
                  <w:i/>
                  <w:sz w:val="24"/>
                  <w:szCs w:val="24"/>
                </w:rPr>
              </m:ctrlPr>
            </m:radPr>
            <m:deg/>
            <m:e>
              <m:f>
                <m:fPr>
                  <m:ctrlPr>
                    <w:rPr>
                      <w:rStyle w:val="katex-mathml"/>
                      <w:rFonts w:ascii="Cambria Math" w:hAnsi="Cambria Math"/>
                      <w:i/>
                      <w:sz w:val="24"/>
                      <w:szCs w:val="24"/>
                    </w:rPr>
                  </m:ctrlPr>
                </m:fPr>
                <m:num>
                  <m:r>
                    <w:rPr>
                      <w:rStyle w:val="katex-mathml"/>
                      <w:rFonts w:ascii="Cambria Math" w:hAnsi="Cambria Math"/>
                      <w:sz w:val="24"/>
                      <w:szCs w:val="24"/>
                    </w:rPr>
                    <m:t>1</m:t>
                  </m:r>
                </m:num>
                <m:den>
                  <m:r>
                    <w:rPr>
                      <w:rStyle w:val="katex-mathml"/>
                      <w:rFonts w:ascii="Cambria Math" w:hAnsi="Cambria Math"/>
                      <w:sz w:val="24"/>
                      <w:szCs w:val="24"/>
                    </w:rPr>
                    <m:t>n</m:t>
                  </m:r>
                </m:den>
              </m:f>
              <m:r>
                <w:rPr>
                  <w:rStyle w:val="katex-mathml"/>
                  <w:rFonts w:ascii="Cambria Math" w:hAnsi="Cambria Math"/>
                  <w:sz w:val="24"/>
                  <w:szCs w:val="24"/>
                </w:rPr>
                <m:t>∑</m:t>
              </m:r>
              <m:r>
                <w:rPr>
                  <w:rFonts w:ascii="Cambria Math" w:hAnsi="Cambria Math"/>
                  <w:sz w:val="24"/>
                  <w:szCs w:val="24"/>
                </w:rPr>
                <m:t xml:space="preserve"> </m:t>
              </m:r>
              <m:sSup>
                <m:sSupPr>
                  <m:ctrlPr>
                    <w:rPr>
                      <w:rFonts w:ascii="Cambria Math" w:hAnsi="Cambria Math"/>
                      <w:i/>
                      <w:sz w:val="24"/>
                      <w:szCs w:val="24"/>
                    </w:rPr>
                  </m:ctrlPr>
                </m:sSupPr>
                <m:e>
                  <m:r>
                    <w:rPr>
                      <w:rStyle w:val="katex-mathml"/>
                      <w:rFonts w:ascii="Cambria Math" w:hAnsi="Cambria Math"/>
                      <w:sz w:val="24"/>
                      <w:szCs w:val="24"/>
                    </w:rPr>
                    <m:t>(ytrue-ypred)</m:t>
                  </m:r>
                </m:e>
                <m:sup>
                  <m:r>
                    <w:rPr>
                      <w:rStyle w:val="katex-mathml"/>
                      <w:rFonts w:ascii="Cambria Math" w:hAnsi="Cambria Math"/>
                      <w:sz w:val="24"/>
                      <w:szCs w:val="24"/>
                    </w:rPr>
                    <m:t>2</m:t>
                  </m:r>
                </m:sup>
              </m:sSup>
            </m:e>
          </m:rad>
        </m:oMath>
      </m:oMathPara>
    </w:p>
    <w:p w:rsidR="00371381" w:rsidRPr="00F011B7" w:rsidRDefault="00371381" w:rsidP="005E54EC">
      <w:pPr>
        <w:pStyle w:val="Heading3"/>
        <w:spacing w:line="360" w:lineRule="auto"/>
        <w:jc w:val="both"/>
        <w:rPr>
          <w:color w:val="auto"/>
          <w:sz w:val="24"/>
          <w:szCs w:val="24"/>
        </w:rPr>
      </w:pPr>
      <w:r w:rsidRPr="00F011B7">
        <w:rPr>
          <w:rStyle w:val="Strong"/>
          <w:b/>
          <w:bCs/>
          <w:color w:val="auto"/>
          <w:sz w:val="24"/>
          <w:szCs w:val="24"/>
        </w:rPr>
        <w:t>3.11.3 Directional Accuracy</w:t>
      </w:r>
    </w:p>
    <w:p w:rsidR="00371381" w:rsidRPr="00F011B7" w:rsidRDefault="00371381" w:rsidP="005E54EC">
      <w:pPr>
        <w:pStyle w:val="NormalWeb"/>
        <w:spacing w:line="360" w:lineRule="auto"/>
        <w:jc w:val="both"/>
        <w:rPr>
          <w:rFonts w:asciiTheme="majorHAnsi" w:hAnsiTheme="majorHAnsi"/>
        </w:rPr>
      </w:pPr>
      <w:r w:rsidRPr="00F011B7">
        <w:rPr>
          <w:rFonts w:asciiTheme="majorHAnsi" w:hAnsiTheme="majorHAnsi"/>
        </w:rPr>
        <w:t>Directional accuracy evaluates the correctness of predicted price movement direction.</w:t>
      </w:r>
    </w:p>
    <w:p w:rsidR="00371381" w:rsidRPr="00F011B7" w:rsidRDefault="00371381" w:rsidP="009B5493">
      <w:pPr>
        <w:pStyle w:val="HTMLPreformatted"/>
        <w:shd w:val="clear" w:color="auto" w:fill="B2A1C7" w:themeFill="accent4" w:themeFillTint="99"/>
        <w:spacing w:line="360" w:lineRule="auto"/>
        <w:jc w:val="both"/>
        <w:rPr>
          <w:rStyle w:val="HTMLCode"/>
          <w:rFonts w:asciiTheme="majorHAnsi" w:eastAsiaTheme="majorEastAsia" w:hAnsiTheme="majorHAnsi"/>
          <w:sz w:val="24"/>
          <w:szCs w:val="24"/>
        </w:rPr>
      </w:pPr>
      <w:proofErr w:type="spellStart"/>
      <w:r w:rsidRPr="00F011B7">
        <w:rPr>
          <w:rStyle w:val="HTMLCode"/>
          <w:rFonts w:asciiTheme="majorHAnsi" w:eastAsiaTheme="majorEastAsia" w:hAnsiTheme="majorHAnsi"/>
          <w:sz w:val="24"/>
          <w:szCs w:val="24"/>
        </w:rPr>
        <w:lastRenderedPageBreak/>
        <w:t>direction_accuracy</w:t>
      </w:r>
      <w:proofErr w:type="spellEnd"/>
      <w:r w:rsidRPr="00F011B7">
        <w:rPr>
          <w:rStyle w:val="HTMLCode"/>
          <w:rFonts w:asciiTheme="majorHAnsi" w:eastAsiaTheme="majorEastAsia" w:hAnsiTheme="majorHAnsi"/>
          <w:sz w:val="24"/>
          <w:szCs w:val="24"/>
        </w:rPr>
        <w:t xml:space="preserve"> = </w:t>
      </w:r>
      <w:proofErr w:type="gramStart"/>
      <w:r w:rsidRPr="00F011B7">
        <w:rPr>
          <w:rStyle w:val="hljs-builtin"/>
          <w:rFonts w:asciiTheme="majorHAnsi" w:hAnsiTheme="majorHAnsi"/>
          <w:sz w:val="24"/>
          <w:szCs w:val="24"/>
        </w:rPr>
        <w:t>sum</w:t>
      </w:r>
      <w:r w:rsidRPr="00F011B7">
        <w:rPr>
          <w:rStyle w:val="HTMLCode"/>
          <w:rFonts w:asciiTheme="majorHAnsi" w:eastAsiaTheme="majorEastAsia" w:hAnsiTheme="majorHAnsi"/>
          <w:sz w:val="24"/>
          <w:szCs w:val="24"/>
        </w:rPr>
        <w:t>(</w:t>
      </w:r>
      <w:proofErr w:type="gramEnd"/>
      <w:r w:rsidRPr="00F011B7">
        <w:rPr>
          <w:rStyle w:val="HTMLCode"/>
          <w:rFonts w:asciiTheme="majorHAnsi" w:eastAsiaTheme="majorEastAsia" w:hAnsiTheme="majorHAnsi"/>
          <w:sz w:val="24"/>
          <w:szCs w:val="24"/>
        </w:rPr>
        <w:t>(</w:t>
      </w:r>
      <w:proofErr w:type="spellStart"/>
      <w:r w:rsidRPr="00F011B7">
        <w:rPr>
          <w:rStyle w:val="HTMLCode"/>
          <w:rFonts w:asciiTheme="majorHAnsi" w:eastAsiaTheme="majorEastAsia" w:hAnsiTheme="majorHAnsi"/>
          <w:sz w:val="24"/>
          <w:szCs w:val="24"/>
        </w:rPr>
        <w:t>y_pred</w:t>
      </w:r>
      <w:proofErr w:type="spellEnd"/>
      <w:r w:rsidRPr="00F011B7">
        <w:rPr>
          <w:rStyle w:val="HTMLCode"/>
          <w:rFonts w:asciiTheme="majorHAnsi" w:eastAsiaTheme="majorEastAsia" w:hAnsiTheme="majorHAnsi"/>
          <w:sz w:val="24"/>
          <w:szCs w:val="24"/>
        </w:rPr>
        <w:t>[</w:t>
      </w:r>
      <w:r w:rsidRPr="00F011B7">
        <w:rPr>
          <w:rStyle w:val="hljs-number"/>
          <w:rFonts w:asciiTheme="majorHAnsi" w:hAnsiTheme="majorHAnsi"/>
          <w:sz w:val="24"/>
          <w:szCs w:val="24"/>
        </w:rPr>
        <w:t>1</w:t>
      </w:r>
      <w:r w:rsidRPr="00F011B7">
        <w:rPr>
          <w:rStyle w:val="HTMLCode"/>
          <w:rFonts w:asciiTheme="majorHAnsi" w:eastAsiaTheme="majorEastAsia" w:hAnsiTheme="majorHAnsi"/>
          <w:sz w:val="24"/>
          <w:szCs w:val="24"/>
        </w:rPr>
        <w:t xml:space="preserve">:] - </w:t>
      </w:r>
      <w:proofErr w:type="spellStart"/>
      <w:r w:rsidRPr="00F011B7">
        <w:rPr>
          <w:rStyle w:val="HTMLCode"/>
          <w:rFonts w:asciiTheme="majorHAnsi" w:eastAsiaTheme="majorEastAsia" w:hAnsiTheme="majorHAnsi"/>
          <w:sz w:val="24"/>
          <w:szCs w:val="24"/>
        </w:rPr>
        <w:t>y_pred</w:t>
      </w:r>
      <w:proofErr w:type="spellEnd"/>
      <w:r w:rsidRPr="00F011B7">
        <w:rPr>
          <w:rStyle w:val="HTMLCode"/>
          <w:rFonts w:asciiTheme="majorHAnsi" w:eastAsiaTheme="majorEastAsia" w:hAnsiTheme="majorHAnsi"/>
          <w:sz w:val="24"/>
          <w:szCs w:val="24"/>
        </w:rPr>
        <w:t>[:-</w:t>
      </w:r>
      <w:r w:rsidRPr="00F011B7">
        <w:rPr>
          <w:rStyle w:val="hljs-number"/>
          <w:rFonts w:asciiTheme="majorHAnsi" w:hAnsiTheme="majorHAnsi"/>
          <w:sz w:val="24"/>
          <w:szCs w:val="24"/>
        </w:rPr>
        <w:t>1</w:t>
      </w:r>
      <w:r w:rsidRPr="00F011B7">
        <w:rPr>
          <w:rStyle w:val="HTMLCode"/>
          <w:rFonts w:asciiTheme="majorHAnsi" w:eastAsiaTheme="majorEastAsia" w:hAnsiTheme="majorHAnsi"/>
          <w:sz w:val="24"/>
          <w:szCs w:val="24"/>
        </w:rPr>
        <w:t>]) * (</w:t>
      </w:r>
      <w:proofErr w:type="spellStart"/>
      <w:r w:rsidRPr="00F011B7">
        <w:rPr>
          <w:rStyle w:val="HTMLCode"/>
          <w:rFonts w:asciiTheme="majorHAnsi" w:eastAsiaTheme="majorEastAsia" w:hAnsiTheme="majorHAnsi"/>
          <w:sz w:val="24"/>
          <w:szCs w:val="24"/>
        </w:rPr>
        <w:t>y_true</w:t>
      </w:r>
      <w:proofErr w:type="spellEnd"/>
      <w:r w:rsidRPr="00F011B7">
        <w:rPr>
          <w:rStyle w:val="HTMLCode"/>
          <w:rFonts w:asciiTheme="majorHAnsi" w:eastAsiaTheme="majorEastAsia" w:hAnsiTheme="majorHAnsi"/>
          <w:sz w:val="24"/>
          <w:szCs w:val="24"/>
        </w:rPr>
        <w:t>[</w:t>
      </w:r>
      <w:r w:rsidRPr="00F011B7">
        <w:rPr>
          <w:rStyle w:val="hljs-number"/>
          <w:rFonts w:asciiTheme="majorHAnsi" w:hAnsiTheme="majorHAnsi"/>
          <w:sz w:val="24"/>
          <w:szCs w:val="24"/>
        </w:rPr>
        <w:t>1</w:t>
      </w:r>
      <w:r w:rsidRPr="00F011B7">
        <w:rPr>
          <w:rStyle w:val="HTMLCode"/>
          <w:rFonts w:asciiTheme="majorHAnsi" w:eastAsiaTheme="majorEastAsia" w:hAnsiTheme="majorHAnsi"/>
          <w:sz w:val="24"/>
          <w:szCs w:val="24"/>
        </w:rPr>
        <w:t xml:space="preserve">:] - </w:t>
      </w:r>
      <w:proofErr w:type="spellStart"/>
      <w:r w:rsidRPr="00F011B7">
        <w:rPr>
          <w:rStyle w:val="HTMLCode"/>
          <w:rFonts w:asciiTheme="majorHAnsi" w:eastAsiaTheme="majorEastAsia" w:hAnsiTheme="majorHAnsi"/>
          <w:sz w:val="24"/>
          <w:szCs w:val="24"/>
        </w:rPr>
        <w:t>y_true</w:t>
      </w:r>
      <w:proofErr w:type="spellEnd"/>
      <w:r w:rsidRPr="00F011B7">
        <w:rPr>
          <w:rStyle w:val="HTMLCode"/>
          <w:rFonts w:asciiTheme="majorHAnsi" w:eastAsiaTheme="majorEastAsia" w:hAnsiTheme="majorHAnsi"/>
          <w:sz w:val="24"/>
          <w:szCs w:val="24"/>
        </w:rPr>
        <w:t>[:-</w:t>
      </w:r>
      <w:r w:rsidRPr="00F011B7">
        <w:rPr>
          <w:rStyle w:val="hljs-number"/>
          <w:rFonts w:asciiTheme="majorHAnsi" w:hAnsiTheme="majorHAnsi"/>
          <w:sz w:val="24"/>
          <w:szCs w:val="24"/>
        </w:rPr>
        <w:t>1</w:t>
      </w:r>
      <w:r w:rsidRPr="00F011B7">
        <w:rPr>
          <w:rStyle w:val="HTMLCode"/>
          <w:rFonts w:asciiTheme="majorHAnsi" w:eastAsiaTheme="majorEastAsia" w:hAnsiTheme="majorHAnsi"/>
          <w:sz w:val="24"/>
          <w:szCs w:val="24"/>
        </w:rPr>
        <w:t xml:space="preserve">]) &gt; </w:t>
      </w:r>
      <w:r w:rsidRPr="00F011B7">
        <w:rPr>
          <w:rStyle w:val="hljs-number"/>
          <w:rFonts w:asciiTheme="majorHAnsi" w:hAnsiTheme="majorHAnsi"/>
          <w:sz w:val="24"/>
          <w:szCs w:val="24"/>
        </w:rPr>
        <w:t>0</w:t>
      </w:r>
      <w:r w:rsidRPr="00F011B7">
        <w:rPr>
          <w:rStyle w:val="HTMLCode"/>
          <w:rFonts w:asciiTheme="majorHAnsi" w:eastAsiaTheme="majorEastAsia" w:hAnsiTheme="majorHAnsi"/>
          <w:sz w:val="24"/>
          <w:szCs w:val="24"/>
        </w:rPr>
        <w:t xml:space="preserve">) / </w:t>
      </w:r>
      <w:proofErr w:type="spellStart"/>
      <w:r w:rsidRPr="00F011B7">
        <w:rPr>
          <w:rStyle w:val="hljs-builtin"/>
          <w:rFonts w:asciiTheme="majorHAnsi" w:hAnsiTheme="majorHAnsi"/>
          <w:sz w:val="24"/>
          <w:szCs w:val="24"/>
        </w:rPr>
        <w:t>len</w:t>
      </w:r>
      <w:proofErr w:type="spellEnd"/>
      <w:r w:rsidRPr="00F011B7">
        <w:rPr>
          <w:rStyle w:val="HTMLCode"/>
          <w:rFonts w:asciiTheme="majorHAnsi" w:eastAsiaTheme="majorEastAsia" w:hAnsiTheme="majorHAnsi"/>
          <w:sz w:val="24"/>
          <w:szCs w:val="24"/>
        </w:rPr>
        <w:t>(</w:t>
      </w:r>
      <w:proofErr w:type="spellStart"/>
      <w:r w:rsidRPr="00F011B7">
        <w:rPr>
          <w:rStyle w:val="HTMLCode"/>
          <w:rFonts w:asciiTheme="majorHAnsi" w:eastAsiaTheme="majorEastAsia" w:hAnsiTheme="majorHAnsi"/>
          <w:sz w:val="24"/>
          <w:szCs w:val="24"/>
        </w:rPr>
        <w:t>y_true</w:t>
      </w:r>
      <w:proofErr w:type="spellEnd"/>
      <w:r w:rsidRPr="00F011B7">
        <w:rPr>
          <w:rStyle w:val="HTMLCode"/>
          <w:rFonts w:asciiTheme="majorHAnsi" w:eastAsiaTheme="majorEastAsia" w:hAnsiTheme="majorHAnsi"/>
          <w:sz w:val="24"/>
          <w:szCs w:val="24"/>
        </w:rPr>
        <w:t>)</w:t>
      </w:r>
    </w:p>
    <w:p w:rsidR="00371381" w:rsidRPr="00F011B7" w:rsidRDefault="00371381"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3.12 Experimental Setup</w:t>
      </w:r>
    </w:p>
    <w:p w:rsidR="009B5493" w:rsidRDefault="009B5493" w:rsidP="005E54EC">
      <w:pPr>
        <w:pStyle w:val="Heading2"/>
        <w:spacing w:line="360" w:lineRule="auto"/>
        <w:jc w:val="both"/>
        <w:rPr>
          <w:rFonts w:asciiTheme="majorHAnsi" w:hAnsiTheme="majorHAnsi"/>
          <w:b w:val="0"/>
          <w:bCs w:val="0"/>
          <w:sz w:val="24"/>
          <w:szCs w:val="24"/>
        </w:rPr>
      </w:pPr>
      <w:r w:rsidRPr="009B5493">
        <w:rPr>
          <w:rFonts w:asciiTheme="majorHAnsi" w:hAnsiTheme="majorHAnsi"/>
          <w:b w:val="0"/>
          <w:bCs w:val="0"/>
          <w:sz w:val="24"/>
          <w:szCs w:val="24"/>
        </w:rPr>
        <w:t xml:space="preserve">Experiments are conducted under controlled and standardized conditions to ensure a fair and unbiased comparison between the different predictive models. All models are trained and evaluated using the same training and testing data split, and identical feature sets are applied to each model to maintain consistency in evaluation. To </w:t>
      </w:r>
      <w:proofErr w:type="spellStart"/>
      <w:r w:rsidRPr="009B5493">
        <w:rPr>
          <w:rFonts w:asciiTheme="majorHAnsi" w:hAnsiTheme="majorHAnsi"/>
          <w:b w:val="0"/>
          <w:bCs w:val="0"/>
          <w:sz w:val="24"/>
          <w:szCs w:val="24"/>
        </w:rPr>
        <w:t>minimise</w:t>
      </w:r>
      <w:proofErr w:type="spellEnd"/>
      <w:r w:rsidRPr="009B5493">
        <w:rPr>
          <w:rFonts w:asciiTheme="majorHAnsi" w:hAnsiTheme="majorHAnsi"/>
          <w:b w:val="0"/>
          <w:bCs w:val="0"/>
          <w:sz w:val="24"/>
          <w:szCs w:val="24"/>
        </w:rPr>
        <w:t xml:space="preserve"> the influence of randomness and improve result reliability, multiple experimental runs are performed. The outcomes are then systematically compared across models developed with and without sentiment-based features, allowing for a clear assessment of the incremental impact of sentiment analysis on stock price prediction performance.</w:t>
      </w:r>
    </w:p>
    <w:p w:rsidR="00371381" w:rsidRPr="00F011B7" w:rsidRDefault="00371381" w:rsidP="005E54EC">
      <w:pPr>
        <w:pStyle w:val="Heading2"/>
        <w:spacing w:line="360" w:lineRule="auto"/>
        <w:jc w:val="both"/>
        <w:rPr>
          <w:rFonts w:asciiTheme="majorHAnsi" w:hAnsiTheme="majorHAnsi"/>
          <w:sz w:val="24"/>
          <w:szCs w:val="24"/>
        </w:rPr>
      </w:pPr>
      <w:r w:rsidRPr="00F011B7">
        <w:rPr>
          <w:rStyle w:val="Strong"/>
          <w:rFonts w:asciiTheme="majorHAnsi" w:hAnsiTheme="majorHAnsi"/>
          <w:b/>
          <w:bCs/>
          <w:sz w:val="24"/>
          <w:szCs w:val="24"/>
        </w:rPr>
        <w:t>3.13 Ethical Considerations</w:t>
      </w:r>
    </w:p>
    <w:p w:rsidR="0010459C" w:rsidRPr="00F011B7" w:rsidRDefault="009B5493" w:rsidP="005E54EC">
      <w:pPr>
        <w:spacing w:line="360" w:lineRule="auto"/>
        <w:jc w:val="both"/>
        <w:rPr>
          <w:rFonts w:asciiTheme="majorHAnsi" w:hAnsiTheme="majorHAnsi"/>
          <w:sz w:val="24"/>
          <w:szCs w:val="24"/>
        </w:rPr>
      </w:pPr>
      <w:r w:rsidRPr="009B5493">
        <w:rPr>
          <w:rFonts w:asciiTheme="majorHAnsi" w:hAnsiTheme="majorHAnsi"/>
          <w:sz w:val="24"/>
          <w:szCs w:val="24"/>
        </w:rPr>
        <w:t>This study adheres strictly to established ethical research practices to ensure responsible and transparent use of data and methodologies. All datasets employed in the research are obtained from publicly available sources, eliminating concerns related to data ownership or unauthorized access. The study does not involve any personal, confidential, or sensitive information, thereby safeguarding privacy and complying with ethical standards for data usage. Furthermore, the predictive models and findings are intended solely for academic and research purposes, rather than for real-time trading or the provision of financial advice. The system is explicitly designed as an analytical and educational tool, ensuring that its outcomes are interpreted within an appropriate research context.</w:t>
      </w:r>
    </w:p>
    <w:p w:rsidR="00C177FA" w:rsidRPr="00F011B7" w:rsidRDefault="00C177FA" w:rsidP="005E54EC">
      <w:pPr>
        <w:spacing w:line="360" w:lineRule="auto"/>
        <w:jc w:val="both"/>
        <w:rPr>
          <w:rFonts w:asciiTheme="majorHAnsi" w:hAnsiTheme="majorHAnsi"/>
          <w:sz w:val="24"/>
          <w:szCs w:val="24"/>
        </w:rPr>
      </w:pPr>
    </w:p>
    <w:p w:rsidR="00C177FA" w:rsidRPr="00F011B7" w:rsidRDefault="00C177FA" w:rsidP="005E54EC">
      <w:pPr>
        <w:spacing w:line="360" w:lineRule="auto"/>
        <w:jc w:val="both"/>
        <w:rPr>
          <w:rFonts w:asciiTheme="majorHAnsi" w:hAnsiTheme="majorHAnsi"/>
          <w:sz w:val="24"/>
          <w:szCs w:val="24"/>
        </w:rPr>
      </w:pPr>
    </w:p>
    <w:p w:rsidR="00C177FA" w:rsidRPr="00F011B7" w:rsidRDefault="00C177FA" w:rsidP="005E54EC">
      <w:pPr>
        <w:spacing w:line="360" w:lineRule="auto"/>
        <w:jc w:val="both"/>
        <w:rPr>
          <w:rFonts w:asciiTheme="majorHAnsi" w:hAnsiTheme="majorHAnsi"/>
          <w:sz w:val="24"/>
          <w:szCs w:val="24"/>
        </w:rPr>
      </w:pPr>
    </w:p>
    <w:p w:rsidR="00C177FA" w:rsidRPr="00F011B7" w:rsidRDefault="00C177FA" w:rsidP="005E54EC">
      <w:pPr>
        <w:spacing w:line="360" w:lineRule="auto"/>
        <w:jc w:val="both"/>
        <w:rPr>
          <w:rFonts w:asciiTheme="majorHAnsi" w:hAnsiTheme="majorHAnsi"/>
          <w:sz w:val="24"/>
          <w:szCs w:val="24"/>
        </w:rPr>
      </w:pPr>
    </w:p>
    <w:p w:rsidR="00C177FA" w:rsidRPr="00F011B7" w:rsidRDefault="00C177FA" w:rsidP="005E54EC">
      <w:pPr>
        <w:spacing w:line="360" w:lineRule="auto"/>
        <w:jc w:val="both"/>
        <w:rPr>
          <w:rFonts w:asciiTheme="majorHAnsi" w:hAnsiTheme="majorHAnsi"/>
          <w:sz w:val="24"/>
          <w:szCs w:val="24"/>
        </w:rPr>
      </w:pPr>
    </w:p>
    <w:p w:rsidR="00327D87" w:rsidRPr="00A03C0F" w:rsidRDefault="00327D87" w:rsidP="009B5493">
      <w:pPr>
        <w:pStyle w:val="Heading1"/>
        <w:shd w:val="clear" w:color="auto" w:fill="C0504D" w:themeFill="accent2"/>
        <w:spacing w:line="360" w:lineRule="auto"/>
        <w:jc w:val="both"/>
        <w:rPr>
          <w:rFonts w:asciiTheme="majorHAnsi" w:hAnsiTheme="majorHAnsi"/>
          <w:sz w:val="28"/>
          <w:szCs w:val="28"/>
        </w:rPr>
      </w:pPr>
      <w:r w:rsidRPr="00A03C0F">
        <w:rPr>
          <w:rStyle w:val="Strong"/>
          <w:rFonts w:asciiTheme="majorHAnsi" w:hAnsiTheme="majorHAnsi"/>
          <w:b/>
          <w:bCs/>
          <w:sz w:val="28"/>
          <w:szCs w:val="28"/>
        </w:rPr>
        <w:lastRenderedPageBreak/>
        <w:t>REFERENCES</w:t>
      </w:r>
    </w:p>
    <w:p w:rsidR="00327D87" w:rsidRPr="00F011B7" w:rsidRDefault="00327D87" w:rsidP="00A03C0F">
      <w:pPr>
        <w:pStyle w:val="NormalWeb"/>
        <w:spacing w:line="360" w:lineRule="auto"/>
        <w:ind w:left="720" w:hanging="720"/>
        <w:jc w:val="both"/>
        <w:rPr>
          <w:rFonts w:asciiTheme="majorHAnsi" w:hAnsiTheme="majorHAnsi"/>
        </w:rPr>
      </w:pPr>
      <w:proofErr w:type="spellStart"/>
      <w:proofErr w:type="gramStart"/>
      <w:r w:rsidRPr="00F011B7">
        <w:rPr>
          <w:rFonts w:asciiTheme="majorHAnsi" w:hAnsiTheme="majorHAnsi"/>
        </w:rPr>
        <w:t>Adebiyi</w:t>
      </w:r>
      <w:proofErr w:type="spellEnd"/>
      <w:r w:rsidRPr="00F011B7">
        <w:rPr>
          <w:rFonts w:asciiTheme="majorHAnsi" w:hAnsiTheme="majorHAnsi"/>
        </w:rPr>
        <w:t xml:space="preserve">, A. A., </w:t>
      </w:r>
      <w:proofErr w:type="spellStart"/>
      <w:r w:rsidRPr="00F011B7">
        <w:rPr>
          <w:rFonts w:asciiTheme="majorHAnsi" w:hAnsiTheme="majorHAnsi"/>
        </w:rPr>
        <w:t>Adewumi</w:t>
      </w:r>
      <w:proofErr w:type="spellEnd"/>
      <w:r w:rsidRPr="00F011B7">
        <w:rPr>
          <w:rFonts w:asciiTheme="majorHAnsi" w:hAnsiTheme="majorHAnsi"/>
        </w:rPr>
        <w:t>, A. O., &amp; Ayo, C. K. (2014).</w:t>
      </w:r>
      <w:proofErr w:type="gramEnd"/>
      <w:r w:rsidRPr="00F011B7">
        <w:rPr>
          <w:rFonts w:asciiTheme="majorHAnsi" w:hAnsiTheme="majorHAnsi"/>
        </w:rPr>
        <w:t xml:space="preserve"> Comparison of ARIMA and artificial neural networks models for stock price prediction. </w:t>
      </w:r>
      <w:r w:rsidRPr="00F011B7">
        <w:rPr>
          <w:rStyle w:val="Emphasis"/>
          <w:rFonts w:asciiTheme="majorHAnsi" w:hAnsiTheme="majorHAnsi"/>
        </w:rPr>
        <w:t>Journal of Applied Mathematics</w:t>
      </w:r>
      <w:r w:rsidRPr="00F011B7">
        <w:rPr>
          <w:rFonts w:asciiTheme="majorHAnsi" w:hAnsiTheme="majorHAnsi"/>
        </w:rPr>
        <w:t xml:space="preserve">, </w:t>
      </w:r>
      <w:r w:rsidRPr="00F011B7">
        <w:rPr>
          <w:rStyle w:val="Emphasis"/>
          <w:rFonts w:asciiTheme="majorHAnsi" w:hAnsiTheme="majorHAnsi"/>
        </w:rPr>
        <w:t>2014</w:t>
      </w:r>
      <w:r w:rsidRPr="00F011B7">
        <w:rPr>
          <w:rFonts w:asciiTheme="majorHAnsi" w:hAnsiTheme="majorHAnsi"/>
        </w:rPr>
        <w:t>, 1–7. https://doi.org/10.1155/2014/614342</w:t>
      </w:r>
    </w:p>
    <w:p w:rsidR="00327D87" w:rsidRPr="00F011B7" w:rsidRDefault="00327D87" w:rsidP="00A03C0F">
      <w:pPr>
        <w:pStyle w:val="NormalWeb"/>
        <w:spacing w:line="360" w:lineRule="auto"/>
        <w:ind w:left="720" w:hanging="720"/>
        <w:jc w:val="both"/>
        <w:rPr>
          <w:rFonts w:asciiTheme="majorHAnsi" w:hAnsiTheme="majorHAnsi"/>
        </w:rPr>
      </w:pPr>
      <w:r w:rsidRPr="00F011B7">
        <w:rPr>
          <w:rFonts w:asciiTheme="majorHAnsi" w:hAnsiTheme="majorHAnsi"/>
          <w:lang w:val="de-DE"/>
        </w:rPr>
        <w:t xml:space="preserve">Bollen, J., Mao, H., &amp; Zeng, X. (2011). </w:t>
      </w:r>
      <w:r w:rsidRPr="00F011B7">
        <w:rPr>
          <w:rFonts w:asciiTheme="majorHAnsi" w:hAnsiTheme="majorHAnsi"/>
        </w:rPr>
        <w:t xml:space="preserve">Twitter mood predicts the stock market. </w:t>
      </w:r>
      <w:r w:rsidRPr="00F011B7">
        <w:rPr>
          <w:rStyle w:val="Emphasis"/>
          <w:rFonts w:asciiTheme="majorHAnsi" w:hAnsiTheme="majorHAnsi"/>
        </w:rPr>
        <w:t>Journal of Computational Science</w:t>
      </w:r>
      <w:r w:rsidRPr="00F011B7">
        <w:rPr>
          <w:rFonts w:asciiTheme="majorHAnsi" w:hAnsiTheme="majorHAnsi"/>
        </w:rPr>
        <w:t xml:space="preserve">, </w:t>
      </w:r>
      <w:r w:rsidRPr="00F011B7">
        <w:rPr>
          <w:rStyle w:val="Emphasis"/>
          <w:rFonts w:asciiTheme="majorHAnsi" w:hAnsiTheme="majorHAnsi"/>
        </w:rPr>
        <w:t>2</w:t>
      </w:r>
      <w:r w:rsidRPr="00F011B7">
        <w:rPr>
          <w:rFonts w:asciiTheme="majorHAnsi" w:hAnsiTheme="majorHAnsi"/>
        </w:rPr>
        <w:t xml:space="preserve">(1), 1–8. </w:t>
      </w:r>
      <w:hyperlink r:id="rId6" w:tgtFrame="_new" w:history="1">
        <w:r w:rsidRPr="00F011B7">
          <w:rPr>
            <w:rStyle w:val="Hyperlink"/>
            <w:rFonts w:asciiTheme="majorHAnsi" w:eastAsiaTheme="majorEastAsia" w:hAnsiTheme="majorHAnsi"/>
            <w:color w:val="auto"/>
          </w:rPr>
          <w:t>https://doi.org/10.1016/j.jocs.2010.12.007</w:t>
        </w:r>
      </w:hyperlink>
    </w:p>
    <w:p w:rsidR="00327D87" w:rsidRPr="00F011B7" w:rsidRDefault="00327D87" w:rsidP="00A03C0F">
      <w:pPr>
        <w:pStyle w:val="NormalWeb"/>
        <w:spacing w:line="360" w:lineRule="auto"/>
        <w:ind w:left="720" w:hanging="720"/>
        <w:jc w:val="both"/>
        <w:rPr>
          <w:rFonts w:asciiTheme="majorHAnsi" w:hAnsiTheme="majorHAnsi"/>
        </w:rPr>
      </w:pPr>
      <w:proofErr w:type="gramStart"/>
      <w:r w:rsidRPr="00F011B7">
        <w:rPr>
          <w:rFonts w:asciiTheme="majorHAnsi" w:hAnsiTheme="majorHAnsi"/>
        </w:rPr>
        <w:t>Box, G. E. P., &amp; Jenkins, G. M. (1970).</w:t>
      </w:r>
      <w:proofErr w:type="gramEnd"/>
      <w:r w:rsidRPr="00F011B7">
        <w:rPr>
          <w:rFonts w:asciiTheme="majorHAnsi" w:hAnsiTheme="majorHAnsi"/>
        </w:rPr>
        <w:t xml:space="preserve"> </w:t>
      </w:r>
      <w:proofErr w:type="gramStart"/>
      <w:r w:rsidRPr="00F011B7">
        <w:rPr>
          <w:rStyle w:val="Emphasis"/>
          <w:rFonts w:asciiTheme="majorHAnsi" w:hAnsiTheme="majorHAnsi"/>
        </w:rPr>
        <w:t>Time series analysis forecasting and control</w:t>
      </w:r>
      <w:r w:rsidRPr="00F011B7">
        <w:rPr>
          <w:rFonts w:asciiTheme="majorHAnsi" w:hAnsiTheme="majorHAnsi"/>
        </w:rPr>
        <w:t>.</w:t>
      </w:r>
      <w:proofErr w:type="gramEnd"/>
      <w:r w:rsidRPr="00F011B7">
        <w:rPr>
          <w:rFonts w:asciiTheme="majorHAnsi" w:hAnsiTheme="majorHAnsi"/>
        </w:rPr>
        <w:t xml:space="preserve"> Holden Day.</w:t>
      </w:r>
    </w:p>
    <w:p w:rsidR="00327D87" w:rsidRPr="00F011B7" w:rsidRDefault="00327D87" w:rsidP="00A03C0F">
      <w:pPr>
        <w:pStyle w:val="NormalWeb"/>
        <w:spacing w:line="360" w:lineRule="auto"/>
        <w:ind w:left="720" w:hanging="720"/>
        <w:jc w:val="both"/>
        <w:rPr>
          <w:rFonts w:asciiTheme="majorHAnsi" w:hAnsiTheme="majorHAnsi"/>
        </w:rPr>
      </w:pPr>
      <w:proofErr w:type="spellStart"/>
      <w:r w:rsidRPr="00F011B7">
        <w:rPr>
          <w:rFonts w:asciiTheme="majorHAnsi" w:hAnsiTheme="majorHAnsi"/>
        </w:rPr>
        <w:t>Breiman</w:t>
      </w:r>
      <w:proofErr w:type="spellEnd"/>
      <w:r w:rsidRPr="00F011B7">
        <w:rPr>
          <w:rFonts w:asciiTheme="majorHAnsi" w:hAnsiTheme="majorHAnsi"/>
        </w:rPr>
        <w:t xml:space="preserve">, L. (2001). </w:t>
      </w:r>
      <w:proofErr w:type="gramStart"/>
      <w:r w:rsidRPr="00F011B7">
        <w:rPr>
          <w:rFonts w:asciiTheme="majorHAnsi" w:hAnsiTheme="majorHAnsi"/>
        </w:rPr>
        <w:t>Random forests.</w:t>
      </w:r>
      <w:proofErr w:type="gramEnd"/>
      <w:r w:rsidRPr="00F011B7">
        <w:rPr>
          <w:rFonts w:asciiTheme="majorHAnsi" w:hAnsiTheme="majorHAnsi"/>
        </w:rPr>
        <w:t xml:space="preserve"> </w:t>
      </w:r>
      <w:r w:rsidRPr="00F011B7">
        <w:rPr>
          <w:rStyle w:val="Emphasis"/>
          <w:rFonts w:asciiTheme="majorHAnsi" w:hAnsiTheme="majorHAnsi"/>
        </w:rPr>
        <w:t>Machine Learning</w:t>
      </w:r>
      <w:r w:rsidRPr="00F011B7">
        <w:rPr>
          <w:rFonts w:asciiTheme="majorHAnsi" w:hAnsiTheme="majorHAnsi"/>
        </w:rPr>
        <w:t xml:space="preserve">, </w:t>
      </w:r>
      <w:r w:rsidRPr="00F011B7">
        <w:rPr>
          <w:rStyle w:val="Emphasis"/>
          <w:rFonts w:asciiTheme="majorHAnsi" w:hAnsiTheme="majorHAnsi"/>
        </w:rPr>
        <w:t>45</w:t>
      </w:r>
      <w:r w:rsidRPr="00F011B7">
        <w:rPr>
          <w:rFonts w:asciiTheme="majorHAnsi" w:hAnsiTheme="majorHAnsi"/>
        </w:rPr>
        <w:t>(1), 5–32. https://doi.org/10.1023/A:1010933404324</w:t>
      </w:r>
    </w:p>
    <w:p w:rsidR="00327D87" w:rsidRPr="00F011B7" w:rsidRDefault="00327D87" w:rsidP="00A03C0F">
      <w:pPr>
        <w:pStyle w:val="NormalWeb"/>
        <w:spacing w:line="360" w:lineRule="auto"/>
        <w:ind w:left="720" w:hanging="720"/>
        <w:jc w:val="both"/>
        <w:rPr>
          <w:rFonts w:asciiTheme="majorHAnsi" w:hAnsiTheme="majorHAnsi"/>
        </w:rPr>
      </w:pPr>
      <w:proofErr w:type="spellStart"/>
      <w:proofErr w:type="gramStart"/>
      <w:r w:rsidRPr="00F011B7">
        <w:rPr>
          <w:rFonts w:asciiTheme="majorHAnsi" w:hAnsiTheme="majorHAnsi"/>
        </w:rPr>
        <w:t>Breiman</w:t>
      </w:r>
      <w:proofErr w:type="spellEnd"/>
      <w:r w:rsidRPr="00F011B7">
        <w:rPr>
          <w:rFonts w:asciiTheme="majorHAnsi" w:hAnsiTheme="majorHAnsi"/>
        </w:rPr>
        <w:t xml:space="preserve">, L., Friedman, J. H., </w:t>
      </w:r>
      <w:proofErr w:type="spellStart"/>
      <w:r w:rsidRPr="00F011B7">
        <w:rPr>
          <w:rFonts w:asciiTheme="majorHAnsi" w:hAnsiTheme="majorHAnsi"/>
        </w:rPr>
        <w:t>Olshen</w:t>
      </w:r>
      <w:proofErr w:type="spellEnd"/>
      <w:r w:rsidRPr="00F011B7">
        <w:rPr>
          <w:rFonts w:asciiTheme="majorHAnsi" w:hAnsiTheme="majorHAnsi"/>
        </w:rPr>
        <w:t>, R. A., &amp; Stone, C. J. (1984).</w:t>
      </w:r>
      <w:proofErr w:type="gramEnd"/>
      <w:r w:rsidRPr="00F011B7">
        <w:rPr>
          <w:rFonts w:asciiTheme="majorHAnsi" w:hAnsiTheme="majorHAnsi"/>
        </w:rPr>
        <w:t xml:space="preserve"> </w:t>
      </w:r>
      <w:proofErr w:type="gramStart"/>
      <w:r w:rsidRPr="00F011B7">
        <w:rPr>
          <w:rStyle w:val="Emphasis"/>
          <w:rFonts w:asciiTheme="majorHAnsi" w:hAnsiTheme="majorHAnsi"/>
        </w:rPr>
        <w:t>Classification and regression trees</w:t>
      </w:r>
      <w:r w:rsidRPr="00F011B7">
        <w:rPr>
          <w:rFonts w:asciiTheme="majorHAnsi" w:hAnsiTheme="majorHAnsi"/>
        </w:rPr>
        <w:t>.</w:t>
      </w:r>
      <w:proofErr w:type="gramEnd"/>
      <w:r w:rsidRPr="00F011B7">
        <w:rPr>
          <w:rFonts w:asciiTheme="majorHAnsi" w:hAnsiTheme="majorHAnsi"/>
        </w:rPr>
        <w:t xml:space="preserve"> Wadsworth.</w:t>
      </w:r>
    </w:p>
    <w:p w:rsidR="00327D87" w:rsidRPr="00F011B7" w:rsidRDefault="00327D87" w:rsidP="00A03C0F">
      <w:pPr>
        <w:pStyle w:val="NormalWeb"/>
        <w:spacing w:line="360" w:lineRule="auto"/>
        <w:ind w:left="720" w:hanging="720"/>
        <w:jc w:val="both"/>
        <w:rPr>
          <w:rFonts w:asciiTheme="majorHAnsi" w:hAnsiTheme="majorHAnsi"/>
        </w:rPr>
      </w:pPr>
      <w:proofErr w:type="gramStart"/>
      <w:r w:rsidRPr="00F011B7">
        <w:rPr>
          <w:rFonts w:asciiTheme="majorHAnsi" w:hAnsiTheme="majorHAnsi"/>
        </w:rPr>
        <w:t xml:space="preserve">Devlin, J., Chang, M. W., Lee, K., &amp; </w:t>
      </w:r>
      <w:proofErr w:type="spellStart"/>
      <w:r w:rsidRPr="00F011B7">
        <w:rPr>
          <w:rFonts w:asciiTheme="majorHAnsi" w:hAnsiTheme="majorHAnsi"/>
        </w:rPr>
        <w:t>Toutanova</w:t>
      </w:r>
      <w:proofErr w:type="spellEnd"/>
      <w:r w:rsidRPr="00F011B7">
        <w:rPr>
          <w:rFonts w:asciiTheme="majorHAnsi" w:hAnsiTheme="majorHAnsi"/>
        </w:rPr>
        <w:t>, K. (2019).</w:t>
      </w:r>
      <w:proofErr w:type="gramEnd"/>
      <w:r w:rsidRPr="00F011B7">
        <w:rPr>
          <w:rFonts w:asciiTheme="majorHAnsi" w:hAnsiTheme="majorHAnsi"/>
        </w:rPr>
        <w:t xml:space="preserve"> </w:t>
      </w:r>
      <w:proofErr w:type="gramStart"/>
      <w:r w:rsidRPr="00F011B7">
        <w:rPr>
          <w:rFonts w:asciiTheme="majorHAnsi" w:hAnsiTheme="majorHAnsi"/>
        </w:rPr>
        <w:t>BERT Pre training of deep bidirectional transformers for language understanding.</w:t>
      </w:r>
      <w:proofErr w:type="gramEnd"/>
      <w:r w:rsidRPr="00F011B7">
        <w:rPr>
          <w:rFonts w:asciiTheme="majorHAnsi" w:hAnsiTheme="majorHAnsi"/>
        </w:rPr>
        <w:t xml:space="preserve"> </w:t>
      </w:r>
      <w:proofErr w:type="gramStart"/>
      <w:r w:rsidRPr="00F011B7">
        <w:rPr>
          <w:rStyle w:val="Emphasis"/>
          <w:rFonts w:asciiTheme="majorHAnsi" w:hAnsiTheme="majorHAnsi"/>
        </w:rPr>
        <w:t>Proceedings of the North American Chapter of the Association for Computational Linguistics</w:t>
      </w:r>
      <w:r w:rsidRPr="00F011B7">
        <w:rPr>
          <w:rFonts w:asciiTheme="majorHAnsi" w:hAnsiTheme="majorHAnsi"/>
        </w:rPr>
        <w:t>, 4171–4186.</w:t>
      </w:r>
      <w:proofErr w:type="gramEnd"/>
      <w:r w:rsidRPr="00F011B7">
        <w:rPr>
          <w:rFonts w:asciiTheme="majorHAnsi" w:hAnsiTheme="majorHAnsi"/>
        </w:rPr>
        <w:t xml:space="preserve"> </w:t>
      </w:r>
      <w:hyperlink r:id="rId7" w:tgtFrame="_new" w:history="1">
        <w:r w:rsidRPr="00F011B7">
          <w:rPr>
            <w:rStyle w:val="Hyperlink"/>
            <w:rFonts w:asciiTheme="majorHAnsi" w:eastAsiaTheme="majorEastAsia" w:hAnsiTheme="majorHAnsi"/>
            <w:color w:val="auto"/>
          </w:rPr>
          <w:t>https://doi.org/10.18653/v1/N19-1423</w:t>
        </w:r>
      </w:hyperlink>
    </w:p>
    <w:p w:rsidR="00327D87" w:rsidRPr="00F011B7" w:rsidRDefault="00327D87" w:rsidP="00A03C0F">
      <w:pPr>
        <w:pStyle w:val="NormalWeb"/>
        <w:spacing w:line="360" w:lineRule="auto"/>
        <w:ind w:left="720" w:hanging="720"/>
        <w:jc w:val="both"/>
        <w:rPr>
          <w:rFonts w:asciiTheme="majorHAnsi" w:hAnsiTheme="majorHAnsi"/>
        </w:rPr>
      </w:pPr>
      <w:proofErr w:type="spellStart"/>
      <w:r w:rsidRPr="00F011B7">
        <w:rPr>
          <w:rFonts w:asciiTheme="majorHAnsi" w:hAnsiTheme="majorHAnsi"/>
        </w:rPr>
        <w:t>Fama</w:t>
      </w:r>
      <w:proofErr w:type="spellEnd"/>
      <w:r w:rsidRPr="00F011B7">
        <w:rPr>
          <w:rFonts w:asciiTheme="majorHAnsi" w:hAnsiTheme="majorHAnsi"/>
        </w:rPr>
        <w:t xml:space="preserve">, E. F. (1970). Efficient capital markets </w:t>
      </w:r>
      <w:proofErr w:type="gramStart"/>
      <w:r w:rsidRPr="00F011B7">
        <w:rPr>
          <w:rFonts w:asciiTheme="majorHAnsi" w:hAnsiTheme="majorHAnsi"/>
        </w:rPr>
        <w:t>A</w:t>
      </w:r>
      <w:proofErr w:type="gramEnd"/>
      <w:r w:rsidRPr="00F011B7">
        <w:rPr>
          <w:rFonts w:asciiTheme="majorHAnsi" w:hAnsiTheme="majorHAnsi"/>
        </w:rPr>
        <w:t xml:space="preserve"> review of theory and empirical work. </w:t>
      </w:r>
      <w:r w:rsidRPr="00F011B7">
        <w:rPr>
          <w:rStyle w:val="Emphasis"/>
          <w:rFonts w:asciiTheme="majorHAnsi" w:hAnsiTheme="majorHAnsi"/>
        </w:rPr>
        <w:t>The Journal of Finance</w:t>
      </w:r>
      <w:r w:rsidRPr="00F011B7">
        <w:rPr>
          <w:rFonts w:asciiTheme="majorHAnsi" w:hAnsiTheme="majorHAnsi"/>
        </w:rPr>
        <w:t xml:space="preserve">, </w:t>
      </w:r>
      <w:r w:rsidRPr="00F011B7">
        <w:rPr>
          <w:rStyle w:val="Emphasis"/>
          <w:rFonts w:asciiTheme="majorHAnsi" w:hAnsiTheme="majorHAnsi"/>
        </w:rPr>
        <w:t>25</w:t>
      </w:r>
      <w:r w:rsidRPr="00F011B7">
        <w:rPr>
          <w:rFonts w:asciiTheme="majorHAnsi" w:hAnsiTheme="majorHAnsi"/>
        </w:rPr>
        <w:t xml:space="preserve">(2), 383–417. </w:t>
      </w:r>
      <w:hyperlink r:id="rId8" w:tgtFrame="_new" w:history="1">
        <w:r w:rsidRPr="00F011B7">
          <w:rPr>
            <w:rStyle w:val="Hyperlink"/>
            <w:rFonts w:asciiTheme="majorHAnsi" w:eastAsiaTheme="majorEastAsia" w:hAnsiTheme="majorHAnsi"/>
            <w:color w:val="auto"/>
          </w:rPr>
          <w:t>https://doi.org/10.2307/2325486</w:t>
        </w:r>
      </w:hyperlink>
    </w:p>
    <w:p w:rsidR="00327D87" w:rsidRPr="00F011B7" w:rsidRDefault="00327D87" w:rsidP="00A03C0F">
      <w:pPr>
        <w:pStyle w:val="NormalWeb"/>
        <w:spacing w:line="360" w:lineRule="auto"/>
        <w:ind w:left="720" w:hanging="720"/>
        <w:jc w:val="both"/>
        <w:rPr>
          <w:rFonts w:asciiTheme="majorHAnsi" w:hAnsiTheme="majorHAnsi"/>
        </w:rPr>
      </w:pPr>
      <w:proofErr w:type="gramStart"/>
      <w:r w:rsidRPr="00F011B7">
        <w:rPr>
          <w:rFonts w:asciiTheme="majorHAnsi" w:hAnsiTheme="majorHAnsi"/>
        </w:rPr>
        <w:t>Fischer, T., &amp; Krauss, C. (2018).</w:t>
      </w:r>
      <w:proofErr w:type="gramEnd"/>
      <w:r w:rsidRPr="00F011B7">
        <w:rPr>
          <w:rFonts w:asciiTheme="majorHAnsi" w:hAnsiTheme="majorHAnsi"/>
        </w:rPr>
        <w:t xml:space="preserve"> Deep learning with long short term memory networks for financial market predictions. </w:t>
      </w:r>
      <w:r w:rsidRPr="00F011B7">
        <w:rPr>
          <w:rStyle w:val="Emphasis"/>
          <w:rFonts w:asciiTheme="majorHAnsi" w:hAnsiTheme="majorHAnsi"/>
        </w:rPr>
        <w:t>European Journal of Operational Research</w:t>
      </w:r>
      <w:r w:rsidRPr="00F011B7">
        <w:rPr>
          <w:rFonts w:asciiTheme="majorHAnsi" w:hAnsiTheme="majorHAnsi"/>
        </w:rPr>
        <w:t xml:space="preserve">, </w:t>
      </w:r>
      <w:r w:rsidRPr="00F011B7">
        <w:rPr>
          <w:rStyle w:val="Emphasis"/>
          <w:rFonts w:asciiTheme="majorHAnsi" w:hAnsiTheme="majorHAnsi"/>
        </w:rPr>
        <w:t>270</w:t>
      </w:r>
      <w:r w:rsidRPr="00F011B7">
        <w:rPr>
          <w:rFonts w:asciiTheme="majorHAnsi" w:hAnsiTheme="majorHAnsi"/>
        </w:rPr>
        <w:t xml:space="preserve">(2), 654–669. </w:t>
      </w:r>
      <w:hyperlink r:id="rId9" w:tgtFrame="_new" w:history="1">
        <w:r w:rsidRPr="00F011B7">
          <w:rPr>
            <w:rStyle w:val="Hyperlink"/>
            <w:rFonts w:asciiTheme="majorHAnsi" w:eastAsiaTheme="majorEastAsia" w:hAnsiTheme="majorHAnsi"/>
            <w:color w:val="auto"/>
          </w:rPr>
          <w:t>https://doi.org/10.1016/j.ejor.2017.11.054</w:t>
        </w:r>
      </w:hyperlink>
    </w:p>
    <w:p w:rsidR="00327D87" w:rsidRPr="00F011B7" w:rsidRDefault="00327D87" w:rsidP="00A03C0F">
      <w:pPr>
        <w:pStyle w:val="NormalWeb"/>
        <w:spacing w:line="360" w:lineRule="auto"/>
        <w:ind w:left="720" w:hanging="720"/>
        <w:jc w:val="both"/>
        <w:rPr>
          <w:rFonts w:asciiTheme="majorHAnsi" w:hAnsiTheme="majorHAnsi"/>
        </w:rPr>
      </w:pPr>
      <w:r w:rsidRPr="00F011B7">
        <w:rPr>
          <w:rFonts w:asciiTheme="majorHAnsi" w:hAnsiTheme="majorHAnsi"/>
        </w:rPr>
        <w:t xml:space="preserve">Gupta, R., &amp; </w:t>
      </w:r>
      <w:proofErr w:type="spellStart"/>
      <w:r w:rsidRPr="00F011B7">
        <w:rPr>
          <w:rFonts w:asciiTheme="majorHAnsi" w:hAnsiTheme="majorHAnsi"/>
        </w:rPr>
        <w:t>Modgil</w:t>
      </w:r>
      <w:proofErr w:type="spellEnd"/>
      <w:r w:rsidRPr="00F011B7">
        <w:rPr>
          <w:rFonts w:asciiTheme="majorHAnsi" w:hAnsiTheme="majorHAnsi"/>
        </w:rPr>
        <w:t xml:space="preserve">, S. (2012). </w:t>
      </w:r>
      <w:proofErr w:type="gramStart"/>
      <w:r w:rsidRPr="00F011B7">
        <w:rPr>
          <w:rFonts w:asciiTheme="majorHAnsi" w:hAnsiTheme="majorHAnsi"/>
        </w:rPr>
        <w:t>Performance evaluation of Indian stock market using sentiment analysis.</w:t>
      </w:r>
      <w:proofErr w:type="gramEnd"/>
      <w:r w:rsidRPr="00F011B7">
        <w:rPr>
          <w:rFonts w:asciiTheme="majorHAnsi" w:hAnsiTheme="majorHAnsi"/>
        </w:rPr>
        <w:t xml:space="preserve"> </w:t>
      </w:r>
      <w:r w:rsidRPr="00F011B7">
        <w:rPr>
          <w:rStyle w:val="Emphasis"/>
          <w:rFonts w:asciiTheme="majorHAnsi" w:hAnsiTheme="majorHAnsi"/>
        </w:rPr>
        <w:t>International Journal of Computer Applications</w:t>
      </w:r>
      <w:r w:rsidRPr="00F011B7">
        <w:rPr>
          <w:rFonts w:asciiTheme="majorHAnsi" w:hAnsiTheme="majorHAnsi"/>
        </w:rPr>
        <w:t xml:space="preserve">, </w:t>
      </w:r>
      <w:r w:rsidRPr="00F011B7">
        <w:rPr>
          <w:rStyle w:val="Emphasis"/>
          <w:rFonts w:asciiTheme="majorHAnsi" w:hAnsiTheme="majorHAnsi"/>
        </w:rPr>
        <w:t>45</w:t>
      </w:r>
      <w:r w:rsidRPr="00F011B7">
        <w:rPr>
          <w:rFonts w:asciiTheme="majorHAnsi" w:hAnsiTheme="majorHAnsi"/>
        </w:rPr>
        <w:t>(1), 1–6.</w:t>
      </w:r>
    </w:p>
    <w:p w:rsidR="00327D87" w:rsidRPr="00F011B7" w:rsidRDefault="00327D87" w:rsidP="00A03C0F">
      <w:pPr>
        <w:pStyle w:val="NormalWeb"/>
        <w:spacing w:line="360" w:lineRule="auto"/>
        <w:ind w:left="720" w:hanging="720"/>
        <w:jc w:val="both"/>
        <w:rPr>
          <w:rFonts w:asciiTheme="majorHAnsi" w:hAnsiTheme="majorHAnsi"/>
        </w:rPr>
      </w:pPr>
      <w:proofErr w:type="spellStart"/>
      <w:proofErr w:type="gramStart"/>
      <w:r w:rsidRPr="00F011B7">
        <w:rPr>
          <w:rFonts w:asciiTheme="majorHAnsi" w:hAnsiTheme="majorHAnsi"/>
        </w:rPr>
        <w:lastRenderedPageBreak/>
        <w:t>Hochreiter</w:t>
      </w:r>
      <w:proofErr w:type="spellEnd"/>
      <w:r w:rsidRPr="00F011B7">
        <w:rPr>
          <w:rFonts w:asciiTheme="majorHAnsi" w:hAnsiTheme="majorHAnsi"/>
        </w:rPr>
        <w:t xml:space="preserve">, S., &amp; </w:t>
      </w:r>
      <w:proofErr w:type="spellStart"/>
      <w:r w:rsidRPr="00F011B7">
        <w:rPr>
          <w:rFonts w:asciiTheme="majorHAnsi" w:hAnsiTheme="majorHAnsi"/>
        </w:rPr>
        <w:t>Schmidhuber</w:t>
      </w:r>
      <w:proofErr w:type="spellEnd"/>
      <w:r w:rsidRPr="00F011B7">
        <w:rPr>
          <w:rFonts w:asciiTheme="majorHAnsi" w:hAnsiTheme="majorHAnsi"/>
        </w:rPr>
        <w:t>, J. (1997).</w:t>
      </w:r>
      <w:proofErr w:type="gramEnd"/>
      <w:r w:rsidRPr="00F011B7">
        <w:rPr>
          <w:rFonts w:asciiTheme="majorHAnsi" w:hAnsiTheme="majorHAnsi"/>
        </w:rPr>
        <w:t xml:space="preserve"> </w:t>
      </w:r>
      <w:proofErr w:type="gramStart"/>
      <w:r w:rsidRPr="00F011B7">
        <w:rPr>
          <w:rFonts w:asciiTheme="majorHAnsi" w:hAnsiTheme="majorHAnsi"/>
        </w:rPr>
        <w:t>Long short term memory.</w:t>
      </w:r>
      <w:proofErr w:type="gramEnd"/>
      <w:r w:rsidRPr="00F011B7">
        <w:rPr>
          <w:rFonts w:asciiTheme="majorHAnsi" w:hAnsiTheme="majorHAnsi"/>
        </w:rPr>
        <w:t xml:space="preserve"> </w:t>
      </w:r>
      <w:r w:rsidRPr="00F011B7">
        <w:rPr>
          <w:rStyle w:val="Emphasis"/>
          <w:rFonts w:asciiTheme="majorHAnsi" w:hAnsiTheme="majorHAnsi"/>
        </w:rPr>
        <w:t>Neural Computation</w:t>
      </w:r>
      <w:r w:rsidRPr="00F011B7">
        <w:rPr>
          <w:rFonts w:asciiTheme="majorHAnsi" w:hAnsiTheme="majorHAnsi"/>
        </w:rPr>
        <w:t xml:space="preserve">, </w:t>
      </w:r>
      <w:r w:rsidRPr="00F011B7">
        <w:rPr>
          <w:rStyle w:val="Emphasis"/>
          <w:rFonts w:asciiTheme="majorHAnsi" w:hAnsiTheme="majorHAnsi"/>
        </w:rPr>
        <w:t>9</w:t>
      </w:r>
      <w:r w:rsidRPr="00F011B7">
        <w:rPr>
          <w:rFonts w:asciiTheme="majorHAnsi" w:hAnsiTheme="majorHAnsi"/>
        </w:rPr>
        <w:t xml:space="preserve">(8), 1735–1780. </w:t>
      </w:r>
      <w:hyperlink r:id="rId10" w:tgtFrame="_new" w:history="1">
        <w:r w:rsidRPr="00F011B7">
          <w:rPr>
            <w:rStyle w:val="Hyperlink"/>
            <w:rFonts w:asciiTheme="majorHAnsi" w:eastAsiaTheme="majorEastAsia" w:hAnsiTheme="majorHAnsi"/>
            <w:color w:val="auto"/>
          </w:rPr>
          <w:t>https://doi.org/10.1162/neco.1997.9.8.1735</w:t>
        </w:r>
      </w:hyperlink>
    </w:p>
    <w:p w:rsidR="00327D87" w:rsidRPr="00F011B7" w:rsidRDefault="00327D87" w:rsidP="00A03C0F">
      <w:pPr>
        <w:pStyle w:val="NormalWeb"/>
        <w:spacing w:line="360" w:lineRule="auto"/>
        <w:ind w:left="720" w:hanging="720"/>
        <w:jc w:val="both"/>
        <w:rPr>
          <w:rFonts w:asciiTheme="majorHAnsi" w:hAnsiTheme="majorHAnsi"/>
        </w:rPr>
      </w:pPr>
      <w:r w:rsidRPr="00F011B7">
        <w:rPr>
          <w:rFonts w:asciiTheme="majorHAnsi" w:hAnsiTheme="majorHAnsi"/>
          <w:lang w:val="de-DE"/>
        </w:rPr>
        <w:t xml:space="preserve">Hu, Z., Liu, W., Bian, J., Liu, X., &amp; Liu, T. Y. (2018). </w:t>
      </w:r>
      <w:r w:rsidRPr="00F011B7">
        <w:rPr>
          <w:rFonts w:asciiTheme="majorHAnsi" w:hAnsiTheme="majorHAnsi"/>
        </w:rPr>
        <w:t xml:space="preserve">Listening to chaotic whispers </w:t>
      </w:r>
      <w:proofErr w:type="gramStart"/>
      <w:r w:rsidRPr="00F011B7">
        <w:rPr>
          <w:rFonts w:asciiTheme="majorHAnsi" w:hAnsiTheme="majorHAnsi"/>
        </w:rPr>
        <w:t>A</w:t>
      </w:r>
      <w:proofErr w:type="gramEnd"/>
      <w:r w:rsidRPr="00F011B7">
        <w:rPr>
          <w:rFonts w:asciiTheme="majorHAnsi" w:hAnsiTheme="majorHAnsi"/>
        </w:rPr>
        <w:t xml:space="preserve"> deep learning framework for news oriented stock trend prediction. </w:t>
      </w:r>
      <w:r w:rsidRPr="00F011B7">
        <w:rPr>
          <w:rStyle w:val="Emphasis"/>
          <w:rFonts w:asciiTheme="majorHAnsi" w:hAnsiTheme="majorHAnsi"/>
        </w:rPr>
        <w:t>Proceedings of the Eleventh ACM International Conference on Web Search and Data Mining</w:t>
      </w:r>
      <w:r w:rsidRPr="00F011B7">
        <w:rPr>
          <w:rFonts w:asciiTheme="majorHAnsi" w:hAnsiTheme="majorHAnsi"/>
        </w:rPr>
        <w:t>, 261–269. https://doi.org/10.1145/3159652.3159690</w:t>
      </w:r>
    </w:p>
    <w:p w:rsidR="00327D87" w:rsidRPr="00F011B7" w:rsidRDefault="00327D87" w:rsidP="00A03C0F">
      <w:pPr>
        <w:pStyle w:val="NormalWeb"/>
        <w:spacing w:line="360" w:lineRule="auto"/>
        <w:ind w:left="720" w:hanging="720"/>
        <w:jc w:val="both"/>
        <w:rPr>
          <w:rFonts w:asciiTheme="majorHAnsi" w:hAnsiTheme="majorHAnsi"/>
        </w:rPr>
      </w:pPr>
      <w:r w:rsidRPr="00F011B7">
        <w:rPr>
          <w:rFonts w:asciiTheme="majorHAnsi" w:hAnsiTheme="majorHAnsi"/>
          <w:lang w:val="de-DE"/>
        </w:rPr>
        <w:t xml:space="preserve">Hutto, C. J., &amp; Gilbert, E. (2014). </w:t>
      </w:r>
      <w:r w:rsidRPr="00F011B7">
        <w:rPr>
          <w:rFonts w:asciiTheme="majorHAnsi" w:hAnsiTheme="majorHAnsi"/>
        </w:rPr>
        <w:t xml:space="preserve">VADER A parsimonious rule based model for sentiment analysis of social media text. </w:t>
      </w:r>
      <w:r w:rsidRPr="00F011B7">
        <w:rPr>
          <w:rStyle w:val="Emphasis"/>
          <w:rFonts w:asciiTheme="majorHAnsi" w:hAnsiTheme="majorHAnsi"/>
        </w:rPr>
        <w:t>Proceedings of the Eighth International AAAI Conference on Weblogs and Social Media</w:t>
      </w:r>
      <w:r w:rsidRPr="00F011B7">
        <w:rPr>
          <w:rFonts w:asciiTheme="majorHAnsi" w:hAnsiTheme="majorHAnsi"/>
        </w:rPr>
        <w:t>, 216–225.</w:t>
      </w:r>
    </w:p>
    <w:p w:rsidR="00327D87" w:rsidRPr="00F011B7" w:rsidRDefault="00327D87" w:rsidP="00A03C0F">
      <w:pPr>
        <w:pStyle w:val="NormalWeb"/>
        <w:spacing w:line="360" w:lineRule="auto"/>
        <w:ind w:left="720" w:hanging="720"/>
        <w:jc w:val="both"/>
        <w:rPr>
          <w:rFonts w:asciiTheme="majorHAnsi" w:hAnsiTheme="majorHAnsi"/>
        </w:rPr>
      </w:pPr>
      <w:proofErr w:type="gramStart"/>
      <w:r w:rsidRPr="00F011B7">
        <w:rPr>
          <w:rFonts w:asciiTheme="majorHAnsi" w:hAnsiTheme="majorHAnsi"/>
        </w:rPr>
        <w:t xml:space="preserve">Hyndman, R. J., &amp; </w:t>
      </w:r>
      <w:proofErr w:type="spellStart"/>
      <w:r w:rsidRPr="00F011B7">
        <w:rPr>
          <w:rFonts w:asciiTheme="majorHAnsi" w:hAnsiTheme="majorHAnsi"/>
        </w:rPr>
        <w:t>Athanasopoulos</w:t>
      </w:r>
      <w:proofErr w:type="spellEnd"/>
      <w:r w:rsidRPr="00F011B7">
        <w:rPr>
          <w:rFonts w:asciiTheme="majorHAnsi" w:hAnsiTheme="majorHAnsi"/>
        </w:rPr>
        <w:t>, G. (2018).</w:t>
      </w:r>
      <w:proofErr w:type="gramEnd"/>
      <w:r w:rsidRPr="00F011B7">
        <w:rPr>
          <w:rFonts w:asciiTheme="majorHAnsi" w:hAnsiTheme="majorHAnsi"/>
        </w:rPr>
        <w:t xml:space="preserve"> </w:t>
      </w:r>
      <w:r w:rsidRPr="00F011B7">
        <w:rPr>
          <w:rStyle w:val="Emphasis"/>
          <w:rFonts w:asciiTheme="majorHAnsi" w:hAnsiTheme="majorHAnsi"/>
        </w:rPr>
        <w:t>Forecasting principles and practice</w:t>
      </w:r>
      <w:r w:rsidRPr="00F011B7">
        <w:rPr>
          <w:rFonts w:asciiTheme="majorHAnsi" w:hAnsiTheme="majorHAnsi"/>
        </w:rPr>
        <w:t xml:space="preserve"> (2nd </w:t>
      </w:r>
      <w:proofErr w:type="gramStart"/>
      <w:r w:rsidRPr="00F011B7">
        <w:rPr>
          <w:rFonts w:asciiTheme="majorHAnsi" w:hAnsiTheme="majorHAnsi"/>
        </w:rPr>
        <w:t>ed</w:t>
      </w:r>
      <w:proofErr w:type="gramEnd"/>
      <w:r w:rsidRPr="00F011B7">
        <w:rPr>
          <w:rFonts w:asciiTheme="majorHAnsi" w:hAnsiTheme="majorHAnsi"/>
        </w:rPr>
        <w:t xml:space="preserve">.). </w:t>
      </w:r>
      <w:proofErr w:type="spellStart"/>
      <w:proofErr w:type="gramStart"/>
      <w:r w:rsidRPr="00F011B7">
        <w:rPr>
          <w:rFonts w:asciiTheme="majorHAnsi" w:hAnsiTheme="majorHAnsi"/>
        </w:rPr>
        <w:t>OTexts</w:t>
      </w:r>
      <w:proofErr w:type="spellEnd"/>
      <w:r w:rsidRPr="00F011B7">
        <w:rPr>
          <w:rFonts w:asciiTheme="majorHAnsi" w:hAnsiTheme="majorHAnsi"/>
        </w:rPr>
        <w:t>.</w:t>
      </w:r>
      <w:proofErr w:type="gramEnd"/>
    </w:p>
    <w:p w:rsidR="00327D87" w:rsidRPr="00F011B7" w:rsidRDefault="00327D87" w:rsidP="00A03C0F">
      <w:pPr>
        <w:pStyle w:val="NormalWeb"/>
        <w:spacing w:line="360" w:lineRule="auto"/>
        <w:ind w:left="720" w:hanging="720"/>
        <w:jc w:val="both"/>
        <w:rPr>
          <w:rFonts w:asciiTheme="majorHAnsi" w:hAnsiTheme="majorHAnsi"/>
        </w:rPr>
      </w:pPr>
      <w:r w:rsidRPr="00F011B7">
        <w:rPr>
          <w:rFonts w:asciiTheme="majorHAnsi" w:hAnsiTheme="majorHAnsi"/>
        </w:rPr>
        <w:t xml:space="preserve">Kim, K. J. (2003). Financial time series forecasting using support vector machines. </w:t>
      </w:r>
      <w:proofErr w:type="spellStart"/>
      <w:r w:rsidRPr="00F011B7">
        <w:rPr>
          <w:rStyle w:val="Emphasis"/>
          <w:rFonts w:asciiTheme="majorHAnsi" w:hAnsiTheme="majorHAnsi"/>
        </w:rPr>
        <w:t>Neurocomputing</w:t>
      </w:r>
      <w:proofErr w:type="spellEnd"/>
      <w:r w:rsidRPr="00F011B7">
        <w:rPr>
          <w:rFonts w:asciiTheme="majorHAnsi" w:hAnsiTheme="majorHAnsi"/>
        </w:rPr>
        <w:t xml:space="preserve">, </w:t>
      </w:r>
      <w:r w:rsidRPr="00F011B7">
        <w:rPr>
          <w:rStyle w:val="Emphasis"/>
          <w:rFonts w:asciiTheme="majorHAnsi" w:hAnsiTheme="majorHAnsi"/>
        </w:rPr>
        <w:t>55</w:t>
      </w:r>
      <w:r w:rsidRPr="00F011B7">
        <w:rPr>
          <w:rFonts w:asciiTheme="majorHAnsi" w:hAnsiTheme="majorHAnsi"/>
        </w:rPr>
        <w:t>(1–2), 307–319. https://doi.org/10.1016/S0925-</w:t>
      </w:r>
      <w:proofErr w:type="gramStart"/>
      <w:r w:rsidRPr="00F011B7">
        <w:rPr>
          <w:rFonts w:asciiTheme="majorHAnsi" w:hAnsiTheme="majorHAnsi"/>
        </w:rPr>
        <w:t>2312(</w:t>
      </w:r>
      <w:proofErr w:type="gramEnd"/>
      <w:r w:rsidRPr="00F011B7">
        <w:rPr>
          <w:rFonts w:asciiTheme="majorHAnsi" w:hAnsiTheme="majorHAnsi"/>
        </w:rPr>
        <w:t>03)00372-2</w:t>
      </w:r>
    </w:p>
    <w:p w:rsidR="00327D87" w:rsidRPr="00F011B7" w:rsidRDefault="00327D87" w:rsidP="00A03C0F">
      <w:pPr>
        <w:pStyle w:val="NormalWeb"/>
        <w:spacing w:line="360" w:lineRule="auto"/>
        <w:ind w:left="720" w:hanging="720"/>
        <w:jc w:val="both"/>
        <w:rPr>
          <w:rFonts w:asciiTheme="majorHAnsi" w:hAnsiTheme="majorHAnsi"/>
        </w:rPr>
      </w:pPr>
      <w:r w:rsidRPr="00F011B7">
        <w:rPr>
          <w:rFonts w:asciiTheme="majorHAnsi" w:hAnsiTheme="majorHAnsi"/>
        </w:rPr>
        <w:t xml:space="preserve">Liu, B. (2012). </w:t>
      </w:r>
      <w:proofErr w:type="gramStart"/>
      <w:r w:rsidRPr="00F011B7">
        <w:rPr>
          <w:rStyle w:val="Emphasis"/>
          <w:rFonts w:asciiTheme="majorHAnsi" w:hAnsiTheme="majorHAnsi"/>
        </w:rPr>
        <w:t>Sentiment analysis and opinion mining</w:t>
      </w:r>
      <w:r w:rsidRPr="00F011B7">
        <w:rPr>
          <w:rFonts w:asciiTheme="majorHAnsi" w:hAnsiTheme="majorHAnsi"/>
        </w:rPr>
        <w:t>.</w:t>
      </w:r>
      <w:proofErr w:type="gramEnd"/>
      <w:r w:rsidRPr="00F011B7">
        <w:rPr>
          <w:rFonts w:asciiTheme="majorHAnsi" w:hAnsiTheme="majorHAnsi"/>
        </w:rPr>
        <w:t xml:space="preserve"> </w:t>
      </w:r>
      <w:proofErr w:type="gramStart"/>
      <w:r w:rsidRPr="00F011B7">
        <w:rPr>
          <w:rFonts w:asciiTheme="majorHAnsi" w:hAnsiTheme="majorHAnsi"/>
        </w:rPr>
        <w:t>Morgan and Claypool.</w:t>
      </w:r>
      <w:proofErr w:type="gramEnd"/>
    </w:p>
    <w:p w:rsidR="00327D87" w:rsidRPr="00F011B7" w:rsidRDefault="00327D87" w:rsidP="00A03C0F">
      <w:pPr>
        <w:pStyle w:val="NormalWeb"/>
        <w:spacing w:line="360" w:lineRule="auto"/>
        <w:ind w:left="720" w:hanging="720"/>
        <w:jc w:val="both"/>
        <w:rPr>
          <w:rFonts w:asciiTheme="majorHAnsi" w:hAnsiTheme="majorHAnsi"/>
        </w:rPr>
      </w:pPr>
      <w:proofErr w:type="spellStart"/>
      <w:proofErr w:type="gramStart"/>
      <w:r w:rsidRPr="00F011B7">
        <w:rPr>
          <w:rFonts w:asciiTheme="majorHAnsi" w:hAnsiTheme="majorHAnsi"/>
        </w:rPr>
        <w:t>Loughran</w:t>
      </w:r>
      <w:proofErr w:type="spellEnd"/>
      <w:r w:rsidRPr="00F011B7">
        <w:rPr>
          <w:rFonts w:asciiTheme="majorHAnsi" w:hAnsiTheme="majorHAnsi"/>
        </w:rPr>
        <w:t>, T., &amp; McDonald, B. (2011).</w:t>
      </w:r>
      <w:proofErr w:type="gramEnd"/>
      <w:r w:rsidRPr="00F011B7">
        <w:rPr>
          <w:rFonts w:asciiTheme="majorHAnsi" w:hAnsiTheme="majorHAnsi"/>
        </w:rPr>
        <w:t xml:space="preserve"> When is a liability </w:t>
      </w:r>
      <w:proofErr w:type="gramStart"/>
      <w:r w:rsidRPr="00F011B7">
        <w:rPr>
          <w:rFonts w:asciiTheme="majorHAnsi" w:hAnsiTheme="majorHAnsi"/>
        </w:rPr>
        <w:t>not a liability Textual analysis dictionaries</w:t>
      </w:r>
      <w:proofErr w:type="gramEnd"/>
      <w:r w:rsidRPr="00F011B7">
        <w:rPr>
          <w:rFonts w:asciiTheme="majorHAnsi" w:hAnsiTheme="majorHAnsi"/>
        </w:rPr>
        <w:t xml:space="preserve"> and 10 Ks. </w:t>
      </w:r>
      <w:r w:rsidRPr="00F011B7">
        <w:rPr>
          <w:rStyle w:val="Emphasis"/>
          <w:rFonts w:asciiTheme="majorHAnsi" w:hAnsiTheme="majorHAnsi"/>
        </w:rPr>
        <w:t>The Journal of Finance</w:t>
      </w:r>
      <w:r w:rsidRPr="00F011B7">
        <w:rPr>
          <w:rFonts w:asciiTheme="majorHAnsi" w:hAnsiTheme="majorHAnsi"/>
        </w:rPr>
        <w:t xml:space="preserve">, </w:t>
      </w:r>
      <w:r w:rsidRPr="00F011B7">
        <w:rPr>
          <w:rStyle w:val="Emphasis"/>
          <w:rFonts w:asciiTheme="majorHAnsi" w:hAnsiTheme="majorHAnsi"/>
        </w:rPr>
        <w:t>66</w:t>
      </w:r>
      <w:r w:rsidRPr="00F011B7">
        <w:rPr>
          <w:rFonts w:asciiTheme="majorHAnsi" w:hAnsiTheme="majorHAnsi"/>
        </w:rPr>
        <w:t xml:space="preserve">(1), 35–65. </w:t>
      </w:r>
      <w:hyperlink r:id="rId11" w:tgtFrame="_new" w:history="1">
        <w:r w:rsidRPr="00F011B7">
          <w:rPr>
            <w:rStyle w:val="Hyperlink"/>
            <w:rFonts w:asciiTheme="majorHAnsi" w:eastAsiaTheme="majorEastAsia" w:hAnsiTheme="majorHAnsi"/>
            <w:color w:val="auto"/>
          </w:rPr>
          <w:t>https://doi.org/10.1111/j.1540-6261.2010.01625.x</w:t>
        </w:r>
      </w:hyperlink>
    </w:p>
    <w:p w:rsidR="00327D87" w:rsidRPr="00F011B7" w:rsidRDefault="00327D87" w:rsidP="00A03C0F">
      <w:pPr>
        <w:pStyle w:val="NormalWeb"/>
        <w:spacing w:line="360" w:lineRule="auto"/>
        <w:ind w:left="720" w:hanging="720"/>
        <w:jc w:val="both"/>
        <w:rPr>
          <w:rFonts w:asciiTheme="majorHAnsi" w:hAnsiTheme="majorHAnsi"/>
        </w:rPr>
      </w:pPr>
      <w:proofErr w:type="gramStart"/>
      <w:r w:rsidRPr="00F011B7">
        <w:rPr>
          <w:rFonts w:asciiTheme="majorHAnsi" w:hAnsiTheme="majorHAnsi"/>
        </w:rPr>
        <w:t>Montgomery, D. C., Peck, E. A., &amp; Vining, G. G. (2012).</w:t>
      </w:r>
      <w:proofErr w:type="gramEnd"/>
      <w:r w:rsidRPr="00F011B7">
        <w:rPr>
          <w:rFonts w:asciiTheme="majorHAnsi" w:hAnsiTheme="majorHAnsi"/>
        </w:rPr>
        <w:t xml:space="preserve"> </w:t>
      </w:r>
      <w:r w:rsidRPr="00F011B7">
        <w:rPr>
          <w:rStyle w:val="Emphasis"/>
          <w:rFonts w:asciiTheme="majorHAnsi" w:hAnsiTheme="majorHAnsi"/>
        </w:rPr>
        <w:t>Introduction to linear regression analysis</w:t>
      </w:r>
      <w:r w:rsidRPr="00F011B7">
        <w:rPr>
          <w:rFonts w:asciiTheme="majorHAnsi" w:hAnsiTheme="majorHAnsi"/>
        </w:rPr>
        <w:t xml:space="preserve"> (5th </w:t>
      </w:r>
      <w:proofErr w:type="gramStart"/>
      <w:r w:rsidRPr="00F011B7">
        <w:rPr>
          <w:rFonts w:asciiTheme="majorHAnsi" w:hAnsiTheme="majorHAnsi"/>
        </w:rPr>
        <w:t>ed</w:t>
      </w:r>
      <w:proofErr w:type="gramEnd"/>
      <w:r w:rsidRPr="00F011B7">
        <w:rPr>
          <w:rFonts w:asciiTheme="majorHAnsi" w:hAnsiTheme="majorHAnsi"/>
        </w:rPr>
        <w:t xml:space="preserve">.). </w:t>
      </w:r>
      <w:proofErr w:type="gramStart"/>
      <w:r w:rsidRPr="00F011B7">
        <w:rPr>
          <w:rFonts w:asciiTheme="majorHAnsi" w:hAnsiTheme="majorHAnsi"/>
        </w:rPr>
        <w:t>Wiley.</w:t>
      </w:r>
      <w:proofErr w:type="gramEnd"/>
    </w:p>
    <w:p w:rsidR="00327D87" w:rsidRPr="00F011B7" w:rsidRDefault="00327D87" w:rsidP="00A03C0F">
      <w:pPr>
        <w:pStyle w:val="NormalWeb"/>
        <w:spacing w:line="360" w:lineRule="auto"/>
        <w:ind w:left="720" w:hanging="720"/>
        <w:jc w:val="both"/>
        <w:rPr>
          <w:rFonts w:asciiTheme="majorHAnsi" w:hAnsiTheme="majorHAnsi"/>
        </w:rPr>
      </w:pPr>
      <w:r w:rsidRPr="00F011B7">
        <w:rPr>
          <w:rFonts w:asciiTheme="majorHAnsi" w:hAnsiTheme="majorHAnsi"/>
        </w:rPr>
        <w:t xml:space="preserve">Pang, B., Lee, L., &amp; </w:t>
      </w:r>
      <w:proofErr w:type="spellStart"/>
      <w:r w:rsidRPr="00F011B7">
        <w:rPr>
          <w:rFonts w:asciiTheme="majorHAnsi" w:hAnsiTheme="majorHAnsi"/>
        </w:rPr>
        <w:t>Vaithyanathan</w:t>
      </w:r>
      <w:proofErr w:type="spellEnd"/>
      <w:r w:rsidRPr="00F011B7">
        <w:rPr>
          <w:rFonts w:asciiTheme="majorHAnsi" w:hAnsiTheme="majorHAnsi"/>
        </w:rPr>
        <w:t xml:space="preserve">, S. (2002). </w:t>
      </w:r>
      <w:proofErr w:type="gramStart"/>
      <w:r w:rsidRPr="00F011B7">
        <w:rPr>
          <w:rFonts w:asciiTheme="majorHAnsi" w:hAnsiTheme="majorHAnsi"/>
        </w:rPr>
        <w:t>Thumbs up Sentiment classification using machine learning techniques.</w:t>
      </w:r>
      <w:proofErr w:type="gramEnd"/>
      <w:r w:rsidRPr="00F011B7">
        <w:rPr>
          <w:rFonts w:asciiTheme="majorHAnsi" w:hAnsiTheme="majorHAnsi"/>
        </w:rPr>
        <w:t xml:space="preserve"> </w:t>
      </w:r>
      <w:r w:rsidRPr="00F011B7">
        <w:rPr>
          <w:rStyle w:val="Emphasis"/>
          <w:rFonts w:asciiTheme="majorHAnsi" w:hAnsiTheme="majorHAnsi"/>
        </w:rPr>
        <w:t>Proceedings of the ACL Conference</w:t>
      </w:r>
      <w:r w:rsidRPr="00F011B7">
        <w:rPr>
          <w:rFonts w:asciiTheme="majorHAnsi" w:hAnsiTheme="majorHAnsi"/>
        </w:rPr>
        <w:t xml:space="preserve">, 79–86. </w:t>
      </w:r>
      <w:hyperlink r:id="rId12" w:tgtFrame="_new" w:history="1">
        <w:r w:rsidRPr="00F011B7">
          <w:rPr>
            <w:rStyle w:val="Hyperlink"/>
            <w:rFonts w:asciiTheme="majorHAnsi" w:eastAsiaTheme="majorEastAsia" w:hAnsiTheme="majorHAnsi"/>
            <w:color w:val="auto"/>
          </w:rPr>
          <w:t>https://doi.org/10.3115/1118693.1118704</w:t>
        </w:r>
      </w:hyperlink>
    </w:p>
    <w:p w:rsidR="00327D87" w:rsidRPr="00F011B7" w:rsidRDefault="00327D87" w:rsidP="00A03C0F">
      <w:pPr>
        <w:pStyle w:val="NormalWeb"/>
        <w:spacing w:line="360" w:lineRule="auto"/>
        <w:ind w:left="720" w:hanging="720"/>
        <w:jc w:val="both"/>
        <w:rPr>
          <w:rFonts w:asciiTheme="majorHAnsi" w:hAnsiTheme="majorHAnsi"/>
        </w:rPr>
      </w:pPr>
      <w:r w:rsidRPr="00F011B7">
        <w:rPr>
          <w:rFonts w:asciiTheme="majorHAnsi" w:hAnsiTheme="majorHAnsi"/>
        </w:rPr>
        <w:t xml:space="preserve">Patel, J., Shah, S., </w:t>
      </w:r>
      <w:proofErr w:type="spellStart"/>
      <w:r w:rsidRPr="00F011B7">
        <w:rPr>
          <w:rFonts w:asciiTheme="majorHAnsi" w:hAnsiTheme="majorHAnsi"/>
        </w:rPr>
        <w:t>Thakkar</w:t>
      </w:r>
      <w:proofErr w:type="spellEnd"/>
      <w:r w:rsidRPr="00F011B7">
        <w:rPr>
          <w:rFonts w:asciiTheme="majorHAnsi" w:hAnsiTheme="majorHAnsi"/>
        </w:rPr>
        <w:t xml:space="preserve">, P., &amp; </w:t>
      </w:r>
      <w:proofErr w:type="spellStart"/>
      <w:r w:rsidRPr="00F011B7">
        <w:rPr>
          <w:rFonts w:asciiTheme="majorHAnsi" w:hAnsiTheme="majorHAnsi"/>
        </w:rPr>
        <w:t>Kotecha</w:t>
      </w:r>
      <w:proofErr w:type="spellEnd"/>
      <w:r w:rsidRPr="00F011B7">
        <w:rPr>
          <w:rFonts w:asciiTheme="majorHAnsi" w:hAnsiTheme="majorHAnsi"/>
        </w:rPr>
        <w:t xml:space="preserve">, K. (2015). </w:t>
      </w:r>
      <w:proofErr w:type="gramStart"/>
      <w:r w:rsidRPr="00F011B7">
        <w:rPr>
          <w:rFonts w:asciiTheme="majorHAnsi" w:hAnsiTheme="majorHAnsi"/>
        </w:rPr>
        <w:t xml:space="preserve">Predicting stock and stock price index movement using trend deterministic data preparation and machine learning </w:t>
      </w:r>
      <w:r w:rsidRPr="00F011B7">
        <w:rPr>
          <w:rFonts w:asciiTheme="majorHAnsi" w:hAnsiTheme="majorHAnsi"/>
        </w:rPr>
        <w:lastRenderedPageBreak/>
        <w:t>techniques.</w:t>
      </w:r>
      <w:proofErr w:type="gramEnd"/>
      <w:r w:rsidRPr="00F011B7">
        <w:rPr>
          <w:rFonts w:asciiTheme="majorHAnsi" w:hAnsiTheme="majorHAnsi"/>
        </w:rPr>
        <w:t xml:space="preserve"> </w:t>
      </w:r>
      <w:r w:rsidRPr="00F011B7">
        <w:rPr>
          <w:rStyle w:val="Emphasis"/>
          <w:rFonts w:asciiTheme="majorHAnsi" w:hAnsiTheme="majorHAnsi"/>
        </w:rPr>
        <w:t>Expert Systems with Applications</w:t>
      </w:r>
      <w:r w:rsidRPr="00F011B7">
        <w:rPr>
          <w:rFonts w:asciiTheme="majorHAnsi" w:hAnsiTheme="majorHAnsi"/>
        </w:rPr>
        <w:t xml:space="preserve">, </w:t>
      </w:r>
      <w:r w:rsidRPr="00F011B7">
        <w:rPr>
          <w:rStyle w:val="Emphasis"/>
          <w:rFonts w:asciiTheme="majorHAnsi" w:hAnsiTheme="majorHAnsi"/>
        </w:rPr>
        <w:t>42</w:t>
      </w:r>
      <w:r w:rsidRPr="00F011B7">
        <w:rPr>
          <w:rFonts w:asciiTheme="majorHAnsi" w:hAnsiTheme="majorHAnsi"/>
        </w:rPr>
        <w:t>(1), 259–268. https://doi.org/10.1016/j.eswa.2014.07.040</w:t>
      </w:r>
    </w:p>
    <w:p w:rsidR="00327D87" w:rsidRPr="00F011B7" w:rsidRDefault="00327D87" w:rsidP="00A03C0F">
      <w:pPr>
        <w:pStyle w:val="NormalWeb"/>
        <w:spacing w:line="360" w:lineRule="auto"/>
        <w:ind w:left="720" w:hanging="720"/>
        <w:jc w:val="both"/>
        <w:rPr>
          <w:rFonts w:asciiTheme="majorHAnsi" w:hAnsiTheme="majorHAnsi"/>
        </w:rPr>
      </w:pPr>
      <w:proofErr w:type="spellStart"/>
      <w:r w:rsidRPr="00F011B7">
        <w:rPr>
          <w:rFonts w:asciiTheme="majorHAnsi" w:hAnsiTheme="majorHAnsi"/>
        </w:rPr>
        <w:t>Tetlock</w:t>
      </w:r>
      <w:proofErr w:type="spellEnd"/>
      <w:r w:rsidRPr="00F011B7">
        <w:rPr>
          <w:rFonts w:asciiTheme="majorHAnsi" w:hAnsiTheme="majorHAnsi"/>
        </w:rPr>
        <w:t xml:space="preserve">, P. C. (2007). Giving content to investor sentiment </w:t>
      </w:r>
      <w:proofErr w:type="gramStart"/>
      <w:r w:rsidRPr="00F011B7">
        <w:rPr>
          <w:rFonts w:asciiTheme="majorHAnsi" w:hAnsiTheme="majorHAnsi"/>
        </w:rPr>
        <w:t>The</w:t>
      </w:r>
      <w:proofErr w:type="gramEnd"/>
      <w:r w:rsidRPr="00F011B7">
        <w:rPr>
          <w:rFonts w:asciiTheme="majorHAnsi" w:hAnsiTheme="majorHAnsi"/>
        </w:rPr>
        <w:t xml:space="preserve"> role of media in the stock market. </w:t>
      </w:r>
      <w:r w:rsidRPr="00F011B7">
        <w:rPr>
          <w:rStyle w:val="Emphasis"/>
          <w:rFonts w:asciiTheme="majorHAnsi" w:hAnsiTheme="majorHAnsi"/>
        </w:rPr>
        <w:t>The Journal of Finance</w:t>
      </w:r>
      <w:r w:rsidRPr="00F011B7">
        <w:rPr>
          <w:rFonts w:asciiTheme="majorHAnsi" w:hAnsiTheme="majorHAnsi"/>
        </w:rPr>
        <w:t xml:space="preserve">, </w:t>
      </w:r>
      <w:r w:rsidRPr="00F011B7">
        <w:rPr>
          <w:rStyle w:val="Emphasis"/>
          <w:rFonts w:asciiTheme="majorHAnsi" w:hAnsiTheme="majorHAnsi"/>
        </w:rPr>
        <w:t>62</w:t>
      </w:r>
      <w:r w:rsidRPr="00F011B7">
        <w:rPr>
          <w:rFonts w:asciiTheme="majorHAnsi" w:hAnsiTheme="majorHAnsi"/>
        </w:rPr>
        <w:t xml:space="preserve">(3), 1139–1168. </w:t>
      </w:r>
      <w:hyperlink r:id="rId13" w:tgtFrame="_new" w:history="1">
        <w:r w:rsidRPr="00F011B7">
          <w:rPr>
            <w:rStyle w:val="Hyperlink"/>
            <w:rFonts w:asciiTheme="majorHAnsi" w:eastAsiaTheme="majorEastAsia" w:hAnsiTheme="majorHAnsi"/>
            <w:color w:val="auto"/>
          </w:rPr>
          <w:t>https://doi.org/10.1111/j.1540-6261.2007.01232.x</w:t>
        </w:r>
      </w:hyperlink>
    </w:p>
    <w:p w:rsidR="00327D87" w:rsidRPr="00F011B7" w:rsidRDefault="00327D87" w:rsidP="00A03C0F">
      <w:pPr>
        <w:pStyle w:val="NormalWeb"/>
        <w:spacing w:line="360" w:lineRule="auto"/>
        <w:ind w:left="720" w:hanging="720"/>
        <w:jc w:val="both"/>
        <w:rPr>
          <w:rFonts w:asciiTheme="majorHAnsi" w:hAnsiTheme="majorHAnsi"/>
        </w:rPr>
      </w:pPr>
      <w:proofErr w:type="spellStart"/>
      <w:r w:rsidRPr="00F011B7">
        <w:rPr>
          <w:rFonts w:asciiTheme="majorHAnsi" w:hAnsiTheme="majorHAnsi"/>
        </w:rPr>
        <w:t>Tsay</w:t>
      </w:r>
      <w:proofErr w:type="spellEnd"/>
      <w:r w:rsidRPr="00F011B7">
        <w:rPr>
          <w:rFonts w:asciiTheme="majorHAnsi" w:hAnsiTheme="majorHAnsi"/>
        </w:rPr>
        <w:t xml:space="preserve">, R. S. (2005). </w:t>
      </w:r>
      <w:r w:rsidRPr="00F011B7">
        <w:rPr>
          <w:rStyle w:val="Emphasis"/>
          <w:rFonts w:asciiTheme="majorHAnsi" w:hAnsiTheme="majorHAnsi"/>
        </w:rPr>
        <w:t>Analysis of financial time series</w:t>
      </w:r>
      <w:r w:rsidRPr="00F011B7">
        <w:rPr>
          <w:rFonts w:asciiTheme="majorHAnsi" w:hAnsiTheme="majorHAnsi"/>
        </w:rPr>
        <w:t xml:space="preserve"> (2nd </w:t>
      </w:r>
      <w:proofErr w:type="gramStart"/>
      <w:r w:rsidRPr="00F011B7">
        <w:rPr>
          <w:rFonts w:asciiTheme="majorHAnsi" w:hAnsiTheme="majorHAnsi"/>
        </w:rPr>
        <w:t>ed</w:t>
      </w:r>
      <w:proofErr w:type="gramEnd"/>
      <w:r w:rsidRPr="00F011B7">
        <w:rPr>
          <w:rFonts w:asciiTheme="majorHAnsi" w:hAnsiTheme="majorHAnsi"/>
        </w:rPr>
        <w:t xml:space="preserve">.). </w:t>
      </w:r>
      <w:proofErr w:type="gramStart"/>
      <w:r w:rsidRPr="00F011B7">
        <w:rPr>
          <w:rFonts w:asciiTheme="majorHAnsi" w:hAnsiTheme="majorHAnsi"/>
        </w:rPr>
        <w:t>Wiley.</w:t>
      </w:r>
      <w:proofErr w:type="gramEnd"/>
    </w:p>
    <w:p w:rsidR="00327D87" w:rsidRPr="00F011B7" w:rsidRDefault="00327D87" w:rsidP="00A03C0F">
      <w:pPr>
        <w:pStyle w:val="NormalWeb"/>
        <w:spacing w:line="360" w:lineRule="auto"/>
        <w:ind w:left="720" w:hanging="720"/>
        <w:jc w:val="both"/>
        <w:rPr>
          <w:rFonts w:asciiTheme="majorHAnsi" w:hAnsiTheme="majorHAnsi"/>
        </w:rPr>
      </w:pPr>
      <w:proofErr w:type="spellStart"/>
      <w:r w:rsidRPr="00F011B7">
        <w:rPr>
          <w:rFonts w:asciiTheme="majorHAnsi" w:hAnsiTheme="majorHAnsi"/>
        </w:rPr>
        <w:t>Vapnik</w:t>
      </w:r>
      <w:proofErr w:type="spellEnd"/>
      <w:r w:rsidRPr="00F011B7">
        <w:rPr>
          <w:rFonts w:asciiTheme="majorHAnsi" w:hAnsiTheme="majorHAnsi"/>
        </w:rPr>
        <w:t xml:space="preserve">, V. N. (1995). </w:t>
      </w:r>
      <w:proofErr w:type="gramStart"/>
      <w:r w:rsidRPr="00F011B7">
        <w:rPr>
          <w:rStyle w:val="Emphasis"/>
          <w:rFonts w:asciiTheme="majorHAnsi" w:hAnsiTheme="majorHAnsi"/>
        </w:rPr>
        <w:t>The nature of statistical learning theory</w:t>
      </w:r>
      <w:r w:rsidRPr="00F011B7">
        <w:rPr>
          <w:rFonts w:asciiTheme="majorHAnsi" w:hAnsiTheme="majorHAnsi"/>
        </w:rPr>
        <w:t>.</w:t>
      </w:r>
      <w:proofErr w:type="gramEnd"/>
      <w:r w:rsidRPr="00F011B7">
        <w:rPr>
          <w:rFonts w:asciiTheme="majorHAnsi" w:hAnsiTheme="majorHAnsi"/>
        </w:rPr>
        <w:t xml:space="preserve"> </w:t>
      </w:r>
      <w:proofErr w:type="gramStart"/>
      <w:r w:rsidRPr="00F011B7">
        <w:rPr>
          <w:rFonts w:asciiTheme="majorHAnsi" w:hAnsiTheme="majorHAnsi"/>
        </w:rPr>
        <w:t>Springer.</w:t>
      </w:r>
      <w:proofErr w:type="gramEnd"/>
    </w:p>
    <w:p w:rsidR="00327D87" w:rsidRPr="00F011B7" w:rsidRDefault="00327D87" w:rsidP="00A03C0F">
      <w:pPr>
        <w:pStyle w:val="NormalWeb"/>
        <w:spacing w:line="360" w:lineRule="auto"/>
        <w:ind w:left="720" w:hanging="720"/>
        <w:jc w:val="both"/>
        <w:rPr>
          <w:rFonts w:asciiTheme="majorHAnsi" w:hAnsiTheme="majorHAnsi"/>
        </w:rPr>
      </w:pPr>
      <w:proofErr w:type="gramStart"/>
      <w:r w:rsidRPr="00F011B7">
        <w:rPr>
          <w:rFonts w:asciiTheme="majorHAnsi" w:hAnsiTheme="majorHAnsi"/>
        </w:rPr>
        <w:t>Wang, Y., Huang, M., Zhu, X., &amp; Zhao, L. (2016).</w:t>
      </w:r>
      <w:proofErr w:type="gramEnd"/>
      <w:r w:rsidRPr="00F011B7">
        <w:rPr>
          <w:rFonts w:asciiTheme="majorHAnsi" w:hAnsiTheme="majorHAnsi"/>
        </w:rPr>
        <w:t xml:space="preserve"> Attention based LSTM for aspect level sentiment classification. </w:t>
      </w:r>
      <w:proofErr w:type="gramStart"/>
      <w:r w:rsidRPr="00F011B7">
        <w:rPr>
          <w:rStyle w:val="Emphasis"/>
          <w:rFonts w:asciiTheme="majorHAnsi" w:hAnsiTheme="majorHAnsi"/>
        </w:rPr>
        <w:t>Proceedings of the Conference on Empirical Methods in Natural Language Processing</w:t>
      </w:r>
      <w:r w:rsidRPr="00F011B7">
        <w:rPr>
          <w:rFonts w:asciiTheme="majorHAnsi" w:hAnsiTheme="majorHAnsi"/>
        </w:rPr>
        <w:t>, 606–615.</w:t>
      </w:r>
      <w:proofErr w:type="gramEnd"/>
      <w:r w:rsidRPr="00F011B7">
        <w:rPr>
          <w:rFonts w:asciiTheme="majorHAnsi" w:hAnsiTheme="majorHAnsi"/>
        </w:rPr>
        <w:t xml:space="preserve"> https://doi.org/10.18653/v1/D16-1058</w:t>
      </w:r>
    </w:p>
    <w:p w:rsidR="00327D87" w:rsidRPr="00F011B7" w:rsidRDefault="00327D87" w:rsidP="00A03C0F">
      <w:pPr>
        <w:pStyle w:val="NormalWeb"/>
        <w:spacing w:line="360" w:lineRule="auto"/>
        <w:ind w:left="720" w:hanging="720"/>
        <w:jc w:val="both"/>
        <w:rPr>
          <w:rFonts w:asciiTheme="majorHAnsi" w:hAnsiTheme="majorHAnsi"/>
        </w:rPr>
      </w:pPr>
      <w:proofErr w:type="gramStart"/>
      <w:r w:rsidRPr="00F011B7">
        <w:rPr>
          <w:rFonts w:asciiTheme="majorHAnsi" w:hAnsiTheme="majorHAnsi"/>
        </w:rPr>
        <w:t xml:space="preserve">Xing, F., Cambria, E., &amp; </w:t>
      </w:r>
      <w:proofErr w:type="spellStart"/>
      <w:r w:rsidRPr="00F011B7">
        <w:rPr>
          <w:rFonts w:asciiTheme="majorHAnsi" w:hAnsiTheme="majorHAnsi"/>
        </w:rPr>
        <w:t>Welsch</w:t>
      </w:r>
      <w:proofErr w:type="spellEnd"/>
      <w:r w:rsidRPr="00F011B7">
        <w:rPr>
          <w:rFonts w:asciiTheme="majorHAnsi" w:hAnsiTheme="majorHAnsi"/>
        </w:rPr>
        <w:t>, R. (2018).</w:t>
      </w:r>
      <w:proofErr w:type="gramEnd"/>
      <w:r w:rsidRPr="00F011B7">
        <w:rPr>
          <w:rFonts w:asciiTheme="majorHAnsi" w:hAnsiTheme="majorHAnsi"/>
        </w:rPr>
        <w:t xml:space="preserve"> Natural language based financial forecasting </w:t>
      </w:r>
      <w:proofErr w:type="gramStart"/>
      <w:r w:rsidRPr="00F011B7">
        <w:rPr>
          <w:rFonts w:asciiTheme="majorHAnsi" w:hAnsiTheme="majorHAnsi"/>
        </w:rPr>
        <w:t>A</w:t>
      </w:r>
      <w:proofErr w:type="gramEnd"/>
      <w:r w:rsidRPr="00F011B7">
        <w:rPr>
          <w:rFonts w:asciiTheme="majorHAnsi" w:hAnsiTheme="majorHAnsi"/>
        </w:rPr>
        <w:t xml:space="preserve"> survey. </w:t>
      </w:r>
      <w:r w:rsidRPr="00F011B7">
        <w:rPr>
          <w:rStyle w:val="Emphasis"/>
          <w:rFonts w:asciiTheme="majorHAnsi" w:hAnsiTheme="majorHAnsi"/>
        </w:rPr>
        <w:t>Artificial Intelligence Review</w:t>
      </w:r>
      <w:r w:rsidRPr="00F011B7">
        <w:rPr>
          <w:rFonts w:asciiTheme="majorHAnsi" w:hAnsiTheme="majorHAnsi"/>
        </w:rPr>
        <w:t xml:space="preserve">, </w:t>
      </w:r>
      <w:r w:rsidRPr="00F011B7">
        <w:rPr>
          <w:rStyle w:val="Emphasis"/>
          <w:rFonts w:asciiTheme="majorHAnsi" w:hAnsiTheme="majorHAnsi"/>
        </w:rPr>
        <w:t>50</w:t>
      </w:r>
      <w:r w:rsidRPr="00F011B7">
        <w:rPr>
          <w:rFonts w:asciiTheme="majorHAnsi" w:hAnsiTheme="majorHAnsi"/>
        </w:rPr>
        <w:t>(1), 49–73. https://doi.org/10.1007/s10462-017-9588-9</w:t>
      </w:r>
    </w:p>
    <w:p w:rsidR="00327D87" w:rsidRPr="00F011B7" w:rsidRDefault="00327D87" w:rsidP="00A03C0F">
      <w:pPr>
        <w:pStyle w:val="NormalWeb"/>
        <w:spacing w:line="360" w:lineRule="auto"/>
        <w:ind w:left="720" w:hanging="720"/>
        <w:jc w:val="both"/>
        <w:rPr>
          <w:rFonts w:asciiTheme="majorHAnsi" w:hAnsiTheme="majorHAnsi"/>
        </w:rPr>
      </w:pPr>
      <w:r w:rsidRPr="00F011B7">
        <w:rPr>
          <w:rFonts w:asciiTheme="majorHAnsi" w:hAnsiTheme="majorHAnsi"/>
          <w:lang w:val="de-DE"/>
        </w:rPr>
        <w:t xml:space="preserve">Zhang, G. P., Patuwo, B. E., &amp; Hu, M. Y. (1998). </w:t>
      </w:r>
      <w:r w:rsidRPr="00F011B7">
        <w:rPr>
          <w:rFonts w:asciiTheme="majorHAnsi" w:hAnsiTheme="majorHAnsi"/>
        </w:rPr>
        <w:t xml:space="preserve">Forecasting with artificial neural networks </w:t>
      </w:r>
      <w:proofErr w:type="gramStart"/>
      <w:r w:rsidRPr="00F011B7">
        <w:rPr>
          <w:rFonts w:asciiTheme="majorHAnsi" w:hAnsiTheme="majorHAnsi"/>
        </w:rPr>
        <w:t>The</w:t>
      </w:r>
      <w:proofErr w:type="gramEnd"/>
      <w:r w:rsidRPr="00F011B7">
        <w:rPr>
          <w:rFonts w:asciiTheme="majorHAnsi" w:hAnsiTheme="majorHAnsi"/>
        </w:rPr>
        <w:t xml:space="preserve"> state of the art. </w:t>
      </w:r>
      <w:r w:rsidRPr="00F011B7">
        <w:rPr>
          <w:rStyle w:val="Emphasis"/>
          <w:rFonts w:asciiTheme="majorHAnsi" w:hAnsiTheme="majorHAnsi"/>
        </w:rPr>
        <w:t>International Journal of Forecasting</w:t>
      </w:r>
      <w:r w:rsidRPr="00F011B7">
        <w:rPr>
          <w:rFonts w:asciiTheme="majorHAnsi" w:hAnsiTheme="majorHAnsi"/>
        </w:rPr>
        <w:t xml:space="preserve">, </w:t>
      </w:r>
      <w:r w:rsidRPr="00F011B7">
        <w:rPr>
          <w:rStyle w:val="Emphasis"/>
          <w:rFonts w:asciiTheme="majorHAnsi" w:hAnsiTheme="majorHAnsi"/>
        </w:rPr>
        <w:t>14</w:t>
      </w:r>
      <w:r w:rsidRPr="00F011B7">
        <w:rPr>
          <w:rFonts w:asciiTheme="majorHAnsi" w:hAnsiTheme="majorHAnsi"/>
        </w:rPr>
        <w:t>(1), 35–62. https://doi.org/10.1016/S0169-</w:t>
      </w:r>
      <w:proofErr w:type="gramStart"/>
      <w:r w:rsidRPr="00F011B7">
        <w:rPr>
          <w:rFonts w:asciiTheme="majorHAnsi" w:hAnsiTheme="majorHAnsi"/>
        </w:rPr>
        <w:t>2070(</w:t>
      </w:r>
      <w:proofErr w:type="gramEnd"/>
      <w:r w:rsidRPr="00F011B7">
        <w:rPr>
          <w:rFonts w:asciiTheme="majorHAnsi" w:hAnsiTheme="majorHAnsi"/>
        </w:rPr>
        <w:t>97)00044-7</w:t>
      </w:r>
    </w:p>
    <w:p w:rsidR="00C177FA" w:rsidRPr="00F011B7" w:rsidRDefault="00C177FA" w:rsidP="005E54EC">
      <w:pPr>
        <w:spacing w:line="360" w:lineRule="auto"/>
        <w:jc w:val="both"/>
        <w:rPr>
          <w:rFonts w:asciiTheme="majorHAnsi" w:hAnsiTheme="majorHAnsi"/>
          <w:sz w:val="24"/>
          <w:szCs w:val="24"/>
        </w:rPr>
      </w:pPr>
    </w:p>
    <w:sectPr w:rsidR="00C177FA" w:rsidRPr="00F011B7" w:rsidSect="0002160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86D9F"/>
    <w:multiLevelType w:val="multilevel"/>
    <w:tmpl w:val="7D08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F6560B"/>
    <w:multiLevelType w:val="multilevel"/>
    <w:tmpl w:val="36D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BB4B58"/>
    <w:multiLevelType w:val="multilevel"/>
    <w:tmpl w:val="5CD27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D65E79"/>
    <w:multiLevelType w:val="hybridMultilevel"/>
    <w:tmpl w:val="109EF782"/>
    <w:lvl w:ilvl="0" w:tplc="797ADF1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5651103"/>
    <w:multiLevelType w:val="hybridMultilevel"/>
    <w:tmpl w:val="8654B9CA"/>
    <w:lvl w:ilvl="0" w:tplc="797ADF1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5A54478"/>
    <w:multiLevelType w:val="multilevel"/>
    <w:tmpl w:val="C13E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6567C5"/>
    <w:multiLevelType w:val="multilevel"/>
    <w:tmpl w:val="9F12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E66453"/>
    <w:multiLevelType w:val="multilevel"/>
    <w:tmpl w:val="0558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49338D"/>
    <w:multiLevelType w:val="multilevel"/>
    <w:tmpl w:val="D7E4C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A6629C7"/>
    <w:multiLevelType w:val="multilevel"/>
    <w:tmpl w:val="BF2E0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BDB040C"/>
    <w:multiLevelType w:val="multilevel"/>
    <w:tmpl w:val="FAD4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067C19"/>
    <w:multiLevelType w:val="multilevel"/>
    <w:tmpl w:val="596A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44E37A8"/>
    <w:multiLevelType w:val="multilevel"/>
    <w:tmpl w:val="D738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7B5519"/>
    <w:multiLevelType w:val="multilevel"/>
    <w:tmpl w:val="ACF6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57B4084"/>
    <w:multiLevelType w:val="multilevel"/>
    <w:tmpl w:val="74545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7FC4729"/>
    <w:multiLevelType w:val="multilevel"/>
    <w:tmpl w:val="67BE7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983755D"/>
    <w:multiLevelType w:val="multilevel"/>
    <w:tmpl w:val="A1B2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BFE2353"/>
    <w:multiLevelType w:val="multilevel"/>
    <w:tmpl w:val="E17E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CCB58DA"/>
    <w:multiLevelType w:val="multilevel"/>
    <w:tmpl w:val="EBCE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2183D8A"/>
    <w:multiLevelType w:val="multilevel"/>
    <w:tmpl w:val="101C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5987E4C"/>
    <w:multiLevelType w:val="multilevel"/>
    <w:tmpl w:val="0564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60E2E55"/>
    <w:multiLevelType w:val="multilevel"/>
    <w:tmpl w:val="811E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8D238BF"/>
    <w:multiLevelType w:val="multilevel"/>
    <w:tmpl w:val="60343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A5B1B41"/>
    <w:multiLevelType w:val="multilevel"/>
    <w:tmpl w:val="9204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D1831C7"/>
    <w:multiLevelType w:val="multilevel"/>
    <w:tmpl w:val="AED2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2B45A3F"/>
    <w:multiLevelType w:val="multilevel"/>
    <w:tmpl w:val="D294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32B2C7F"/>
    <w:multiLevelType w:val="multilevel"/>
    <w:tmpl w:val="74FE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37979C6"/>
    <w:multiLevelType w:val="hybridMultilevel"/>
    <w:tmpl w:val="0D20F6C6"/>
    <w:lvl w:ilvl="0" w:tplc="797ADF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6866697"/>
    <w:multiLevelType w:val="multilevel"/>
    <w:tmpl w:val="E0A01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B2B0EB5"/>
    <w:multiLevelType w:val="multilevel"/>
    <w:tmpl w:val="BF6E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B33662F"/>
    <w:multiLevelType w:val="multilevel"/>
    <w:tmpl w:val="BBDEA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D6F1D0D"/>
    <w:multiLevelType w:val="multilevel"/>
    <w:tmpl w:val="8934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E9B0E9A"/>
    <w:multiLevelType w:val="hybridMultilevel"/>
    <w:tmpl w:val="BB38C4D0"/>
    <w:lvl w:ilvl="0" w:tplc="797ADF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405072FE"/>
    <w:multiLevelType w:val="multilevel"/>
    <w:tmpl w:val="93AA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07C1608"/>
    <w:multiLevelType w:val="multilevel"/>
    <w:tmpl w:val="B3F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0971089"/>
    <w:multiLevelType w:val="multilevel"/>
    <w:tmpl w:val="1C02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96B414E"/>
    <w:multiLevelType w:val="multilevel"/>
    <w:tmpl w:val="255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0052355"/>
    <w:multiLevelType w:val="multilevel"/>
    <w:tmpl w:val="6490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0161CE7"/>
    <w:multiLevelType w:val="multilevel"/>
    <w:tmpl w:val="0E3A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25839D1"/>
    <w:multiLevelType w:val="multilevel"/>
    <w:tmpl w:val="7F1CB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64F65DD"/>
    <w:multiLevelType w:val="multilevel"/>
    <w:tmpl w:val="205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B5B0591"/>
    <w:multiLevelType w:val="multilevel"/>
    <w:tmpl w:val="525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FEE0AA4"/>
    <w:multiLevelType w:val="multilevel"/>
    <w:tmpl w:val="D994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3922790"/>
    <w:multiLevelType w:val="multilevel"/>
    <w:tmpl w:val="090E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A1F68EC"/>
    <w:multiLevelType w:val="multilevel"/>
    <w:tmpl w:val="E42AC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89E08F0"/>
    <w:multiLevelType w:val="multilevel"/>
    <w:tmpl w:val="0E3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8B74467"/>
    <w:multiLevelType w:val="multilevel"/>
    <w:tmpl w:val="B0042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1E165F"/>
    <w:multiLevelType w:val="multilevel"/>
    <w:tmpl w:val="F1B2C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9"/>
  </w:num>
  <w:num w:numId="2">
    <w:abstractNumId w:val="41"/>
  </w:num>
  <w:num w:numId="3">
    <w:abstractNumId w:val="6"/>
  </w:num>
  <w:num w:numId="4">
    <w:abstractNumId w:val="23"/>
  </w:num>
  <w:num w:numId="5">
    <w:abstractNumId w:val="8"/>
  </w:num>
  <w:num w:numId="6">
    <w:abstractNumId w:val="22"/>
  </w:num>
  <w:num w:numId="7">
    <w:abstractNumId w:val="46"/>
  </w:num>
  <w:num w:numId="8">
    <w:abstractNumId w:val="15"/>
  </w:num>
  <w:num w:numId="9">
    <w:abstractNumId w:val="21"/>
  </w:num>
  <w:num w:numId="10">
    <w:abstractNumId w:val="36"/>
  </w:num>
  <w:num w:numId="11">
    <w:abstractNumId w:val="17"/>
  </w:num>
  <w:num w:numId="12">
    <w:abstractNumId w:val="35"/>
  </w:num>
  <w:num w:numId="13">
    <w:abstractNumId w:val="24"/>
  </w:num>
  <w:num w:numId="14">
    <w:abstractNumId w:val="2"/>
  </w:num>
  <w:num w:numId="15">
    <w:abstractNumId w:val="16"/>
  </w:num>
  <w:num w:numId="16">
    <w:abstractNumId w:val="11"/>
  </w:num>
  <w:num w:numId="17">
    <w:abstractNumId w:val="14"/>
  </w:num>
  <w:num w:numId="18">
    <w:abstractNumId w:val="9"/>
  </w:num>
  <w:num w:numId="19">
    <w:abstractNumId w:val="26"/>
  </w:num>
  <w:num w:numId="20">
    <w:abstractNumId w:val="43"/>
  </w:num>
  <w:num w:numId="21">
    <w:abstractNumId w:val="42"/>
  </w:num>
  <w:num w:numId="22">
    <w:abstractNumId w:val="33"/>
  </w:num>
  <w:num w:numId="23">
    <w:abstractNumId w:val="45"/>
  </w:num>
  <w:num w:numId="24">
    <w:abstractNumId w:val="0"/>
  </w:num>
  <w:num w:numId="25">
    <w:abstractNumId w:val="10"/>
  </w:num>
  <w:num w:numId="26">
    <w:abstractNumId w:val="19"/>
  </w:num>
  <w:num w:numId="27">
    <w:abstractNumId w:val="29"/>
  </w:num>
  <w:num w:numId="28">
    <w:abstractNumId w:val="18"/>
  </w:num>
  <w:num w:numId="29">
    <w:abstractNumId w:val="5"/>
  </w:num>
  <w:num w:numId="30">
    <w:abstractNumId w:val="7"/>
  </w:num>
  <w:num w:numId="31">
    <w:abstractNumId w:val="12"/>
  </w:num>
  <w:num w:numId="32">
    <w:abstractNumId w:val="25"/>
  </w:num>
  <w:num w:numId="33">
    <w:abstractNumId w:val="37"/>
  </w:num>
  <w:num w:numId="34">
    <w:abstractNumId w:val="47"/>
  </w:num>
  <w:num w:numId="35">
    <w:abstractNumId w:val="13"/>
  </w:num>
  <w:num w:numId="36">
    <w:abstractNumId w:val="31"/>
  </w:num>
  <w:num w:numId="37">
    <w:abstractNumId w:val="40"/>
  </w:num>
  <w:num w:numId="38">
    <w:abstractNumId w:val="20"/>
  </w:num>
  <w:num w:numId="39">
    <w:abstractNumId w:val="1"/>
  </w:num>
  <w:num w:numId="40">
    <w:abstractNumId w:val="38"/>
  </w:num>
  <w:num w:numId="41">
    <w:abstractNumId w:val="34"/>
  </w:num>
  <w:num w:numId="42">
    <w:abstractNumId w:val="44"/>
  </w:num>
  <w:num w:numId="43">
    <w:abstractNumId w:val="30"/>
  </w:num>
  <w:num w:numId="44">
    <w:abstractNumId w:val="28"/>
  </w:num>
  <w:num w:numId="45">
    <w:abstractNumId w:val="3"/>
  </w:num>
  <w:num w:numId="46">
    <w:abstractNumId w:val="32"/>
  </w:num>
  <w:num w:numId="47">
    <w:abstractNumId w:val="27"/>
  </w:num>
  <w:num w:numId="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0C84"/>
    <w:rsid w:val="00021348"/>
    <w:rsid w:val="00021601"/>
    <w:rsid w:val="000452E8"/>
    <w:rsid w:val="000B5445"/>
    <w:rsid w:val="000E7EE0"/>
    <w:rsid w:val="0010459C"/>
    <w:rsid w:val="001D089F"/>
    <w:rsid w:val="003167EE"/>
    <w:rsid w:val="00327D87"/>
    <w:rsid w:val="00371381"/>
    <w:rsid w:val="00374129"/>
    <w:rsid w:val="003E4B04"/>
    <w:rsid w:val="003F5B9D"/>
    <w:rsid w:val="005E54EC"/>
    <w:rsid w:val="00900C84"/>
    <w:rsid w:val="00925E2B"/>
    <w:rsid w:val="009B5493"/>
    <w:rsid w:val="00A03C0F"/>
    <w:rsid w:val="00AD61BE"/>
    <w:rsid w:val="00B50739"/>
    <w:rsid w:val="00C13D46"/>
    <w:rsid w:val="00C177FA"/>
    <w:rsid w:val="00C6190C"/>
    <w:rsid w:val="00D2295F"/>
    <w:rsid w:val="00E108F7"/>
    <w:rsid w:val="00F011B7"/>
    <w:rsid w:val="00F61030"/>
    <w:rsid w:val="00FE1F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11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B54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B54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167E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6103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44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B5445"/>
    <w:rPr>
      <w:rFonts w:ascii="Times New Roman" w:eastAsia="Times New Roman" w:hAnsi="Times New Roman" w:cs="Times New Roman"/>
      <w:b/>
      <w:bCs/>
      <w:sz w:val="36"/>
      <w:szCs w:val="36"/>
    </w:rPr>
  </w:style>
  <w:style w:type="character" w:styleId="Strong">
    <w:name w:val="Strong"/>
    <w:basedOn w:val="DefaultParagraphFont"/>
    <w:uiPriority w:val="22"/>
    <w:qFormat/>
    <w:rsid w:val="000B5445"/>
    <w:rPr>
      <w:b/>
      <w:bCs/>
    </w:rPr>
  </w:style>
  <w:style w:type="paragraph" w:styleId="NormalWeb">
    <w:name w:val="Normal (Web)"/>
    <w:basedOn w:val="Normal"/>
    <w:uiPriority w:val="99"/>
    <w:semiHidden/>
    <w:unhideWhenUsed/>
    <w:rsid w:val="000B544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B5445"/>
    <w:rPr>
      <w:i/>
      <w:iCs/>
    </w:rPr>
  </w:style>
  <w:style w:type="character" w:customStyle="1" w:styleId="Heading3Char">
    <w:name w:val="Heading 3 Char"/>
    <w:basedOn w:val="DefaultParagraphFont"/>
    <w:link w:val="Heading3"/>
    <w:uiPriority w:val="9"/>
    <w:semiHidden/>
    <w:rsid w:val="003167E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61030"/>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F6103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1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1030"/>
    <w:rPr>
      <w:rFonts w:ascii="Courier New" w:eastAsia="Times New Roman" w:hAnsi="Courier New" w:cs="Courier New"/>
      <w:sz w:val="20"/>
      <w:szCs w:val="20"/>
    </w:rPr>
  </w:style>
  <w:style w:type="character" w:customStyle="1" w:styleId="hljs-keyword">
    <w:name w:val="hljs-keyword"/>
    <w:basedOn w:val="DefaultParagraphFont"/>
    <w:rsid w:val="00F61030"/>
  </w:style>
  <w:style w:type="character" w:customStyle="1" w:styleId="hljs-string">
    <w:name w:val="hljs-string"/>
    <w:basedOn w:val="DefaultParagraphFont"/>
    <w:rsid w:val="00F61030"/>
  </w:style>
  <w:style w:type="character" w:customStyle="1" w:styleId="hljs-number">
    <w:name w:val="hljs-number"/>
    <w:basedOn w:val="DefaultParagraphFont"/>
    <w:rsid w:val="00371381"/>
  </w:style>
  <w:style w:type="character" w:customStyle="1" w:styleId="hljs-literal">
    <w:name w:val="hljs-literal"/>
    <w:basedOn w:val="DefaultParagraphFont"/>
    <w:rsid w:val="00371381"/>
  </w:style>
  <w:style w:type="character" w:customStyle="1" w:styleId="hljs-builtin">
    <w:name w:val="hljs-built_in"/>
    <w:basedOn w:val="DefaultParagraphFont"/>
    <w:rsid w:val="00371381"/>
  </w:style>
  <w:style w:type="character" w:customStyle="1" w:styleId="katex-mathml">
    <w:name w:val="katex-mathml"/>
    <w:basedOn w:val="DefaultParagraphFont"/>
    <w:rsid w:val="00371381"/>
  </w:style>
  <w:style w:type="character" w:customStyle="1" w:styleId="mord">
    <w:name w:val="mord"/>
    <w:basedOn w:val="DefaultParagraphFont"/>
    <w:rsid w:val="00371381"/>
  </w:style>
  <w:style w:type="character" w:customStyle="1" w:styleId="mrel">
    <w:name w:val="mrel"/>
    <w:basedOn w:val="DefaultParagraphFont"/>
    <w:rsid w:val="00371381"/>
  </w:style>
  <w:style w:type="character" w:customStyle="1" w:styleId="mopen">
    <w:name w:val="mopen"/>
    <w:basedOn w:val="DefaultParagraphFont"/>
    <w:rsid w:val="00371381"/>
  </w:style>
  <w:style w:type="character" w:customStyle="1" w:styleId="vlist-s">
    <w:name w:val="vlist-s"/>
    <w:basedOn w:val="DefaultParagraphFont"/>
    <w:rsid w:val="00371381"/>
  </w:style>
  <w:style w:type="character" w:customStyle="1" w:styleId="mclose">
    <w:name w:val="mclose"/>
    <w:basedOn w:val="DefaultParagraphFont"/>
    <w:rsid w:val="00371381"/>
  </w:style>
  <w:style w:type="character" w:customStyle="1" w:styleId="mop">
    <w:name w:val="mop"/>
    <w:basedOn w:val="DefaultParagraphFont"/>
    <w:rsid w:val="00371381"/>
  </w:style>
  <w:style w:type="character" w:customStyle="1" w:styleId="mbin">
    <w:name w:val="mbin"/>
    <w:basedOn w:val="DefaultParagraphFont"/>
    <w:rsid w:val="00371381"/>
  </w:style>
  <w:style w:type="character" w:styleId="PlaceholderText">
    <w:name w:val="Placeholder Text"/>
    <w:basedOn w:val="DefaultParagraphFont"/>
    <w:uiPriority w:val="99"/>
    <w:semiHidden/>
    <w:rsid w:val="00371381"/>
    <w:rPr>
      <w:color w:val="808080"/>
    </w:rPr>
  </w:style>
  <w:style w:type="paragraph" w:styleId="BalloonText">
    <w:name w:val="Balloon Text"/>
    <w:basedOn w:val="Normal"/>
    <w:link w:val="BalloonTextChar"/>
    <w:uiPriority w:val="99"/>
    <w:semiHidden/>
    <w:unhideWhenUsed/>
    <w:rsid w:val="003713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1381"/>
    <w:rPr>
      <w:rFonts w:ascii="Tahoma" w:hAnsi="Tahoma" w:cs="Tahoma"/>
      <w:sz w:val="16"/>
      <w:szCs w:val="16"/>
    </w:rPr>
  </w:style>
  <w:style w:type="character" w:styleId="Hyperlink">
    <w:name w:val="Hyperlink"/>
    <w:basedOn w:val="DefaultParagraphFont"/>
    <w:uiPriority w:val="99"/>
    <w:semiHidden/>
    <w:unhideWhenUsed/>
    <w:rsid w:val="00327D87"/>
    <w:rPr>
      <w:color w:val="0000FF"/>
      <w:u w:val="single"/>
    </w:rPr>
  </w:style>
  <w:style w:type="paragraph" w:styleId="ListParagraph">
    <w:name w:val="List Paragraph"/>
    <w:basedOn w:val="Normal"/>
    <w:uiPriority w:val="34"/>
    <w:qFormat/>
    <w:rsid w:val="005E54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B54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B54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167E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6103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44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B5445"/>
    <w:rPr>
      <w:rFonts w:ascii="Times New Roman" w:eastAsia="Times New Roman" w:hAnsi="Times New Roman" w:cs="Times New Roman"/>
      <w:b/>
      <w:bCs/>
      <w:sz w:val="36"/>
      <w:szCs w:val="36"/>
    </w:rPr>
  </w:style>
  <w:style w:type="character" w:styleId="Strong">
    <w:name w:val="Strong"/>
    <w:basedOn w:val="DefaultParagraphFont"/>
    <w:uiPriority w:val="22"/>
    <w:qFormat/>
    <w:rsid w:val="000B5445"/>
    <w:rPr>
      <w:b/>
      <w:bCs/>
    </w:rPr>
  </w:style>
  <w:style w:type="paragraph" w:styleId="NormalWeb">
    <w:name w:val="Normal (Web)"/>
    <w:basedOn w:val="Normal"/>
    <w:uiPriority w:val="99"/>
    <w:semiHidden/>
    <w:unhideWhenUsed/>
    <w:rsid w:val="000B544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B5445"/>
    <w:rPr>
      <w:i/>
      <w:iCs/>
    </w:rPr>
  </w:style>
  <w:style w:type="character" w:customStyle="1" w:styleId="Heading3Char">
    <w:name w:val="Heading 3 Char"/>
    <w:basedOn w:val="DefaultParagraphFont"/>
    <w:link w:val="Heading3"/>
    <w:uiPriority w:val="9"/>
    <w:semiHidden/>
    <w:rsid w:val="003167E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61030"/>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F6103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1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1030"/>
    <w:rPr>
      <w:rFonts w:ascii="Courier New" w:eastAsia="Times New Roman" w:hAnsi="Courier New" w:cs="Courier New"/>
      <w:sz w:val="20"/>
      <w:szCs w:val="20"/>
    </w:rPr>
  </w:style>
  <w:style w:type="character" w:customStyle="1" w:styleId="hljs-keyword">
    <w:name w:val="hljs-keyword"/>
    <w:basedOn w:val="DefaultParagraphFont"/>
    <w:rsid w:val="00F61030"/>
  </w:style>
  <w:style w:type="character" w:customStyle="1" w:styleId="hljs-string">
    <w:name w:val="hljs-string"/>
    <w:basedOn w:val="DefaultParagraphFont"/>
    <w:rsid w:val="00F61030"/>
  </w:style>
  <w:style w:type="character" w:customStyle="1" w:styleId="hljs-number">
    <w:name w:val="hljs-number"/>
    <w:basedOn w:val="DefaultParagraphFont"/>
    <w:rsid w:val="00371381"/>
  </w:style>
  <w:style w:type="character" w:customStyle="1" w:styleId="hljs-literal">
    <w:name w:val="hljs-literal"/>
    <w:basedOn w:val="DefaultParagraphFont"/>
    <w:rsid w:val="00371381"/>
  </w:style>
  <w:style w:type="character" w:customStyle="1" w:styleId="hljs-builtin">
    <w:name w:val="hljs-built_in"/>
    <w:basedOn w:val="DefaultParagraphFont"/>
    <w:rsid w:val="00371381"/>
  </w:style>
  <w:style w:type="character" w:customStyle="1" w:styleId="katex-mathml">
    <w:name w:val="katex-mathml"/>
    <w:basedOn w:val="DefaultParagraphFont"/>
    <w:rsid w:val="00371381"/>
  </w:style>
  <w:style w:type="character" w:customStyle="1" w:styleId="mord">
    <w:name w:val="mord"/>
    <w:basedOn w:val="DefaultParagraphFont"/>
    <w:rsid w:val="00371381"/>
  </w:style>
  <w:style w:type="character" w:customStyle="1" w:styleId="mrel">
    <w:name w:val="mrel"/>
    <w:basedOn w:val="DefaultParagraphFont"/>
    <w:rsid w:val="00371381"/>
  </w:style>
  <w:style w:type="character" w:customStyle="1" w:styleId="mopen">
    <w:name w:val="mopen"/>
    <w:basedOn w:val="DefaultParagraphFont"/>
    <w:rsid w:val="00371381"/>
  </w:style>
  <w:style w:type="character" w:customStyle="1" w:styleId="vlist-s">
    <w:name w:val="vlist-s"/>
    <w:basedOn w:val="DefaultParagraphFont"/>
    <w:rsid w:val="00371381"/>
  </w:style>
  <w:style w:type="character" w:customStyle="1" w:styleId="mclose">
    <w:name w:val="mclose"/>
    <w:basedOn w:val="DefaultParagraphFont"/>
    <w:rsid w:val="00371381"/>
  </w:style>
  <w:style w:type="character" w:customStyle="1" w:styleId="mop">
    <w:name w:val="mop"/>
    <w:basedOn w:val="DefaultParagraphFont"/>
    <w:rsid w:val="00371381"/>
  </w:style>
  <w:style w:type="character" w:customStyle="1" w:styleId="mbin">
    <w:name w:val="mbin"/>
    <w:basedOn w:val="DefaultParagraphFont"/>
    <w:rsid w:val="00371381"/>
  </w:style>
  <w:style w:type="character" w:styleId="PlaceholderText">
    <w:name w:val="Placeholder Text"/>
    <w:basedOn w:val="DefaultParagraphFont"/>
    <w:uiPriority w:val="99"/>
    <w:semiHidden/>
    <w:rsid w:val="00371381"/>
    <w:rPr>
      <w:color w:val="808080"/>
    </w:rPr>
  </w:style>
  <w:style w:type="paragraph" w:styleId="BalloonText">
    <w:name w:val="Balloon Text"/>
    <w:basedOn w:val="Normal"/>
    <w:link w:val="BalloonTextChar"/>
    <w:uiPriority w:val="99"/>
    <w:semiHidden/>
    <w:unhideWhenUsed/>
    <w:rsid w:val="003713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1381"/>
    <w:rPr>
      <w:rFonts w:ascii="Tahoma" w:hAnsi="Tahoma" w:cs="Tahoma"/>
      <w:sz w:val="16"/>
      <w:szCs w:val="16"/>
    </w:rPr>
  </w:style>
  <w:style w:type="character" w:styleId="Hyperlink">
    <w:name w:val="Hyperlink"/>
    <w:basedOn w:val="DefaultParagraphFont"/>
    <w:uiPriority w:val="99"/>
    <w:semiHidden/>
    <w:unhideWhenUsed/>
    <w:rsid w:val="00327D87"/>
    <w:rPr>
      <w:color w:val="0000FF"/>
      <w:u w:val="single"/>
    </w:rPr>
  </w:style>
  <w:style w:type="paragraph" w:styleId="ListParagraph">
    <w:name w:val="List Paragraph"/>
    <w:basedOn w:val="Normal"/>
    <w:uiPriority w:val="34"/>
    <w:qFormat/>
    <w:rsid w:val="005E54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425309">
      <w:bodyDiv w:val="1"/>
      <w:marLeft w:val="0"/>
      <w:marRight w:val="0"/>
      <w:marTop w:val="0"/>
      <w:marBottom w:val="0"/>
      <w:divBdr>
        <w:top w:val="none" w:sz="0" w:space="0" w:color="auto"/>
        <w:left w:val="none" w:sz="0" w:space="0" w:color="auto"/>
        <w:bottom w:val="none" w:sz="0" w:space="0" w:color="auto"/>
        <w:right w:val="none" w:sz="0" w:space="0" w:color="auto"/>
      </w:divBdr>
    </w:div>
    <w:div w:id="852300096">
      <w:bodyDiv w:val="1"/>
      <w:marLeft w:val="0"/>
      <w:marRight w:val="0"/>
      <w:marTop w:val="0"/>
      <w:marBottom w:val="0"/>
      <w:divBdr>
        <w:top w:val="none" w:sz="0" w:space="0" w:color="auto"/>
        <w:left w:val="none" w:sz="0" w:space="0" w:color="auto"/>
        <w:bottom w:val="none" w:sz="0" w:space="0" w:color="auto"/>
        <w:right w:val="none" w:sz="0" w:space="0" w:color="auto"/>
      </w:divBdr>
    </w:div>
    <w:div w:id="1106388162">
      <w:bodyDiv w:val="1"/>
      <w:marLeft w:val="0"/>
      <w:marRight w:val="0"/>
      <w:marTop w:val="0"/>
      <w:marBottom w:val="0"/>
      <w:divBdr>
        <w:top w:val="none" w:sz="0" w:space="0" w:color="auto"/>
        <w:left w:val="none" w:sz="0" w:space="0" w:color="auto"/>
        <w:bottom w:val="none" w:sz="0" w:space="0" w:color="auto"/>
        <w:right w:val="none" w:sz="0" w:space="0" w:color="auto"/>
      </w:divBdr>
    </w:div>
    <w:div w:id="1122839933">
      <w:bodyDiv w:val="1"/>
      <w:marLeft w:val="0"/>
      <w:marRight w:val="0"/>
      <w:marTop w:val="0"/>
      <w:marBottom w:val="0"/>
      <w:divBdr>
        <w:top w:val="none" w:sz="0" w:space="0" w:color="auto"/>
        <w:left w:val="none" w:sz="0" w:space="0" w:color="auto"/>
        <w:bottom w:val="none" w:sz="0" w:space="0" w:color="auto"/>
        <w:right w:val="none" w:sz="0" w:space="0" w:color="auto"/>
      </w:divBdr>
    </w:div>
    <w:div w:id="1170753313">
      <w:bodyDiv w:val="1"/>
      <w:marLeft w:val="0"/>
      <w:marRight w:val="0"/>
      <w:marTop w:val="0"/>
      <w:marBottom w:val="0"/>
      <w:divBdr>
        <w:top w:val="none" w:sz="0" w:space="0" w:color="auto"/>
        <w:left w:val="none" w:sz="0" w:space="0" w:color="auto"/>
        <w:bottom w:val="none" w:sz="0" w:space="0" w:color="auto"/>
        <w:right w:val="none" w:sz="0" w:space="0" w:color="auto"/>
      </w:divBdr>
    </w:div>
    <w:div w:id="1257402471">
      <w:bodyDiv w:val="1"/>
      <w:marLeft w:val="0"/>
      <w:marRight w:val="0"/>
      <w:marTop w:val="0"/>
      <w:marBottom w:val="0"/>
      <w:divBdr>
        <w:top w:val="none" w:sz="0" w:space="0" w:color="auto"/>
        <w:left w:val="none" w:sz="0" w:space="0" w:color="auto"/>
        <w:bottom w:val="none" w:sz="0" w:space="0" w:color="auto"/>
        <w:right w:val="none" w:sz="0" w:space="0" w:color="auto"/>
      </w:divBdr>
    </w:div>
    <w:div w:id="1306814325">
      <w:bodyDiv w:val="1"/>
      <w:marLeft w:val="0"/>
      <w:marRight w:val="0"/>
      <w:marTop w:val="0"/>
      <w:marBottom w:val="0"/>
      <w:divBdr>
        <w:top w:val="none" w:sz="0" w:space="0" w:color="auto"/>
        <w:left w:val="none" w:sz="0" w:space="0" w:color="auto"/>
        <w:bottom w:val="none" w:sz="0" w:space="0" w:color="auto"/>
        <w:right w:val="none" w:sz="0" w:space="0" w:color="auto"/>
      </w:divBdr>
      <w:divsChild>
        <w:div w:id="472675621">
          <w:marLeft w:val="0"/>
          <w:marRight w:val="0"/>
          <w:marTop w:val="0"/>
          <w:marBottom w:val="0"/>
          <w:divBdr>
            <w:top w:val="none" w:sz="0" w:space="0" w:color="auto"/>
            <w:left w:val="none" w:sz="0" w:space="0" w:color="auto"/>
            <w:bottom w:val="none" w:sz="0" w:space="0" w:color="auto"/>
            <w:right w:val="none" w:sz="0" w:space="0" w:color="auto"/>
          </w:divBdr>
          <w:divsChild>
            <w:div w:id="124237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10791">
      <w:bodyDiv w:val="1"/>
      <w:marLeft w:val="0"/>
      <w:marRight w:val="0"/>
      <w:marTop w:val="0"/>
      <w:marBottom w:val="0"/>
      <w:divBdr>
        <w:top w:val="none" w:sz="0" w:space="0" w:color="auto"/>
        <w:left w:val="none" w:sz="0" w:space="0" w:color="auto"/>
        <w:bottom w:val="none" w:sz="0" w:space="0" w:color="auto"/>
        <w:right w:val="none" w:sz="0" w:space="0" w:color="auto"/>
      </w:divBdr>
      <w:divsChild>
        <w:div w:id="1756173091">
          <w:marLeft w:val="0"/>
          <w:marRight w:val="0"/>
          <w:marTop w:val="0"/>
          <w:marBottom w:val="0"/>
          <w:divBdr>
            <w:top w:val="none" w:sz="0" w:space="0" w:color="auto"/>
            <w:left w:val="none" w:sz="0" w:space="0" w:color="auto"/>
            <w:bottom w:val="none" w:sz="0" w:space="0" w:color="auto"/>
            <w:right w:val="none" w:sz="0" w:space="0" w:color="auto"/>
          </w:divBdr>
          <w:divsChild>
            <w:div w:id="1627664603">
              <w:marLeft w:val="0"/>
              <w:marRight w:val="0"/>
              <w:marTop w:val="0"/>
              <w:marBottom w:val="0"/>
              <w:divBdr>
                <w:top w:val="none" w:sz="0" w:space="0" w:color="auto"/>
                <w:left w:val="none" w:sz="0" w:space="0" w:color="auto"/>
                <w:bottom w:val="none" w:sz="0" w:space="0" w:color="auto"/>
                <w:right w:val="none" w:sz="0" w:space="0" w:color="auto"/>
              </w:divBdr>
            </w:div>
          </w:divsChild>
        </w:div>
        <w:div w:id="407963445">
          <w:marLeft w:val="0"/>
          <w:marRight w:val="0"/>
          <w:marTop w:val="0"/>
          <w:marBottom w:val="0"/>
          <w:divBdr>
            <w:top w:val="none" w:sz="0" w:space="0" w:color="auto"/>
            <w:left w:val="none" w:sz="0" w:space="0" w:color="auto"/>
            <w:bottom w:val="none" w:sz="0" w:space="0" w:color="auto"/>
            <w:right w:val="none" w:sz="0" w:space="0" w:color="auto"/>
          </w:divBdr>
          <w:divsChild>
            <w:div w:id="966551636">
              <w:marLeft w:val="0"/>
              <w:marRight w:val="0"/>
              <w:marTop w:val="0"/>
              <w:marBottom w:val="0"/>
              <w:divBdr>
                <w:top w:val="none" w:sz="0" w:space="0" w:color="auto"/>
                <w:left w:val="none" w:sz="0" w:space="0" w:color="auto"/>
                <w:bottom w:val="none" w:sz="0" w:space="0" w:color="auto"/>
                <w:right w:val="none" w:sz="0" w:space="0" w:color="auto"/>
              </w:divBdr>
            </w:div>
          </w:divsChild>
        </w:div>
        <w:div w:id="812142464">
          <w:marLeft w:val="0"/>
          <w:marRight w:val="0"/>
          <w:marTop w:val="0"/>
          <w:marBottom w:val="0"/>
          <w:divBdr>
            <w:top w:val="none" w:sz="0" w:space="0" w:color="auto"/>
            <w:left w:val="none" w:sz="0" w:space="0" w:color="auto"/>
            <w:bottom w:val="none" w:sz="0" w:space="0" w:color="auto"/>
            <w:right w:val="none" w:sz="0" w:space="0" w:color="auto"/>
          </w:divBdr>
          <w:divsChild>
            <w:div w:id="1475096190">
              <w:marLeft w:val="0"/>
              <w:marRight w:val="0"/>
              <w:marTop w:val="0"/>
              <w:marBottom w:val="0"/>
              <w:divBdr>
                <w:top w:val="none" w:sz="0" w:space="0" w:color="auto"/>
                <w:left w:val="none" w:sz="0" w:space="0" w:color="auto"/>
                <w:bottom w:val="none" w:sz="0" w:space="0" w:color="auto"/>
                <w:right w:val="none" w:sz="0" w:space="0" w:color="auto"/>
              </w:divBdr>
            </w:div>
          </w:divsChild>
        </w:div>
        <w:div w:id="430710559">
          <w:marLeft w:val="0"/>
          <w:marRight w:val="0"/>
          <w:marTop w:val="0"/>
          <w:marBottom w:val="0"/>
          <w:divBdr>
            <w:top w:val="none" w:sz="0" w:space="0" w:color="auto"/>
            <w:left w:val="none" w:sz="0" w:space="0" w:color="auto"/>
            <w:bottom w:val="none" w:sz="0" w:space="0" w:color="auto"/>
            <w:right w:val="none" w:sz="0" w:space="0" w:color="auto"/>
          </w:divBdr>
          <w:divsChild>
            <w:div w:id="151279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7936">
      <w:bodyDiv w:val="1"/>
      <w:marLeft w:val="0"/>
      <w:marRight w:val="0"/>
      <w:marTop w:val="0"/>
      <w:marBottom w:val="0"/>
      <w:divBdr>
        <w:top w:val="none" w:sz="0" w:space="0" w:color="auto"/>
        <w:left w:val="none" w:sz="0" w:space="0" w:color="auto"/>
        <w:bottom w:val="none" w:sz="0" w:space="0" w:color="auto"/>
        <w:right w:val="none" w:sz="0" w:space="0" w:color="auto"/>
      </w:divBdr>
    </w:div>
    <w:div w:id="1786390567">
      <w:bodyDiv w:val="1"/>
      <w:marLeft w:val="0"/>
      <w:marRight w:val="0"/>
      <w:marTop w:val="0"/>
      <w:marBottom w:val="0"/>
      <w:divBdr>
        <w:top w:val="none" w:sz="0" w:space="0" w:color="auto"/>
        <w:left w:val="none" w:sz="0" w:space="0" w:color="auto"/>
        <w:bottom w:val="none" w:sz="0" w:space="0" w:color="auto"/>
        <w:right w:val="none" w:sz="0" w:space="0" w:color="auto"/>
      </w:divBdr>
      <w:divsChild>
        <w:div w:id="924648751">
          <w:marLeft w:val="0"/>
          <w:marRight w:val="0"/>
          <w:marTop w:val="0"/>
          <w:marBottom w:val="0"/>
          <w:divBdr>
            <w:top w:val="none" w:sz="0" w:space="0" w:color="auto"/>
            <w:left w:val="none" w:sz="0" w:space="0" w:color="auto"/>
            <w:bottom w:val="none" w:sz="0" w:space="0" w:color="auto"/>
            <w:right w:val="none" w:sz="0" w:space="0" w:color="auto"/>
          </w:divBdr>
          <w:divsChild>
            <w:div w:id="238291289">
              <w:marLeft w:val="0"/>
              <w:marRight w:val="0"/>
              <w:marTop w:val="0"/>
              <w:marBottom w:val="0"/>
              <w:divBdr>
                <w:top w:val="none" w:sz="0" w:space="0" w:color="auto"/>
                <w:left w:val="none" w:sz="0" w:space="0" w:color="auto"/>
                <w:bottom w:val="none" w:sz="0" w:space="0" w:color="auto"/>
                <w:right w:val="none" w:sz="0" w:space="0" w:color="auto"/>
              </w:divBdr>
            </w:div>
          </w:divsChild>
        </w:div>
        <w:div w:id="1449273361">
          <w:marLeft w:val="0"/>
          <w:marRight w:val="0"/>
          <w:marTop w:val="0"/>
          <w:marBottom w:val="0"/>
          <w:divBdr>
            <w:top w:val="none" w:sz="0" w:space="0" w:color="auto"/>
            <w:left w:val="none" w:sz="0" w:space="0" w:color="auto"/>
            <w:bottom w:val="none" w:sz="0" w:space="0" w:color="auto"/>
            <w:right w:val="none" w:sz="0" w:space="0" w:color="auto"/>
          </w:divBdr>
          <w:divsChild>
            <w:div w:id="1731532493">
              <w:marLeft w:val="0"/>
              <w:marRight w:val="0"/>
              <w:marTop w:val="0"/>
              <w:marBottom w:val="0"/>
              <w:divBdr>
                <w:top w:val="none" w:sz="0" w:space="0" w:color="auto"/>
                <w:left w:val="none" w:sz="0" w:space="0" w:color="auto"/>
                <w:bottom w:val="none" w:sz="0" w:space="0" w:color="auto"/>
                <w:right w:val="none" w:sz="0" w:space="0" w:color="auto"/>
              </w:divBdr>
            </w:div>
          </w:divsChild>
        </w:div>
        <w:div w:id="1761676686">
          <w:marLeft w:val="0"/>
          <w:marRight w:val="0"/>
          <w:marTop w:val="0"/>
          <w:marBottom w:val="0"/>
          <w:divBdr>
            <w:top w:val="none" w:sz="0" w:space="0" w:color="auto"/>
            <w:left w:val="none" w:sz="0" w:space="0" w:color="auto"/>
            <w:bottom w:val="none" w:sz="0" w:space="0" w:color="auto"/>
            <w:right w:val="none" w:sz="0" w:space="0" w:color="auto"/>
          </w:divBdr>
          <w:divsChild>
            <w:div w:id="1651321852">
              <w:marLeft w:val="0"/>
              <w:marRight w:val="0"/>
              <w:marTop w:val="0"/>
              <w:marBottom w:val="0"/>
              <w:divBdr>
                <w:top w:val="none" w:sz="0" w:space="0" w:color="auto"/>
                <w:left w:val="none" w:sz="0" w:space="0" w:color="auto"/>
                <w:bottom w:val="none" w:sz="0" w:space="0" w:color="auto"/>
                <w:right w:val="none" w:sz="0" w:space="0" w:color="auto"/>
              </w:divBdr>
            </w:div>
          </w:divsChild>
        </w:div>
        <w:div w:id="514659144">
          <w:marLeft w:val="0"/>
          <w:marRight w:val="0"/>
          <w:marTop w:val="0"/>
          <w:marBottom w:val="0"/>
          <w:divBdr>
            <w:top w:val="none" w:sz="0" w:space="0" w:color="auto"/>
            <w:left w:val="none" w:sz="0" w:space="0" w:color="auto"/>
            <w:bottom w:val="none" w:sz="0" w:space="0" w:color="auto"/>
            <w:right w:val="none" w:sz="0" w:space="0" w:color="auto"/>
          </w:divBdr>
          <w:divsChild>
            <w:div w:id="173542255">
              <w:marLeft w:val="0"/>
              <w:marRight w:val="0"/>
              <w:marTop w:val="0"/>
              <w:marBottom w:val="0"/>
              <w:divBdr>
                <w:top w:val="none" w:sz="0" w:space="0" w:color="auto"/>
                <w:left w:val="none" w:sz="0" w:space="0" w:color="auto"/>
                <w:bottom w:val="none" w:sz="0" w:space="0" w:color="auto"/>
                <w:right w:val="none" w:sz="0" w:space="0" w:color="auto"/>
              </w:divBdr>
            </w:div>
          </w:divsChild>
        </w:div>
        <w:div w:id="301279759">
          <w:marLeft w:val="0"/>
          <w:marRight w:val="0"/>
          <w:marTop w:val="0"/>
          <w:marBottom w:val="0"/>
          <w:divBdr>
            <w:top w:val="none" w:sz="0" w:space="0" w:color="auto"/>
            <w:left w:val="none" w:sz="0" w:space="0" w:color="auto"/>
            <w:bottom w:val="none" w:sz="0" w:space="0" w:color="auto"/>
            <w:right w:val="none" w:sz="0" w:space="0" w:color="auto"/>
          </w:divBdr>
          <w:divsChild>
            <w:div w:id="907424608">
              <w:marLeft w:val="0"/>
              <w:marRight w:val="0"/>
              <w:marTop w:val="0"/>
              <w:marBottom w:val="0"/>
              <w:divBdr>
                <w:top w:val="none" w:sz="0" w:space="0" w:color="auto"/>
                <w:left w:val="none" w:sz="0" w:space="0" w:color="auto"/>
                <w:bottom w:val="none" w:sz="0" w:space="0" w:color="auto"/>
                <w:right w:val="none" w:sz="0" w:space="0" w:color="auto"/>
              </w:divBdr>
            </w:div>
          </w:divsChild>
        </w:div>
        <w:div w:id="1149323361">
          <w:marLeft w:val="0"/>
          <w:marRight w:val="0"/>
          <w:marTop w:val="0"/>
          <w:marBottom w:val="0"/>
          <w:divBdr>
            <w:top w:val="none" w:sz="0" w:space="0" w:color="auto"/>
            <w:left w:val="none" w:sz="0" w:space="0" w:color="auto"/>
            <w:bottom w:val="none" w:sz="0" w:space="0" w:color="auto"/>
            <w:right w:val="none" w:sz="0" w:space="0" w:color="auto"/>
          </w:divBdr>
          <w:divsChild>
            <w:div w:id="950089610">
              <w:marLeft w:val="0"/>
              <w:marRight w:val="0"/>
              <w:marTop w:val="0"/>
              <w:marBottom w:val="0"/>
              <w:divBdr>
                <w:top w:val="none" w:sz="0" w:space="0" w:color="auto"/>
                <w:left w:val="none" w:sz="0" w:space="0" w:color="auto"/>
                <w:bottom w:val="none" w:sz="0" w:space="0" w:color="auto"/>
                <w:right w:val="none" w:sz="0" w:space="0" w:color="auto"/>
              </w:divBdr>
            </w:div>
          </w:divsChild>
        </w:div>
        <w:div w:id="341901639">
          <w:marLeft w:val="0"/>
          <w:marRight w:val="0"/>
          <w:marTop w:val="0"/>
          <w:marBottom w:val="0"/>
          <w:divBdr>
            <w:top w:val="none" w:sz="0" w:space="0" w:color="auto"/>
            <w:left w:val="none" w:sz="0" w:space="0" w:color="auto"/>
            <w:bottom w:val="none" w:sz="0" w:space="0" w:color="auto"/>
            <w:right w:val="none" w:sz="0" w:space="0" w:color="auto"/>
          </w:divBdr>
          <w:divsChild>
            <w:div w:id="108083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73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2325486" TargetMode="External"/><Relationship Id="rId13" Type="http://schemas.openxmlformats.org/officeDocument/2006/relationships/hyperlink" Target="https://doi.org/10.1111/j.1540-6261.2007.01232.x" TargetMode="External"/><Relationship Id="rId3" Type="http://schemas.microsoft.com/office/2007/relationships/stylesWithEffects" Target="stylesWithEffects.xml"/><Relationship Id="rId7" Type="http://schemas.openxmlformats.org/officeDocument/2006/relationships/hyperlink" Target="https://doi.org/10.18653/v1/N19-1423" TargetMode="External"/><Relationship Id="rId12" Type="http://schemas.openxmlformats.org/officeDocument/2006/relationships/hyperlink" Target="https://doi.org/10.3115/1118693.111870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jocs.2010.12.007" TargetMode="External"/><Relationship Id="rId11" Type="http://schemas.openxmlformats.org/officeDocument/2006/relationships/hyperlink" Target="https://doi.org/10.1111/j.1540-6261.2010.01625.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162/neco.1997.9.8.1735" TargetMode="External"/><Relationship Id="rId4" Type="http://schemas.openxmlformats.org/officeDocument/2006/relationships/settings" Target="settings.xml"/><Relationship Id="rId9" Type="http://schemas.openxmlformats.org/officeDocument/2006/relationships/hyperlink" Target="https://doi.org/10.1016/j.ejor.2017.11.05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30</Pages>
  <Words>7676</Words>
  <Characters>43758</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16</cp:revision>
  <dcterms:created xsi:type="dcterms:W3CDTF">2025-12-19T19:21:00Z</dcterms:created>
  <dcterms:modified xsi:type="dcterms:W3CDTF">2025-12-23T20:23:00Z</dcterms:modified>
</cp:coreProperties>
</file>