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DF78E" w14:textId="651DAC4B" w:rsidR="00FA6B32" w:rsidRPr="004B6314" w:rsidRDefault="004B6314" w:rsidP="008B4EB1">
      <w:pPr>
        <w:spacing w:after="526" w:line="241" w:lineRule="auto"/>
        <w:ind w:left="1890" w:hanging="1440"/>
        <w:rPr>
          <w:color w:val="000000" w:themeColor="text1"/>
          <w:sz w:val="18"/>
          <w:szCs w:val="16"/>
        </w:rPr>
      </w:pPr>
      <w:r w:rsidRPr="004B6314">
        <w:rPr>
          <w:color w:val="000000" w:themeColor="text1"/>
          <w:sz w:val="44"/>
          <w:szCs w:val="16"/>
        </w:rPr>
        <w:t>AI DRIVEN</w:t>
      </w:r>
      <w:r w:rsidR="00EF6C38">
        <w:rPr>
          <w:color w:val="000000" w:themeColor="text1"/>
          <w:sz w:val="44"/>
          <w:szCs w:val="16"/>
        </w:rPr>
        <w:t xml:space="preserve"> </w:t>
      </w:r>
      <w:r w:rsidRPr="004B6314">
        <w:rPr>
          <w:color w:val="000000" w:themeColor="text1"/>
          <w:sz w:val="44"/>
          <w:szCs w:val="16"/>
        </w:rPr>
        <w:t>STOCK PREDICTION WITH SENTIMENT ANALYSIS</w:t>
      </w:r>
    </w:p>
    <w:p w14:paraId="464EE378" w14:textId="77777777" w:rsidR="00FA6B32" w:rsidRDefault="00D76100" w:rsidP="008B4EB1">
      <w:pPr>
        <w:spacing w:after="0" w:line="259" w:lineRule="auto"/>
        <w:ind w:left="2554" w:firstLine="0"/>
      </w:pPr>
      <w:r>
        <w:rPr>
          <w:b/>
          <w:color w:val="000000"/>
          <w:sz w:val="48"/>
        </w:rPr>
        <w:t xml:space="preserve">Project Proposal </w:t>
      </w:r>
    </w:p>
    <w:p w14:paraId="5B79471D" w14:textId="77777777" w:rsidR="00FA6B32" w:rsidRDefault="00D76100" w:rsidP="008B4EB1">
      <w:pPr>
        <w:spacing w:after="0" w:line="259" w:lineRule="auto"/>
        <w:ind w:left="0" w:firstLine="0"/>
      </w:pPr>
      <w:r>
        <w:rPr>
          <w:b/>
          <w:color w:val="000000"/>
          <w:sz w:val="20"/>
        </w:rPr>
        <w:t xml:space="preserve"> </w:t>
      </w:r>
    </w:p>
    <w:p w14:paraId="56A9F92D" w14:textId="77777777" w:rsidR="00FA6B32" w:rsidRDefault="00D76100" w:rsidP="008B4EB1">
      <w:pPr>
        <w:spacing w:after="0" w:line="259" w:lineRule="auto"/>
        <w:ind w:left="0" w:firstLine="0"/>
      </w:pPr>
      <w:r>
        <w:rPr>
          <w:b/>
          <w:color w:val="000000"/>
          <w:sz w:val="20"/>
        </w:rPr>
        <w:t xml:space="preserve"> </w:t>
      </w:r>
    </w:p>
    <w:p w14:paraId="51C924CA" w14:textId="77777777" w:rsidR="00FA6B32" w:rsidRDefault="00D76100" w:rsidP="008B4EB1">
      <w:pPr>
        <w:spacing w:after="116" w:line="259" w:lineRule="auto"/>
        <w:ind w:left="0" w:firstLine="0"/>
      </w:pPr>
      <w:r>
        <w:rPr>
          <w:b/>
          <w:color w:val="000000"/>
          <w:sz w:val="20"/>
        </w:rPr>
        <w:t xml:space="preserve"> </w:t>
      </w:r>
    </w:p>
    <w:p w14:paraId="2C953360" w14:textId="77777777" w:rsidR="00FA6B32" w:rsidRDefault="00D76100" w:rsidP="008B4EB1">
      <w:pPr>
        <w:spacing w:after="0" w:line="259" w:lineRule="auto"/>
        <w:ind w:left="0" w:firstLine="0"/>
      </w:pPr>
      <w:r>
        <w:rPr>
          <w:b/>
          <w:color w:val="000000"/>
          <w:sz w:val="20"/>
        </w:rPr>
        <w:t xml:space="preserve"> </w:t>
      </w:r>
    </w:p>
    <w:p w14:paraId="72E0A31E" w14:textId="260819CD" w:rsidR="00FA6B32" w:rsidRDefault="007D411A" w:rsidP="008B4EB1">
      <w:pPr>
        <w:spacing w:after="10" w:line="259" w:lineRule="auto"/>
        <w:ind w:left="3178" w:firstLine="0"/>
      </w:pPr>
      <w:r>
        <w:rPr>
          <w:noProof/>
        </w:rPr>
        <w:drawing>
          <wp:anchor distT="0" distB="0" distL="114300" distR="114300" simplePos="0" relativeHeight="251659264" behindDoc="0" locked="0" layoutInCell="1" allowOverlap="1" wp14:anchorId="7FEEED08" wp14:editId="66555B32">
            <wp:simplePos x="0" y="0"/>
            <wp:positionH relativeFrom="margin">
              <wp:posOffset>4195445</wp:posOffset>
            </wp:positionH>
            <wp:positionV relativeFrom="paragraph">
              <wp:posOffset>1120140</wp:posOffset>
            </wp:positionV>
            <wp:extent cx="1234440" cy="800100"/>
            <wp:effectExtent l="0" t="0" r="3810" b="0"/>
            <wp:wrapNone/>
            <wp:docPr id="747" name="Picture 747"/>
            <wp:cNvGraphicFramePr/>
            <a:graphic xmlns:a="http://schemas.openxmlformats.org/drawingml/2006/main">
              <a:graphicData uri="http://schemas.openxmlformats.org/drawingml/2006/picture">
                <pic:pic xmlns:pic="http://schemas.openxmlformats.org/drawingml/2006/picture">
                  <pic:nvPicPr>
                    <pic:cNvPr id="747" name="Picture 747"/>
                    <pic:cNvPicPr/>
                  </pic:nvPicPr>
                  <pic:blipFill>
                    <a:blip r:embed="rId8"/>
                    <a:stretch>
                      <a:fillRect/>
                    </a:stretch>
                  </pic:blipFill>
                  <pic:spPr>
                    <a:xfrm>
                      <a:off x="0" y="0"/>
                      <a:ext cx="1236048" cy="801142"/>
                    </a:xfrm>
                    <a:prstGeom prst="rect">
                      <a:avLst/>
                    </a:prstGeom>
                  </pic:spPr>
                </pic:pic>
              </a:graphicData>
            </a:graphic>
            <wp14:sizeRelH relativeFrom="margin">
              <wp14:pctWidth>0</wp14:pctWidth>
            </wp14:sizeRelH>
            <wp14:sizeRelV relativeFrom="margin">
              <wp14:pctHeight>0</wp14:pctHeight>
            </wp14:sizeRelV>
          </wp:anchor>
        </w:drawing>
      </w:r>
      <w:r w:rsidR="00D76100">
        <w:rPr>
          <w:noProof/>
        </w:rPr>
        <w:drawing>
          <wp:inline distT="0" distB="0" distL="0" distR="0" wp14:anchorId="0B6B6A50" wp14:editId="19AC9F00">
            <wp:extent cx="1333500" cy="113347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1333500" cy="1133475"/>
                    </a:xfrm>
                    <a:prstGeom prst="rect">
                      <a:avLst/>
                    </a:prstGeom>
                  </pic:spPr>
                </pic:pic>
              </a:graphicData>
            </a:graphic>
          </wp:inline>
        </w:drawing>
      </w:r>
    </w:p>
    <w:p w14:paraId="2EDEAD69" w14:textId="09629558" w:rsidR="00FA6B32" w:rsidRDefault="007D411A" w:rsidP="008B4EB1">
      <w:pPr>
        <w:spacing w:after="0" w:line="259" w:lineRule="auto"/>
        <w:ind w:left="0" w:firstLine="0"/>
        <w:jc w:val="center"/>
      </w:pPr>
      <w:r>
        <w:t xml:space="preserve">                                                 </w:t>
      </w:r>
    </w:p>
    <w:p w14:paraId="2FAF6432" w14:textId="53413280" w:rsidR="00FA6B32" w:rsidRDefault="00FA6B32" w:rsidP="008B4EB1">
      <w:pPr>
        <w:spacing w:after="0" w:line="259" w:lineRule="auto"/>
        <w:ind w:left="0" w:firstLine="0"/>
        <w:jc w:val="center"/>
      </w:pPr>
    </w:p>
    <w:p w14:paraId="76A39DD7" w14:textId="6D92C224" w:rsidR="00FA6B32" w:rsidRDefault="00FA6B32" w:rsidP="008B4EB1">
      <w:pPr>
        <w:spacing w:after="0" w:line="259" w:lineRule="auto"/>
        <w:ind w:left="0" w:firstLine="0"/>
        <w:jc w:val="center"/>
      </w:pPr>
    </w:p>
    <w:p w14:paraId="7DEB2C79" w14:textId="7A7E9F70" w:rsidR="00FA6B32" w:rsidRDefault="00D76100" w:rsidP="008B4EB1">
      <w:pPr>
        <w:spacing w:after="0" w:line="259" w:lineRule="auto"/>
        <w:ind w:left="87"/>
        <w:jc w:val="center"/>
      </w:pPr>
      <w:r>
        <w:rPr>
          <w:rFonts w:ascii="Georgia" w:eastAsia="Georgia" w:hAnsi="Georgia" w:cs="Georgia"/>
          <w:b/>
          <w:color w:val="000000"/>
          <w:sz w:val="32"/>
        </w:rPr>
        <w:t>Supervisor</w:t>
      </w:r>
    </w:p>
    <w:p w14:paraId="42162966" w14:textId="66B7867E" w:rsidR="00FA6B32" w:rsidRPr="004B6314" w:rsidRDefault="00D76100" w:rsidP="008B4EB1">
      <w:pPr>
        <w:spacing w:after="255" w:line="259" w:lineRule="auto"/>
        <w:ind w:left="93" w:right="27"/>
        <w:jc w:val="center"/>
        <w:rPr>
          <w:color w:val="000000" w:themeColor="text1"/>
        </w:rPr>
      </w:pPr>
      <w:r w:rsidRPr="004B6314">
        <w:rPr>
          <w:rFonts w:ascii="Georgia" w:eastAsia="Georgia" w:hAnsi="Georgia" w:cs="Georgia"/>
          <w:color w:val="000000" w:themeColor="text1"/>
          <w:sz w:val="32"/>
        </w:rPr>
        <w:t>Dr. Taha Shabbir</w:t>
      </w:r>
    </w:p>
    <w:p w14:paraId="673F093E" w14:textId="29AF84E3" w:rsidR="00FA6B32" w:rsidRDefault="00D76100" w:rsidP="008B4EB1">
      <w:pPr>
        <w:spacing w:after="0" w:line="259" w:lineRule="auto"/>
        <w:ind w:left="87" w:right="16"/>
        <w:jc w:val="center"/>
      </w:pPr>
      <w:r>
        <w:rPr>
          <w:rFonts w:ascii="Georgia" w:eastAsia="Georgia" w:hAnsi="Georgia" w:cs="Georgia"/>
          <w:b/>
          <w:color w:val="000000"/>
          <w:sz w:val="32"/>
        </w:rPr>
        <w:t>Co-supervisor</w:t>
      </w:r>
    </w:p>
    <w:p w14:paraId="78526B88" w14:textId="13BD46A7" w:rsidR="00FA6B32" w:rsidRPr="004B6314" w:rsidRDefault="008B4EB1" w:rsidP="008B4EB1">
      <w:pPr>
        <w:spacing w:after="0" w:line="259" w:lineRule="auto"/>
        <w:ind w:left="2418" w:firstLine="642"/>
        <w:rPr>
          <w:color w:val="000000" w:themeColor="text1"/>
        </w:rPr>
      </w:pPr>
      <w:r>
        <w:rPr>
          <w:rFonts w:ascii="Georgia" w:eastAsia="Georgia" w:hAnsi="Georgia" w:cs="Georgia"/>
          <w:color w:val="000000" w:themeColor="text1"/>
          <w:sz w:val="32"/>
        </w:rPr>
        <w:t xml:space="preserve">Mr. </w:t>
      </w:r>
      <w:proofErr w:type="spellStart"/>
      <w:r w:rsidR="004B6314" w:rsidRPr="004B6314">
        <w:rPr>
          <w:rFonts w:ascii="Georgia" w:eastAsia="Georgia" w:hAnsi="Georgia" w:cs="Georgia"/>
          <w:color w:val="000000" w:themeColor="text1"/>
          <w:sz w:val="32"/>
        </w:rPr>
        <w:t>Maaz</w:t>
      </w:r>
      <w:proofErr w:type="spellEnd"/>
      <w:r w:rsidR="004B6314" w:rsidRPr="004B6314">
        <w:rPr>
          <w:rFonts w:ascii="Georgia" w:eastAsia="Georgia" w:hAnsi="Georgia" w:cs="Georgia"/>
          <w:color w:val="000000" w:themeColor="text1"/>
          <w:sz w:val="32"/>
        </w:rPr>
        <w:t xml:space="preserve"> Ahmed</w:t>
      </w:r>
    </w:p>
    <w:p w14:paraId="0CF442B6" w14:textId="3AC8F258" w:rsidR="00FA6B32" w:rsidRDefault="00FA6B32" w:rsidP="008B4EB1">
      <w:pPr>
        <w:spacing w:after="150" w:line="259" w:lineRule="auto"/>
        <w:ind w:left="0" w:firstLine="0"/>
        <w:jc w:val="center"/>
      </w:pPr>
    </w:p>
    <w:p w14:paraId="11AFEECD" w14:textId="4A05FD79" w:rsidR="00FA6B32" w:rsidRDefault="00FA6B32" w:rsidP="008B4EB1">
      <w:pPr>
        <w:spacing w:after="0" w:line="259" w:lineRule="auto"/>
        <w:ind w:left="0" w:firstLine="0"/>
        <w:jc w:val="center"/>
      </w:pPr>
    </w:p>
    <w:p w14:paraId="2568E82B" w14:textId="62D9ED30" w:rsidR="00FA6B32" w:rsidRDefault="00D76100" w:rsidP="008B4EB1">
      <w:pPr>
        <w:spacing w:after="255" w:line="259" w:lineRule="auto"/>
        <w:ind w:left="87"/>
        <w:jc w:val="center"/>
      </w:pPr>
      <w:r>
        <w:rPr>
          <w:rFonts w:ascii="Georgia" w:eastAsia="Georgia" w:hAnsi="Georgia" w:cs="Georgia"/>
          <w:b/>
          <w:color w:val="000000"/>
          <w:sz w:val="32"/>
        </w:rPr>
        <w:t>Submitted by</w:t>
      </w:r>
    </w:p>
    <w:p w14:paraId="449F8E37" w14:textId="5D6D294C" w:rsidR="00FA6B32" w:rsidRPr="004B6314" w:rsidRDefault="004B6314" w:rsidP="008B4EB1">
      <w:pPr>
        <w:spacing w:after="0" w:line="259" w:lineRule="auto"/>
        <w:ind w:left="93" w:right="11"/>
        <w:jc w:val="center"/>
        <w:rPr>
          <w:color w:val="000000" w:themeColor="text1"/>
        </w:rPr>
      </w:pPr>
      <w:proofErr w:type="spellStart"/>
      <w:r w:rsidRPr="004B6314">
        <w:rPr>
          <w:rFonts w:ascii="Georgia" w:eastAsia="Georgia" w:hAnsi="Georgia" w:cs="Georgia"/>
          <w:color w:val="000000" w:themeColor="text1"/>
          <w:sz w:val="32"/>
        </w:rPr>
        <w:t>M.Wasif</w:t>
      </w:r>
      <w:proofErr w:type="spellEnd"/>
      <w:r w:rsidRPr="004B6314">
        <w:rPr>
          <w:rFonts w:ascii="Georgia" w:eastAsia="Georgia" w:hAnsi="Georgia" w:cs="Georgia"/>
          <w:color w:val="000000" w:themeColor="text1"/>
          <w:sz w:val="32"/>
        </w:rPr>
        <w:t xml:space="preserve"> Sajjad</w:t>
      </w:r>
    </w:p>
    <w:p w14:paraId="381FB098" w14:textId="3FD620CD" w:rsidR="00FA6B32" w:rsidRDefault="00D76100" w:rsidP="008B4EB1">
      <w:pPr>
        <w:spacing w:after="180" w:line="259" w:lineRule="auto"/>
        <w:ind w:left="89"/>
        <w:jc w:val="center"/>
      </w:pPr>
      <w:r>
        <w:rPr>
          <w:color w:val="000000"/>
        </w:rPr>
        <w:t>2</w:t>
      </w:r>
      <w:r w:rsidR="004B6314">
        <w:rPr>
          <w:color w:val="000000"/>
        </w:rPr>
        <w:t>672</w:t>
      </w:r>
      <w:r>
        <w:rPr>
          <w:color w:val="000000"/>
        </w:rPr>
        <w:t>-2022 / IT-22-1</w:t>
      </w:r>
      <w:r w:rsidR="004B6314">
        <w:rPr>
          <w:color w:val="000000"/>
        </w:rPr>
        <w:t>80</w:t>
      </w:r>
    </w:p>
    <w:p w14:paraId="32C67E2D" w14:textId="14B52A4C" w:rsidR="00FA6B32" w:rsidRPr="004B6314" w:rsidRDefault="004B6314" w:rsidP="008B4EB1">
      <w:pPr>
        <w:spacing w:after="0" w:line="259" w:lineRule="auto"/>
        <w:ind w:left="93" w:right="10"/>
        <w:jc w:val="center"/>
        <w:rPr>
          <w:color w:val="000000" w:themeColor="text1"/>
        </w:rPr>
      </w:pPr>
      <w:r w:rsidRPr="004B6314">
        <w:rPr>
          <w:rFonts w:ascii="Georgia" w:eastAsia="Georgia" w:hAnsi="Georgia" w:cs="Georgia"/>
          <w:color w:val="000000" w:themeColor="text1"/>
          <w:sz w:val="32"/>
        </w:rPr>
        <w:t>Syed Muzammil Ahmed</w:t>
      </w:r>
    </w:p>
    <w:p w14:paraId="03E35EB7" w14:textId="0D86FF86" w:rsidR="00FA6B32" w:rsidRDefault="00D76100" w:rsidP="008B4EB1">
      <w:pPr>
        <w:spacing w:after="165" w:line="259" w:lineRule="auto"/>
        <w:ind w:left="89"/>
        <w:jc w:val="center"/>
      </w:pPr>
      <w:r>
        <w:rPr>
          <w:color w:val="000000"/>
        </w:rPr>
        <w:t>30</w:t>
      </w:r>
      <w:r w:rsidR="004B6314">
        <w:rPr>
          <w:color w:val="000000"/>
        </w:rPr>
        <w:t>14</w:t>
      </w:r>
      <w:r>
        <w:rPr>
          <w:color w:val="000000"/>
        </w:rPr>
        <w:t>-2022 / IT-22-1</w:t>
      </w:r>
      <w:r w:rsidR="00BE12AC">
        <w:rPr>
          <w:color w:val="000000"/>
        </w:rPr>
        <w:t>91</w:t>
      </w:r>
    </w:p>
    <w:p w14:paraId="44B54834" w14:textId="05246693" w:rsidR="00FA6B32" w:rsidRPr="004B6314" w:rsidRDefault="004B6314" w:rsidP="008B4EB1">
      <w:pPr>
        <w:spacing w:after="0" w:line="259" w:lineRule="auto"/>
        <w:ind w:left="93"/>
        <w:jc w:val="center"/>
        <w:rPr>
          <w:rFonts w:ascii="Georgia" w:eastAsia="Georgia" w:hAnsi="Georgia" w:cs="Georgia"/>
          <w:sz w:val="32"/>
        </w:rPr>
      </w:pPr>
      <w:proofErr w:type="spellStart"/>
      <w:r w:rsidRPr="004B6314">
        <w:rPr>
          <w:rFonts w:ascii="Georgia" w:eastAsia="Georgia" w:hAnsi="Georgia" w:cs="Georgia"/>
          <w:color w:val="000000" w:themeColor="text1"/>
          <w:sz w:val="32"/>
        </w:rPr>
        <w:t>Ghufran</w:t>
      </w:r>
      <w:proofErr w:type="spellEnd"/>
      <w:r w:rsidRPr="004B6314">
        <w:rPr>
          <w:rFonts w:ascii="Georgia" w:eastAsia="Georgia" w:hAnsi="Georgia" w:cs="Georgia"/>
          <w:color w:val="000000" w:themeColor="text1"/>
          <w:sz w:val="32"/>
        </w:rPr>
        <w:t xml:space="preserve">-E- </w:t>
      </w:r>
      <w:proofErr w:type="spellStart"/>
      <w:r w:rsidRPr="004B6314">
        <w:rPr>
          <w:rFonts w:ascii="Georgia" w:eastAsia="Georgia" w:hAnsi="Georgia" w:cs="Georgia"/>
          <w:color w:val="000000" w:themeColor="text1"/>
          <w:sz w:val="32"/>
        </w:rPr>
        <w:t>Azaam</w:t>
      </w:r>
      <w:proofErr w:type="spellEnd"/>
    </w:p>
    <w:p w14:paraId="799FD5CB" w14:textId="607FDB62" w:rsidR="00FA6B32" w:rsidRDefault="00D76100" w:rsidP="008B4EB1">
      <w:pPr>
        <w:pStyle w:val="Heading2"/>
        <w:spacing w:after="0"/>
        <w:ind w:left="89"/>
        <w:jc w:val="center"/>
      </w:pPr>
      <w:r>
        <w:rPr>
          <w:rFonts w:ascii="Times New Roman" w:eastAsia="Times New Roman" w:hAnsi="Times New Roman" w:cs="Times New Roman"/>
          <w:sz w:val="24"/>
        </w:rPr>
        <w:t>2</w:t>
      </w:r>
      <w:r w:rsidR="004B6314">
        <w:rPr>
          <w:rFonts w:ascii="Times New Roman" w:eastAsia="Times New Roman" w:hAnsi="Times New Roman" w:cs="Times New Roman"/>
          <w:sz w:val="24"/>
        </w:rPr>
        <w:t>536-2022</w:t>
      </w:r>
      <w:r>
        <w:rPr>
          <w:rFonts w:ascii="Times New Roman" w:eastAsia="Times New Roman" w:hAnsi="Times New Roman" w:cs="Times New Roman"/>
          <w:sz w:val="24"/>
        </w:rPr>
        <w:t xml:space="preserve"> / IT-22-1</w:t>
      </w:r>
      <w:r w:rsidR="004B6314">
        <w:rPr>
          <w:rFonts w:ascii="Times New Roman" w:eastAsia="Times New Roman" w:hAnsi="Times New Roman" w:cs="Times New Roman"/>
          <w:sz w:val="24"/>
        </w:rPr>
        <w:t>96</w:t>
      </w:r>
    </w:p>
    <w:p w14:paraId="03D9C3F6" w14:textId="77777777" w:rsidR="00FA6B32" w:rsidRDefault="00D76100" w:rsidP="008B4EB1">
      <w:pPr>
        <w:spacing w:after="0" w:line="259" w:lineRule="auto"/>
        <w:ind w:left="0" w:firstLine="0"/>
      </w:pPr>
      <w:r>
        <w:rPr>
          <w:color w:val="000000"/>
        </w:rPr>
        <w:t xml:space="preserve"> </w:t>
      </w:r>
    </w:p>
    <w:p w14:paraId="1F741BA9" w14:textId="0A7B84C9" w:rsidR="00FA6B32" w:rsidRDefault="00D76100" w:rsidP="008B4EB1">
      <w:pPr>
        <w:spacing w:after="0" w:line="259" w:lineRule="auto"/>
        <w:ind w:left="0" w:firstLine="0"/>
      </w:pPr>
      <w:r>
        <w:rPr>
          <w:color w:val="000000"/>
        </w:rPr>
        <w:t xml:space="preserve"> </w:t>
      </w:r>
    </w:p>
    <w:p w14:paraId="4455E5E8" w14:textId="77777777" w:rsidR="00FA6B32" w:rsidRDefault="00D76100" w:rsidP="008B4EB1">
      <w:pPr>
        <w:spacing w:after="30" w:line="259" w:lineRule="auto"/>
        <w:ind w:left="0" w:firstLine="0"/>
      </w:pPr>
      <w:r>
        <w:rPr>
          <w:color w:val="000000"/>
        </w:rPr>
        <w:t xml:space="preserve"> </w:t>
      </w:r>
    </w:p>
    <w:p w14:paraId="2E61C202" w14:textId="24103178" w:rsidR="00FA6B32" w:rsidRPr="00B50DA8" w:rsidRDefault="00D76100" w:rsidP="008B4EB1">
      <w:pPr>
        <w:spacing w:after="291" w:line="232" w:lineRule="auto"/>
        <w:ind w:left="2343" w:right="378" w:hanging="585"/>
        <w:jc w:val="left"/>
        <w:rPr>
          <w:color w:val="auto"/>
        </w:rPr>
      </w:pPr>
      <w:r>
        <w:rPr>
          <w:rFonts w:ascii="Georgia" w:eastAsia="Georgia" w:hAnsi="Georgia" w:cs="Georgia"/>
          <w:b/>
          <w:color w:val="000000"/>
          <w:sz w:val="29"/>
        </w:rPr>
        <w:t xml:space="preserve">Department of Computer Science, </w:t>
      </w:r>
      <w:r w:rsidRPr="00B50DA8">
        <w:rPr>
          <w:rFonts w:ascii="Georgia" w:eastAsia="Georgia" w:hAnsi="Georgia" w:cs="Georgia"/>
          <w:color w:val="auto"/>
          <w:sz w:val="29"/>
        </w:rPr>
        <w:t>Hamdard University, Karachi.</w:t>
      </w:r>
    </w:p>
    <w:p w14:paraId="775CA090" w14:textId="0F720D86" w:rsidR="00FA6B32" w:rsidRPr="00B50DA8" w:rsidRDefault="008B4EB1" w:rsidP="008B4EB1">
      <w:pPr>
        <w:spacing w:after="0" w:line="259" w:lineRule="auto"/>
        <w:ind w:left="2981" w:firstLine="619"/>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auto"/>
          <w:sz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AF1B6E">
        <w:rPr>
          <w:color w:val="auto"/>
          <w:sz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D76100" w:rsidRPr="00B50DA8">
        <w:rPr>
          <w:color w:val="auto"/>
          <w:sz w:val="29"/>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00D76100" w:rsidRPr="00B50DA8">
        <w:rPr>
          <w:color w:val="auto"/>
          <w:sz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July, 2025 </w:t>
      </w:r>
    </w:p>
    <w:p w14:paraId="3788AC59" w14:textId="77777777" w:rsidR="00FA6B32" w:rsidRPr="00B50DA8" w:rsidRDefault="00D76100" w:rsidP="008B4EB1">
      <w:pPr>
        <w:pStyle w:val="Heading2"/>
        <w:spacing w:after="60"/>
        <w:ind w:left="101"/>
        <w:jc w:val="both"/>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Contents </w:t>
      </w:r>
    </w:p>
    <w:p w14:paraId="1148ABE0" w14:textId="44D96CC2" w:rsidR="00FA6B32" w:rsidRPr="00B50DA8" w:rsidRDefault="00D76100" w:rsidP="008B4EB1">
      <w:pPr>
        <w:numPr>
          <w:ilvl w:val="0"/>
          <w:numId w:val="1"/>
        </w:numPr>
        <w:spacing w:after="3" w:line="265" w:lineRule="auto"/>
        <w:ind w:right="171"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roofErr w:type="gramStart"/>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p>
    <w:p w14:paraId="2BF6662D" w14:textId="0EC8B521" w:rsidR="00FA6B32" w:rsidRPr="00B50DA8" w:rsidRDefault="00D76100" w:rsidP="008B4EB1">
      <w:pPr>
        <w:numPr>
          <w:ilvl w:val="0"/>
          <w:numId w:val="1"/>
        </w:numPr>
        <w:spacing w:after="3" w:line="265" w:lineRule="auto"/>
        <w:ind w:right="171"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26BA8FDC" w14:textId="57DE8608" w:rsidR="00FA6B32" w:rsidRPr="00B50DA8" w:rsidRDefault="00D76100" w:rsidP="008B4EB1">
      <w:pPr>
        <w:numPr>
          <w:ilvl w:val="0"/>
          <w:numId w:val="1"/>
        </w:numPr>
        <w:spacing w:after="3" w:line="265" w:lineRule="auto"/>
        <w:ind w:right="171"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Scope……………………………………………………………</w:t>
      </w:r>
      <w:proofErr w:type="gramStart"/>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E2DB7A6" w14:textId="1BF317A3" w:rsidR="00FA6B32" w:rsidRPr="00B50DA8" w:rsidRDefault="00D76100" w:rsidP="008B4EB1">
      <w:pPr>
        <w:numPr>
          <w:ilvl w:val="1"/>
          <w:numId w:val="1"/>
        </w:numPr>
        <w:spacing w:after="27"/>
        <w:ind w:right="12"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Motivation .....................................................................................…</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AEB3525" w14:textId="5F4F2950" w:rsidR="00FA6B32" w:rsidRPr="00B50DA8" w:rsidRDefault="00D76100" w:rsidP="008B4EB1">
      <w:pPr>
        <w:numPr>
          <w:ilvl w:val="0"/>
          <w:numId w:val="1"/>
        </w:numPr>
        <w:spacing w:after="3" w:line="265" w:lineRule="auto"/>
        <w:ind w:right="171"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4C629E1D" w14:textId="02090BB6" w:rsidR="00FA6B32" w:rsidRPr="00B50DA8" w:rsidRDefault="00D76100" w:rsidP="008B4EB1">
      <w:pPr>
        <w:numPr>
          <w:ilvl w:val="0"/>
          <w:numId w:val="1"/>
        </w:numPr>
        <w:spacing w:after="3" w:line="265" w:lineRule="auto"/>
        <w:ind w:right="171"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Description……………………………………………………</w:t>
      </w:r>
      <w:proofErr w:type="gramStart"/>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5897EC" w14:textId="694AA4C9" w:rsidR="00FA6B32" w:rsidRPr="00B50DA8" w:rsidRDefault="00D76100" w:rsidP="008B4EB1">
      <w:pPr>
        <w:numPr>
          <w:ilvl w:val="0"/>
          <w:numId w:val="1"/>
        </w:numPr>
        <w:spacing w:after="3" w:line="265" w:lineRule="auto"/>
        <w:ind w:right="171"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Comprehensive Literature Review………………………………………</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7C92D53" w14:textId="76C7D25E" w:rsidR="00FA6B32" w:rsidRPr="00B50DA8" w:rsidRDefault="00D76100" w:rsidP="008B4EB1">
      <w:pPr>
        <w:numPr>
          <w:ilvl w:val="0"/>
          <w:numId w:val="1"/>
        </w:numPr>
        <w:spacing w:after="3" w:line="265" w:lineRule="auto"/>
        <w:ind w:right="171"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Methodology………………………………………………………………</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08495443" w14:textId="41FF1696" w:rsidR="00FA6B32" w:rsidRDefault="00D76100" w:rsidP="008B4EB1">
      <w:pPr>
        <w:numPr>
          <w:ilvl w:val="1"/>
          <w:numId w:val="1"/>
        </w:numPr>
        <w:spacing w:after="37"/>
        <w:ind w:right="12"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we use Agile Model?</w:t>
      </w:r>
      <w:r w:rsidRP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63A700B" w14:textId="59E56149" w:rsidR="00AF1B6E" w:rsidRPr="00B50DA8" w:rsidRDefault="00AF1B6E" w:rsidP="008B4EB1">
      <w:pPr>
        <w:numPr>
          <w:ilvl w:val="1"/>
          <w:numId w:val="1"/>
        </w:numPr>
        <w:spacing w:after="37"/>
        <w:ind w:right="12"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Technical </w:t>
      </w:r>
      <w:proofErr w:type="spellStart"/>
      <w:r>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WorkFlow</w:t>
      </w:r>
      <w:proofErr w:type="spellEnd"/>
      <w:r>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p w14:paraId="60617204" w14:textId="43C3CB7A" w:rsidR="00FA6B32" w:rsidRPr="00B50DA8" w:rsidRDefault="00D76100" w:rsidP="008B4EB1">
      <w:pPr>
        <w:numPr>
          <w:ilvl w:val="0"/>
          <w:numId w:val="1"/>
        </w:numPr>
        <w:spacing w:after="3" w:line="265" w:lineRule="auto"/>
        <w:ind w:right="171"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Tools/Technology…………………………………………………………</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5FDB7F" w14:textId="6E57D242" w:rsidR="00FA6B32" w:rsidRPr="00B50DA8" w:rsidRDefault="00D76100" w:rsidP="008B4EB1">
      <w:pPr>
        <w:numPr>
          <w:ilvl w:val="0"/>
          <w:numId w:val="1"/>
        </w:numPr>
        <w:spacing w:after="3" w:line="265" w:lineRule="auto"/>
        <w:ind w:right="171"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Responsibilities of the Team Members…………………………………</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745B06" w14:textId="429A3226" w:rsidR="00FA6B32" w:rsidRPr="00B50DA8" w:rsidRDefault="00D76100" w:rsidP="008B4EB1">
      <w:pPr>
        <w:numPr>
          <w:ilvl w:val="0"/>
          <w:numId w:val="1"/>
        </w:numPr>
        <w:spacing w:after="3" w:line="265" w:lineRule="auto"/>
        <w:ind w:right="171"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Planning…………………………………………………………………...</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D4BE63" w14:textId="22204560" w:rsidR="00FA6B32" w:rsidRPr="00B50DA8" w:rsidRDefault="00D76100" w:rsidP="008B4EB1">
      <w:pPr>
        <w:numPr>
          <w:ilvl w:val="1"/>
          <w:numId w:val="1"/>
        </w:numPr>
        <w:ind w:right="12"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Gantt Chart………………………………………………………...1</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543B2E" w14:textId="39774192" w:rsidR="00AF1B6E" w:rsidRDefault="00D76100" w:rsidP="008B4EB1">
      <w:pPr>
        <w:numPr>
          <w:ilvl w:val="0"/>
          <w:numId w:val="1"/>
        </w:numPr>
        <w:spacing w:after="37"/>
        <w:ind w:right="171"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Milestones………………………………………………………………....13 </w:t>
      </w:r>
    </w:p>
    <w:p w14:paraId="3F98A133" w14:textId="52745F09" w:rsidR="00FA6B32" w:rsidRPr="00B50DA8" w:rsidRDefault="00D76100" w:rsidP="00AF1B6E">
      <w:pPr>
        <w:spacing w:after="37"/>
        <w:ind w:left="811" w:right="171" w:firstLine="375"/>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rFonts w:ascii="Wingdings" w:eastAsia="Wingdings" w:hAnsi="Wingdings" w:cs="Wingdings"/>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50DA8">
        <w:rPr>
          <w:rFonts w:ascii="Arial" w:eastAsia="Arial" w:hAnsi="Arial" w:cs="Arial"/>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FYP-I Evaluation…………………………………………………</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w:t>
      </w:r>
    </w:p>
    <w:p w14:paraId="5D6CF512" w14:textId="556ECE76" w:rsidR="00FA6B32" w:rsidRPr="00B50DA8" w:rsidRDefault="00D76100" w:rsidP="008B4EB1">
      <w:pPr>
        <w:numPr>
          <w:ilvl w:val="1"/>
          <w:numId w:val="1"/>
        </w:numPr>
        <w:ind w:right="12"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FYP-II Evaluation…………………………………………………13 </w:t>
      </w:r>
    </w:p>
    <w:p w14:paraId="3802A1AF" w14:textId="16F357D1" w:rsidR="00FA6B32" w:rsidRPr="00B50DA8" w:rsidRDefault="00D76100" w:rsidP="008B4EB1">
      <w:pPr>
        <w:numPr>
          <w:ilvl w:val="0"/>
          <w:numId w:val="1"/>
        </w:numPr>
        <w:spacing w:after="3" w:line="265" w:lineRule="auto"/>
        <w:ind w:right="171"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Estimated Budget…………………………………………………………</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w:t>
      </w:r>
    </w:p>
    <w:p w14:paraId="1DC4CFA2" w14:textId="18927C0D" w:rsidR="00FA6B32" w:rsidRPr="00B50DA8" w:rsidRDefault="00D76100" w:rsidP="008B4EB1">
      <w:pPr>
        <w:numPr>
          <w:ilvl w:val="0"/>
          <w:numId w:val="1"/>
        </w:numPr>
        <w:spacing w:after="3" w:line="265" w:lineRule="auto"/>
        <w:ind w:right="171" w:hanging="36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DA8">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References…………………………………………………………………1</w:t>
      </w:r>
      <w:r w:rsidR="00AF1B6E">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123A1E7A" w14:textId="77777777" w:rsidR="00D93A08" w:rsidRPr="00B50DA8" w:rsidRDefault="00D93A08" w:rsidP="00831FD2">
      <w:pPr>
        <w:spacing w:after="3" w:line="265" w:lineRule="auto"/>
        <w:ind w:right="17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EC5280" w14:textId="77777777" w:rsidR="00D93A08" w:rsidRPr="00B50DA8" w:rsidRDefault="00D93A08" w:rsidP="00831FD2">
      <w:pPr>
        <w:spacing w:after="3" w:line="265" w:lineRule="auto"/>
        <w:ind w:right="17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5118CE" w14:textId="77777777" w:rsidR="00D93A08" w:rsidRPr="00B50DA8" w:rsidRDefault="00D93A08"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F000D6" w14:textId="77777777" w:rsidR="00D93A08" w:rsidRPr="00B50DA8" w:rsidRDefault="00D93A08"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34F075" w14:textId="77777777" w:rsidR="00D93A08" w:rsidRPr="00B50DA8" w:rsidRDefault="00D93A08"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E86F30" w14:textId="77777777" w:rsidR="00D93A08" w:rsidRPr="00B50DA8" w:rsidRDefault="00D93A08"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7EC3EE" w14:textId="77777777" w:rsidR="00D93A08" w:rsidRPr="00B50DA8" w:rsidRDefault="00D93A08"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928FE5" w14:textId="77777777" w:rsidR="00D93A08" w:rsidRPr="00B50DA8" w:rsidRDefault="00D93A08"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0AF1B5" w14:textId="77777777" w:rsidR="00D93A08" w:rsidRPr="00B50DA8" w:rsidRDefault="00D93A08"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8AC23D" w14:textId="7F363DDB" w:rsidR="00D93A08" w:rsidRDefault="00D93A08"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EFFCEF" w14:textId="37C738C3" w:rsidR="00AF1B6E" w:rsidRDefault="00AF1B6E"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D965CE" w14:textId="5F238F4A" w:rsidR="00AF1B6E" w:rsidRDefault="00AF1B6E"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3CE2AC" w14:textId="24D0C3B1" w:rsidR="00AF1B6E" w:rsidRDefault="00AF1B6E"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F023A8" w14:textId="5294D360" w:rsidR="00AF1B6E" w:rsidRDefault="00AF1B6E"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7DE0B8" w14:textId="2222BA54" w:rsidR="00AF1B6E" w:rsidRDefault="00AF1B6E"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52E6EF" w14:textId="6C721E10" w:rsidR="00AF1B6E" w:rsidRDefault="00AF1B6E"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F83156" w14:textId="7C89B53D" w:rsidR="00AF1B6E" w:rsidRDefault="00AF1B6E"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FACEE2" w14:textId="77777777" w:rsidR="00AF1B6E" w:rsidRPr="00B50DA8" w:rsidRDefault="00AF1B6E" w:rsidP="00831FD2">
      <w:pPr>
        <w:spacing w:after="3" w:line="265" w:lineRule="auto"/>
        <w:ind w:right="1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CC6E8A" w14:textId="77777777" w:rsidR="00D93A08" w:rsidRDefault="00D93A08" w:rsidP="00831FD2">
      <w:pPr>
        <w:spacing w:before="100" w:beforeAutospacing="1" w:after="100" w:afterAutospacing="1" w:line="240" w:lineRule="auto"/>
        <w:ind w:left="0" w:firstLine="0"/>
        <w:outlineLvl w:val="1"/>
      </w:pPr>
    </w:p>
    <w:p w14:paraId="151683D8" w14:textId="017A02DC" w:rsidR="00D93A08" w:rsidRPr="00FE4B0C" w:rsidRDefault="00D93A08" w:rsidP="00831FD2">
      <w:pPr>
        <w:spacing w:before="100" w:beforeAutospacing="1" w:after="100" w:afterAutospacing="1" w:line="240" w:lineRule="auto"/>
        <w:ind w:left="466"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B0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Abstract</w:t>
      </w:r>
    </w:p>
    <w:p w14:paraId="79B70EB0" w14:textId="54EE7C59" w:rsidR="00C87505" w:rsidRPr="00AF046B" w:rsidRDefault="00AF046B" w:rsidP="00AF6B85">
      <w:pPr>
        <w:pStyle w:val="NormalWeb"/>
        <w:spacing w:line="276" w:lineRule="auto"/>
        <w:ind w:left="16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46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Final Year Project introduces an AI-powered system to predict stock prices for Habib Bank Limited (HBL) on the Pakistan Stock Exchange (PSX). It blends historical stock data (open, high, low, close, volume) from PSX with sentiment analysis from local news sources like Business Recorder and Dawn [1]. Using </w:t>
      </w:r>
      <w:proofErr w:type="spellStart"/>
      <w:r w:rsidRPr="00AF046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FinBERT</w:t>
      </w:r>
      <w:proofErr w:type="spellEnd"/>
      <w:r w:rsidRPr="00AF046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 AI tuned for financial texts, and a finance-specific sentiment dictionary, market trends are captured accurately [2], [3]. A Long Short-Term Memory (LSTM) neural network forecasts HBL stock trends from </w:t>
      </w:r>
      <w:r w:rsidR="00C148C7" w:rsidRPr="00C148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July</w:t>
      </w:r>
      <w:r w:rsidRPr="00C148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2024 to July 2025</w:t>
      </w:r>
      <w:r w:rsidRPr="00AF046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targeting 85–90% accuracy [4], [5]. Designed for Pakistan’s unpredictable market, this tool outperforms traditional models and aims to help investors and analysts boost returns by 15–20% [6], [7]. Future plans include adding real-time data, but the focus is on a reliable, scalable model [8].</w:t>
      </w:r>
    </w:p>
    <w:p w14:paraId="161276BC" w14:textId="19A5B6DF" w:rsidR="00D93A08" w:rsidRDefault="00D93A08" w:rsidP="00831FD2">
      <w:pPr>
        <w:spacing w:before="100" w:beforeAutospacing="1" w:after="100" w:afterAutospacing="1" w:line="240" w:lineRule="auto"/>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B0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Introduction</w:t>
      </w:r>
    </w:p>
    <w:p w14:paraId="6BE5AC7F" w14:textId="03778DED" w:rsidR="00831FD2" w:rsidRPr="00831FD2" w:rsidRDefault="00D66567" w:rsidP="00AF6B85">
      <w:pPr>
        <w:pStyle w:val="NormalWeb"/>
        <w:ind w:left="171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5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research develops an AI-based model to forecast Habib Bank Limited (HBL) stock prices on the Pakistan Stock Exchange (PSX). It combines multi-dimensional historical OHLCV data with sentiment analysis from key local financial news sources like Business Recorder and Dawn. Using natural language processing, qualitative sentiment is quantified and integrated with quantitative stock indicators. Ensemble AI models </w:t>
      </w:r>
      <w:proofErr w:type="gramStart"/>
      <w:r w:rsidRPr="00D665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LSTM</w:t>
      </w:r>
      <w:proofErr w:type="gramEnd"/>
      <w:r w:rsidRPr="00D665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are trained and evaluated to improve prediction accuracy. The study highlights the value of blending technical and sentiment data for enhanced forecasting in emerging markets</w:t>
      </w:r>
      <w:r w:rsidRPr="00D66567">
        <w:t>.</w:t>
      </w:r>
    </w:p>
    <w:p w14:paraId="65176205" w14:textId="77777777" w:rsidR="00831FD2" w:rsidRPr="00831FD2" w:rsidRDefault="00831FD2" w:rsidP="00AF6B85">
      <w:pPr>
        <w:pStyle w:val="NormalWeb"/>
        <w:ind w:left="171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sentiment extraction, we employ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FinBERT</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domain-specific variant of BERT fine-tuned on financial texts, alongside a finance-specific sentiment dictionary. This hybrid approach enables accurate capture of nuanced market sentiments significant for the Pakistan stock market, which is often characterized by high volatility and structural nonlinearities [1], [2].</w:t>
      </w:r>
    </w:p>
    <w:p w14:paraId="4D184A95" w14:textId="3AA8085A" w:rsidR="00831FD2" w:rsidRDefault="00831FD2" w:rsidP="00AF6B85">
      <w:pPr>
        <w:pStyle w:val="NormalWeb"/>
        <w:ind w:left="171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predictive engine utilizes a Long Short-Term Memory (LSTM) neural network to analyze and forecast HBL stock trends </w:t>
      </w:r>
      <w:r w:rsidRPr="00C148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r w:rsidR="00C148C7" w:rsidRPr="00C148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July</w:t>
      </w:r>
      <w:r w:rsidRPr="00C148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w:t>
      </w:r>
      <w:r w:rsidR="00C148C7" w:rsidRPr="00C148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C148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July 2025</w:t>
      </w: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LSTM networks are recognized for their ability to model time-series data with long-term dependencies, outperforming traditional machine learning models like SVMs and ARIMA in stock price prediction tasks [3], [4]. The model aims to achieve an accuracy range of 85–90%, consistent with recent advances in combining textual sentiment and historical price features in financial forecasting [5], [6].</w:t>
      </w:r>
    </w:p>
    <w:p w14:paraId="5013E131" w14:textId="77777777" w:rsidR="00AF6B85" w:rsidRPr="00831FD2" w:rsidRDefault="00AF6B85" w:rsidP="00AF6B85">
      <w:pPr>
        <w:pStyle w:val="NormalWeb"/>
        <w:ind w:left="171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F21E21" w14:textId="77777777" w:rsidR="00831FD2" w:rsidRPr="00831FD2" w:rsidRDefault="00831FD2" w:rsidP="00AF6B85">
      <w:pPr>
        <w:pStyle w:val="NormalWeb"/>
        <w:ind w:left="171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 for Pakistan’s unpredictable market environment, this AI tool demonstrates improved prediction accuracy and has the potential to enhance investment returns by 15–20% compared to traditional forecasting approaches [7]. This gain reflects the practical value of incorporating sentiment-driven insights alongside classical quantitative indicators.</w:t>
      </w:r>
    </w:p>
    <w:p w14:paraId="5DB27B9E" w14:textId="5A77AD6C" w:rsidR="00C87505" w:rsidRPr="00C87505" w:rsidRDefault="00831FD2" w:rsidP="00AF6B85">
      <w:pPr>
        <w:pStyle w:val="NormalWeb"/>
        <w:ind w:left="171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Currently, the focus is on constructing a reliable and scalable predictive model. Future enhancements include real-time data integration to refine prediction timeliness and accuracy, aligning with global trends in financial AI research [8]</w:t>
      </w:r>
    </w:p>
    <w:p w14:paraId="0B6C3314" w14:textId="6A9B755A" w:rsidR="00D93A08" w:rsidRPr="00FE4B0C" w:rsidRDefault="00D93A08" w:rsidP="00831FD2">
      <w:pPr>
        <w:spacing w:before="100" w:beforeAutospacing="1" w:after="100" w:afterAutospacing="1" w:line="240" w:lineRule="auto"/>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B0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Project Scope</w:t>
      </w:r>
    </w:p>
    <w:p w14:paraId="62C21F60" w14:textId="6EA092B5" w:rsidR="00831FD2" w:rsidRPr="00831FD2" w:rsidRDefault="00831FD2" w:rsidP="00AF6B85">
      <w:pPr>
        <w:pStyle w:val="NormalWeb"/>
        <w:ind w:left="1620"/>
        <w:jc w:val="both"/>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project aims to develop an accurate predictive model for Habib Bank Limited (HBL) stock prices on the Pakistan Stock Exchange (PSX) from </w:t>
      </w:r>
      <w:r w:rsidR="00C148C7" w:rsidRPr="00C148C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July</w:t>
      </w:r>
      <w:r w:rsidRPr="00C148C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w:t>
      </w:r>
      <w:r w:rsidR="00C148C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C148C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July 2025</w:t>
      </w:r>
      <w:r w:rsidRPr="00831FD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integrating daily Open-High-Low-Close-Volume (OHLCV) data with sentiment data from local news sources, including Business Recorder, Dawn, and The News International [1], [2]. Focusing on HBL addresses PSX-specific challenges, such as limited historical data and the influence of localized news on market volatility [2]. The model targets 85–90% accuracy, evaluated via root mean square error (RMSE), mean absolute percentage error (MAPE), and directional accuracy. Ethical sentiment analysis ensures transparency and minimizes bias [3]. The framework is scalable for extension to other PSX stocks or real-time data, enhancing understanding of Pakistan’s financial markets.</w:t>
      </w:r>
    </w:p>
    <w:p w14:paraId="42DA0FFE" w14:textId="144C9241" w:rsidR="00C0524C" w:rsidRDefault="00831FD2" w:rsidP="00AF6B85">
      <w:pPr>
        <w:pStyle w:val="NormalWeb"/>
        <w:ind w:left="1620"/>
        <w:jc w:val="both"/>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978">
        <w:rPr>
          <w:rStyle w:val="Strong"/>
          <w:rFonts w:eastAsia="Georgia"/>
          <w:bCs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Motivation:</w:t>
      </w:r>
      <w:r w:rsidRPr="00831FD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PSX’s volatility, driven by economic challenges like currency devaluation and political unrest, demands models incorporating sentiment, often ignored by traditional approaches [2], [4]. This project democratizes stock prediction for retail investors lacking access to professional tools [2].</w:t>
      </w:r>
    </w:p>
    <w:p w14:paraId="58939204" w14:textId="30558B74" w:rsidR="00AF6B85" w:rsidRDefault="00AF6B85" w:rsidP="00C87505">
      <w:pPr>
        <w:pStyle w:val="NormalWeb"/>
        <w:ind w:left="1186"/>
        <w:jc w:val="both"/>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D3BF79" w14:textId="42657919" w:rsidR="00AF6B85" w:rsidRDefault="00AF6B85" w:rsidP="00C87505">
      <w:pPr>
        <w:pStyle w:val="NormalWeb"/>
        <w:ind w:left="1186"/>
        <w:jc w:val="both"/>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E37C63" w14:textId="3727C6AB" w:rsidR="00AF6B85" w:rsidRDefault="00AF6B85" w:rsidP="00C87505">
      <w:pPr>
        <w:pStyle w:val="NormalWeb"/>
        <w:ind w:left="1186"/>
        <w:jc w:val="both"/>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FD6CC2" w14:textId="144211C4" w:rsidR="00AF6B85" w:rsidRDefault="00AF6B85" w:rsidP="00C87505">
      <w:pPr>
        <w:pStyle w:val="NormalWeb"/>
        <w:ind w:left="1186"/>
        <w:jc w:val="both"/>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B04406" w14:textId="162E8062" w:rsidR="00AF6B85" w:rsidRDefault="00AF6B85" w:rsidP="00C87505">
      <w:pPr>
        <w:pStyle w:val="NormalWeb"/>
        <w:ind w:left="1186"/>
        <w:jc w:val="both"/>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27B121" w14:textId="77777777" w:rsidR="00AF6B85" w:rsidRPr="00C87505" w:rsidRDefault="00AF6B85" w:rsidP="00AF6B85">
      <w:pPr>
        <w:pStyle w:val="NormalWeb"/>
        <w:jc w:val="both"/>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19F011" w14:textId="3A575163" w:rsidR="00D93A08" w:rsidRPr="00FE4B0C" w:rsidRDefault="00D93A08" w:rsidP="00831FD2">
      <w:pPr>
        <w:spacing w:before="100" w:beforeAutospacing="1" w:after="100" w:afterAutospacing="1" w:line="240" w:lineRule="auto"/>
        <w:ind w:left="466"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B0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Objective</w:t>
      </w:r>
    </w:p>
    <w:p w14:paraId="7C223C7E" w14:textId="32D6F1EC" w:rsidR="00094D8F" w:rsidRPr="00094D8F" w:rsidRDefault="00094D8F" w:rsidP="00352978">
      <w:pPr>
        <w:spacing w:before="100" w:beforeAutospacing="1" w:after="100" w:afterAutospacing="1" w:line="240" w:lineRule="auto"/>
        <w:ind w:left="1440" w:firstLine="0"/>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4D8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objective is to develop a robust predictive model for HBL’s daily stock prices on the PSX from </w:t>
      </w:r>
      <w:r w:rsidR="00C148C7" w:rsidRPr="00C148C7">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July</w:t>
      </w:r>
      <w:r w:rsidRPr="00094D8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w:t>
      </w:r>
      <w:r w:rsidRPr="00C148C7">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094D8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July 2025 by:</w:t>
      </w:r>
    </w:p>
    <w:p w14:paraId="48779A32" w14:textId="77777777" w:rsidR="00094D8F" w:rsidRPr="00094D8F" w:rsidRDefault="00094D8F" w:rsidP="009E4E5A">
      <w:pPr>
        <w:numPr>
          <w:ilvl w:val="0"/>
          <w:numId w:val="6"/>
        </w:numPr>
        <w:tabs>
          <w:tab w:val="clear" w:pos="720"/>
          <w:tab w:val="num" w:pos="1906"/>
        </w:tabs>
        <w:spacing w:before="100" w:beforeAutospacing="1" w:after="100" w:afterAutospacing="1" w:line="240" w:lineRule="auto"/>
        <w:ind w:left="1906"/>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4D8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Integrating daily OHLCV data from PSX APIs with sentiment scores from Business Recorder, Dawn, and The News International [1], [8].</w:t>
      </w:r>
    </w:p>
    <w:p w14:paraId="2F6343B6" w14:textId="77777777" w:rsidR="00094D8F" w:rsidRPr="00094D8F" w:rsidRDefault="00094D8F" w:rsidP="009E4E5A">
      <w:pPr>
        <w:numPr>
          <w:ilvl w:val="0"/>
          <w:numId w:val="6"/>
        </w:numPr>
        <w:tabs>
          <w:tab w:val="clear" w:pos="720"/>
          <w:tab w:val="num" w:pos="1906"/>
        </w:tabs>
        <w:spacing w:before="100" w:beforeAutospacing="1" w:after="100" w:afterAutospacing="1" w:line="240" w:lineRule="auto"/>
        <w:ind w:left="1906"/>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4D8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Achieving 85–90% accuracy, measured via RMSE, MAPE, and directional accuracy.</w:t>
      </w:r>
    </w:p>
    <w:p w14:paraId="0E2964E7" w14:textId="77777777" w:rsidR="00094D8F" w:rsidRPr="00094D8F" w:rsidRDefault="00094D8F" w:rsidP="009E4E5A">
      <w:pPr>
        <w:numPr>
          <w:ilvl w:val="0"/>
          <w:numId w:val="6"/>
        </w:numPr>
        <w:tabs>
          <w:tab w:val="clear" w:pos="720"/>
          <w:tab w:val="num" w:pos="1906"/>
        </w:tabs>
        <w:spacing w:before="100" w:beforeAutospacing="1" w:after="100" w:afterAutospacing="1" w:line="240" w:lineRule="auto"/>
        <w:ind w:left="1906"/>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4D8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Ensuring ethical sentiment analysis with transparency and minimal bias [9].</w:t>
      </w:r>
    </w:p>
    <w:p w14:paraId="2A2FE5FF" w14:textId="5F0A45EA" w:rsidR="00C87505" w:rsidRPr="00C87505" w:rsidRDefault="00094D8F" w:rsidP="009E4E5A">
      <w:pPr>
        <w:numPr>
          <w:ilvl w:val="0"/>
          <w:numId w:val="6"/>
        </w:numPr>
        <w:tabs>
          <w:tab w:val="clear" w:pos="720"/>
          <w:tab w:val="num" w:pos="1906"/>
        </w:tabs>
        <w:spacing w:before="100" w:beforeAutospacing="1" w:after="100" w:afterAutospacing="1" w:line="240" w:lineRule="auto"/>
        <w:ind w:left="1906"/>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4D8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 scalable framework for other PSX stocks and real-time forecasting.</w:t>
      </w:r>
    </w:p>
    <w:p w14:paraId="3F621A3B" w14:textId="642E2A09" w:rsidR="00F24534" w:rsidRDefault="00D93A08" w:rsidP="00831FD2">
      <w:pPr>
        <w:spacing w:before="100" w:beforeAutospacing="1" w:after="100" w:afterAutospacing="1" w:line="240" w:lineRule="auto"/>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B0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5.Problem</w:t>
      </w:r>
      <w:r w:rsidR="00AF1B6E">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4B0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p w14:paraId="045F567C" w14:textId="28F84603" w:rsidR="00960306" w:rsidRDefault="00094D8F" w:rsidP="00AF6B85">
      <w:pPr>
        <w:pStyle w:val="NormalWeb"/>
        <w:spacing w:line="276" w:lineRule="auto"/>
        <w:ind w:left="16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4D8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Pakistan Stock Exchange (PSX) is highly volatile due to economic indicators, corporate performance, geopolitical developments, and investor sentiment heavily influenced by local news sources like Business Recorder, Dawn, and The News International [8]. Traditional stock prediction models for PSX-listed companies, such as Habib Bank Limited (HBL), rely on quantitative Open-High-Low-Close-Volume (OHLCV) data but fail to capture emotional and psychological drivers of investor behavior. This limitation is critical in the PSX context, where limited historical data and significant news-driven fluctuations increase risks for retail investors [8]. Conventional models lack the ability to process unstructured textual data from news, missing critical insights that could enhance forecasting accuracy. There is a pressing need for a predictive system that integrates structured financial data with sentiment analysis to address both market fundamentals and psychological dynamics of the PSX [9].</w:t>
      </w:r>
    </w:p>
    <w:p w14:paraId="57A29B3C" w14:textId="142A24D7" w:rsidR="00AF6B85" w:rsidRDefault="00AF6B85" w:rsidP="00C87505">
      <w:pPr>
        <w:pStyle w:val="NormalWeb"/>
        <w:spacing w:line="276" w:lineRule="auto"/>
        <w:ind w:left="118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D40FFE" w14:textId="75764C7A" w:rsidR="00AF6B85" w:rsidRDefault="00AF6B85" w:rsidP="00C87505">
      <w:pPr>
        <w:pStyle w:val="NormalWeb"/>
        <w:spacing w:line="276" w:lineRule="auto"/>
        <w:ind w:left="118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60CFEB" w14:textId="5B153DEA" w:rsidR="00AF6B85" w:rsidRDefault="00AF6B85" w:rsidP="00C87505">
      <w:pPr>
        <w:pStyle w:val="NormalWeb"/>
        <w:spacing w:line="276" w:lineRule="auto"/>
        <w:ind w:left="118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F52827" w14:textId="50123A75" w:rsidR="00AF6B85" w:rsidRDefault="00AF6B85" w:rsidP="00C87505">
      <w:pPr>
        <w:pStyle w:val="NormalWeb"/>
        <w:spacing w:line="276" w:lineRule="auto"/>
        <w:ind w:left="118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74B4E5" w14:textId="77777777" w:rsidR="00AF6B85" w:rsidRDefault="00AF6B85" w:rsidP="00AF6B85">
      <w:pPr>
        <w:pStyle w:val="NormalWeb"/>
        <w:spacing w:line="276"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9B35FB" w14:textId="718F5760" w:rsidR="00960306" w:rsidRDefault="00D93A08" w:rsidP="00831FD2">
      <w:pPr>
        <w:spacing w:before="100" w:beforeAutospacing="1" w:after="100" w:afterAutospacing="1" w:line="240" w:lineRule="auto"/>
        <w:ind w:left="466"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B0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 Comprehensive Literature Review</w:t>
      </w:r>
    </w:p>
    <w:p w14:paraId="68207F8D" w14:textId="77777777" w:rsidR="00C12B37" w:rsidRPr="00C12B37" w:rsidRDefault="00C12B37" w:rsidP="00AF6B85">
      <w:pPr>
        <w:pStyle w:val="NormalWeb"/>
        <w:ind w:left="171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2B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evolution of stock price prediction methods highlights a trajectory from traditional statistical models to advanced AI-driven approaches. Early techniques, such as ARIMA and linear regression, assume data linearity and stationarity, limiting their effectiveness in volatile, nonlinear financial markets [1]. These constraints have driven a shift toward machine learning models like Support Vector Machines (SVMs), which capture nonlinear patterns but struggle with temporal dependencies [2].</w:t>
      </w:r>
    </w:p>
    <w:p w14:paraId="41CA4600" w14:textId="77777777" w:rsidR="00C12B37" w:rsidRPr="00C12B37" w:rsidRDefault="00C12B37" w:rsidP="00AF6B85">
      <w:pPr>
        <w:pStyle w:val="NormalWeb"/>
        <w:ind w:left="171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2B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Deep learning models, particularly Long Short-Term Memory (LSTM) networks, have gained prominence for modeling complex temporal relationships, improving forecasting accuracy by approximately 15–20% over classical methods, especially when integrating historical price data and sentiment indicators [3], [4]. Comparative studies of Random Forest, </w:t>
      </w:r>
      <w:proofErr w:type="spellStart"/>
      <w:r w:rsidRPr="00C12B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C12B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SVM, and LSTM demonstrate LSTM’s superior performance, particularly with hyperparameter tuning [5].</w:t>
      </w:r>
    </w:p>
    <w:p w14:paraId="07EC388F" w14:textId="77777777" w:rsidR="00C12B37" w:rsidRPr="00C12B37" w:rsidRDefault="00C12B37" w:rsidP="00AF6B85">
      <w:pPr>
        <w:pStyle w:val="NormalWeb"/>
        <w:ind w:left="171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2B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Sentiment analysis enhances predictive models by capturing market psychology. Domain-specific NLP tools like </w:t>
      </w:r>
      <w:proofErr w:type="spellStart"/>
      <w:r w:rsidRPr="00C12B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FinBERT</w:t>
      </w:r>
      <w:proofErr w:type="spellEnd"/>
      <w:r w:rsidRPr="00C12B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financial sentiment lexicons, such as the Loughran-McDonald dictionary, improve sentiment extraction from financial news, with notable benefits during market shocks [6], [7]. This hybrid approach, combining quantitative price data with qualitative textual sentiment, is well-suited to volatile markets [8].</w:t>
      </w:r>
    </w:p>
    <w:p w14:paraId="0C426F2A" w14:textId="77777777" w:rsidR="00C12B37" w:rsidRPr="00C12B37" w:rsidRDefault="00C12B37" w:rsidP="00AF6B85">
      <w:pPr>
        <w:pStyle w:val="NormalWeb"/>
        <w:ind w:left="171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2B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emerging markets like the Pakistan Stock Exchange (PSX), data scarcity and localized dynamics, including regional news sources (e.g., Dawn, Business Recorder), necessitate tailored sentiment models that account for linguistic and contextual nuances [9], [10]. Studies confirm that localized sentiment models outperform generic global benchmarks in these contexts [9].</w:t>
      </w:r>
    </w:p>
    <w:p w14:paraId="6BAF4DFC" w14:textId="77777777" w:rsidR="00C12B37" w:rsidRPr="00C12B37" w:rsidRDefault="00C12B37" w:rsidP="00AF6B85">
      <w:pPr>
        <w:pStyle w:val="NormalWeb"/>
        <w:ind w:left="171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2B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Ethical concerns in NLP and AI for finance, including data manipulation, misinformation, and algorithmic bias, have prompted calls for combining automated sentiment extraction with rule-based lexicons and human validation to ensure fairness and reliability [11], [12]. Responsible AI practices are critical for trust and compliance in automated financial systems.</w:t>
      </w:r>
    </w:p>
    <w:p w14:paraId="30D21780" w14:textId="6FCB6FEF" w:rsidR="00960306" w:rsidRDefault="00C12B37" w:rsidP="00AF6B85">
      <w:pPr>
        <w:pStyle w:val="NormalWeb"/>
        <w:ind w:left="171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2B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advances underscore a paradigm shift toward hybrid AI models leveraging quantitative and qualitative data, particularly for forecasting in volatile emerging markets like the PSX [8], [9].</w:t>
      </w:r>
    </w:p>
    <w:p w14:paraId="65B8B9DF" w14:textId="77777777" w:rsidR="00C87505" w:rsidRPr="00C87505" w:rsidRDefault="00C87505" w:rsidP="00AF6B85">
      <w:pPr>
        <w:pStyle w:val="NormalWeb"/>
        <w:jc w:val="both"/>
      </w:pPr>
    </w:p>
    <w:p w14:paraId="41CCD94F" w14:textId="4E403863" w:rsidR="00D93A08" w:rsidRDefault="00D93A08" w:rsidP="00831FD2">
      <w:pPr>
        <w:spacing w:before="100" w:beforeAutospacing="1" w:after="100" w:afterAutospacing="1" w:line="240" w:lineRule="auto"/>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B0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Methodology</w:t>
      </w:r>
    </w:p>
    <w:p w14:paraId="7A3DD9C3" w14:textId="77777777" w:rsidR="00DC490F" w:rsidRPr="00DC490F" w:rsidRDefault="00DC490F" w:rsidP="00AF6B85">
      <w:pPr>
        <w:pStyle w:val="NormalWeb"/>
        <w:ind w:left="180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9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approach for predicting Habib Bank Limited (HBL) stock prices on the Pakistan Stock Exchange (PSX) integrates robust research-backed techniques with practical development strategies to ensure scientific credibility and adaptability. The Agile methodology is adopted to manage the development and research process, supporting iterative, stepwise improvements. This is ideal for a project involving complex integration of financial data, sentiment analysis using </w:t>
      </w:r>
      <w:proofErr w:type="spellStart"/>
      <w:r w:rsidRPr="00DC49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FinBERT</w:t>
      </w:r>
      <w:proofErr w:type="spellEnd"/>
      <w:r w:rsidRPr="00DC49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deep learning with Long Short-Term Memory (LSTM) networks [1], [2]. Agile enables rapid prototyping to test ideas quickly and incorporate lessons learned at each stage, regular input from mentors and stakeholders to align with project objectives, and flexibility to accommodate new insights or changing requirements, such as updates to data sources or model architectures [3].</w:t>
      </w:r>
    </w:p>
    <w:p w14:paraId="3EC7CC7B" w14:textId="2175920E" w:rsidR="00947A12" w:rsidRDefault="00DC490F" w:rsidP="00AF6B85">
      <w:pPr>
        <w:pStyle w:val="NormalWeb"/>
        <w:ind w:left="180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9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Agile is best suited for this project due to its ability to handle the uncertainty and complexity inherent in developing an AI-driven stock prediction system for a volatile market like the PSX [4]. The iterative nature of Agile allows for continuous refinement of the model, addressing challenges such as data scarcity and the need to balance quantitative Open-High-Low-Close-Volume (OHLCV) data with qualitative sentiment analysis [2]. Frequent feedback loops ensure alignment with stakeholder expectations and enable adaptation to evolving market conditions or technological advancements, such as real-time data integration [5]. Unlike traditional methodologies like Waterfall, which assume fixed requirements, </w:t>
      </w:r>
      <w:proofErr w:type="spellStart"/>
      <w:r w:rsidRPr="00DC49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Agile’s</w:t>
      </w:r>
      <w:proofErr w:type="spellEnd"/>
      <w:r w:rsidRPr="00DC49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flexibility supports experimentation with hyperparameter tuning and sentiment model calibration, critical for achieving the target 85–90% accuracy [3], [4]. Additionally, </w:t>
      </w:r>
      <w:proofErr w:type="spellStart"/>
      <w:r w:rsidRPr="00DC49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Agile’s</w:t>
      </w:r>
      <w:proofErr w:type="spellEnd"/>
      <w:r w:rsidRPr="00DC49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collaborative approach fosters effective coordination among team members, ensuring efficient management of tasks like data preprocessing, model training, and ethical sentiment analysis [1], [5].</w:t>
      </w:r>
    </w:p>
    <w:p w14:paraId="3670EC24" w14:textId="251FFEBE" w:rsidR="00C87505" w:rsidRDefault="00C87505" w:rsidP="00C87505">
      <w:pPr>
        <w:pStyle w:val="NormalWeb"/>
        <w:ind w:left="119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7C7472" w14:textId="5C8C26CF" w:rsidR="00C87505" w:rsidRDefault="00C87505" w:rsidP="00C87505">
      <w:pPr>
        <w:pStyle w:val="NormalWeb"/>
        <w:ind w:left="119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B9B489" w14:textId="7A4F9D5E" w:rsidR="00C87505" w:rsidRDefault="00C87505" w:rsidP="00C87505">
      <w:pPr>
        <w:pStyle w:val="NormalWeb"/>
        <w:ind w:left="119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5528CA" w14:textId="6D0AC125" w:rsidR="00C87505" w:rsidRDefault="00C87505" w:rsidP="00C87505">
      <w:pPr>
        <w:pStyle w:val="NormalWeb"/>
        <w:ind w:left="119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A09AA2" w14:textId="3C590BCC" w:rsidR="00C87505" w:rsidRDefault="00C87505" w:rsidP="00C87505">
      <w:pPr>
        <w:pStyle w:val="NormalWeb"/>
        <w:ind w:left="1196"/>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1A337A" w14:textId="77777777" w:rsidR="00C87505" w:rsidRPr="00947A12" w:rsidRDefault="00C87505" w:rsidP="00AF6B85">
      <w:pPr>
        <w:pStyle w:val="NormalWeb"/>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367928" w14:textId="77777777" w:rsidR="00947A12" w:rsidRPr="00947A12" w:rsidRDefault="00947A12" w:rsidP="00831FD2">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7A12">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Technical Workflow</w:t>
      </w:r>
    </w:p>
    <w:p w14:paraId="4ED29EC4" w14:textId="77777777" w:rsidR="00947A12" w:rsidRPr="00AF6B85" w:rsidRDefault="00947A12" w:rsidP="00831FD2">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B8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Data Acquisition</w:t>
      </w:r>
    </w:p>
    <w:p w14:paraId="00C2A77A" w14:textId="73E6D06D" w:rsidR="00947A12" w:rsidRPr="00947A12" w:rsidRDefault="00947A12" w:rsidP="009E4E5A">
      <w:pPr>
        <w:pStyle w:val="ListParagraph"/>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7A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Historical Stock Data:</w:t>
      </w:r>
      <w:r w:rsidRPr="00947A1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Collected OHLCV (Open, High, Low, Close, Volume) data for HBL </w:t>
      </w:r>
      <w:r w:rsidR="008375AC" w:rsidRPr="008375A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proofErr w:type="spellStart"/>
      <w:r w:rsidR="008375AC" w:rsidRPr="008375A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yfinance</w:t>
      </w:r>
      <w:proofErr w:type="spellEnd"/>
      <w:r w:rsidR="008375AC" w:rsidRPr="008375A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library of python to extract historical data from yahoo finance</w:t>
      </w:r>
      <w:r w:rsidRPr="00947A1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standard resource for financial research.</w:t>
      </w:r>
    </w:p>
    <w:p w14:paraId="469F9856" w14:textId="43824153" w:rsidR="00947A12" w:rsidRPr="00D66567" w:rsidRDefault="00947A12" w:rsidP="009E4E5A">
      <w:pPr>
        <w:pStyle w:val="ListParagraph"/>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7A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Financial News Articles</w:t>
      </w:r>
      <w:r w:rsidRPr="00D6656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D2B28" w:rsidRPr="00D665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will collect news headlines and articles from </w:t>
      </w:r>
      <w:r w:rsidR="007D2B28" w:rsidRPr="00D66567">
        <w:rPr>
          <w:rStyle w:val="Strong"/>
          <w:rFonts w:eastAsia="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Yahoo Finance</w:t>
      </w:r>
      <w:r w:rsidR="007D2B28" w:rsidRPr="00D665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global sentiment and from local sources like </w:t>
      </w:r>
      <w:r w:rsidR="007D2B28" w:rsidRPr="00D66567">
        <w:rPr>
          <w:rStyle w:val="Strong"/>
          <w:rFonts w:eastAsia="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Recorder</w:t>
      </w:r>
      <w:r w:rsidR="007D2B28" w:rsidRPr="00D6656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D2B28" w:rsidRPr="00D66567">
        <w:rPr>
          <w:rStyle w:val="Strong"/>
          <w:rFonts w:eastAsia="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Dawn</w:t>
      </w:r>
      <w:r w:rsidR="007D2B28" w:rsidRPr="00D665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007D2B28" w:rsidRPr="00D66567">
        <w:rPr>
          <w:rStyle w:val="Strong"/>
          <w:rFonts w:eastAsia="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News International</w:t>
      </w:r>
      <w:r w:rsidR="007D2B28" w:rsidRPr="00D665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capture PSX-specific events. This combination will help us perform sentiment analysis that reflects both international trends and local market conditions affecting HBL’s stock</w:t>
      </w:r>
      <w:r w:rsidRPr="00D6656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A3F63D" w14:textId="77777777" w:rsidR="00947A12" w:rsidRPr="00947A12" w:rsidRDefault="00947A12" w:rsidP="00831FD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2A6F54" w14:textId="77777777" w:rsidR="00947A12" w:rsidRPr="00AF6B85" w:rsidRDefault="00947A12" w:rsidP="00831FD2">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B8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Data Preprocessing</w:t>
      </w:r>
    </w:p>
    <w:p w14:paraId="1AFDDC62" w14:textId="77777777" w:rsidR="00947A12" w:rsidRPr="00947A12" w:rsidRDefault="00947A12" w:rsidP="009E4E5A">
      <w:pPr>
        <w:pStyle w:val="ListParagraph"/>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7A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OHLCV Data:</w:t>
      </w:r>
      <w:r w:rsidRPr="00947A1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Applied Min-Max normalization to scale numerical features between 0 and 1, standardizing inputs across the model.</w:t>
      </w:r>
    </w:p>
    <w:p w14:paraId="17FC609D" w14:textId="77777777" w:rsidR="00947A12" w:rsidRPr="00947A12" w:rsidRDefault="00947A12" w:rsidP="00831FD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1325AD" w14:textId="77777777" w:rsidR="00947A12" w:rsidRPr="00947A12" w:rsidRDefault="00947A12" w:rsidP="009E4E5A">
      <w:pPr>
        <w:pStyle w:val="ListParagraph"/>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7A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News Text Processing</w:t>
      </w:r>
      <w:r w:rsidRPr="00947A1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Cleaned and prepared text using tokenization, lemmatization, and removal of stop-words to ensure only relevant and meaningful words are considered for sentiment analysis.</w:t>
      </w:r>
    </w:p>
    <w:p w14:paraId="219931FF" w14:textId="77777777" w:rsidR="00947A12" w:rsidRPr="00947A12" w:rsidRDefault="00947A12" w:rsidP="00831FD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66B012" w14:textId="197D7B8E" w:rsidR="00B64544" w:rsidRPr="00AF6B85" w:rsidRDefault="00947A12" w:rsidP="00831FD2">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B8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Sentiment Analysis</w:t>
      </w:r>
    </w:p>
    <w:p w14:paraId="4E57FCAE" w14:textId="23E7532B" w:rsidR="00B64544" w:rsidRPr="00AF6B85" w:rsidRDefault="00B64544" w:rsidP="00AF6B85">
      <w:pPr>
        <w:pStyle w:val="ListParagraph"/>
        <w:ind w:left="1906" w:firstLin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B85">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plan to use </w:t>
      </w:r>
      <w:proofErr w:type="spellStart"/>
      <w:r w:rsidRPr="00AF6B85">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FinBERT</w:t>
      </w:r>
      <w:proofErr w:type="spellEnd"/>
      <w:r w:rsidRPr="00AF6B85">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language model trained specifically for financial text, to analyze news articles and detect sentiment—whether positive, negative, or neutral—based on how the market might react. Additionally, the </w:t>
      </w:r>
      <w:r w:rsidRPr="00AF6B85">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Loughran-McDonald Dictionary</w:t>
      </w:r>
      <w:r w:rsidRPr="00AF6B85">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focuses on financial terminology, will help assign accurate sentiment scores to the news content, capturing subtle meanings unique to economic language.</w:t>
      </w:r>
    </w:p>
    <w:p w14:paraId="085DE60E" w14:textId="77777777" w:rsidR="00947A12" w:rsidRPr="00AF6B85" w:rsidRDefault="00947A12" w:rsidP="00831FD2">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C44881" w14:textId="5296882F" w:rsidR="00227B5D" w:rsidRPr="00AF6B85" w:rsidRDefault="00227B5D" w:rsidP="00831FD2">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B8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Model Architecture:</w:t>
      </w:r>
    </w:p>
    <w:p w14:paraId="3A554D84" w14:textId="3BC74166" w:rsidR="00227B5D" w:rsidRPr="00AF6B85" w:rsidRDefault="00227B5D" w:rsidP="009E4E5A">
      <w:pPr>
        <w:pStyle w:val="ListParagraph"/>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B8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LSTM layers to process sequential stock price and sentiment features.</w:t>
      </w:r>
    </w:p>
    <w:p w14:paraId="085C484F" w14:textId="07860700" w:rsidR="00227B5D" w:rsidRPr="00AF6B85" w:rsidRDefault="00227B5D" w:rsidP="009E4E5A">
      <w:pPr>
        <w:pStyle w:val="ListParagraph"/>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B8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Often a multilayer LSTM or </w:t>
      </w:r>
      <w:proofErr w:type="spellStart"/>
      <w:r w:rsidRPr="00AF6B8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BiLSTM</w:t>
      </w:r>
      <w:proofErr w:type="spellEnd"/>
      <w:r w:rsidRPr="00AF6B8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attention mechanism is applied to weigh important temporal features.</w:t>
      </w:r>
    </w:p>
    <w:p w14:paraId="13E25958" w14:textId="018EF498" w:rsidR="00947A12" w:rsidRPr="00AF6B85" w:rsidRDefault="00227B5D" w:rsidP="009E4E5A">
      <w:pPr>
        <w:pStyle w:val="ListParagraph"/>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B8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fully connected (dense) layers after LSTM to output predicted stock price for next day(s).</w:t>
      </w:r>
    </w:p>
    <w:p w14:paraId="644A0A9D" w14:textId="38DE8F30" w:rsidR="00227B5D" w:rsidRDefault="00227B5D" w:rsidP="00831FD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27ED7E" w14:textId="0FCED870" w:rsidR="00352978" w:rsidRDefault="00352978" w:rsidP="00831FD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51F61D" w14:textId="1C5B7D92" w:rsidR="00352978" w:rsidRDefault="00352978" w:rsidP="00831FD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ED0501" w14:textId="2BE5F5B2" w:rsidR="00352978" w:rsidRDefault="00352978" w:rsidP="00831FD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0F6ABB" w14:textId="5A7E6332" w:rsidR="00352978" w:rsidRDefault="00352978" w:rsidP="00831FD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B05825" w14:textId="31325B42" w:rsidR="00352978" w:rsidRDefault="00352978" w:rsidP="00831FD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E3C851" w14:textId="0488C75C" w:rsidR="00352978" w:rsidRDefault="00352978" w:rsidP="00831FD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54D8AF" w14:textId="77777777" w:rsidR="00352978" w:rsidRPr="00947A12" w:rsidRDefault="00352978" w:rsidP="00831FD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8A34FF" w14:textId="57A10144" w:rsidR="00947A12" w:rsidRPr="00AF6B85" w:rsidRDefault="00227B5D" w:rsidP="00831FD2">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B8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947A12" w:rsidRPr="00AF6B8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Model Evaluation</w:t>
      </w:r>
    </w:p>
    <w:p w14:paraId="6A200508" w14:textId="65E0ADF2" w:rsidR="00947A12" w:rsidRDefault="00947A12" w:rsidP="009E4E5A">
      <w:pPr>
        <w:pStyle w:val="ListParagraph"/>
        <w:numPr>
          <w:ilvl w:val="0"/>
          <w:numId w:val="11"/>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B8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Metrics:</w:t>
      </w:r>
    </w:p>
    <w:p w14:paraId="777E09DB" w14:textId="68F9B41A" w:rsidR="00AF6B85" w:rsidRPr="00352978" w:rsidRDefault="00352978" w:rsidP="009E4E5A">
      <w:pPr>
        <w:pStyle w:val="ListParagraph"/>
        <w:numPr>
          <w:ilvl w:val="0"/>
          <w:numId w:val="12"/>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7A1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Root Mean Square Error (RMSE): Targeting values below 5%</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7F289B" w14:textId="580E3CEB" w:rsidR="00352978" w:rsidRPr="00352978" w:rsidRDefault="00352978" w:rsidP="009E4E5A">
      <w:pPr>
        <w:pStyle w:val="ListParagraph"/>
        <w:numPr>
          <w:ilvl w:val="0"/>
          <w:numId w:val="12"/>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7A1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 Absolute Percentage Error (MAPE): Aiming for less than 10%</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43F291" w14:textId="2FAE5EBE" w:rsidR="00352978" w:rsidRPr="00352978" w:rsidRDefault="00352978" w:rsidP="009E4E5A">
      <w:pPr>
        <w:pStyle w:val="ListParagraph"/>
        <w:numPr>
          <w:ilvl w:val="0"/>
          <w:numId w:val="12"/>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7A1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Directional Accuracy: Striving for 85-90%—ensuring the model gets the up or down movement right most of the time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7579C3" w14:textId="724FD9E0" w:rsidR="00352978" w:rsidRPr="00AF6B85" w:rsidRDefault="00352978" w:rsidP="009E4E5A">
      <w:pPr>
        <w:pStyle w:val="ListParagraph"/>
        <w:numPr>
          <w:ilvl w:val="0"/>
          <w:numId w:val="12"/>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7A1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 Used 5-fold cross-validation to ensure robustness, reducing the risk of results being due to chance or data peculiarities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7FCB9D" w14:textId="77777777" w:rsidR="00B50DA8" w:rsidRPr="00947A12" w:rsidRDefault="00B50DA8" w:rsidP="00831FD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DB7F11" w14:textId="675904D2" w:rsidR="00947A12" w:rsidRPr="00352978" w:rsidRDefault="00947A12" w:rsidP="009E4E5A">
      <w:pPr>
        <w:pStyle w:val="ListParagraph"/>
        <w:numPr>
          <w:ilvl w:val="0"/>
          <w:numId w:val="11"/>
        </w:num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97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Alignment</w:t>
      </w:r>
      <w:r w:rsidR="00B50DA8" w:rsidRPr="0035297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F3C14E" w14:textId="16DF426F" w:rsidR="00947A12" w:rsidRPr="00B64544" w:rsidRDefault="00B64544" w:rsidP="00352978">
      <w:pPr>
        <w:ind w:left="2160"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45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Our method follows proven techniques used in recent research, especially for predicting stock prices in emerging markets.</w:t>
      </w:r>
    </w:p>
    <w:p w14:paraId="7729822A" w14:textId="77777777" w:rsidR="008375AC" w:rsidRPr="00352978" w:rsidRDefault="00947A12" w:rsidP="009E4E5A">
      <w:pPr>
        <w:pStyle w:val="ListParagraph"/>
        <w:numPr>
          <w:ilvl w:val="0"/>
          <w:numId w:val="13"/>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97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LSTM Models:</w:t>
      </w:r>
    </w:p>
    <w:p w14:paraId="0C4BD170" w14:textId="19B606A4" w:rsidR="00947A12" w:rsidRPr="008375AC" w:rsidRDefault="00947A12" w:rsidP="009E4E5A">
      <w:pPr>
        <w:pStyle w:val="ListParagraph"/>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75A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Widely recommended for their ability to handle sequential dependencies and outperformance over traditional approaches.</w:t>
      </w:r>
    </w:p>
    <w:p w14:paraId="53AE7227" w14:textId="77777777" w:rsidR="00947A12" w:rsidRPr="00947A12" w:rsidRDefault="00947A12" w:rsidP="00831FD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5E3269" w14:textId="77777777" w:rsidR="00947A12" w:rsidRPr="008375AC" w:rsidRDefault="00947A12" w:rsidP="009E4E5A">
      <w:pPr>
        <w:pStyle w:val="ListParagraph"/>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75A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Sentiment Integration: Blending OHLCV data with sentiment signals from Yahoo Finance news and </w:t>
      </w:r>
      <w:proofErr w:type="spellStart"/>
      <w:r w:rsidRPr="008375A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FinBERT</w:t>
      </w:r>
      <w:proofErr w:type="spellEnd"/>
      <w:r w:rsidRPr="008375A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established as a way to boost predictive accuracy in volatile markets.</w:t>
      </w:r>
    </w:p>
    <w:p w14:paraId="46C0C3BB" w14:textId="77777777" w:rsidR="00947A12" w:rsidRPr="00947A12" w:rsidRDefault="00947A12" w:rsidP="00831FD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C017FE" w14:textId="37AAC49F" w:rsidR="00947A12" w:rsidRPr="00227B5D" w:rsidRDefault="00947A12" w:rsidP="009E4E5A">
      <w:pPr>
        <w:pStyle w:val="ListParagraph"/>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75A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Sources: </w:t>
      </w:r>
      <w:r w:rsidR="00227B5D" w:rsidRPr="00227B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plan to use data from several trusted platforms. </w:t>
      </w:r>
      <w:r w:rsidR="00227B5D" w:rsidRPr="00227B5D">
        <w:rPr>
          <w:rStyle w:val="Strong"/>
          <w:rFonts w:eastAsia="Georg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Yahoo Finance (via </w:t>
      </w:r>
      <w:proofErr w:type="spellStart"/>
      <w:r w:rsidR="00227B5D" w:rsidRPr="00227B5D">
        <w:rPr>
          <w:rStyle w:val="Strong"/>
          <w:rFonts w:eastAsia="Georg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yfinance</w:t>
      </w:r>
      <w:proofErr w:type="spellEnd"/>
      <w:r w:rsidR="00227B5D" w:rsidRPr="00227B5D">
        <w:rPr>
          <w:rStyle w:val="Strong"/>
          <w:rFonts w:eastAsia="Georg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27B5D" w:rsidRPr="00227B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will provide historical stock data. For news sentiment, we’ll collect articles from </w:t>
      </w:r>
      <w:r w:rsidR="00227B5D" w:rsidRPr="00227B5D">
        <w:rPr>
          <w:rStyle w:val="Strong"/>
          <w:rFonts w:eastAsia="Georg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Recorder</w:t>
      </w:r>
      <w:r w:rsidR="00227B5D" w:rsidRPr="00227B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27B5D" w:rsidRPr="00227B5D">
        <w:rPr>
          <w:rStyle w:val="Strong"/>
          <w:rFonts w:eastAsia="Georg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Dawn</w:t>
      </w:r>
      <w:r w:rsidR="00227B5D" w:rsidRPr="00227B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00227B5D" w:rsidRPr="00227B5D">
        <w:rPr>
          <w:rStyle w:val="Strong"/>
          <w:rFonts w:eastAsia="Georg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News International</w:t>
      </w:r>
      <w:r w:rsidR="00227B5D" w:rsidRPr="00227B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w:t>
      </w:r>
      <w:r w:rsidR="00227B5D" w:rsidRPr="00227B5D">
        <w:rPr>
          <w:rStyle w:val="Strong"/>
          <w:rFonts w:eastAsia="Georg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RSS feeds</w:t>
      </w:r>
      <w:r w:rsidR="00227B5D" w:rsidRPr="00227B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00227B5D" w:rsidRPr="00227B5D">
        <w:rPr>
          <w:rStyle w:val="Strong"/>
          <w:rFonts w:eastAsia="Georg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scraping</w:t>
      </w:r>
      <w:r w:rsidR="00227B5D" w:rsidRPr="00227B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combination ensures reliable, repeatable, and scalable data collection aligned with research standards</w:t>
      </w:r>
    </w:p>
    <w:p w14:paraId="31802B1E" w14:textId="77777777" w:rsidR="009D5FCF" w:rsidRPr="009D5FCF" w:rsidRDefault="009D5FCF" w:rsidP="00831FD2">
      <w:pPr>
        <w:rPr>
          <w:color w:val="auto"/>
        </w:rPr>
      </w:pPr>
    </w:p>
    <w:p w14:paraId="33C25E47" w14:textId="77777777" w:rsidR="00B50DA8" w:rsidRPr="009D5FCF" w:rsidRDefault="00B50DA8" w:rsidP="00831FD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E540D6" w14:textId="77777777" w:rsidR="007D411A" w:rsidRDefault="007D411A"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8739F0" w14:textId="77777777" w:rsidR="007D411A" w:rsidRDefault="007D411A"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DCCE8A" w14:textId="77777777" w:rsidR="007D411A" w:rsidRDefault="007D411A"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2AAE16" w14:textId="77777777" w:rsidR="007D411A" w:rsidRDefault="007D411A"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F5EA9D" w14:textId="77777777" w:rsidR="00AF1B6E" w:rsidRDefault="00AF1B6E" w:rsidP="00352978">
      <w:pPr>
        <w:spacing w:before="100" w:beforeAutospacing="1" w:after="100" w:afterAutospacing="1" w:line="240" w:lineRule="auto"/>
        <w:ind w:left="0" w:firstLine="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EF6BF7" w14:textId="0838B30A" w:rsidR="00570880" w:rsidRDefault="00D93A08" w:rsidP="00570880">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B0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Tools/Technology</w:t>
      </w:r>
    </w:p>
    <w:tbl>
      <w:tblPr>
        <w:tblStyle w:val="TableGrid0"/>
        <w:tblW w:w="7915" w:type="dxa"/>
        <w:jc w:val="center"/>
        <w:tblLook w:val="04A0" w:firstRow="1" w:lastRow="0" w:firstColumn="1" w:lastColumn="0" w:noHBand="0" w:noVBand="1"/>
      </w:tblPr>
      <w:tblGrid>
        <w:gridCol w:w="1563"/>
        <w:gridCol w:w="2647"/>
        <w:gridCol w:w="3705"/>
      </w:tblGrid>
      <w:tr w:rsidR="00570880" w14:paraId="50AEB131" w14:textId="77777777" w:rsidTr="00C87505">
        <w:trPr>
          <w:jc w:val="center"/>
        </w:trPr>
        <w:tc>
          <w:tcPr>
            <w:tcW w:w="1563" w:type="dxa"/>
          </w:tcPr>
          <w:p w14:paraId="69EFA4E6" w14:textId="5CB9C9CE" w:rsidR="00570880" w:rsidRPr="005838F9" w:rsidRDefault="00570880" w:rsidP="00570880">
            <w:pPr>
              <w:ind w:left="0" w:firstLine="0"/>
              <w:jc w:val="center"/>
              <w:rPr>
                <w:b/>
                <w:bCs/>
                <w:color w:val="auto"/>
                <w:szCs w:val="24"/>
              </w:rPr>
            </w:pPr>
            <w:r w:rsidRPr="005838F9">
              <w:rPr>
                <w:b/>
                <w:bCs/>
                <w:color w:val="auto"/>
                <w:szCs w:val="24"/>
              </w:rPr>
              <w:t>Component</w:t>
            </w:r>
          </w:p>
        </w:tc>
        <w:tc>
          <w:tcPr>
            <w:tcW w:w="2647" w:type="dxa"/>
          </w:tcPr>
          <w:p w14:paraId="2996088A" w14:textId="0E1B966B" w:rsidR="00570880" w:rsidRPr="005838F9" w:rsidRDefault="00570880" w:rsidP="00570880">
            <w:pPr>
              <w:ind w:left="0" w:firstLine="0"/>
              <w:jc w:val="center"/>
              <w:rPr>
                <w:b/>
                <w:bCs/>
                <w:color w:val="auto"/>
                <w:szCs w:val="24"/>
              </w:rPr>
            </w:pPr>
            <w:r w:rsidRPr="005838F9">
              <w:rPr>
                <w:b/>
                <w:bCs/>
                <w:color w:val="auto"/>
                <w:szCs w:val="24"/>
              </w:rPr>
              <w:t>Tool / Technology</w:t>
            </w:r>
          </w:p>
        </w:tc>
        <w:tc>
          <w:tcPr>
            <w:tcW w:w="3705" w:type="dxa"/>
          </w:tcPr>
          <w:p w14:paraId="7BD25FB6" w14:textId="471DD65F" w:rsidR="00570880" w:rsidRPr="005838F9" w:rsidRDefault="00570880" w:rsidP="00570880">
            <w:pPr>
              <w:ind w:left="0" w:firstLine="0"/>
              <w:rPr>
                <w:b/>
                <w:bCs/>
                <w:color w:val="auto"/>
                <w:szCs w:val="24"/>
              </w:rPr>
            </w:pPr>
            <w:r w:rsidRPr="005838F9">
              <w:rPr>
                <w:b/>
                <w:bCs/>
                <w:color w:val="auto"/>
                <w:szCs w:val="24"/>
              </w:rPr>
              <w:t>Purpose / Role</w:t>
            </w:r>
          </w:p>
        </w:tc>
      </w:tr>
      <w:tr w:rsidR="00570880" w14:paraId="3AFF4F74" w14:textId="77777777" w:rsidTr="00C87505">
        <w:trPr>
          <w:jc w:val="center"/>
        </w:trPr>
        <w:tc>
          <w:tcPr>
            <w:tcW w:w="1563" w:type="dxa"/>
            <w:vMerge w:val="restart"/>
          </w:tcPr>
          <w:p w14:paraId="41871F71" w14:textId="77777777" w:rsidR="005838F9" w:rsidRPr="005838F9" w:rsidRDefault="005838F9" w:rsidP="005838F9">
            <w:pPr>
              <w:ind w:left="0" w:firstLine="0"/>
              <w:jc w:val="center"/>
              <w:rPr>
                <w:color w:val="auto"/>
                <w:szCs w:val="24"/>
              </w:rPr>
            </w:pPr>
          </w:p>
          <w:p w14:paraId="376E72B5" w14:textId="77777777" w:rsidR="005838F9" w:rsidRPr="005838F9" w:rsidRDefault="005838F9" w:rsidP="005838F9">
            <w:pPr>
              <w:ind w:left="0" w:firstLine="0"/>
              <w:jc w:val="center"/>
              <w:rPr>
                <w:color w:val="auto"/>
                <w:szCs w:val="24"/>
              </w:rPr>
            </w:pPr>
          </w:p>
          <w:p w14:paraId="03B4A496" w14:textId="77777777" w:rsidR="005838F9" w:rsidRPr="005838F9" w:rsidRDefault="005838F9" w:rsidP="005838F9">
            <w:pPr>
              <w:ind w:left="0" w:firstLine="0"/>
              <w:jc w:val="center"/>
              <w:rPr>
                <w:color w:val="auto"/>
                <w:szCs w:val="24"/>
              </w:rPr>
            </w:pPr>
          </w:p>
          <w:p w14:paraId="08C13D6B" w14:textId="3BCE7E0B" w:rsidR="00570880" w:rsidRPr="005838F9" w:rsidRDefault="00570880" w:rsidP="005838F9">
            <w:pPr>
              <w:ind w:left="0" w:firstLine="0"/>
              <w:jc w:val="center"/>
              <w:rPr>
                <w:color w:val="auto"/>
                <w:szCs w:val="24"/>
              </w:rPr>
            </w:pPr>
            <w:r w:rsidRPr="005838F9">
              <w:rPr>
                <w:color w:val="auto"/>
                <w:szCs w:val="24"/>
              </w:rPr>
              <w:t xml:space="preserve">Data </w:t>
            </w:r>
            <w:r w:rsidR="00C87505" w:rsidRPr="005838F9">
              <w:rPr>
                <w:color w:val="auto"/>
                <w:szCs w:val="24"/>
              </w:rPr>
              <w:t>Acquisiti</w:t>
            </w:r>
            <w:r w:rsidR="00C87505">
              <w:rPr>
                <w:color w:val="auto"/>
                <w:szCs w:val="24"/>
              </w:rPr>
              <w:t>on</w:t>
            </w:r>
          </w:p>
        </w:tc>
        <w:tc>
          <w:tcPr>
            <w:tcW w:w="2647" w:type="dxa"/>
          </w:tcPr>
          <w:p w14:paraId="785DE26D" w14:textId="3223A946" w:rsidR="00570880" w:rsidRPr="005838F9" w:rsidRDefault="00570880" w:rsidP="005838F9">
            <w:pPr>
              <w:ind w:left="0" w:firstLine="0"/>
              <w:jc w:val="center"/>
              <w:rPr>
                <w:color w:val="auto"/>
                <w:szCs w:val="24"/>
              </w:rPr>
            </w:pPr>
            <w:proofErr w:type="spellStart"/>
            <w:r w:rsidRPr="005838F9">
              <w:rPr>
                <w:color w:val="auto"/>
                <w:szCs w:val="24"/>
              </w:rPr>
              <w:t>yfinance</w:t>
            </w:r>
            <w:proofErr w:type="spellEnd"/>
            <w:r w:rsidRPr="005838F9">
              <w:rPr>
                <w:color w:val="auto"/>
                <w:szCs w:val="24"/>
              </w:rPr>
              <w:t xml:space="preserve"> (Python)</w:t>
            </w:r>
          </w:p>
        </w:tc>
        <w:tc>
          <w:tcPr>
            <w:tcW w:w="3705" w:type="dxa"/>
          </w:tcPr>
          <w:p w14:paraId="44C4550B" w14:textId="46F1B7D6" w:rsidR="00570880" w:rsidRPr="005838F9" w:rsidRDefault="00570880"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Fetch historical OHLCV stock data from Yahoo Finance</w:t>
            </w:r>
          </w:p>
        </w:tc>
      </w:tr>
      <w:tr w:rsidR="005838F9" w14:paraId="1EC829AD" w14:textId="77777777" w:rsidTr="00C87505">
        <w:trPr>
          <w:jc w:val="center"/>
        </w:trPr>
        <w:tc>
          <w:tcPr>
            <w:tcW w:w="1563" w:type="dxa"/>
            <w:vMerge/>
          </w:tcPr>
          <w:p w14:paraId="6F97E16A" w14:textId="77777777" w:rsidR="005838F9" w:rsidRPr="005838F9" w:rsidRDefault="005838F9" w:rsidP="005838F9">
            <w:pPr>
              <w:jc w:val="center"/>
              <w:rPr>
                <w:szCs w:val="24"/>
              </w:rPr>
            </w:pPr>
          </w:p>
        </w:tc>
        <w:tc>
          <w:tcPr>
            <w:tcW w:w="2647" w:type="dxa"/>
          </w:tcPr>
          <w:p w14:paraId="30AF9C44" w14:textId="100EEAAE"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RSS Feed Parsers (e.g., </w:t>
            </w:r>
            <w:proofErr w:type="spellStart"/>
            <w:r w:rsidRPr="003F36EB">
              <w:rPr>
                <w:rFonts w:ascii="Courier New" w:hAnsi="Courier New" w:cs="Courier New"/>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feedparser</w:t>
            </w:r>
            <w:proofErr w:type="spellEnd"/>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Python)</w:t>
            </w:r>
          </w:p>
        </w:tc>
        <w:tc>
          <w:tcPr>
            <w:tcW w:w="3705" w:type="dxa"/>
            <w:vAlign w:val="center"/>
          </w:tcPr>
          <w:p w14:paraId="5C0AA0D0" w14:textId="0929C58E"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 news articles from Business Recorder, Dawn, The News International</w:t>
            </w:r>
          </w:p>
        </w:tc>
      </w:tr>
      <w:tr w:rsidR="005838F9" w14:paraId="4AFCFC90" w14:textId="77777777" w:rsidTr="00C87505">
        <w:trPr>
          <w:jc w:val="center"/>
        </w:trPr>
        <w:tc>
          <w:tcPr>
            <w:tcW w:w="1563" w:type="dxa"/>
            <w:vMerge/>
          </w:tcPr>
          <w:p w14:paraId="7FF38AB7" w14:textId="77777777" w:rsidR="005838F9" w:rsidRPr="005838F9" w:rsidRDefault="005838F9" w:rsidP="005838F9">
            <w:pPr>
              <w:jc w:val="center"/>
              <w:rPr>
                <w:szCs w:val="24"/>
              </w:rPr>
            </w:pPr>
          </w:p>
        </w:tc>
        <w:tc>
          <w:tcPr>
            <w:tcW w:w="2647" w:type="dxa"/>
            <w:vAlign w:val="center"/>
          </w:tcPr>
          <w:p w14:paraId="3D1D8983" w14:textId="714DCF82"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Scraping Libraries (</w:t>
            </w:r>
            <w:proofErr w:type="spellStart"/>
            <w:r w:rsidRPr="003F36EB">
              <w:rPr>
                <w:rFonts w:ascii="Courier New" w:hAnsi="Courier New" w:cs="Courier New"/>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BeautifulSoup</w:t>
            </w:r>
            <w:proofErr w:type="spellEnd"/>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36EB">
              <w:rPr>
                <w:rFonts w:ascii="Courier New" w:hAnsi="Courier New" w:cs="Courier New"/>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Scrapy</w:t>
            </w: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705" w:type="dxa"/>
            <w:vAlign w:val="center"/>
          </w:tcPr>
          <w:p w14:paraId="31314A52" w14:textId="537C57C2"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Extract detailed news content where RSS is insufficient</w:t>
            </w:r>
          </w:p>
        </w:tc>
      </w:tr>
      <w:tr w:rsidR="00C87505" w14:paraId="20C3E27E" w14:textId="77777777" w:rsidTr="00C87505">
        <w:trPr>
          <w:jc w:val="center"/>
        </w:trPr>
        <w:tc>
          <w:tcPr>
            <w:tcW w:w="1563" w:type="dxa"/>
            <w:vAlign w:val="center"/>
          </w:tcPr>
          <w:p w14:paraId="6671F2CE" w14:textId="2B9E8F0F"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Preprocessing</w:t>
            </w:r>
          </w:p>
        </w:tc>
        <w:tc>
          <w:tcPr>
            <w:tcW w:w="2647" w:type="dxa"/>
            <w:vAlign w:val="center"/>
          </w:tcPr>
          <w:p w14:paraId="3C7CC884" w14:textId="0D5014AE"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libraries (</w:t>
            </w:r>
            <w:r w:rsidRPr="003F36EB">
              <w:rPr>
                <w:rFonts w:ascii="Courier New" w:hAnsi="Courier New" w:cs="Courier New"/>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pandas</w:t>
            </w: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F36EB">
              <w:rPr>
                <w:rFonts w:ascii="Courier New" w:hAnsi="Courier New" w:cs="Courier New"/>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numpy</w:t>
            </w:r>
            <w:proofErr w:type="spellEnd"/>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705" w:type="dxa"/>
            <w:vAlign w:val="center"/>
          </w:tcPr>
          <w:p w14:paraId="1A253736" w14:textId="5CBB5676"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cleaning, normalization, feature engineering</w:t>
            </w:r>
          </w:p>
        </w:tc>
      </w:tr>
      <w:tr w:rsidR="005838F9" w14:paraId="03FB8925" w14:textId="77777777" w:rsidTr="00C87505">
        <w:trPr>
          <w:jc w:val="center"/>
        </w:trPr>
        <w:tc>
          <w:tcPr>
            <w:tcW w:w="1563" w:type="dxa"/>
            <w:vMerge w:val="restart"/>
            <w:vAlign w:val="center"/>
          </w:tcPr>
          <w:p w14:paraId="15D4C761" w14:textId="5EA2FB56"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NLP / Sentiment Analysis</w:t>
            </w:r>
          </w:p>
        </w:tc>
        <w:tc>
          <w:tcPr>
            <w:tcW w:w="2647" w:type="dxa"/>
            <w:vAlign w:val="center"/>
          </w:tcPr>
          <w:p w14:paraId="1EF19248" w14:textId="20FAF06A" w:rsidR="005838F9" w:rsidRPr="005838F9" w:rsidRDefault="005838F9" w:rsidP="005838F9">
            <w:pPr>
              <w:ind w:left="0" w:firstLine="0"/>
              <w:jc w:val="center"/>
              <w:rPr>
                <w:szCs w:val="24"/>
              </w:rPr>
            </w:pPr>
            <w:proofErr w:type="spellStart"/>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FinBERT</w:t>
            </w:r>
            <w:proofErr w:type="spellEnd"/>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(transformers)</w:t>
            </w:r>
          </w:p>
        </w:tc>
        <w:tc>
          <w:tcPr>
            <w:tcW w:w="3705" w:type="dxa"/>
            <w:vAlign w:val="center"/>
          </w:tcPr>
          <w:p w14:paraId="348596EB" w14:textId="080A00E6"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Extract sentiment from financial news text</w:t>
            </w:r>
          </w:p>
        </w:tc>
      </w:tr>
      <w:tr w:rsidR="005838F9" w14:paraId="102ECEE6" w14:textId="77777777" w:rsidTr="00C87505">
        <w:trPr>
          <w:jc w:val="center"/>
        </w:trPr>
        <w:tc>
          <w:tcPr>
            <w:tcW w:w="1563" w:type="dxa"/>
            <w:vMerge/>
          </w:tcPr>
          <w:p w14:paraId="63C906C3" w14:textId="77777777" w:rsidR="005838F9" w:rsidRPr="005838F9" w:rsidRDefault="005838F9" w:rsidP="005838F9">
            <w:pPr>
              <w:jc w:val="center"/>
              <w:rPr>
                <w:szCs w:val="24"/>
              </w:rPr>
            </w:pPr>
          </w:p>
        </w:tc>
        <w:tc>
          <w:tcPr>
            <w:tcW w:w="2647" w:type="dxa"/>
            <w:vAlign w:val="center"/>
          </w:tcPr>
          <w:p w14:paraId="32155B21" w14:textId="5842D845"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Loughran-McDonald Financial Dictionary</w:t>
            </w:r>
          </w:p>
        </w:tc>
        <w:tc>
          <w:tcPr>
            <w:tcW w:w="3705" w:type="dxa"/>
            <w:vAlign w:val="center"/>
          </w:tcPr>
          <w:p w14:paraId="7855D73A" w14:textId="0BFFCE9A"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Lexicon-based sentiment scoring to complement </w:t>
            </w:r>
            <w:proofErr w:type="spellStart"/>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FinBERT</w:t>
            </w:r>
            <w:proofErr w:type="spellEnd"/>
          </w:p>
        </w:tc>
      </w:tr>
      <w:tr w:rsidR="005838F9" w14:paraId="55150FFB" w14:textId="77777777" w:rsidTr="00C87505">
        <w:trPr>
          <w:jc w:val="center"/>
        </w:trPr>
        <w:tc>
          <w:tcPr>
            <w:tcW w:w="1563" w:type="dxa"/>
            <w:vMerge w:val="restart"/>
            <w:vAlign w:val="center"/>
          </w:tcPr>
          <w:p w14:paraId="6EC406B9" w14:textId="7E339C49"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ML Model / Time Series</w:t>
            </w:r>
          </w:p>
        </w:tc>
        <w:tc>
          <w:tcPr>
            <w:tcW w:w="2647" w:type="dxa"/>
            <w:vAlign w:val="center"/>
          </w:tcPr>
          <w:p w14:paraId="7142D7BF" w14:textId="4FEA2AD7"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TensorFlow / </w:t>
            </w:r>
            <w:proofErr w:type="spellStart"/>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PyTorch</w:t>
            </w:r>
            <w:proofErr w:type="spellEnd"/>
          </w:p>
        </w:tc>
        <w:tc>
          <w:tcPr>
            <w:tcW w:w="3705" w:type="dxa"/>
            <w:vAlign w:val="center"/>
          </w:tcPr>
          <w:p w14:paraId="2C5BB3FF" w14:textId="7B78E5A6"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 and train LSTM neural network models</w:t>
            </w:r>
          </w:p>
        </w:tc>
      </w:tr>
      <w:tr w:rsidR="005838F9" w14:paraId="186A6E67" w14:textId="77777777" w:rsidTr="00C87505">
        <w:trPr>
          <w:jc w:val="center"/>
        </w:trPr>
        <w:tc>
          <w:tcPr>
            <w:tcW w:w="1563" w:type="dxa"/>
            <w:vMerge/>
          </w:tcPr>
          <w:p w14:paraId="241301ED" w14:textId="77777777" w:rsidR="005838F9" w:rsidRPr="005838F9" w:rsidRDefault="005838F9" w:rsidP="005838F9">
            <w:pPr>
              <w:jc w:val="center"/>
              <w:rPr>
                <w:szCs w:val="24"/>
              </w:rPr>
            </w:pPr>
          </w:p>
        </w:tc>
        <w:tc>
          <w:tcPr>
            <w:tcW w:w="2647" w:type="dxa"/>
            <w:vAlign w:val="center"/>
          </w:tcPr>
          <w:p w14:paraId="083DB09A" w14:textId="63C5467F" w:rsidR="005838F9" w:rsidRPr="005838F9" w:rsidRDefault="005838F9" w:rsidP="005838F9">
            <w:pPr>
              <w:ind w:left="0" w:firstLine="0"/>
              <w:jc w:val="center"/>
              <w:rPr>
                <w:szCs w:val="24"/>
              </w:rPr>
            </w:pPr>
            <w:proofErr w:type="spellStart"/>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Keras</w:t>
            </w:r>
            <w:proofErr w:type="spellEnd"/>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API</w:t>
            </w:r>
          </w:p>
        </w:tc>
        <w:tc>
          <w:tcPr>
            <w:tcW w:w="3705" w:type="dxa"/>
            <w:vAlign w:val="center"/>
          </w:tcPr>
          <w:p w14:paraId="41ACACB5" w14:textId="568FD2EB" w:rsidR="005838F9" w:rsidRPr="005838F9" w:rsidRDefault="005838F9" w:rsidP="005838F9">
            <w:pPr>
              <w:tabs>
                <w:tab w:val="left" w:pos="828"/>
              </w:tabs>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Simplified deep learning model prototyping</w:t>
            </w:r>
          </w:p>
        </w:tc>
      </w:tr>
      <w:tr w:rsidR="005838F9" w14:paraId="273DB45F" w14:textId="77777777" w:rsidTr="00C87505">
        <w:trPr>
          <w:jc w:val="center"/>
        </w:trPr>
        <w:tc>
          <w:tcPr>
            <w:tcW w:w="1563" w:type="dxa"/>
            <w:vAlign w:val="center"/>
          </w:tcPr>
          <w:p w14:paraId="461A264E" w14:textId="58EE3FBA"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Evaluation and Validation</w:t>
            </w:r>
          </w:p>
        </w:tc>
        <w:tc>
          <w:tcPr>
            <w:tcW w:w="2647" w:type="dxa"/>
            <w:vAlign w:val="center"/>
          </w:tcPr>
          <w:p w14:paraId="743C63B6" w14:textId="2B410B70"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Scikit-learn</w:t>
            </w:r>
          </w:p>
        </w:tc>
        <w:tc>
          <w:tcPr>
            <w:tcW w:w="3705" w:type="dxa"/>
            <w:vAlign w:val="center"/>
          </w:tcPr>
          <w:p w14:paraId="4BCA341A" w14:textId="37E55662"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Metrics calculation (RMSE, MAPE, Accuracy)</w:t>
            </w:r>
          </w:p>
        </w:tc>
      </w:tr>
      <w:tr w:rsidR="005838F9" w14:paraId="4338CC6D" w14:textId="77777777" w:rsidTr="00C87505">
        <w:trPr>
          <w:jc w:val="center"/>
        </w:trPr>
        <w:tc>
          <w:tcPr>
            <w:tcW w:w="1563" w:type="dxa"/>
            <w:vAlign w:val="center"/>
          </w:tcPr>
          <w:p w14:paraId="053D5BB6" w14:textId="237E9B8F"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Environment</w:t>
            </w:r>
          </w:p>
        </w:tc>
        <w:tc>
          <w:tcPr>
            <w:tcW w:w="2647" w:type="dxa"/>
            <w:vAlign w:val="center"/>
          </w:tcPr>
          <w:p w14:paraId="1DF3F544" w14:textId="75DF64A4" w:rsidR="005838F9" w:rsidRPr="005838F9" w:rsidRDefault="005838F9" w:rsidP="005838F9">
            <w:pPr>
              <w:ind w:left="0" w:firstLine="0"/>
              <w:jc w:val="center"/>
              <w:rPr>
                <w:szCs w:val="24"/>
              </w:rPr>
            </w:pPr>
            <w:proofErr w:type="spellStart"/>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Jupyter</w:t>
            </w:r>
            <w:proofErr w:type="spellEnd"/>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Notebook / VS Code</w:t>
            </w:r>
          </w:p>
        </w:tc>
        <w:tc>
          <w:tcPr>
            <w:tcW w:w="3705" w:type="dxa"/>
            <w:vAlign w:val="center"/>
          </w:tcPr>
          <w:p w14:paraId="3314E242" w14:textId="6F5DF2CE"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development and experimentation</w:t>
            </w:r>
          </w:p>
        </w:tc>
      </w:tr>
      <w:tr w:rsidR="005838F9" w14:paraId="6BB4971C" w14:textId="77777777" w:rsidTr="00C87505">
        <w:trPr>
          <w:jc w:val="center"/>
        </w:trPr>
        <w:tc>
          <w:tcPr>
            <w:tcW w:w="1563" w:type="dxa"/>
            <w:vAlign w:val="center"/>
          </w:tcPr>
          <w:p w14:paraId="75075241" w14:textId="3676132F"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Control</w:t>
            </w:r>
          </w:p>
        </w:tc>
        <w:tc>
          <w:tcPr>
            <w:tcW w:w="2647" w:type="dxa"/>
            <w:vAlign w:val="center"/>
          </w:tcPr>
          <w:p w14:paraId="34EB6D97" w14:textId="4574F6CD"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 GitHub / GitLab</w:t>
            </w:r>
          </w:p>
        </w:tc>
        <w:tc>
          <w:tcPr>
            <w:tcW w:w="3705" w:type="dxa"/>
            <w:vAlign w:val="center"/>
          </w:tcPr>
          <w:p w14:paraId="46D81BF0" w14:textId="16F25047"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 and model version management</w:t>
            </w:r>
          </w:p>
        </w:tc>
      </w:tr>
      <w:tr w:rsidR="005838F9" w14:paraId="41101265" w14:textId="77777777" w:rsidTr="00C87505">
        <w:trPr>
          <w:jc w:val="center"/>
        </w:trPr>
        <w:tc>
          <w:tcPr>
            <w:tcW w:w="1563" w:type="dxa"/>
            <w:vAlign w:val="center"/>
          </w:tcPr>
          <w:p w14:paraId="0A15ED9C" w14:textId="3B30FAC7"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 / Hardware</w:t>
            </w:r>
          </w:p>
        </w:tc>
        <w:tc>
          <w:tcPr>
            <w:tcW w:w="2647" w:type="dxa"/>
            <w:vAlign w:val="center"/>
          </w:tcPr>
          <w:p w14:paraId="06492476" w14:textId="4638CD49"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Google </w:t>
            </w:r>
            <w:proofErr w:type="spellStart"/>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AWS / Local GPU systems</w:t>
            </w:r>
          </w:p>
        </w:tc>
        <w:tc>
          <w:tcPr>
            <w:tcW w:w="3705" w:type="dxa"/>
            <w:vAlign w:val="center"/>
          </w:tcPr>
          <w:p w14:paraId="3F086B7B" w14:textId="4233CD5D"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GPU acceleration for model training</w:t>
            </w:r>
          </w:p>
        </w:tc>
      </w:tr>
      <w:tr w:rsidR="005838F9" w14:paraId="34FE3F31" w14:textId="77777777" w:rsidTr="00C87505">
        <w:trPr>
          <w:jc w:val="center"/>
        </w:trPr>
        <w:tc>
          <w:tcPr>
            <w:tcW w:w="1563" w:type="dxa"/>
          </w:tcPr>
          <w:p w14:paraId="209E75D3" w14:textId="7F5D0BA9"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p>
        </w:tc>
        <w:tc>
          <w:tcPr>
            <w:tcW w:w="2647" w:type="dxa"/>
            <w:vAlign w:val="center"/>
          </w:tcPr>
          <w:p w14:paraId="7A1ADDEA" w14:textId="084F4D89"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Matplotlib / Seaborn / </w:t>
            </w:r>
            <w:proofErr w:type="spellStart"/>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Plotly</w:t>
            </w:r>
            <w:proofErr w:type="spellEnd"/>
          </w:p>
        </w:tc>
        <w:tc>
          <w:tcPr>
            <w:tcW w:w="3705" w:type="dxa"/>
            <w:vAlign w:val="center"/>
          </w:tcPr>
          <w:p w14:paraId="73C05809" w14:textId="548D80F3"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Plotting and data visualization</w:t>
            </w:r>
          </w:p>
        </w:tc>
      </w:tr>
      <w:tr w:rsidR="005838F9" w14:paraId="2C5B8BA7" w14:textId="77777777" w:rsidTr="00C87505">
        <w:trPr>
          <w:jc w:val="center"/>
        </w:trPr>
        <w:tc>
          <w:tcPr>
            <w:tcW w:w="1563" w:type="dxa"/>
            <w:vAlign w:val="center"/>
          </w:tcPr>
          <w:p w14:paraId="18CB0043" w14:textId="4751B144"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 (Future phase)</w:t>
            </w:r>
          </w:p>
        </w:tc>
        <w:tc>
          <w:tcPr>
            <w:tcW w:w="2647" w:type="dxa"/>
            <w:vAlign w:val="center"/>
          </w:tcPr>
          <w:p w14:paraId="3ED5CC6D" w14:textId="39E57236"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Flask / </w:t>
            </w:r>
            <w:proofErr w:type="spellStart"/>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FastAPI</w:t>
            </w:r>
            <w:proofErr w:type="spellEnd"/>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Docker</w:t>
            </w:r>
          </w:p>
        </w:tc>
        <w:tc>
          <w:tcPr>
            <w:tcW w:w="3705" w:type="dxa"/>
            <w:vAlign w:val="center"/>
          </w:tcPr>
          <w:p w14:paraId="2B105361" w14:textId="0E4E4B53" w:rsidR="005838F9" w:rsidRPr="005838F9" w:rsidRDefault="005838F9" w:rsidP="005838F9">
            <w:pPr>
              <w:ind w:left="0" w:firstLine="0"/>
              <w:jc w:val="center"/>
              <w:rPr>
                <w:szCs w:val="24"/>
              </w:rPr>
            </w:pPr>
            <w:r w:rsidRPr="003F36EB">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Expose model via APIs for real-time or client use</w:t>
            </w:r>
          </w:p>
        </w:tc>
      </w:tr>
    </w:tbl>
    <w:p w14:paraId="4F095039" w14:textId="77777777" w:rsidR="00570880" w:rsidRDefault="00570880" w:rsidP="005838F9">
      <w:pPr>
        <w:jc w:val="center"/>
      </w:pPr>
    </w:p>
    <w:p w14:paraId="023943EE" w14:textId="77777777" w:rsidR="00570880" w:rsidRDefault="00570880" w:rsidP="00570880">
      <w:pPr>
        <w:spacing w:before="100" w:beforeAutospacing="1" w:after="100" w:afterAutospacing="1" w:line="240" w:lineRule="auto"/>
        <w:ind w:left="0" w:firstLine="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7E1F29" w14:textId="77777777" w:rsidR="00570880" w:rsidRDefault="00570880" w:rsidP="00570880">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C0E1F6" w14:textId="478313E7" w:rsidR="00AF046B" w:rsidRDefault="00DC490F" w:rsidP="005838F9">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Responsibilities of the Team Members</w:t>
      </w:r>
    </w:p>
    <w:tbl>
      <w:tblPr>
        <w:tblStyle w:val="TableGrid0"/>
        <w:tblW w:w="8910" w:type="dxa"/>
        <w:tblInd w:w="1075" w:type="dxa"/>
        <w:tblLayout w:type="fixed"/>
        <w:tblLook w:val="04A0" w:firstRow="1" w:lastRow="0" w:firstColumn="1" w:lastColumn="0" w:noHBand="0" w:noVBand="1"/>
      </w:tblPr>
      <w:tblGrid>
        <w:gridCol w:w="2430"/>
        <w:gridCol w:w="1260"/>
        <w:gridCol w:w="1350"/>
        <w:gridCol w:w="1260"/>
        <w:gridCol w:w="2610"/>
      </w:tblGrid>
      <w:tr w:rsidR="00C87505" w14:paraId="5F898A61" w14:textId="77777777" w:rsidTr="00C87505">
        <w:tc>
          <w:tcPr>
            <w:tcW w:w="2430" w:type="dxa"/>
            <w:vAlign w:val="center"/>
          </w:tcPr>
          <w:p w14:paraId="73DAF121" w14:textId="4AADD493" w:rsidR="005838F9" w:rsidRPr="005838F9" w:rsidRDefault="005838F9" w:rsidP="005838F9">
            <w:pPr>
              <w:spacing w:before="100" w:beforeAutospacing="1" w:after="100" w:afterAutospacing="1" w:line="240" w:lineRule="auto"/>
              <w:ind w:left="0" w:firstLine="0"/>
              <w:jc w:val="center"/>
              <w:outlineLvl w:val="1"/>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EA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Major Tasks</w:t>
            </w:r>
          </w:p>
        </w:tc>
        <w:tc>
          <w:tcPr>
            <w:tcW w:w="1260" w:type="dxa"/>
          </w:tcPr>
          <w:p w14:paraId="31617F7E" w14:textId="4B77470B" w:rsidR="005838F9" w:rsidRPr="005838F9" w:rsidRDefault="005838F9" w:rsidP="005838F9">
            <w:pPr>
              <w:spacing w:before="100" w:beforeAutospacing="1" w:after="100" w:afterAutospacing="1" w:line="240" w:lineRule="auto"/>
              <w:ind w:left="0" w:firstLine="0"/>
              <w:jc w:val="center"/>
              <w:outlineLvl w:val="1"/>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EA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Wasif</w:t>
            </w:r>
          </w:p>
        </w:tc>
        <w:tc>
          <w:tcPr>
            <w:tcW w:w="1350" w:type="dxa"/>
          </w:tcPr>
          <w:p w14:paraId="0464CC09" w14:textId="300B38F1" w:rsidR="005838F9" w:rsidRPr="005838F9" w:rsidRDefault="005838F9" w:rsidP="005838F9">
            <w:pPr>
              <w:spacing w:before="100" w:beforeAutospacing="1" w:after="100" w:afterAutospacing="1" w:line="240" w:lineRule="auto"/>
              <w:ind w:left="0" w:firstLine="0"/>
              <w:jc w:val="center"/>
              <w:outlineLvl w:val="1"/>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EA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Muzammil</w:t>
            </w:r>
          </w:p>
        </w:tc>
        <w:tc>
          <w:tcPr>
            <w:tcW w:w="1260" w:type="dxa"/>
          </w:tcPr>
          <w:p w14:paraId="29F41EC8" w14:textId="0FE066D1" w:rsidR="005838F9" w:rsidRPr="005838F9" w:rsidRDefault="005838F9" w:rsidP="005838F9">
            <w:pPr>
              <w:spacing w:before="100" w:beforeAutospacing="1" w:after="100" w:afterAutospacing="1" w:line="240" w:lineRule="auto"/>
              <w:ind w:left="0" w:firstLine="0"/>
              <w:jc w:val="center"/>
              <w:outlineLvl w:val="1"/>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17EA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Ghufran</w:t>
            </w:r>
            <w:proofErr w:type="spellEnd"/>
          </w:p>
        </w:tc>
        <w:tc>
          <w:tcPr>
            <w:tcW w:w="2610" w:type="dxa"/>
            <w:vAlign w:val="center"/>
          </w:tcPr>
          <w:p w14:paraId="154DAA43" w14:textId="03A42F9B" w:rsidR="005838F9" w:rsidRPr="005838F9" w:rsidRDefault="005838F9" w:rsidP="005838F9">
            <w:pPr>
              <w:spacing w:before="100" w:beforeAutospacing="1" w:after="100" w:afterAutospacing="1" w:line="240" w:lineRule="auto"/>
              <w:ind w:left="0" w:firstLine="0"/>
              <w:jc w:val="center"/>
              <w:outlineLvl w:val="1"/>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EA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Internal Supervisor</w:t>
            </w:r>
          </w:p>
        </w:tc>
      </w:tr>
      <w:tr w:rsidR="00C87505" w14:paraId="761D296E" w14:textId="77777777" w:rsidTr="00C87505">
        <w:tc>
          <w:tcPr>
            <w:tcW w:w="2430" w:type="dxa"/>
            <w:vAlign w:val="center"/>
          </w:tcPr>
          <w:p w14:paraId="3A8E945D" w14:textId="30231022"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EA8">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Planning &amp; Scope</w:t>
            </w:r>
          </w:p>
        </w:tc>
        <w:tc>
          <w:tcPr>
            <w:tcW w:w="1260" w:type="dxa"/>
          </w:tcPr>
          <w:p w14:paraId="0ADE878F" w14:textId="4D2A5683"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tc>
        <w:tc>
          <w:tcPr>
            <w:tcW w:w="1350" w:type="dxa"/>
          </w:tcPr>
          <w:p w14:paraId="16032F46" w14:textId="31FCA479"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c>
        <w:tc>
          <w:tcPr>
            <w:tcW w:w="1260" w:type="dxa"/>
          </w:tcPr>
          <w:p w14:paraId="13395E5C" w14:textId="03EC18D5"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c>
          <w:tcPr>
            <w:tcW w:w="2610" w:type="dxa"/>
          </w:tcPr>
          <w:p w14:paraId="1AE59F4E" w14:textId="2A6F5B84"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w:t>
            </w:r>
            <w:proofErr w:type="gramEnd"/>
          </w:p>
        </w:tc>
      </w:tr>
      <w:tr w:rsidR="00C87505" w14:paraId="28BBEF56" w14:textId="77777777" w:rsidTr="00C87505">
        <w:tc>
          <w:tcPr>
            <w:tcW w:w="2430" w:type="dxa"/>
            <w:vAlign w:val="center"/>
          </w:tcPr>
          <w:p w14:paraId="57CB66B5" w14:textId="06B58759"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EA8">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Collection &amp; Integration</w:t>
            </w:r>
          </w:p>
        </w:tc>
        <w:tc>
          <w:tcPr>
            <w:tcW w:w="1260" w:type="dxa"/>
          </w:tcPr>
          <w:p w14:paraId="31301070" w14:textId="6C45CAA9"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tc>
        <w:tc>
          <w:tcPr>
            <w:tcW w:w="1350" w:type="dxa"/>
          </w:tcPr>
          <w:p w14:paraId="1BF354A2" w14:textId="443E8E26"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c>
        <w:tc>
          <w:tcPr>
            <w:tcW w:w="1260" w:type="dxa"/>
          </w:tcPr>
          <w:p w14:paraId="61028A50" w14:textId="13814360"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c>
          <w:tcPr>
            <w:tcW w:w="2610" w:type="dxa"/>
          </w:tcPr>
          <w:p w14:paraId="3981197F" w14:textId="55CF2D5F"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w:t>
            </w:r>
            <w:proofErr w:type="gramEnd"/>
          </w:p>
        </w:tc>
      </w:tr>
      <w:tr w:rsidR="00C87505" w14:paraId="5C7996C6" w14:textId="77777777" w:rsidTr="00C87505">
        <w:tc>
          <w:tcPr>
            <w:tcW w:w="2430" w:type="dxa"/>
            <w:vAlign w:val="center"/>
          </w:tcPr>
          <w:p w14:paraId="4CD973AF" w14:textId="57C9095F"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EA8">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Preprocessing &amp; Cleaning</w:t>
            </w:r>
          </w:p>
        </w:tc>
        <w:tc>
          <w:tcPr>
            <w:tcW w:w="1260" w:type="dxa"/>
          </w:tcPr>
          <w:p w14:paraId="4D37D851" w14:textId="4C7CA4E3"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c>
        <w:tc>
          <w:tcPr>
            <w:tcW w:w="1350" w:type="dxa"/>
          </w:tcPr>
          <w:p w14:paraId="727269CC" w14:textId="2EE019A1"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tc>
        <w:tc>
          <w:tcPr>
            <w:tcW w:w="1260" w:type="dxa"/>
          </w:tcPr>
          <w:p w14:paraId="2A51B72A" w14:textId="610282DA"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c>
          <w:tcPr>
            <w:tcW w:w="2610" w:type="dxa"/>
          </w:tcPr>
          <w:p w14:paraId="1BEC8A12" w14:textId="1D8B2A22"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w:t>
            </w:r>
            <w:proofErr w:type="gramEnd"/>
          </w:p>
        </w:tc>
      </w:tr>
      <w:tr w:rsidR="00C87505" w14:paraId="03406F12" w14:textId="77777777" w:rsidTr="00C87505">
        <w:tc>
          <w:tcPr>
            <w:tcW w:w="2430" w:type="dxa"/>
            <w:vAlign w:val="center"/>
          </w:tcPr>
          <w:p w14:paraId="3F9A19A6" w14:textId="5ADC21CA"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EA8">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Sentiment Analysis Development</w:t>
            </w:r>
          </w:p>
        </w:tc>
        <w:tc>
          <w:tcPr>
            <w:tcW w:w="1260" w:type="dxa"/>
          </w:tcPr>
          <w:p w14:paraId="15D6C87A" w14:textId="64CE7D17"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c>
        <w:tc>
          <w:tcPr>
            <w:tcW w:w="1350" w:type="dxa"/>
          </w:tcPr>
          <w:p w14:paraId="6BD5BB9F" w14:textId="6643F673"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tc>
        <w:tc>
          <w:tcPr>
            <w:tcW w:w="1260" w:type="dxa"/>
          </w:tcPr>
          <w:p w14:paraId="018BB1A9" w14:textId="3862E240"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c>
          <w:tcPr>
            <w:tcW w:w="2610" w:type="dxa"/>
          </w:tcPr>
          <w:p w14:paraId="672B4D46" w14:textId="28D62B2C"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w:t>
            </w:r>
            <w:proofErr w:type="gramEnd"/>
          </w:p>
        </w:tc>
      </w:tr>
      <w:tr w:rsidR="00C87505" w14:paraId="421E997A" w14:textId="77777777" w:rsidTr="00C87505">
        <w:tc>
          <w:tcPr>
            <w:tcW w:w="2430" w:type="dxa"/>
            <w:vAlign w:val="center"/>
          </w:tcPr>
          <w:p w14:paraId="59F1AF0C" w14:textId="38FFA2A0"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EA8">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ML Model Design &amp; Training</w:t>
            </w:r>
          </w:p>
        </w:tc>
        <w:tc>
          <w:tcPr>
            <w:tcW w:w="1260" w:type="dxa"/>
          </w:tcPr>
          <w:p w14:paraId="27D55154" w14:textId="60A1D962"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tc>
        <w:tc>
          <w:tcPr>
            <w:tcW w:w="1350" w:type="dxa"/>
          </w:tcPr>
          <w:p w14:paraId="3D9DD88F" w14:textId="5852861F"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c>
        <w:tc>
          <w:tcPr>
            <w:tcW w:w="1260" w:type="dxa"/>
          </w:tcPr>
          <w:p w14:paraId="6B89C601" w14:textId="448E9129"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c>
          <w:tcPr>
            <w:tcW w:w="2610" w:type="dxa"/>
          </w:tcPr>
          <w:p w14:paraId="1F7E0F53" w14:textId="48F1A6B4"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w:t>
            </w:r>
            <w:proofErr w:type="gramEnd"/>
          </w:p>
        </w:tc>
      </w:tr>
      <w:tr w:rsidR="00C87505" w14:paraId="4DEC13D6" w14:textId="77777777" w:rsidTr="00C87505">
        <w:tc>
          <w:tcPr>
            <w:tcW w:w="2430" w:type="dxa"/>
            <w:vAlign w:val="center"/>
          </w:tcPr>
          <w:p w14:paraId="2AF2AB3F" w14:textId="67152A70"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EA8">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Evaluation &amp; Validation</w:t>
            </w:r>
          </w:p>
        </w:tc>
        <w:tc>
          <w:tcPr>
            <w:tcW w:w="1260" w:type="dxa"/>
          </w:tcPr>
          <w:p w14:paraId="3AA06621" w14:textId="3C1D725F"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c>
        <w:tc>
          <w:tcPr>
            <w:tcW w:w="1350" w:type="dxa"/>
          </w:tcPr>
          <w:p w14:paraId="367ADC73" w14:textId="70F04620"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tc>
        <w:tc>
          <w:tcPr>
            <w:tcW w:w="1260" w:type="dxa"/>
          </w:tcPr>
          <w:p w14:paraId="2268072A" w14:textId="2C63988E"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c>
          <w:tcPr>
            <w:tcW w:w="2610" w:type="dxa"/>
          </w:tcPr>
          <w:p w14:paraId="0BE79281" w14:textId="79951DEE"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r>
      <w:tr w:rsidR="00C87505" w14:paraId="12E5D609" w14:textId="77777777" w:rsidTr="00C87505">
        <w:tc>
          <w:tcPr>
            <w:tcW w:w="2430" w:type="dxa"/>
            <w:vAlign w:val="center"/>
          </w:tcPr>
          <w:p w14:paraId="74C1E2B0" w14:textId="531274C8"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EA8">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 &amp; Reporting</w:t>
            </w:r>
          </w:p>
        </w:tc>
        <w:tc>
          <w:tcPr>
            <w:tcW w:w="1260" w:type="dxa"/>
          </w:tcPr>
          <w:p w14:paraId="4D2273FF" w14:textId="50B98452"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c>
        <w:tc>
          <w:tcPr>
            <w:tcW w:w="1350" w:type="dxa"/>
          </w:tcPr>
          <w:p w14:paraId="3DC8D36E" w14:textId="4CBF24EC"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c>
          <w:tcPr>
            <w:tcW w:w="1260" w:type="dxa"/>
          </w:tcPr>
          <w:p w14:paraId="5C63FBF9" w14:textId="03E03E15"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tc>
        <w:tc>
          <w:tcPr>
            <w:tcW w:w="2610" w:type="dxa"/>
          </w:tcPr>
          <w:p w14:paraId="02C67792" w14:textId="4E95F092"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w:t>
            </w:r>
            <w:proofErr w:type="gramEnd"/>
          </w:p>
        </w:tc>
      </w:tr>
      <w:tr w:rsidR="00C87505" w14:paraId="61F53D8A" w14:textId="77777777" w:rsidTr="00C87505">
        <w:tc>
          <w:tcPr>
            <w:tcW w:w="2430" w:type="dxa"/>
            <w:vAlign w:val="center"/>
          </w:tcPr>
          <w:p w14:paraId="4A368244" w14:textId="35BCA599"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EA8">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Presentation &amp; Demonstration</w:t>
            </w:r>
          </w:p>
        </w:tc>
        <w:tc>
          <w:tcPr>
            <w:tcW w:w="1260" w:type="dxa"/>
          </w:tcPr>
          <w:p w14:paraId="283044FE" w14:textId="78162783"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c>
        <w:tc>
          <w:tcPr>
            <w:tcW w:w="1350" w:type="dxa"/>
          </w:tcPr>
          <w:p w14:paraId="5ED39964" w14:textId="5BF84FC5"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tc>
        <w:tc>
          <w:tcPr>
            <w:tcW w:w="1260" w:type="dxa"/>
          </w:tcPr>
          <w:p w14:paraId="76B0785A" w14:textId="4CBA4B79"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tc>
        <w:tc>
          <w:tcPr>
            <w:tcW w:w="2610" w:type="dxa"/>
          </w:tcPr>
          <w:p w14:paraId="6B060B87" w14:textId="63BADEF3"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w:t>
            </w:r>
            <w:proofErr w:type="gramEnd"/>
          </w:p>
        </w:tc>
      </w:tr>
      <w:tr w:rsidR="00C87505" w14:paraId="1652586B" w14:textId="77777777" w:rsidTr="00C87505">
        <w:tc>
          <w:tcPr>
            <w:tcW w:w="2430" w:type="dxa"/>
            <w:vAlign w:val="center"/>
          </w:tcPr>
          <w:p w14:paraId="6D3E7C79" w14:textId="2883F108"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EA8">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Ethical &amp; Compliance Checks</w:t>
            </w:r>
          </w:p>
        </w:tc>
        <w:tc>
          <w:tcPr>
            <w:tcW w:w="1260" w:type="dxa"/>
          </w:tcPr>
          <w:p w14:paraId="113A1AC2" w14:textId="04F6B1BF"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tc>
        <w:tc>
          <w:tcPr>
            <w:tcW w:w="1350" w:type="dxa"/>
          </w:tcPr>
          <w:p w14:paraId="7D212E0F" w14:textId="601910D5"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tc>
        <w:tc>
          <w:tcPr>
            <w:tcW w:w="1260" w:type="dxa"/>
          </w:tcPr>
          <w:p w14:paraId="7CF0EE61" w14:textId="21EE425E"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c>
          <w:tcPr>
            <w:tcW w:w="2610" w:type="dxa"/>
          </w:tcPr>
          <w:p w14:paraId="41F60609" w14:textId="4014F0DF"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w:t>
            </w:r>
            <w:proofErr w:type="gramEnd"/>
          </w:p>
        </w:tc>
      </w:tr>
      <w:tr w:rsidR="00C87505" w14:paraId="5DCAF5FB" w14:textId="77777777" w:rsidTr="00C87505">
        <w:tc>
          <w:tcPr>
            <w:tcW w:w="2430" w:type="dxa"/>
            <w:vAlign w:val="center"/>
          </w:tcPr>
          <w:p w14:paraId="03631FDC" w14:textId="3EA93625"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EA8">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Submission &amp; Review</w:t>
            </w:r>
          </w:p>
        </w:tc>
        <w:tc>
          <w:tcPr>
            <w:tcW w:w="1260" w:type="dxa"/>
          </w:tcPr>
          <w:p w14:paraId="0CC9EFD3" w14:textId="070DA842"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tc>
        <w:tc>
          <w:tcPr>
            <w:tcW w:w="1350" w:type="dxa"/>
          </w:tcPr>
          <w:p w14:paraId="3A022E45" w14:textId="3CA7942B"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c>
        <w:tc>
          <w:tcPr>
            <w:tcW w:w="1260" w:type="dxa"/>
          </w:tcPr>
          <w:p w14:paraId="00B5E4E3" w14:textId="4C74C8B8"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c>
          <w:tcPr>
            <w:tcW w:w="2610" w:type="dxa"/>
          </w:tcPr>
          <w:p w14:paraId="5D1A8772" w14:textId="33827DB6" w:rsidR="00C87505" w:rsidRPr="005838F9" w:rsidRDefault="00C87505" w:rsidP="00C87505">
            <w:pPr>
              <w:spacing w:before="100" w:beforeAutospacing="1" w:after="100" w:afterAutospacing="1" w:line="240" w:lineRule="auto"/>
              <w:ind w:left="0" w:firstLine="0"/>
              <w:jc w:val="center"/>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w:t>
            </w:r>
            <w:proofErr w:type="gramEnd"/>
          </w:p>
        </w:tc>
      </w:tr>
    </w:tbl>
    <w:p w14:paraId="0A9F4E6D" w14:textId="77777777" w:rsidR="005838F9" w:rsidRDefault="005838F9" w:rsidP="005838F9">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0DDB78" w14:textId="77777777" w:rsidR="00C87505" w:rsidRDefault="00C87505"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F72B9E" w14:textId="77777777" w:rsidR="00C87505" w:rsidRDefault="00C87505"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4B4044" w14:textId="77777777" w:rsidR="00C87505" w:rsidRDefault="00C87505"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E3CA8D" w14:textId="77777777" w:rsidR="00C87505" w:rsidRDefault="00C87505"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E3E69F" w14:textId="77777777" w:rsidR="00C87505" w:rsidRDefault="00C87505"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083578" w14:textId="26714148" w:rsidR="00C87505" w:rsidRDefault="00C87505"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E22951" w14:textId="3C57F12D" w:rsidR="00C87505" w:rsidRDefault="00C87505"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CC22A4" w14:textId="77777777" w:rsidR="00C87505" w:rsidRDefault="00C87505"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C85CF8" w14:textId="41132892" w:rsidR="00123C4D" w:rsidRPr="00FE4B0C" w:rsidRDefault="00D93A08"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B0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Planning</w:t>
      </w:r>
    </w:p>
    <w:p w14:paraId="45E2E29D" w14:textId="6706ECBA" w:rsidR="00081157" w:rsidRDefault="00081157" w:rsidP="00831FD2">
      <w:pPr>
        <w:pStyle w:val="NormalWeb"/>
        <w:jc w:val="both"/>
      </w:pPr>
      <w:r>
        <w:rPr>
          <w:noProof/>
        </w:rPr>
        <w:drawing>
          <wp:inline distT="0" distB="0" distL="0" distR="0" wp14:anchorId="331EF67D" wp14:editId="1068AA8C">
            <wp:extent cx="6232529" cy="4244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67710" cy="4268298"/>
                    </a:xfrm>
                    <a:prstGeom prst="rect">
                      <a:avLst/>
                    </a:prstGeom>
                    <a:noFill/>
                    <a:ln>
                      <a:noFill/>
                    </a:ln>
                  </pic:spPr>
                </pic:pic>
              </a:graphicData>
            </a:graphic>
          </wp:inline>
        </w:drawing>
      </w:r>
    </w:p>
    <w:p w14:paraId="30C449B9" w14:textId="77777777" w:rsidR="00A0035A" w:rsidRDefault="00A0035A" w:rsidP="00831FD2">
      <w:pPr>
        <w:spacing w:before="100" w:beforeAutospacing="1" w:after="100" w:afterAutospacing="1" w:line="240" w:lineRule="auto"/>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06EC62" w14:textId="77777777" w:rsidR="001C13F8" w:rsidRDefault="001C13F8"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9DC980" w14:textId="77777777" w:rsidR="001C13F8" w:rsidRDefault="001C13F8"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8A4DDF" w14:textId="77777777" w:rsidR="001C13F8" w:rsidRDefault="001C13F8"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3F8285" w14:textId="77777777" w:rsidR="001C13F8" w:rsidRDefault="001C13F8"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A1D1C3" w14:textId="77777777" w:rsidR="001C13F8" w:rsidRDefault="001C13F8"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A6BCB5" w14:textId="77777777" w:rsidR="001C13F8" w:rsidRDefault="001C13F8"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35B95A" w14:textId="77777777" w:rsidR="001C13F8" w:rsidRDefault="001C13F8"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985D28" w14:textId="77777777" w:rsidR="001C13F8" w:rsidRDefault="001C13F8"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0B5830" w14:textId="13149B59" w:rsidR="00D93A08" w:rsidRPr="00FE4B0C" w:rsidRDefault="00D93A08"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B0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Milestones</w:t>
      </w:r>
    </w:p>
    <w:p w14:paraId="65493390" w14:textId="77777777" w:rsidR="001C13F8" w:rsidRPr="001C13F8" w:rsidRDefault="001C13F8" w:rsidP="009E4E5A">
      <w:pPr>
        <w:pStyle w:val="ListParagraph"/>
        <w:numPr>
          <w:ilvl w:val="0"/>
          <w:numId w:val="9"/>
        </w:numPr>
        <w:spacing w:before="100" w:beforeAutospacing="1" w:after="100" w:afterAutospacing="1" w:line="240" w:lineRule="auto"/>
        <w:outlineLvl w:val="1"/>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3F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FYP-I Evaluation</w:t>
      </w:r>
    </w:p>
    <w:p w14:paraId="444C136C" w14:textId="77777777" w:rsidR="001C13F8" w:rsidRPr="001C13F8" w:rsidRDefault="001C13F8" w:rsidP="009E4E5A">
      <w:pPr>
        <w:numPr>
          <w:ilvl w:val="0"/>
          <w:numId w:val="7"/>
        </w:numPr>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w:t>
      </w:r>
      <w:proofErr w:type="gramStart"/>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Initialization :</w:t>
      </w:r>
      <w:proofErr w:type="gramEnd"/>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Defined problem statement, research objectives, and team roles. Finalized data sources and began initial literature review.</w:t>
      </w:r>
    </w:p>
    <w:p w14:paraId="3591F698" w14:textId="77777777" w:rsidR="001C13F8" w:rsidRPr="001C13F8" w:rsidRDefault="001C13F8" w:rsidP="009E4E5A">
      <w:pPr>
        <w:numPr>
          <w:ilvl w:val="0"/>
          <w:numId w:val="7"/>
        </w:numPr>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w:t>
      </w:r>
      <w:proofErr w:type="gramStart"/>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 :</w:t>
      </w:r>
      <w:proofErr w:type="gramEnd"/>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Collected historical OHLCV data for HBL from </w:t>
      </w:r>
      <w:proofErr w:type="spellStart"/>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yfinance</w:t>
      </w:r>
      <w:proofErr w:type="spellEnd"/>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gathered financial news articles from Dawn, Business Recorder, and The News.</w:t>
      </w:r>
    </w:p>
    <w:p w14:paraId="3BADEF53" w14:textId="77777777" w:rsidR="001C13F8" w:rsidRPr="001C13F8" w:rsidRDefault="001C13F8" w:rsidP="009E4E5A">
      <w:pPr>
        <w:numPr>
          <w:ilvl w:val="0"/>
          <w:numId w:val="7"/>
        </w:numPr>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w:t>
      </w:r>
      <w:proofErr w:type="gramStart"/>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Preprocessing :</w:t>
      </w:r>
      <w:proofErr w:type="gramEnd"/>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Normalized stock data and cleaned news text using tokenization, lemmatization, and </w:t>
      </w:r>
      <w:proofErr w:type="spellStart"/>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stopword</w:t>
      </w:r>
      <w:proofErr w:type="spellEnd"/>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removal.</w:t>
      </w:r>
    </w:p>
    <w:p w14:paraId="1AC30F48" w14:textId="77777777" w:rsidR="001C13F8" w:rsidRPr="001C13F8" w:rsidRDefault="001C13F8" w:rsidP="009E4E5A">
      <w:pPr>
        <w:numPr>
          <w:ilvl w:val="0"/>
          <w:numId w:val="7"/>
        </w:numPr>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Sentiment </w:t>
      </w:r>
      <w:proofErr w:type="gramStart"/>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Annotation :</w:t>
      </w:r>
      <w:proofErr w:type="gramEnd"/>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Applied </w:t>
      </w:r>
      <w:proofErr w:type="spellStart"/>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FinBERT</w:t>
      </w:r>
      <w:proofErr w:type="spellEnd"/>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Loughran-McDonald Dictionary to assign sentiment scores (positive/neutral/negative) to news articles.</w:t>
      </w:r>
    </w:p>
    <w:p w14:paraId="482E059D" w14:textId="77777777" w:rsidR="001C13F8" w:rsidRPr="001C13F8" w:rsidRDefault="001C13F8" w:rsidP="009E4E5A">
      <w:pPr>
        <w:numPr>
          <w:ilvl w:val="0"/>
          <w:numId w:val="7"/>
        </w:numPr>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Feature </w:t>
      </w:r>
      <w:proofErr w:type="gramStart"/>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Engineering :</w:t>
      </w:r>
      <w:proofErr w:type="gramEnd"/>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Merged sentiment scores with stock data by date. Created lag features and structured dataset for model input.</w:t>
      </w:r>
    </w:p>
    <w:p w14:paraId="289A2450" w14:textId="77777777" w:rsidR="001C13F8" w:rsidRPr="001C13F8" w:rsidRDefault="001C13F8" w:rsidP="009E4E5A">
      <w:pPr>
        <w:numPr>
          <w:ilvl w:val="0"/>
          <w:numId w:val="7"/>
        </w:numPr>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Model </w:t>
      </w:r>
      <w:proofErr w:type="gramStart"/>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w:t>
      </w:r>
      <w:proofErr w:type="gramEnd"/>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Designed LSTM model with attention mechanism. Finalized hyperparameters and evaluation metrics.</w:t>
      </w:r>
    </w:p>
    <w:p w14:paraId="29C27C81" w14:textId="77777777" w:rsidR="001C13F8" w:rsidRPr="001C13F8" w:rsidRDefault="001C13F8" w:rsidP="009E4E5A">
      <w:pPr>
        <w:numPr>
          <w:ilvl w:val="0"/>
          <w:numId w:val="7"/>
        </w:numPr>
        <w:tabs>
          <w:tab w:val="num" w:pos="720"/>
        </w:tabs>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Model </w:t>
      </w:r>
      <w:proofErr w:type="gramStart"/>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 :</w:t>
      </w:r>
      <w:proofErr w:type="gramEnd"/>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Trained and tuned the LSTM model using 5-fold cross-validation. Tracked performance via RMSE, MAPE, and directional accuracy.</w:t>
      </w:r>
    </w:p>
    <w:p w14:paraId="7E61E8C9" w14:textId="3E1B0265" w:rsidR="001C13F8" w:rsidRPr="00142BC5" w:rsidRDefault="001C13F8" w:rsidP="00142BC5">
      <w:pPr>
        <w:pStyle w:val="ListParagraph"/>
        <w:numPr>
          <w:ilvl w:val="0"/>
          <w:numId w:val="9"/>
        </w:numPr>
        <w:spacing w:before="100" w:beforeAutospacing="1" w:after="100" w:afterAutospacing="1" w:line="240" w:lineRule="auto"/>
        <w:outlineLvl w:val="1"/>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3F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FYP-II </w:t>
      </w:r>
      <w:proofErr w:type="gramStart"/>
      <w:r w:rsidRPr="001C13F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Evaluation :</w:t>
      </w:r>
      <w:proofErr w:type="gramEnd"/>
    </w:p>
    <w:p w14:paraId="00541E58" w14:textId="385992ED" w:rsidR="00142BC5" w:rsidRPr="001C13F8" w:rsidRDefault="00142BC5" w:rsidP="00142BC5">
      <w:pPr>
        <w:numPr>
          <w:ilvl w:val="0"/>
          <w:numId w:val="7"/>
        </w:numPr>
        <w:tabs>
          <w:tab w:val="num" w:pos="720"/>
        </w:tabs>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Evaluation :</w:t>
      </w:r>
      <w:proofErr w:type="gramEnd"/>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Assessed model on test data. Conducted error analysis and validated prediction accuracy (target: 85–90%).</w:t>
      </w:r>
    </w:p>
    <w:p w14:paraId="361CCF5D" w14:textId="77777777" w:rsidR="00142BC5" w:rsidRPr="001C13F8" w:rsidRDefault="00142BC5" w:rsidP="00142BC5">
      <w:pPr>
        <w:numPr>
          <w:ilvl w:val="0"/>
          <w:numId w:val="7"/>
        </w:numPr>
        <w:tabs>
          <w:tab w:val="num" w:pos="720"/>
        </w:tabs>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Research </w:t>
      </w:r>
      <w:proofErr w:type="gramStart"/>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 :</w:t>
      </w:r>
      <w:proofErr w:type="gramEnd"/>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Compared results with related studies. Performed statistical validation and finalized findings.</w:t>
      </w:r>
    </w:p>
    <w:p w14:paraId="0A4C01E0" w14:textId="77777777" w:rsidR="00142BC5" w:rsidRPr="001C13F8" w:rsidRDefault="00142BC5" w:rsidP="00142BC5">
      <w:pPr>
        <w:numPr>
          <w:ilvl w:val="0"/>
          <w:numId w:val="7"/>
        </w:numPr>
        <w:tabs>
          <w:tab w:val="num" w:pos="720"/>
        </w:tabs>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Report </w:t>
      </w:r>
      <w:proofErr w:type="gramStart"/>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Writing :</w:t>
      </w:r>
      <w:proofErr w:type="gramEnd"/>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Drafted full FYP-II research report including all sections, visuals, and references.</w:t>
      </w:r>
    </w:p>
    <w:p w14:paraId="20F09D22" w14:textId="77777777" w:rsidR="00142BC5" w:rsidRPr="001C13F8" w:rsidRDefault="00142BC5" w:rsidP="00142BC5">
      <w:pPr>
        <w:numPr>
          <w:ilvl w:val="0"/>
          <w:numId w:val="7"/>
        </w:numPr>
        <w:tabs>
          <w:tab w:val="num" w:pos="720"/>
        </w:tabs>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Supervisor </w:t>
      </w:r>
      <w:proofErr w:type="gramStart"/>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w:t>
      </w:r>
      <w:proofErr w:type="gramEnd"/>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Revised report based on supervisor feedback. Finalized formatting and citations.</w:t>
      </w:r>
    </w:p>
    <w:p w14:paraId="49C8E204" w14:textId="77777777" w:rsidR="00142BC5" w:rsidRPr="001C13F8" w:rsidRDefault="00142BC5" w:rsidP="00142BC5">
      <w:pPr>
        <w:numPr>
          <w:ilvl w:val="0"/>
          <w:numId w:val="7"/>
        </w:numPr>
        <w:tabs>
          <w:tab w:val="num" w:pos="720"/>
        </w:tabs>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Final </w:t>
      </w:r>
      <w:proofErr w:type="gramStart"/>
      <w:r w:rsidRPr="001C13F8">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Submission :</w:t>
      </w:r>
      <w:proofErr w:type="gramEnd"/>
      <w:r w:rsidRPr="001C13F8">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Submitted report, prepared slides, and rehearsed presentation for defense.</w:t>
      </w:r>
    </w:p>
    <w:p w14:paraId="772517B3" w14:textId="24C6FC56" w:rsidR="00142BC5" w:rsidRDefault="00142BC5" w:rsidP="009E4E5A">
      <w:pPr>
        <w:numPr>
          <w:ilvl w:val="0"/>
          <w:numId w:val="8"/>
        </w:numPr>
        <w:tabs>
          <w:tab w:val="num" w:pos="720"/>
        </w:tabs>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Presented findings to the evaluation panel, answered questions, and completed project defense</w:t>
      </w:r>
    </w:p>
    <w:p w14:paraId="09DCD9EA" w14:textId="78A0A146" w:rsidR="001C13F8" w:rsidRDefault="001C13F8" w:rsidP="001C13F8">
      <w:pPr>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57EE45" w14:textId="595CA003" w:rsidR="001C13F8" w:rsidRDefault="001C13F8" w:rsidP="001C13F8">
      <w:pPr>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736FDA" w14:textId="5496D317" w:rsidR="001C13F8" w:rsidRDefault="001C13F8" w:rsidP="001C13F8">
      <w:pPr>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2CEB7A" w14:textId="77777777" w:rsidR="001C13F8" w:rsidRPr="001C13F8" w:rsidRDefault="001C13F8" w:rsidP="001C13F8">
      <w:pPr>
        <w:spacing w:before="100" w:beforeAutospacing="1" w:after="100" w:afterAutospacing="1" w:line="240" w:lineRule="auto"/>
        <w:outlineLvl w:val="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BF12D7" w14:textId="4E29F67D" w:rsidR="00D93A08" w:rsidRPr="00FE4B0C" w:rsidRDefault="00D93A08" w:rsidP="00AF046B">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B0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Estimated Budget</w:t>
      </w:r>
    </w:p>
    <w:p w14:paraId="3F42B485" w14:textId="77777777" w:rsidR="00D93A08" w:rsidRPr="00FE4B0C" w:rsidRDefault="00D93A08" w:rsidP="009E4E5A">
      <w:pPr>
        <w:numPr>
          <w:ilvl w:val="0"/>
          <w:numId w:val="2"/>
        </w:numPr>
        <w:spacing w:before="100" w:beforeAutospacing="1" w:after="100" w:afterAutospacing="1" w:line="240" w:lineRule="auto"/>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B0C">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access: PKR 15,000 (PSX APIs, news subscriptions)</w:t>
      </w:r>
    </w:p>
    <w:p w14:paraId="7D143A2A" w14:textId="77777777" w:rsidR="00D93A08" w:rsidRPr="00FE4B0C" w:rsidRDefault="00D93A08" w:rsidP="009E4E5A">
      <w:pPr>
        <w:numPr>
          <w:ilvl w:val="0"/>
          <w:numId w:val="2"/>
        </w:numPr>
        <w:spacing w:before="100" w:beforeAutospacing="1" w:after="100" w:afterAutospacing="1" w:line="240" w:lineRule="auto"/>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B0C">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Hardware/software: PKR 10,000 (GPU rental, licenses)</w:t>
      </w:r>
    </w:p>
    <w:p w14:paraId="5C03E74E" w14:textId="34228C78" w:rsidR="001C13F8" w:rsidRPr="00FE4B0C" w:rsidRDefault="00D93A08" w:rsidP="009E4E5A">
      <w:pPr>
        <w:numPr>
          <w:ilvl w:val="0"/>
          <w:numId w:val="2"/>
        </w:numPr>
        <w:spacing w:before="100" w:beforeAutospacing="1" w:after="100" w:afterAutospacing="1" w:line="240" w:lineRule="auto"/>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B0C">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Contingency: PKR 5,000 (unexpected costs)</w:t>
      </w:r>
    </w:p>
    <w:p w14:paraId="4F8C7F7E" w14:textId="746A8BA0" w:rsidR="001C13F8" w:rsidRPr="00FE4B0C" w:rsidRDefault="001C13F8" w:rsidP="009E4E5A">
      <w:pPr>
        <w:numPr>
          <w:ilvl w:val="0"/>
          <w:numId w:val="2"/>
        </w:numPr>
        <w:spacing w:before="100" w:beforeAutospacing="1" w:after="100" w:afterAutospacing="1" w:line="240" w:lineRule="auto"/>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w:t>
      </w:r>
      <w:proofErr w:type="gramEnd"/>
      <w: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PKR 30,000</w:t>
      </w:r>
    </w:p>
    <w:p w14:paraId="3C77283E" w14:textId="0BD4278D" w:rsidR="00D93A08" w:rsidRPr="007B4A35" w:rsidRDefault="00D93A08" w:rsidP="00831FD2">
      <w:pPr>
        <w:spacing w:before="100" w:beforeAutospacing="1" w:after="100" w:afterAutospacing="1" w:line="240" w:lineRule="auto"/>
        <w:ind w:left="0" w:firstLine="720"/>
        <w:outlineLvl w:val="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B0C">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References</w:t>
      </w:r>
    </w:p>
    <w:p w14:paraId="616D25C2" w14:textId="77777777" w:rsidR="00831FD2" w:rsidRPr="00831FD2" w:rsidRDefault="00831FD2" w:rsidP="00AF6B85">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D.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Araci</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FinBERT</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Financial Sentiment Analysis with Pre-trained Language Models,”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arXiv</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preprint arXiv:1908.10063, 2019.</w:t>
      </w:r>
    </w:p>
    <w:p w14:paraId="334E5BD1" w14:textId="77777777" w:rsidR="00831FD2" w:rsidRPr="00831FD2" w:rsidRDefault="00831FD2" w:rsidP="00AF6B85">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V. Patel, A. Shah, P. Thakkar, and K. Kotecha, “Predicting stock and stock price index movement using trend deterministic data preparation and machine learning techniques,” Expert Syst. Appl., vol. 42, no. 1, pp. 259–268, 2015.</w:t>
      </w:r>
    </w:p>
    <w:p w14:paraId="602540AF" w14:textId="77777777" w:rsidR="00831FD2" w:rsidRPr="00831FD2" w:rsidRDefault="00831FD2" w:rsidP="00AF6B85">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S. Singh and S. Sharma, “Enhancing stock price prediction using sentiment analysis and LSTM,” Int. J. Adv.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Sci. Appl., vol. 13, no. 2, pp. 332–340, 2022.</w:t>
      </w:r>
    </w:p>
    <w:p w14:paraId="102F58A9" w14:textId="77777777" w:rsidR="00831FD2" w:rsidRPr="00831FD2" w:rsidRDefault="00831FD2" w:rsidP="00AF6B85">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R. Malik, K. Ahmed, M. Khan, and Z. Shaikh, “Hybrid LSTM and sentiment analysis model for stock price forecasting in emerging markets,” IEEE Access, vol. 12, pp. 12345–12356, 2024.</w:t>
      </w:r>
    </w:p>
    <w:p w14:paraId="03691222" w14:textId="77777777" w:rsidR="00831FD2" w:rsidRPr="00831FD2" w:rsidRDefault="00831FD2" w:rsidP="00AF6B85">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M. Khan, S. Ahmed, and M. Shamsi, “Deep learning-based sentiment analysis and stock market prediction on Pakistan Stock Exchange,” in Proc. IEEE Int. Conf. Data Mining Workshops (ICDMW), New York, NY, 2023, pp. 678–683.</w:t>
      </w:r>
    </w:p>
    <w:p w14:paraId="70E94172" w14:textId="77777777" w:rsidR="00831FD2" w:rsidRPr="00831FD2" w:rsidRDefault="00831FD2" w:rsidP="00AF6B85">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T. Loughran and B. McDonald, “When is a liability not a liability? Textual analysis, dictionaries, and 10-Ks,” J. Finance, vol. 66, no. 1, pp. 35–65, 2011.</w:t>
      </w:r>
    </w:p>
    <w:p w14:paraId="3F809ADD" w14:textId="77777777" w:rsidR="00831FD2" w:rsidRPr="00831FD2" w:rsidRDefault="00831FD2" w:rsidP="00AF6B85">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S.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Hochreiter</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J.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Schmidhuber</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“Long short-term memory,” Neural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vol. 9, no. 8, pp. 1735–1780, 1997.</w:t>
      </w:r>
    </w:p>
    <w:p w14:paraId="43C1F237" w14:textId="77777777" w:rsidR="00831FD2" w:rsidRPr="00831FD2" w:rsidRDefault="00831FD2" w:rsidP="00AF6B85">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R. Chopra and G. D. Sharma, “Application of artificial intelligence in stock market forecasting,” J. Risk Financial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vol. 14, no. 2, p. 45, 2021.</w:t>
      </w:r>
    </w:p>
    <w:p w14:paraId="02761155" w14:textId="77777777" w:rsidR="00831FD2" w:rsidRPr="00831FD2" w:rsidRDefault="00831FD2" w:rsidP="00AF6B85">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[9] J. Zhang, L. Xu, and R. K. Rana, “Financial time series forecasting with hybrid models,” IEEE Trans. Neural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Learn. Syst., vol. 31, no. 7, pp. 2393–2405, 2020.</w:t>
      </w:r>
    </w:p>
    <w:p w14:paraId="0683AC32" w14:textId="77777777" w:rsidR="00831FD2" w:rsidRPr="00831FD2" w:rsidRDefault="00831FD2" w:rsidP="00AF6B85">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X. Li et al., “Real-time financial market prediction using LSTM with sentiment analysis,” IEEE Trans.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Soc. Syst., vol. 10, no. 1, pp. 45–56, 2023.</w:t>
      </w:r>
    </w:p>
    <w:p w14:paraId="0471A421" w14:textId="77777777" w:rsidR="00831FD2" w:rsidRPr="00831FD2" w:rsidRDefault="00831FD2" w:rsidP="00AF6B85">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R. Mokhtari, M. Karim, and A.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Lohano</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“Ethical AI in financial NLP: Reducing bias and enhancing transparency in sentiment analysis,” Int. J. Inf.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vol. 57, 2021.</w:t>
      </w:r>
    </w:p>
    <w:p w14:paraId="16B245AC" w14:textId="77777777" w:rsidR="00831FD2" w:rsidRPr="00831FD2" w:rsidRDefault="00831FD2" w:rsidP="00AF6B85">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S. Haroon, M. Khan, and S. Shaikh, “Localized sentiment models for emerging markets: Case study on PSX,” Int. J.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Emerg</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Markets, 2023.</w:t>
      </w:r>
    </w:p>
    <w:p w14:paraId="50278AD6" w14:textId="77777777" w:rsidR="00831FD2" w:rsidRPr="00831FD2" w:rsidRDefault="00831FD2" w:rsidP="00AF6B85">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IBM Watson Natural Language Understanding, “Emotion and sentiment analysis,” IBM Cloud Docs, 2023. [Online]. Available: https://cloud.ibm.com/docs/natural-language-understanding?topic=natural-language-understanding-emotion-analysis.</w:t>
      </w:r>
    </w:p>
    <w:p w14:paraId="18062543" w14:textId="77777777" w:rsidR="00831FD2" w:rsidRPr="00831FD2" w:rsidRDefault="00831FD2" w:rsidP="00AF6B85">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J.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Deveikyte</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Singh, and S. Sharma, “Enhancing market volatility forecasting with sentiment-aware deep learning models,” IEEE Access, vol. 10, pp. 28352–28362, 2022.</w:t>
      </w:r>
    </w:p>
    <w:p w14:paraId="3ED035EF" w14:textId="77777777" w:rsidR="00831FD2" w:rsidRPr="00831FD2" w:rsidRDefault="00831FD2" w:rsidP="00AF6B85">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[15] H. Lu, Y. Wang, and P. Zhao, “Multi-source sentiment analysis for stock price prediction in emerging markets,” J.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Finance, vol. 27, no. 3, pp. 1–20, 2021.</w:t>
      </w:r>
    </w:p>
    <w:p w14:paraId="76519CF8" w14:textId="0702C52A" w:rsidR="007B4A35" w:rsidRPr="00D93A08" w:rsidRDefault="00831FD2" w:rsidP="00352978">
      <w:pPr>
        <w:pStyle w:val="NormalWeb"/>
        <w:ind w:left="14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7B4A35" w:rsidRPr="00D93A08">
          <w:footerReference w:type="even" r:id="rId11"/>
          <w:footerReference w:type="default" r:id="rId12"/>
          <w:footerReference w:type="first" r:id="rId13"/>
          <w:pgSz w:w="11910" w:h="16845"/>
          <w:pgMar w:top="1247" w:right="1777" w:bottom="1345" w:left="1697" w:header="720" w:footer="720" w:gutter="0"/>
          <w:cols w:space="720"/>
          <w:titlePg/>
        </w:sectPr>
      </w:pPr>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[16] A. Hussain et al., “Stock market prediction using AI,” J. </w:t>
      </w:r>
      <w:proofErr w:type="spellStart"/>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w:t>
      </w:r>
      <w:proofErr w:type="spellEnd"/>
      <w:r w:rsidRPr="00831F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Markets, vol. 10, no. 3, pp. 45–56, 2022. (Note: Placeholder citation; please provide full reference details if available)</w:t>
      </w:r>
    </w:p>
    <w:p w14:paraId="03341E1C" w14:textId="45952D97" w:rsidR="00352978" w:rsidRDefault="00352978" w:rsidP="00FA31A4">
      <w:pPr>
        <w:tabs>
          <w:tab w:val="left" w:pos="2494"/>
        </w:tabs>
        <w:ind w:left="0"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352978">
      <w:footerReference w:type="even" r:id="rId14"/>
      <w:footerReference w:type="default" r:id="rId15"/>
      <w:footerReference w:type="first" r:id="rId16"/>
      <w:pgSz w:w="11910" w:h="16845"/>
      <w:pgMar w:top="1277" w:right="1788" w:bottom="1990" w:left="1697" w:header="72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FF9BB" w14:textId="77777777" w:rsidR="00EC7789" w:rsidRDefault="00EC7789">
      <w:pPr>
        <w:spacing w:after="0" w:line="240" w:lineRule="auto"/>
      </w:pPr>
      <w:r>
        <w:separator/>
      </w:r>
    </w:p>
  </w:endnote>
  <w:endnote w:type="continuationSeparator" w:id="0">
    <w:p w14:paraId="3E73DF89" w14:textId="77777777" w:rsidR="00EC7789" w:rsidRDefault="00EC7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3736D" w14:textId="77777777" w:rsidR="00FA6B32" w:rsidRDefault="00D76100">
    <w:pPr>
      <w:tabs>
        <w:tab w:val="right" w:pos="8436"/>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3A866379" wp14:editId="50A2F2F2">
              <wp:simplePos x="0" y="0"/>
              <wp:positionH relativeFrom="page">
                <wp:posOffset>1128713</wp:posOffset>
              </wp:positionH>
              <wp:positionV relativeFrom="page">
                <wp:posOffset>10082212</wp:posOffset>
              </wp:positionV>
              <wp:extent cx="5276914" cy="9535"/>
              <wp:effectExtent l="0" t="0" r="0" b="0"/>
              <wp:wrapNone/>
              <wp:docPr id="28900" name="Group 28900"/>
              <wp:cNvGraphicFramePr/>
              <a:graphic xmlns:a="http://schemas.openxmlformats.org/drawingml/2006/main">
                <a:graphicData uri="http://schemas.microsoft.com/office/word/2010/wordprocessingGroup">
                  <wpg:wgp>
                    <wpg:cNvGrpSpPr/>
                    <wpg:grpSpPr>
                      <a:xfrm>
                        <a:off x="0" y="0"/>
                        <a:ext cx="5276914" cy="9535"/>
                        <a:chOff x="0" y="0"/>
                        <a:chExt cx="5276914" cy="9535"/>
                      </a:xfrm>
                    </wpg:grpSpPr>
                    <wps:wsp>
                      <wps:cNvPr id="28901" name="Shape 28901"/>
                      <wps:cNvSpPr/>
                      <wps:spPr>
                        <a:xfrm>
                          <a:off x="0" y="0"/>
                          <a:ext cx="5276914" cy="0"/>
                        </a:xfrm>
                        <a:custGeom>
                          <a:avLst/>
                          <a:gdLst/>
                          <a:ahLst/>
                          <a:cxnLst/>
                          <a:rect l="0" t="0" r="0" b="0"/>
                          <a:pathLst>
                            <a:path w="5276914">
                              <a:moveTo>
                                <a:pt x="0" y="0"/>
                              </a:moveTo>
                              <a:lnTo>
                                <a:pt x="5276914" y="0"/>
                              </a:lnTo>
                            </a:path>
                          </a:pathLst>
                        </a:custGeom>
                        <a:ln w="953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900" style="width:415.505pt;height:0.75075pt;position:absolute;z-index:1;mso-position-horizontal-relative:page;mso-position-horizontal:absolute;margin-left:88.875pt;mso-position-vertical-relative:page;margin-top:793.875pt;" coordsize="52769,95">
              <v:shape id="Shape 28901" style="position:absolute;width:52769;height:0;left:0;top:0;" coordsize="5276914,0" path="m0,0l5276914,0">
                <v:stroke weight="0.75075pt" endcap="flat" joinstyle="round" on="true" color="#000000"/>
                <v:fill on="false" color="#000000" opacity="0"/>
              </v:shape>
            </v:group>
          </w:pict>
        </mc:Fallback>
      </mc:AlternateContent>
    </w:r>
    <w:r>
      <w:rPr>
        <w:color w:val="000000"/>
        <w:sz w:val="20"/>
      </w:rPr>
      <w:t xml:space="preserve"> </w:t>
    </w:r>
    <w:r>
      <w:rPr>
        <w:color w:val="000000"/>
      </w:rPr>
      <w:t>Department of Computing (</w:t>
    </w:r>
    <w:proofErr w:type="spellStart"/>
    <w:r>
      <w:rPr>
        <w:color w:val="000000"/>
      </w:rPr>
      <w:t>DoC</w:t>
    </w:r>
    <w:proofErr w:type="spellEnd"/>
    <w:r>
      <w:rPr>
        <w:color w:val="000000"/>
      </w:rPr>
      <w:t xml:space="preserve">) </w:t>
    </w:r>
    <w:r>
      <w:rPr>
        <w:color w:val="000000"/>
      </w:rPr>
      <w:tab/>
    </w:r>
    <w:r>
      <w:fldChar w:fldCharType="begin"/>
    </w:r>
    <w:r>
      <w:instrText xml:space="preserve"> PAGE   \* MERGEFORMAT </w:instrText>
    </w:r>
    <w:r>
      <w:fldChar w:fldCharType="separate"/>
    </w:r>
    <w:r>
      <w:rPr>
        <w:b/>
        <w:color w:val="000000"/>
      </w:rPr>
      <w:t>2</w:t>
    </w:r>
    <w:r>
      <w:rPr>
        <w:b/>
        <w:color w:val="000000"/>
      </w:rPr>
      <w:fldChar w:fldCharType="end"/>
    </w:r>
    <w:r>
      <w:rPr>
        <w:b/>
        <w:color w:val="000000"/>
      </w:rPr>
      <w:t xml:space="preserve"> </w:t>
    </w:r>
    <w:r>
      <w:rPr>
        <w:color w:val="000000"/>
      </w:rPr>
      <w:t xml:space="preserve">of </w:t>
    </w:r>
    <w:r w:rsidR="00EC7789">
      <w:fldChar w:fldCharType="begin"/>
    </w:r>
    <w:r w:rsidR="00EC7789">
      <w:instrText xml:space="preserve"> NUMPAGES   \* MERGEFORMAT </w:instrText>
    </w:r>
    <w:r w:rsidR="00EC7789">
      <w:fldChar w:fldCharType="separate"/>
    </w:r>
    <w:r>
      <w:rPr>
        <w:b/>
        <w:color w:val="000000"/>
      </w:rPr>
      <w:t>15</w:t>
    </w:r>
    <w:r w:rsidR="00EC7789">
      <w:rPr>
        <w:b/>
        <w:color w:val="000000"/>
      </w:rPr>
      <w:fldChar w:fldCharType="end"/>
    </w:r>
    <w:r>
      <w:rPr>
        <w:b/>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C476" w14:textId="3A1F95FD" w:rsidR="00FA6B32" w:rsidRPr="00AF6B85" w:rsidRDefault="00D76100">
    <w:pPr>
      <w:tabs>
        <w:tab w:val="right" w:pos="8436"/>
      </w:tabs>
      <w:spacing w:after="0" w:line="259" w:lineRule="auto"/>
      <w:ind w:left="0" w:firstLine="0"/>
      <w:jc w:val="left"/>
      <w:rPr>
        <w:color w:val="auto"/>
      </w:rPr>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64F0D87" wp14:editId="71C69ED3">
              <wp:simplePos x="0" y="0"/>
              <wp:positionH relativeFrom="page">
                <wp:posOffset>1128713</wp:posOffset>
              </wp:positionH>
              <wp:positionV relativeFrom="page">
                <wp:posOffset>10082212</wp:posOffset>
              </wp:positionV>
              <wp:extent cx="5276914" cy="9535"/>
              <wp:effectExtent l="0" t="0" r="0" b="0"/>
              <wp:wrapNone/>
              <wp:docPr id="28875" name="Group 28875"/>
              <wp:cNvGraphicFramePr/>
              <a:graphic xmlns:a="http://schemas.openxmlformats.org/drawingml/2006/main">
                <a:graphicData uri="http://schemas.microsoft.com/office/word/2010/wordprocessingGroup">
                  <wpg:wgp>
                    <wpg:cNvGrpSpPr/>
                    <wpg:grpSpPr>
                      <a:xfrm>
                        <a:off x="0" y="0"/>
                        <a:ext cx="5276914" cy="9535"/>
                        <a:chOff x="0" y="0"/>
                        <a:chExt cx="5276914" cy="9535"/>
                      </a:xfrm>
                    </wpg:grpSpPr>
                    <wps:wsp>
                      <wps:cNvPr id="28876" name="Shape 28876"/>
                      <wps:cNvSpPr/>
                      <wps:spPr>
                        <a:xfrm>
                          <a:off x="0" y="0"/>
                          <a:ext cx="5276914" cy="0"/>
                        </a:xfrm>
                        <a:custGeom>
                          <a:avLst/>
                          <a:gdLst/>
                          <a:ahLst/>
                          <a:cxnLst/>
                          <a:rect l="0" t="0" r="0" b="0"/>
                          <a:pathLst>
                            <a:path w="5276914">
                              <a:moveTo>
                                <a:pt x="0" y="0"/>
                              </a:moveTo>
                              <a:lnTo>
                                <a:pt x="5276914" y="0"/>
                              </a:lnTo>
                            </a:path>
                          </a:pathLst>
                        </a:custGeom>
                        <a:ln w="953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875" style="width:415.505pt;height:0.75075pt;position:absolute;z-index:1;mso-position-horizontal-relative:page;mso-position-horizontal:absolute;margin-left:88.875pt;mso-position-vertical-relative:page;margin-top:793.875pt;" coordsize="52769,95">
              <v:shape id="Shape 28876" style="position:absolute;width:52769;height:0;left:0;top:0;" coordsize="5276914,0" path="m0,0l5276914,0">
                <v:stroke weight="0.75075pt" endcap="flat" joinstyle="round" on="true" color="#000000"/>
                <v:fill on="false" color="#000000" opacity="0"/>
              </v:shape>
            </v:group>
          </w:pict>
        </mc:Fallback>
      </mc:AlternateContent>
    </w:r>
    <w:r>
      <w:rPr>
        <w:color w:val="000000"/>
        <w:sz w:val="20"/>
      </w:rPr>
      <w:t xml:space="preserve"> </w:t>
    </w:r>
    <w:r>
      <w:rPr>
        <w:color w:val="000000"/>
      </w:rPr>
      <w:t>Department of Computing (</w:t>
    </w:r>
    <w:proofErr w:type="spellStart"/>
    <w:r>
      <w:rPr>
        <w:color w:val="000000"/>
      </w:rPr>
      <w:t>DoC</w:t>
    </w:r>
    <w:proofErr w:type="spellEnd"/>
    <w:r>
      <w:rPr>
        <w:color w:val="000000"/>
      </w:rPr>
      <w:t xml:space="preserve">) </w:t>
    </w:r>
    <w:r>
      <w:rPr>
        <w:color w:val="000000"/>
      </w:rPr>
      <w:tab/>
    </w:r>
    <w:r>
      <w:fldChar w:fldCharType="begin"/>
    </w:r>
    <w:r>
      <w:instrText xml:space="preserve"> PAGE   \* MERGEFORMAT </w:instrText>
    </w:r>
    <w:r>
      <w:fldChar w:fldCharType="separate"/>
    </w:r>
    <w:r>
      <w:rPr>
        <w:b/>
        <w:color w:val="000000"/>
      </w:rPr>
      <w:t>2</w:t>
    </w:r>
    <w:r>
      <w:rPr>
        <w:b/>
        <w:color w:val="000000"/>
      </w:rPr>
      <w:fldChar w:fldCharType="end"/>
    </w:r>
    <w:r>
      <w:rPr>
        <w:b/>
        <w:color w:val="000000"/>
      </w:rPr>
      <w:t xml:space="preserve"> </w:t>
    </w:r>
    <w:r>
      <w:rPr>
        <w:color w:val="000000"/>
      </w:rPr>
      <w:t xml:space="preserve">of </w:t>
    </w:r>
    <w:r w:rsidR="00AF6B85" w:rsidRPr="00AF6B85">
      <w:rPr>
        <w:b/>
        <w:bCs/>
        <w:color w:val="auto"/>
      </w:rPr>
      <w:t>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DB6A6" w14:textId="77777777" w:rsidR="00FA6B32" w:rsidRDefault="00FA6B3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6529A" w14:textId="77777777" w:rsidR="00FA6B32" w:rsidRDefault="00D76100">
    <w:pPr>
      <w:tabs>
        <w:tab w:val="right" w:pos="8425"/>
      </w:tabs>
      <w:spacing w:after="0" w:line="259" w:lineRule="auto"/>
      <w:ind w:left="0" w:right="-76"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BC7F9FD" wp14:editId="71CE4A21">
              <wp:simplePos x="0" y="0"/>
              <wp:positionH relativeFrom="page">
                <wp:posOffset>1128713</wp:posOffset>
              </wp:positionH>
              <wp:positionV relativeFrom="page">
                <wp:posOffset>10082212</wp:posOffset>
              </wp:positionV>
              <wp:extent cx="5276914" cy="9535"/>
              <wp:effectExtent l="0" t="0" r="0" b="0"/>
              <wp:wrapNone/>
              <wp:docPr id="28976" name="Group 28976"/>
              <wp:cNvGraphicFramePr/>
              <a:graphic xmlns:a="http://schemas.openxmlformats.org/drawingml/2006/main">
                <a:graphicData uri="http://schemas.microsoft.com/office/word/2010/wordprocessingGroup">
                  <wpg:wgp>
                    <wpg:cNvGrpSpPr/>
                    <wpg:grpSpPr>
                      <a:xfrm>
                        <a:off x="0" y="0"/>
                        <a:ext cx="5276914" cy="9535"/>
                        <a:chOff x="0" y="0"/>
                        <a:chExt cx="5276914" cy="9535"/>
                      </a:xfrm>
                    </wpg:grpSpPr>
                    <wps:wsp>
                      <wps:cNvPr id="28977" name="Shape 28977"/>
                      <wps:cNvSpPr/>
                      <wps:spPr>
                        <a:xfrm>
                          <a:off x="0" y="0"/>
                          <a:ext cx="5276914" cy="0"/>
                        </a:xfrm>
                        <a:custGeom>
                          <a:avLst/>
                          <a:gdLst/>
                          <a:ahLst/>
                          <a:cxnLst/>
                          <a:rect l="0" t="0" r="0" b="0"/>
                          <a:pathLst>
                            <a:path w="5276914">
                              <a:moveTo>
                                <a:pt x="0" y="0"/>
                              </a:moveTo>
                              <a:lnTo>
                                <a:pt x="5276914" y="0"/>
                              </a:lnTo>
                            </a:path>
                          </a:pathLst>
                        </a:custGeom>
                        <a:ln w="953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976" style="width:415.505pt;height:0.75075pt;position:absolute;z-index:1;mso-position-horizontal-relative:page;mso-position-horizontal:absolute;margin-left:88.875pt;mso-position-vertical-relative:page;margin-top:793.875pt;" coordsize="52769,95">
              <v:shape id="Shape 28977" style="position:absolute;width:52769;height:0;left:0;top:0;" coordsize="5276914,0" path="m0,0l5276914,0">
                <v:stroke weight="0.75075pt" endcap="flat" joinstyle="round" on="true" color="#000000"/>
                <v:fill on="false" color="#000000" opacity="0"/>
              </v:shape>
            </v:group>
          </w:pict>
        </mc:Fallback>
      </mc:AlternateContent>
    </w:r>
    <w:r>
      <w:rPr>
        <w:color w:val="000000"/>
        <w:sz w:val="20"/>
      </w:rPr>
      <w:t xml:space="preserve"> </w:t>
    </w:r>
    <w:r>
      <w:rPr>
        <w:color w:val="000000"/>
      </w:rPr>
      <w:t>Department of Computing (</w:t>
    </w:r>
    <w:proofErr w:type="spellStart"/>
    <w:r>
      <w:rPr>
        <w:color w:val="000000"/>
      </w:rPr>
      <w:t>DoC</w:t>
    </w:r>
    <w:proofErr w:type="spellEnd"/>
    <w:r>
      <w:rPr>
        <w:color w:val="000000"/>
      </w:rPr>
      <w:t xml:space="preserve">) </w:t>
    </w:r>
    <w:r>
      <w:rPr>
        <w:color w:val="000000"/>
      </w:rPr>
      <w:tab/>
    </w:r>
    <w:r>
      <w:fldChar w:fldCharType="begin"/>
    </w:r>
    <w:r>
      <w:instrText xml:space="preserve"> PAGE   \* MERGEFORMAT </w:instrText>
    </w:r>
    <w:r>
      <w:fldChar w:fldCharType="separate"/>
    </w:r>
    <w:r>
      <w:rPr>
        <w:b/>
        <w:color w:val="000000"/>
      </w:rPr>
      <w:t>10</w:t>
    </w:r>
    <w:r>
      <w:rPr>
        <w:b/>
        <w:color w:val="000000"/>
      </w:rPr>
      <w:fldChar w:fldCharType="end"/>
    </w:r>
    <w:r>
      <w:rPr>
        <w:b/>
        <w:color w:val="000000"/>
      </w:rPr>
      <w:t xml:space="preserve"> </w:t>
    </w:r>
    <w:r>
      <w:rPr>
        <w:color w:val="000000"/>
      </w:rPr>
      <w:t xml:space="preserve">of </w:t>
    </w:r>
    <w:r w:rsidR="00EC7789">
      <w:fldChar w:fldCharType="begin"/>
    </w:r>
    <w:r w:rsidR="00EC7789">
      <w:instrText xml:space="preserve"> NUMPAGES   \* MERGEFORMAT </w:instrText>
    </w:r>
    <w:r w:rsidR="00EC7789">
      <w:fldChar w:fldCharType="separate"/>
    </w:r>
    <w:r>
      <w:rPr>
        <w:b/>
        <w:color w:val="000000"/>
      </w:rPr>
      <w:t>15</w:t>
    </w:r>
    <w:r w:rsidR="00EC7789">
      <w:rPr>
        <w:b/>
        <w:color w:val="000000"/>
      </w:rPr>
      <w:fldChar w:fldCharType="end"/>
    </w:r>
    <w:r>
      <w:rPr>
        <w:b/>
        <w:color w:val="00000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B9A3F" w14:textId="77777777" w:rsidR="00FA6B32" w:rsidRDefault="00D76100">
    <w:pPr>
      <w:tabs>
        <w:tab w:val="right" w:pos="8425"/>
      </w:tabs>
      <w:spacing w:after="0" w:line="259" w:lineRule="auto"/>
      <w:ind w:left="0" w:right="-76"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1FED17F" wp14:editId="77B7B233">
              <wp:simplePos x="0" y="0"/>
              <wp:positionH relativeFrom="page">
                <wp:posOffset>1128713</wp:posOffset>
              </wp:positionH>
              <wp:positionV relativeFrom="page">
                <wp:posOffset>10082212</wp:posOffset>
              </wp:positionV>
              <wp:extent cx="5276914" cy="9535"/>
              <wp:effectExtent l="0" t="0" r="0" b="0"/>
              <wp:wrapNone/>
              <wp:docPr id="28951" name="Group 28951"/>
              <wp:cNvGraphicFramePr/>
              <a:graphic xmlns:a="http://schemas.openxmlformats.org/drawingml/2006/main">
                <a:graphicData uri="http://schemas.microsoft.com/office/word/2010/wordprocessingGroup">
                  <wpg:wgp>
                    <wpg:cNvGrpSpPr/>
                    <wpg:grpSpPr>
                      <a:xfrm>
                        <a:off x="0" y="0"/>
                        <a:ext cx="5276914" cy="9535"/>
                        <a:chOff x="0" y="0"/>
                        <a:chExt cx="5276914" cy="9535"/>
                      </a:xfrm>
                    </wpg:grpSpPr>
                    <wps:wsp>
                      <wps:cNvPr id="28952" name="Shape 28952"/>
                      <wps:cNvSpPr/>
                      <wps:spPr>
                        <a:xfrm>
                          <a:off x="0" y="0"/>
                          <a:ext cx="5276914" cy="0"/>
                        </a:xfrm>
                        <a:custGeom>
                          <a:avLst/>
                          <a:gdLst/>
                          <a:ahLst/>
                          <a:cxnLst/>
                          <a:rect l="0" t="0" r="0" b="0"/>
                          <a:pathLst>
                            <a:path w="5276914">
                              <a:moveTo>
                                <a:pt x="0" y="0"/>
                              </a:moveTo>
                              <a:lnTo>
                                <a:pt x="5276914" y="0"/>
                              </a:lnTo>
                            </a:path>
                          </a:pathLst>
                        </a:custGeom>
                        <a:ln w="953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951" style="width:415.505pt;height:0.75075pt;position:absolute;z-index:1;mso-position-horizontal-relative:page;mso-position-horizontal:absolute;margin-left:88.875pt;mso-position-vertical-relative:page;margin-top:793.875pt;" coordsize="52769,95">
              <v:shape id="Shape 28952" style="position:absolute;width:52769;height:0;left:0;top:0;" coordsize="5276914,0" path="m0,0l5276914,0">
                <v:stroke weight="0.75075pt" endcap="flat" joinstyle="round" on="true" color="#000000"/>
                <v:fill on="false" color="#000000" opacity="0"/>
              </v:shape>
            </v:group>
          </w:pict>
        </mc:Fallback>
      </mc:AlternateContent>
    </w:r>
    <w:r>
      <w:rPr>
        <w:color w:val="000000"/>
        <w:sz w:val="20"/>
      </w:rPr>
      <w:t xml:space="preserve"> </w:t>
    </w:r>
    <w:r>
      <w:rPr>
        <w:color w:val="000000"/>
      </w:rPr>
      <w:t>Department of Computing (</w:t>
    </w:r>
    <w:proofErr w:type="spellStart"/>
    <w:r>
      <w:rPr>
        <w:color w:val="000000"/>
      </w:rPr>
      <w:t>DoC</w:t>
    </w:r>
    <w:proofErr w:type="spellEnd"/>
    <w:r>
      <w:rPr>
        <w:color w:val="000000"/>
      </w:rPr>
      <w:t xml:space="preserve">) </w:t>
    </w:r>
    <w:r>
      <w:rPr>
        <w:color w:val="000000"/>
      </w:rPr>
      <w:tab/>
    </w:r>
    <w:r>
      <w:fldChar w:fldCharType="begin"/>
    </w:r>
    <w:r>
      <w:instrText xml:space="preserve"> PAGE   \* MERGEFORMAT </w:instrText>
    </w:r>
    <w:r>
      <w:fldChar w:fldCharType="separate"/>
    </w:r>
    <w:r>
      <w:rPr>
        <w:b/>
        <w:color w:val="000000"/>
      </w:rPr>
      <w:t>10</w:t>
    </w:r>
    <w:r>
      <w:rPr>
        <w:b/>
        <w:color w:val="000000"/>
      </w:rPr>
      <w:fldChar w:fldCharType="end"/>
    </w:r>
    <w:r>
      <w:rPr>
        <w:b/>
        <w:color w:val="000000"/>
      </w:rPr>
      <w:t xml:space="preserve"> </w:t>
    </w:r>
    <w:r>
      <w:rPr>
        <w:color w:val="000000"/>
      </w:rPr>
      <w:t xml:space="preserve">of </w:t>
    </w:r>
    <w:r w:rsidR="00EC7789">
      <w:fldChar w:fldCharType="begin"/>
    </w:r>
    <w:r w:rsidR="00EC7789">
      <w:instrText xml:space="preserve"> NUMPAGES   \* MERGEFORMAT </w:instrText>
    </w:r>
    <w:r w:rsidR="00EC7789">
      <w:fldChar w:fldCharType="separate"/>
    </w:r>
    <w:r>
      <w:rPr>
        <w:b/>
        <w:color w:val="000000"/>
      </w:rPr>
      <w:t>15</w:t>
    </w:r>
    <w:r w:rsidR="00EC7789">
      <w:rPr>
        <w:b/>
        <w:color w:val="000000"/>
      </w:rPr>
      <w:fldChar w:fldCharType="end"/>
    </w:r>
    <w:r>
      <w:rPr>
        <w:b/>
        <w:color w:val="00000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119B" w14:textId="77777777" w:rsidR="00FA6B32" w:rsidRDefault="00D76100">
    <w:pPr>
      <w:tabs>
        <w:tab w:val="right" w:pos="8425"/>
      </w:tabs>
      <w:spacing w:after="0" w:line="259" w:lineRule="auto"/>
      <w:ind w:left="0" w:right="-76"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D3C5027" wp14:editId="6DDBCB4C">
              <wp:simplePos x="0" y="0"/>
              <wp:positionH relativeFrom="page">
                <wp:posOffset>1128713</wp:posOffset>
              </wp:positionH>
              <wp:positionV relativeFrom="page">
                <wp:posOffset>10082212</wp:posOffset>
              </wp:positionV>
              <wp:extent cx="5276914" cy="9535"/>
              <wp:effectExtent l="0" t="0" r="0" b="0"/>
              <wp:wrapNone/>
              <wp:docPr id="28926" name="Group 28926"/>
              <wp:cNvGraphicFramePr/>
              <a:graphic xmlns:a="http://schemas.openxmlformats.org/drawingml/2006/main">
                <a:graphicData uri="http://schemas.microsoft.com/office/word/2010/wordprocessingGroup">
                  <wpg:wgp>
                    <wpg:cNvGrpSpPr/>
                    <wpg:grpSpPr>
                      <a:xfrm>
                        <a:off x="0" y="0"/>
                        <a:ext cx="5276914" cy="9535"/>
                        <a:chOff x="0" y="0"/>
                        <a:chExt cx="5276914" cy="9535"/>
                      </a:xfrm>
                    </wpg:grpSpPr>
                    <wps:wsp>
                      <wps:cNvPr id="28927" name="Shape 28927"/>
                      <wps:cNvSpPr/>
                      <wps:spPr>
                        <a:xfrm>
                          <a:off x="0" y="0"/>
                          <a:ext cx="5276914" cy="0"/>
                        </a:xfrm>
                        <a:custGeom>
                          <a:avLst/>
                          <a:gdLst/>
                          <a:ahLst/>
                          <a:cxnLst/>
                          <a:rect l="0" t="0" r="0" b="0"/>
                          <a:pathLst>
                            <a:path w="5276914">
                              <a:moveTo>
                                <a:pt x="0" y="0"/>
                              </a:moveTo>
                              <a:lnTo>
                                <a:pt x="5276914" y="0"/>
                              </a:lnTo>
                            </a:path>
                          </a:pathLst>
                        </a:custGeom>
                        <a:ln w="953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926" style="width:415.505pt;height:0.75075pt;position:absolute;z-index:1;mso-position-horizontal-relative:page;mso-position-horizontal:absolute;margin-left:88.875pt;mso-position-vertical-relative:page;margin-top:793.875pt;" coordsize="52769,95">
              <v:shape id="Shape 28927" style="position:absolute;width:52769;height:0;left:0;top:0;" coordsize="5276914,0" path="m0,0l5276914,0">
                <v:stroke weight="0.75075pt" endcap="flat" joinstyle="round" on="true" color="#000000"/>
                <v:fill on="false" color="#000000" opacity="0"/>
              </v:shape>
            </v:group>
          </w:pict>
        </mc:Fallback>
      </mc:AlternateContent>
    </w:r>
    <w:r>
      <w:rPr>
        <w:color w:val="000000"/>
        <w:sz w:val="20"/>
      </w:rPr>
      <w:t xml:space="preserve"> </w:t>
    </w:r>
    <w:r>
      <w:rPr>
        <w:color w:val="000000"/>
      </w:rPr>
      <w:t>Department of Computing (</w:t>
    </w:r>
    <w:proofErr w:type="spellStart"/>
    <w:r>
      <w:rPr>
        <w:color w:val="000000"/>
      </w:rPr>
      <w:t>DoC</w:t>
    </w:r>
    <w:proofErr w:type="spellEnd"/>
    <w:r>
      <w:rPr>
        <w:color w:val="000000"/>
      </w:rPr>
      <w:t xml:space="preserve">) </w:t>
    </w:r>
    <w:r>
      <w:rPr>
        <w:color w:val="000000"/>
      </w:rPr>
      <w:tab/>
    </w:r>
    <w:r>
      <w:fldChar w:fldCharType="begin"/>
    </w:r>
    <w:r>
      <w:instrText xml:space="preserve"> PAGE   \* MERGEFORMAT </w:instrText>
    </w:r>
    <w:r>
      <w:fldChar w:fldCharType="separate"/>
    </w:r>
    <w:r>
      <w:rPr>
        <w:b/>
        <w:color w:val="000000"/>
      </w:rPr>
      <w:t>10</w:t>
    </w:r>
    <w:r>
      <w:rPr>
        <w:b/>
        <w:color w:val="000000"/>
      </w:rPr>
      <w:fldChar w:fldCharType="end"/>
    </w:r>
    <w:r>
      <w:rPr>
        <w:b/>
        <w:color w:val="000000"/>
      </w:rPr>
      <w:t xml:space="preserve"> </w:t>
    </w:r>
    <w:r>
      <w:rPr>
        <w:color w:val="000000"/>
      </w:rPr>
      <w:t xml:space="preserve">of </w:t>
    </w:r>
    <w:r w:rsidR="00EC7789">
      <w:fldChar w:fldCharType="begin"/>
    </w:r>
    <w:r w:rsidR="00EC7789">
      <w:instrText xml:space="preserve"> NUMPAGES   \* MERGEFORMAT </w:instrText>
    </w:r>
    <w:r w:rsidR="00EC7789">
      <w:fldChar w:fldCharType="separate"/>
    </w:r>
    <w:r>
      <w:rPr>
        <w:b/>
        <w:color w:val="000000"/>
      </w:rPr>
      <w:t>15</w:t>
    </w:r>
    <w:r w:rsidR="00EC7789">
      <w:rPr>
        <w:b/>
        <w:color w:val="000000"/>
      </w:rPr>
      <w:fldChar w:fldCharType="end"/>
    </w:r>
    <w:r>
      <w:rPr>
        <w:b/>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4AD3C" w14:textId="77777777" w:rsidR="00EC7789" w:rsidRDefault="00EC7789">
      <w:pPr>
        <w:spacing w:after="0" w:line="240" w:lineRule="auto"/>
      </w:pPr>
      <w:r>
        <w:separator/>
      </w:r>
    </w:p>
  </w:footnote>
  <w:footnote w:type="continuationSeparator" w:id="0">
    <w:p w14:paraId="179EE009" w14:textId="77777777" w:rsidR="00EC7789" w:rsidRDefault="00EC77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01C74"/>
    <w:multiLevelType w:val="hybridMultilevel"/>
    <w:tmpl w:val="112C129A"/>
    <w:lvl w:ilvl="0" w:tplc="04090005">
      <w:start w:val="1"/>
      <w:numFmt w:val="bullet"/>
      <w:lvlText w:val=""/>
      <w:lvlJc w:val="left"/>
      <w:pPr>
        <w:ind w:left="1906" w:hanging="360"/>
      </w:pPr>
      <w:rPr>
        <w:rFonts w:ascii="Wingdings" w:hAnsi="Wingdings" w:hint="default"/>
      </w:rPr>
    </w:lvl>
    <w:lvl w:ilvl="1" w:tplc="04090003" w:tentative="1">
      <w:start w:val="1"/>
      <w:numFmt w:val="bullet"/>
      <w:lvlText w:val="o"/>
      <w:lvlJc w:val="left"/>
      <w:pPr>
        <w:ind w:left="2626" w:hanging="360"/>
      </w:pPr>
      <w:rPr>
        <w:rFonts w:ascii="Courier New" w:hAnsi="Courier New" w:cs="Courier New" w:hint="default"/>
      </w:rPr>
    </w:lvl>
    <w:lvl w:ilvl="2" w:tplc="04090005" w:tentative="1">
      <w:start w:val="1"/>
      <w:numFmt w:val="bullet"/>
      <w:lvlText w:val=""/>
      <w:lvlJc w:val="left"/>
      <w:pPr>
        <w:ind w:left="3346" w:hanging="360"/>
      </w:pPr>
      <w:rPr>
        <w:rFonts w:ascii="Wingdings" w:hAnsi="Wingdings" w:hint="default"/>
      </w:rPr>
    </w:lvl>
    <w:lvl w:ilvl="3" w:tplc="04090001" w:tentative="1">
      <w:start w:val="1"/>
      <w:numFmt w:val="bullet"/>
      <w:lvlText w:val=""/>
      <w:lvlJc w:val="left"/>
      <w:pPr>
        <w:ind w:left="4066" w:hanging="360"/>
      </w:pPr>
      <w:rPr>
        <w:rFonts w:ascii="Symbol" w:hAnsi="Symbol" w:hint="default"/>
      </w:rPr>
    </w:lvl>
    <w:lvl w:ilvl="4" w:tplc="04090003" w:tentative="1">
      <w:start w:val="1"/>
      <w:numFmt w:val="bullet"/>
      <w:lvlText w:val="o"/>
      <w:lvlJc w:val="left"/>
      <w:pPr>
        <w:ind w:left="4786" w:hanging="360"/>
      </w:pPr>
      <w:rPr>
        <w:rFonts w:ascii="Courier New" w:hAnsi="Courier New" w:cs="Courier New" w:hint="default"/>
      </w:rPr>
    </w:lvl>
    <w:lvl w:ilvl="5" w:tplc="04090005" w:tentative="1">
      <w:start w:val="1"/>
      <w:numFmt w:val="bullet"/>
      <w:lvlText w:val=""/>
      <w:lvlJc w:val="left"/>
      <w:pPr>
        <w:ind w:left="5506" w:hanging="360"/>
      </w:pPr>
      <w:rPr>
        <w:rFonts w:ascii="Wingdings" w:hAnsi="Wingdings" w:hint="default"/>
      </w:rPr>
    </w:lvl>
    <w:lvl w:ilvl="6" w:tplc="04090001" w:tentative="1">
      <w:start w:val="1"/>
      <w:numFmt w:val="bullet"/>
      <w:lvlText w:val=""/>
      <w:lvlJc w:val="left"/>
      <w:pPr>
        <w:ind w:left="6226" w:hanging="360"/>
      </w:pPr>
      <w:rPr>
        <w:rFonts w:ascii="Symbol" w:hAnsi="Symbol" w:hint="default"/>
      </w:rPr>
    </w:lvl>
    <w:lvl w:ilvl="7" w:tplc="04090003" w:tentative="1">
      <w:start w:val="1"/>
      <w:numFmt w:val="bullet"/>
      <w:lvlText w:val="o"/>
      <w:lvlJc w:val="left"/>
      <w:pPr>
        <w:ind w:left="6946" w:hanging="360"/>
      </w:pPr>
      <w:rPr>
        <w:rFonts w:ascii="Courier New" w:hAnsi="Courier New" w:cs="Courier New" w:hint="default"/>
      </w:rPr>
    </w:lvl>
    <w:lvl w:ilvl="8" w:tplc="04090005" w:tentative="1">
      <w:start w:val="1"/>
      <w:numFmt w:val="bullet"/>
      <w:lvlText w:val=""/>
      <w:lvlJc w:val="left"/>
      <w:pPr>
        <w:ind w:left="7666" w:hanging="360"/>
      </w:pPr>
      <w:rPr>
        <w:rFonts w:ascii="Wingdings" w:hAnsi="Wingdings" w:hint="default"/>
      </w:rPr>
    </w:lvl>
  </w:abstractNum>
  <w:abstractNum w:abstractNumId="1" w15:restartNumberingAfterBreak="0">
    <w:nsid w:val="0E737E60"/>
    <w:multiLevelType w:val="hybridMultilevel"/>
    <w:tmpl w:val="654ED776"/>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 w15:restartNumberingAfterBreak="0">
    <w:nsid w:val="1A3879B0"/>
    <w:multiLevelType w:val="hybridMultilevel"/>
    <w:tmpl w:val="51E64B86"/>
    <w:lvl w:ilvl="0" w:tplc="DA56A766">
      <w:start w:val="1"/>
      <w:numFmt w:val="bullet"/>
      <w:lvlText w:val="•"/>
      <w:lvlJc w:val="left"/>
      <w:pPr>
        <w:tabs>
          <w:tab w:val="num" w:pos="1620"/>
        </w:tabs>
        <w:ind w:left="1620" w:hanging="360"/>
      </w:pPr>
      <w:rPr>
        <w:rFonts w:ascii="Times New Roman" w:hAnsi="Times New Roman" w:hint="default"/>
      </w:rPr>
    </w:lvl>
    <w:lvl w:ilvl="1" w:tplc="71729A3A" w:tentative="1">
      <w:start w:val="1"/>
      <w:numFmt w:val="bullet"/>
      <w:lvlText w:val="•"/>
      <w:lvlJc w:val="left"/>
      <w:pPr>
        <w:tabs>
          <w:tab w:val="num" w:pos="2340"/>
        </w:tabs>
        <w:ind w:left="2340" w:hanging="360"/>
      </w:pPr>
      <w:rPr>
        <w:rFonts w:ascii="Times New Roman" w:hAnsi="Times New Roman" w:hint="default"/>
      </w:rPr>
    </w:lvl>
    <w:lvl w:ilvl="2" w:tplc="337ECDA0" w:tentative="1">
      <w:start w:val="1"/>
      <w:numFmt w:val="bullet"/>
      <w:lvlText w:val="•"/>
      <w:lvlJc w:val="left"/>
      <w:pPr>
        <w:tabs>
          <w:tab w:val="num" w:pos="3060"/>
        </w:tabs>
        <w:ind w:left="3060" w:hanging="360"/>
      </w:pPr>
      <w:rPr>
        <w:rFonts w:ascii="Times New Roman" w:hAnsi="Times New Roman" w:hint="default"/>
      </w:rPr>
    </w:lvl>
    <w:lvl w:ilvl="3" w:tplc="E8D82582" w:tentative="1">
      <w:start w:val="1"/>
      <w:numFmt w:val="bullet"/>
      <w:lvlText w:val="•"/>
      <w:lvlJc w:val="left"/>
      <w:pPr>
        <w:tabs>
          <w:tab w:val="num" w:pos="3780"/>
        </w:tabs>
        <w:ind w:left="3780" w:hanging="360"/>
      </w:pPr>
      <w:rPr>
        <w:rFonts w:ascii="Times New Roman" w:hAnsi="Times New Roman" w:hint="default"/>
      </w:rPr>
    </w:lvl>
    <w:lvl w:ilvl="4" w:tplc="4440C136" w:tentative="1">
      <w:start w:val="1"/>
      <w:numFmt w:val="bullet"/>
      <w:lvlText w:val="•"/>
      <w:lvlJc w:val="left"/>
      <w:pPr>
        <w:tabs>
          <w:tab w:val="num" w:pos="4500"/>
        </w:tabs>
        <w:ind w:left="4500" w:hanging="360"/>
      </w:pPr>
      <w:rPr>
        <w:rFonts w:ascii="Times New Roman" w:hAnsi="Times New Roman" w:hint="default"/>
      </w:rPr>
    </w:lvl>
    <w:lvl w:ilvl="5" w:tplc="B01CC2FC" w:tentative="1">
      <w:start w:val="1"/>
      <w:numFmt w:val="bullet"/>
      <w:lvlText w:val="•"/>
      <w:lvlJc w:val="left"/>
      <w:pPr>
        <w:tabs>
          <w:tab w:val="num" w:pos="5220"/>
        </w:tabs>
        <w:ind w:left="5220" w:hanging="360"/>
      </w:pPr>
      <w:rPr>
        <w:rFonts w:ascii="Times New Roman" w:hAnsi="Times New Roman" w:hint="default"/>
      </w:rPr>
    </w:lvl>
    <w:lvl w:ilvl="6" w:tplc="F3E67994" w:tentative="1">
      <w:start w:val="1"/>
      <w:numFmt w:val="bullet"/>
      <w:lvlText w:val="•"/>
      <w:lvlJc w:val="left"/>
      <w:pPr>
        <w:tabs>
          <w:tab w:val="num" w:pos="5940"/>
        </w:tabs>
        <w:ind w:left="5940" w:hanging="360"/>
      </w:pPr>
      <w:rPr>
        <w:rFonts w:ascii="Times New Roman" w:hAnsi="Times New Roman" w:hint="default"/>
      </w:rPr>
    </w:lvl>
    <w:lvl w:ilvl="7" w:tplc="B3A8E5C6" w:tentative="1">
      <w:start w:val="1"/>
      <w:numFmt w:val="bullet"/>
      <w:lvlText w:val="•"/>
      <w:lvlJc w:val="left"/>
      <w:pPr>
        <w:tabs>
          <w:tab w:val="num" w:pos="6660"/>
        </w:tabs>
        <w:ind w:left="6660" w:hanging="360"/>
      </w:pPr>
      <w:rPr>
        <w:rFonts w:ascii="Times New Roman" w:hAnsi="Times New Roman" w:hint="default"/>
      </w:rPr>
    </w:lvl>
    <w:lvl w:ilvl="8" w:tplc="62CEEF7A" w:tentative="1">
      <w:start w:val="1"/>
      <w:numFmt w:val="bullet"/>
      <w:lvlText w:val="•"/>
      <w:lvlJc w:val="left"/>
      <w:pPr>
        <w:tabs>
          <w:tab w:val="num" w:pos="7380"/>
        </w:tabs>
        <w:ind w:left="7380" w:hanging="360"/>
      </w:pPr>
      <w:rPr>
        <w:rFonts w:ascii="Times New Roman" w:hAnsi="Times New Roman" w:hint="default"/>
      </w:rPr>
    </w:lvl>
  </w:abstractNum>
  <w:abstractNum w:abstractNumId="3" w15:restartNumberingAfterBreak="0">
    <w:nsid w:val="21AA3F2F"/>
    <w:multiLevelType w:val="hybridMultilevel"/>
    <w:tmpl w:val="726E865C"/>
    <w:lvl w:ilvl="0" w:tplc="04090001">
      <w:start w:val="1"/>
      <w:numFmt w:val="bullet"/>
      <w:lvlText w:val=""/>
      <w:lvlJc w:val="left"/>
      <w:pPr>
        <w:ind w:left="1906" w:hanging="360"/>
      </w:pPr>
      <w:rPr>
        <w:rFonts w:ascii="Symbol" w:hAnsi="Symbol" w:hint="default"/>
      </w:rPr>
    </w:lvl>
    <w:lvl w:ilvl="1" w:tplc="04090003" w:tentative="1">
      <w:start w:val="1"/>
      <w:numFmt w:val="bullet"/>
      <w:lvlText w:val="o"/>
      <w:lvlJc w:val="left"/>
      <w:pPr>
        <w:ind w:left="2626" w:hanging="360"/>
      </w:pPr>
      <w:rPr>
        <w:rFonts w:ascii="Courier New" w:hAnsi="Courier New" w:cs="Courier New" w:hint="default"/>
      </w:rPr>
    </w:lvl>
    <w:lvl w:ilvl="2" w:tplc="04090005" w:tentative="1">
      <w:start w:val="1"/>
      <w:numFmt w:val="bullet"/>
      <w:lvlText w:val=""/>
      <w:lvlJc w:val="left"/>
      <w:pPr>
        <w:ind w:left="3346" w:hanging="360"/>
      </w:pPr>
      <w:rPr>
        <w:rFonts w:ascii="Wingdings" w:hAnsi="Wingdings" w:hint="default"/>
      </w:rPr>
    </w:lvl>
    <w:lvl w:ilvl="3" w:tplc="04090001" w:tentative="1">
      <w:start w:val="1"/>
      <w:numFmt w:val="bullet"/>
      <w:lvlText w:val=""/>
      <w:lvlJc w:val="left"/>
      <w:pPr>
        <w:ind w:left="4066" w:hanging="360"/>
      </w:pPr>
      <w:rPr>
        <w:rFonts w:ascii="Symbol" w:hAnsi="Symbol" w:hint="default"/>
      </w:rPr>
    </w:lvl>
    <w:lvl w:ilvl="4" w:tplc="04090003" w:tentative="1">
      <w:start w:val="1"/>
      <w:numFmt w:val="bullet"/>
      <w:lvlText w:val="o"/>
      <w:lvlJc w:val="left"/>
      <w:pPr>
        <w:ind w:left="4786" w:hanging="360"/>
      </w:pPr>
      <w:rPr>
        <w:rFonts w:ascii="Courier New" w:hAnsi="Courier New" w:cs="Courier New" w:hint="default"/>
      </w:rPr>
    </w:lvl>
    <w:lvl w:ilvl="5" w:tplc="04090005" w:tentative="1">
      <w:start w:val="1"/>
      <w:numFmt w:val="bullet"/>
      <w:lvlText w:val=""/>
      <w:lvlJc w:val="left"/>
      <w:pPr>
        <w:ind w:left="5506" w:hanging="360"/>
      </w:pPr>
      <w:rPr>
        <w:rFonts w:ascii="Wingdings" w:hAnsi="Wingdings" w:hint="default"/>
      </w:rPr>
    </w:lvl>
    <w:lvl w:ilvl="6" w:tplc="04090001" w:tentative="1">
      <w:start w:val="1"/>
      <w:numFmt w:val="bullet"/>
      <w:lvlText w:val=""/>
      <w:lvlJc w:val="left"/>
      <w:pPr>
        <w:ind w:left="6226" w:hanging="360"/>
      </w:pPr>
      <w:rPr>
        <w:rFonts w:ascii="Symbol" w:hAnsi="Symbol" w:hint="default"/>
      </w:rPr>
    </w:lvl>
    <w:lvl w:ilvl="7" w:tplc="04090003" w:tentative="1">
      <w:start w:val="1"/>
      <w:numFmt w:val="bullet"/>
      <w:lvlText w:val="o"/>
      <w:lvlJc w:val="left"/>
      <w:pPr>
        <w:ind w:left="6946" w:hanging="360"/>
      </w:pPr>
      <w:rPr>
        <w:rFonts w:ascii="Courier New" w:hAnsi="Courier New" w:cs="Courier New" w:hint="default"/>
      </w:rPr>
    </w:lvl>
    <w:lvl w:ilvl="8" w:tplc="04090005" w:tentative="1">
      <w:start w:val="1"/>
      <w:numFmt w:val="bullet"/>
      <w:lvlText w:val=""/>
      <w:lvlJc w:val="left"/>
      <w:pPr>
        <w:ind w:left="7666" w:hanging="360"/>
      </w:pPr>
      <w:rPr>
        <w:rFonts w:ascii="Wingdings" w:hAnsi="Wingdings" w:hint="default"/>
      </w:rPr>
    </w:lvl>
  </w:abstractNum>
  <w:abstractNum w:abstractNumId="4" w15:restartNumberingAfterBreak="0">
    <w:nsid w:val="24FE6996"/>
    <w:multiLevelType w:val="hybridMultilevel"/>
    <w:tmpl w:val="094A97CA"/>
    <w:lvl w:ilvl="0" w:tplc="04090001">
      <w:start w:val="1"/>
      <w:numFmt w:val="bullet"/>
      <w:lvlText w:val=""/>
      <w:lvlJc w:val="left"/>
      <w:pPr>
        <w:ind w:left="1906" w:hanging="360"/>
      </w:pPr>
      <w:rPr>
        <w:rFonts w:ascii="Symbol" w:hAnsi="Symbol" w:hint="default"/>
      </w:rPr>
    </w:lvl>
    <w:lvl w:ilvl="1" w:tplc="04090003" w:tentative="1">
      <w:start w:val="1"/>
      <w:numFmt w:val="bullet"/>
      <w:lvlText w:val="o"/>
      <w:lvlJc w:val="left"/>
      <w:pPr>
        <w:ind w:left="2626" w:hanging="360"/>
      </w:pPr>
      <w:rPr>
        <w:rFonts w:ascii="Courier New" w:hAnsi="Courier New" w:cs="Courier New" w:hint="default"/>
      </w:rPr>
    </w:lvl>
    <w:lvl w:ilvl="2" w:tplc="04090005" w:tentative="1">
      <w:start w:val="1"/>
      <w:numFmt w:val="bullet"/>
      <w:lvlText w:val=""/>
      <w:lvlJc w:val="left"/>
      <w:pPr>
        <w:ind w:left="3346" w:hanging="360"/>
      </w:pPr>
      <w:rPr>
        <w:rFonts w:ascii="Wingdings" w:hAnsi="Wingdings" w:hint="default"/>
      </w:rPr>
    </w:lvl>
    <w:lvl w:ilvl="3" w:tplc="04090001" w:tentative="1">
      <w:start w:val="1"/>
      <w:numFmt w:val="bullet"/>
      <w:lvlText w:val=""/>
      <w:lvlJc w:val="left"/>
      <w:pPr>
        <w:ind w:left="4066" w:hanging="360"/>
      </w:pPr>
      <w:rPr>
        <w:rFonts w:ascii="Symbol" w:hAnsi="Symbol" w:hint="default"/>
      </w:rPr>
    </w:lvl>
    <w:lvl w:ilvl="4" w:tplc="04090003" w:tentative="1">
      <w:start w:val="1"/>
      <w:numFmt w:val="bullet"/>
      <w:lvlText w:val="o"/>
      <w:lvlJc w:val="left"/>
      <w:pPr>
        <w:ind w:left="4786" w:hanging="360"/>
      </w:pPr>
      <w:rPr>
        <w:rFonts w:ascii="Courier New" w:hAnsi="Courier New" w:cs="Courier New" w:hint="default"/>
      </w:rPr>
    </w:lvl>
    <w:lvl w:ilvl="5" w:tplc="04090005" w:tentative="1">
      <w:start w:val="1"/>
      <w:numFmt w:val="bullet"/>
      <w:lvlText w:val=""/>
      <w:lvlJc w:val="left"/>
      <w:pPr>
        <w:ind w:left="5506" w:hanging="360"/>
      </w:pPr>
      <w:rPr>
        <w:rFonts w:ascii="Wingdings" w:hAnsi="Wingdings" w:hint="default"/>
      </w:rPr>
    </w:lvl>
    <w:lvl w:ilvl="6" w:tplc="04090001" w:tentative="1">
      <w:start w:val="1"/>
      <w:numFmt w:val="bullet"/>
      <w:lvlText w:val=""/>
      <w:lvlJc w:val="left"/>
      <w:pPr>
        <w:ind w:left="6226" w:hanging="360"/>
      </w:pPr>
      <w:rPr>
        <w:rFonts w:ascii="Symbol" w:hAnsi="Symbol" w:hint="default"/>
      </w:rPr>
    </w:lvl>
    <w:lvl w:ilvl="7" w:tplc="04090003" w:tentative="1">
      <w:start w:val="1"/>
      <w:numFmt w:val="bullet"/>
      <w:lvlText w:val="o"/>
      <w:lvlJc w:val="left"/>
      <w:pPr>
        <w:ind w:left="6946" w:hanging="360"/>
      </w:pPr>
      <w:rPr>
        <w:rFonts w:ascii="Courier New" w:hAnsi="Courier New" w:cs="Courier New" w:hint="default"/>
      </w:rPr>
    </w:lvl>
    <w:lvl w:ilvl="8" w:tplc="04090005" w:tentative="1">
      <w:start w:val="1"/>
      <w:numFmt w:val="bullet"/>
      <w:lvlText w:val=""/>
      <w:lvlJc w:val="left"/>
      <w:pPr>
        <w:ind w:left="7666" w:hanging="360"/>
      </w:pPr>
      <w:rPr>
        <w:rFonts w:ascii="Wingdings" w:hAnsi="Wingdings" w:hint="default"/>
      </w:rPr>
    </w:lvl>
  </w:abstractNum>
  <w:abstractNum w:abstractNumId="5" w15:restartNumberingAfterBreak="0">
    <w:nsid w:val="2E3A11F1"/>
    <w:multiLevelType w:val="hybridMultilevel"/>
    <w:tmpl w:val="026E72EC"/>
    <w:lvl w:ilvl="0" w:tplc="4C48F656">
      <w:start w:val="1"/>
      <w:numFmt w:val="bullet"/>
      <w:lvlText w:val="•"/>
      <w:lvlJc w:val="left"/>
      <w:pPr>
        <w:tabs>
          <w:tab w:val="num" w:pos="1620"/>
        </w:tabs>
        <w:ind w:left="1620" w:hanging="360"/>
      </w:pPr>
      <w:rPr>
        <w:rFonts w:ascii="Arial" w:hAnsi="Arial" w:hint="default"/>
      </w:rPr>
    </w:lvl>
    <w:lvl w:ilvl="1" w:tplc="DA1850A2" w:tentative="1">
      <w:start w:val="1"/>
      <w:numFmt w:val="bullet"/>
      <w:lvlText w:val="•"/>
      <w:lvlJc w:val="left"/>
      <w:pPr>
        <w:tabs>
          <w:tab w:val="num" w:pos="2340"/>
        </w:tabs>
        <w:ind w:left="2340" w:hanging="360"/>
      </w:pPr>
      <w:rPr>
        <w:rFonts w:ascii="Arial" w:hAnsi="Arial" w:hint="default"/>
      </w:rPr>
    </w:lvl>
    <w:lvl w:ilvl="2" w:tplc="C57A8820" w:tentative="1">
      <w:start w:val="1"/>
      <w:numFmt w:val="bullet"/>
      <w:lvlText w:val="•"/>
      <w:lvlJc w:val="left"/>
      <w:pPr>
        <w:tabs>
          <w:tab w:val="num" w:pos="3060"/>
        </w:tabs>
        <w:ind w:left="3060" w:hanging="360"/>
      </w:pPr>
      <w:rPr>
        <w:rFonts w:ascii="Arial" w:hAnsi="Arial" w:hint="default"/>
      </w:rPr>
    </w:lvl>
    <w:lvl w:ilvl="3" w:tplc="A8BEEC40" w:tentative="1">
      <w:start w:val="1"/>
      <w:numFmt w:val="bullet"/>
      <w:lvlText w:val="•"/>
      <w:lvlJc w:val="left"/>
      <w:pPr>
        <w:tabs>
          <w:tab w:val="num" w:pos="3780"/>
        </w:tabs>
        <w:ind w:left="3780" w:hanging="360"/>
      </w:pPr>
      <w:rPr>
        <w:rFonts w:ascii="Arial" w:hAnsi="Arial" w:hint="default"/>
      </w:rPr>
    </w:lvl>
    <w:lvl w:ilvl="4" w:tplc="12A23766" w:tentative="1">
      <w:start w:val="1"/>
      <w:numFmt w:val="bullet"/>
      <w:lvlText w:val="•"/>
      <w:lvlJc w:val="left"/>
      <w:pPr>
        <w:tabs>
          <w:tab w:val="num" w:pos="4500"/>
        </w:tabs>
        <w:ind w:left="4500" w:hanging="360"/>
      </w:pPr>
      <w:rPr>
        <w:rFonts w:ascii="Arial" w:hAnsi="Arial" w:hint="default"/>
      </w:rPr>
    </w:lvl>
    <w:lvl w:ilvl="5" w:tplc="93C093F4" w:tentative="1">
      <w:start w:val="1"/>
      <w:numFmt w:val="bullet"/>
      <w:lvlText w:val="•"/>
      <w:lvlJc w:val="left"/>
      <w:pPr>
        <w:tabs>
          <w:tab w:val="num" w:pos="5220"/>
        </w:tabs>
        <w:ind w:left="5220" w:hanging="360"/>
      </w:pPr>
      <w:rPr>
        <w:rFonts w:ascii="Arial" w:hAnsi="Arial" w:hint="default"/>
      </w:rPr>
    </w:lvl>
    <w:lvl w:ilvl="6" w:tplc="8F5E7B8E" w:tentative="1">
      <w:start w:val="1"/>
      <w:numFmt w:val="bullet"/>
      <w:lvlText w:val="•"/>
      <w:lvlJc w:val="left"/>
      <w:pPr>
        <w:tabs>
          <w:tab w:val="num" w:pos="5940"/>
        </w:tabs>
        <w:ind w:left="5940" w:hanging="360"/>
      </w:pPr>
      <w:rPr>
        <w:rFonts w:ascii="Arial" w:hAnsi="Arial" w:hint="default"/>
      </w:rPr>
    </w:lvl>
    <w:lvl w:ilvl="7" w:tplc="8098B832" w:tentative="1">
      <w:start w:val="1"/>
      <w:numFmt w:val="bullet"/>
      <w:lvlText w:val="•"/>
      <w:lvlJc w:val="left"/>
      <w:pPr>
        <w:tabs>
          <w:tab w:val="num" w:pos="6660"/>
        </w:tabs>
        <w:ind w:left="6660" w:hanging="360"/>
      </w:pPr>
      <w:rPr>
        <w:rFonts w:ascii="Arial" w:hAnsi="Arial" w:hint="default"/>
      </w:rPr>
    </w:lvl>
    <w:lvl w:ilvl="8" w:tplc="C3C8537C" w:tentative="1">
      <w:start w:val="1"/>
      <w:numFmt w:val="bullet"/>
      <w:lvlText w:val="•"/>
      <w:lvlJc w:val="left"/>
      <w:pPr>
        <w:tabs>
          <w:tab w:val="num" w:pos="7380"/>
        </w:tabs>
        <w:ind w:left="7380" w:hanging="360"/>
      </w:pPr>
      <w:rPr>
        <w:rFonts w:ascii="Arial" w:hAnsi="Arial" w:hint="default"/>
      </w:rPr>
    </w:lvl>
  </w:abstractNum>
  <w:abstractNum w:abstractNumId="6" w15:restartNumberingAfterBreak="0">
    <w:nsid w:val="4C617D50"/>
    <w:multiLevelType w:val="hybridMultilevel"/>
    <w:tmpl w:val="6F0C9BBA"/>
    <w:lvl w:ilvl="0" w:tplc="D9262798">
      <w:start w:val="1"/>
      <w:numFmt w:val="decimal"/>
      <w:lvlText w:val="%1."/>
      <w:lvlJc w:val="left"/>
      <w:pPr>
        <w:ind w:left="811"/>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1" w:tplc="7304BC34">
      <w:start w:val="1"/>
      <w:numFmt w:val="bullet"/>
      <w:lvlText w:val=""/>
      <w:lvlJc w:val="left"/>
      <w:pPr>
        <w:ind w:left="1547"/>
      </w:pPr>
      <w:rPr>
        <w:rFonts w:ascii="Wingdings" w:eastAsia="Wingdings" w:hAnsi="Wingdings" w:cs="Wingdings"/>
        <w:b w:val="0"/>
        <w:i w:val="0"/>
        <w:strike w:val="0"/>
        <w:dstrike w:val="0"/>
        <w:color w:val="0000FF"/>
        <w:sz w:val="24"/>
        <w:szCs w:val="24"/>
        <w:u w:val="none" w:color="000000"/>
        <w:bdr w:val="none" w:sz="0" w:space="0" w:color="auto"/>
        <w:shd w:val="clear" w:color="auto" w:fill="auto"/>
        <w:vertAlign w:val="baseline"/>
      </w:rPr>
    </w:lvl>
    <w:lvl w:ilvl="2" w:tplc="886CF9C8">
      <w:start w:val="1"/>
      <w:numFmt w:val="bullet"/>
      <w:lvlText w:val="▪"/>
      <w:lvlJc w:val="left"/>
      <w:pPr>
        <w:ind w:left="2161"/>
      </w:pPr>
      <w:rPr>
        <w:rFonts w:ascii="Wingdings" w:eastAsia="Wingdings" w:hAnsi="Wingdings" w:cs="Wingdings"/>
        <w:b w:val="0"/>
        <w:i w:val="0"/>
        <w:strike w:val="0"/>
        <w:dstrike w:val="0"/>
        <w:color w:val="0000FF"/>
        <w:sz w:val="24"/>
        <w:szCs w:val="24"/>
        <w:u w:val="none" w:color="000000"/>
        <w:bdr w:val="none" w:sz="0" w:space="0" w:color="auto"/>
        <w:shd w:val="clear" w:color="auto" w:fill="auto"/>
        <w:vertAlign w:val="baseline"/>
      </w:rPr>
    </w:lvl>
    <w:lvl w:ilvl="3" w:tplc="3AA0749A">
      <w:start w:val="1"/>
      <w:numFmt w:val="bullet"/>
      <w:lvlText w:val="•"/>
      <w:lvlJc w:val="left"/>
      <w:pPr>
        <w:ind w:left="2881"/>
      </w:pPr>
      <w:rPr>
        <w:rFonts w:ascii="Wingdings" w:eastAsia="Wingdings" w:hAnsi="Wingdings" w:cs="Wingdings"/>
        <w:b w:val="0"/>
        <w:i w:val="0"/>
        <w:strike w:val="0"/>
        <w:dstrike w:val="0"/>
        <w:color w:val="0000FF"/>
        <w:sz w:val="24"/>
        <w:szCs w:val="24"/>
        <w:u w:val="none" w:color="000000"/>
        <w:bdr w:val="none" w:sz="0" w:space="0" w:color="auto"/>
        <w:shd w:val="clear" w:color="auto" w:fill="auto"/>
        <w:vertAlign w:val="baseline"/>
      </w:rPr>
    </w:lvl>
    <w:lvl w:ilvl="4" w:tplc="970AC830">
      <w:start w:val="1"/>
      <w:numFmt w:val="bullet"/>
      <w:lvlText w:val="o"/>
      <w:lvlJc w:val="left"/>
      <w:pPr>
        <w:ind w:left="3601"/>
      </w:pPr>
      <w:rPr>
        <w:rFonts w:ascii="Wingdings" w:eastAsia="Wingdings" w:hAnsi="Wingdings" w:cs="Wingdings"/>
        <w:b w:val="0"/>
        <w:i w:val="0"/>
        <w:strike w:val="0"/>
        <w:dstrike w:val="0"/>
        <w:color w:val="0000FF"/>
        <w:sz w:val="24"/>
        <w:szCs w:val="24"/>
        <w:u w:val="none" w:color="000000"/>
        <w:bdr w:val="none" w:sz="0" w:space="0" w:color="auto"/>
        <w:shd w:val="clear" w:color="auto" w:fill="auto"/>
        <w:vertAlign w:val="baseline"/>
      </w:rPr>
    </w:lvl>
    <w:lvl w:ilvl="5" w:tplc="57E0A548">
      <w:start w:val="1"/>
      <w:numFmt w:val="bullet"/>
      <w:lvlText w:val="▪"/>
      <w:lvlJc w:val="left"/>
      <w:pPr>
        <w:ind w:left="4321"/>
      </w:pPr>
      <w:rPr>
        <w:rFonts w:ascii="Wingdings" w:eastAsia="Wingdings" w:hAnsi="Wingdings" w:cs="Wingdings"/>
        <w:b w:val="0"/>
        <w:i w:val="0"/>
        <w:strike w:val="0"/>
        <w:dstrike w:val="0"/>
        <w:color w:val="0000FF"/>
        <w:sz w:val="24"/>
        <w:szCs w:val="24"/>
        <w:u w:val="none" w:color="000000"/>
        <w:bdr w:val="none" w:sz="0" w:space="0" w:color="auto"/>
        <w:shd w:val="clear" w:color="auto" w:fill="auto"/>
        <w:vertAlign w:val="baseline"/>
      </w:rPr>
    </w:lvl>
    <w:lvl w:ilvl="6" w:tplc="2A5C9552">
      <w:start w:val="1"/>
      <w:numFmt w:val="bullet"/>
      <w:lvlText w:val="•"/>
      <w:lvlJc w:val="left"/>
      <w:pPr>
        <w:ind w:left="5041"/>
      </w:pPr>
      <w:rPr>
        <w:rFonts w:ascii="Wingdings" w:eastAsia="Wingdings" w:hAnsi="Wingdings" w:cs="Wingdings"/>
        <w:b w:val="0"/>
        <w:i w:val="0"/>
        <w:strike w:val="0"/>
        <w:dstrike w:val="0"/>
        <w:color w:val="0000FF"/>
        <w:sz w:val="24"/>
        <w:szCs w:val="24"/>
        <w:u w:val="none" w:color="000000"/>
        <w:bdr w:val="none" w:sz="0" w:space="0" w:color="auto"/>
        <w:shd w:val="clear" w:color="auto" w:fill="auto"/>
        <w:vertAlign w:val="baseline"/>
      </w:rPr>
    </w:lvl>
    <w:lvl w:ilvl="7" w:tplc="DE7CF3AC">
      <w:start w:val="1"/>
      <w:numFmt w:val="bullet"/>
      <w:lvlText w:val="o"/>
      <w:lvlJc w:val="left"/>
      <w:pPr>
        <w:ind w:left="5761"/>
      </w:pPr>
      <w:rPr>
        <w:rFonts w:ascii="Wingdings" w:eastAsia="Wingdings" w:hAnsi="Wingdings" w:cs="Wingdings"/>
        <w:b w:val="0"/>
        <w:i w:val="0"/>
        <w:strike w:val="0"/>
        <w:dstrike w:val="0"/>
        <w:color w:val="0000FF"/>
        <w:sz w:val="24"/>
        <w:szCs w:val="24"/>
        <w:u w:val="none" w:color="000000"/>
        <w:bdr w:val="none" w:sz="0" w:space="0" w:color="auto"/>
        <w:shd w:val="clear" w:color="auto" w:fill="auto"/>
        <w:vertAlign w:val="baseline"/>
      </w:rPr>
    </w:lvl>
    <w:lvl w:ilvl="8" w:tplc="947CCF8C">
      <w:start w:val="1"/>
      <w:numFmt w:val="bullet"/>
      <w:lvlText w:val="▪"/>
      <w:lvlJc w:val="left"/>
      <w:pPr>
        <w:ind w:left="6481"/>
      </w:pPr>
      <w:rPr>
        <w:rFonts w:ascii="Wingdings" w:eastAsia="Wingdings" w:hAnsi="Wingdings" w:cs="Wingdings"/>
        <w:b w:val="0"/>
        <w:i w:val="0"/>
        <w:strike w:val="0"/>
        <w:dstrike w:val="0"/>
        <w:color w:val="0000FF"/>
        <w:sz w:val="24"/>
        <w:szCs w:val="24"/>
        <w:u w:val="none" w:color="000000"/>
        <w:bdr w:val="none" w:sz="0" w:space="0" w:color="auto"/>
        <w:shd w:val="clear" w:color="auto" w:fill="auto"/>
        <w:vertAlign w:val="baseline"/>
      </w:rPr>
    </w:lvl>
  </w:abstractNum>
  <w:abstractNum w:abstractNumId="7" w15:restartNumberingAfterBreak="0">
    <w:nsid w:val="50F57DED"/>
    <w:multiLevelType w:val="multilevel"/>
    <w:tmpl w:val="13F2A450"/>
    <w:lvl w:ilvl="0">
      <w:start w:val="1"/>
      <w:numFmt w:val="bullet"/>
      <w:lvlText w:val=""/>
      <w:lvlJc w:val="left"/>
      <w:pPr>
        <w:tabs>
          <w:tab w:val="num" w:pos="1620"/>
        </w:tabs>
        <w:ind w:left="1620" w:hanging="360"/>
      </w:pPr>
      <w:rPr>
        <w:rFonts w:ascii="Symbol" w:hAnsi="Symbol" w:hint="default"/>
        <w:sz w:val="20"/>
      </w:rPr>
    </w:lvl>
    <w:lvl w:ilvl="1">
      <w:start w:val="1"/>
      <w:numFmt w:val="upperLetter"/>
      <w:lvlText w:val="%2."/>
      <w:lvlJc w:val="left"/>
      <w:pPr>
        <w:ind w:left="2430" w:hanging="360"/>
      </w:pPr>
      <w:rPr>
        <w:rFonts w:hint="default"/>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8" w15:restartNumberingAfterBreak="0">
    <w:nsid w:val="54B84F92"/>
    <w:multiLevelType w:val="multilevel"/>
    <w:tmpl w:val="AA8A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41564"/>
    <w:multiLevelType w:val="hybridMultilevel"/>
    <w:tmpl w:val="4040314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B54726B"/>
    <w:multiLevelType w:val="hybridMultilevel"/>
    <w:tmpl w:val="7DB4EF7E"/>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 w15:restartNumberingAfterBreak="0">
    <w:nsid w:val="5E116E31"/>
    <w:multiLevelType w:val="hybridMultilevel"/>
    <w:tmpl w:val="491C1D64"/>
    <w:lvl w:ilvl="0" w:tplc="04090005">
      <w:start w:val="1"/>
      <w:numFmt w:val="bullet"/>
      <w:lvlText w:val=""/>
      <w:lvlJc w:val="left"/>
      <w:pPr>
        <w:ind w:left="1906" w:hanging="360"/>
      </w:pPr>
      <w:rPr>
        <w:rFonts w:ascii="Wingdings" w:hAnsi="Wingdings" w:hint="default"/>
      </w:rPr>
    </w:lvl>
    <w:lvl w:ilvl="1" w:tplc="04090003" w:tentative="1">
      <w:start w:val="1"/>
      <w:numFmt w:val="bullet"/>
      <w:lvlText w:val="o"/>
      <w:lvlJc w:val="left"/>
      <w:pPr>
        <w:ind w:left="2626" w:hanging="360"/>
      </w:pPr>
      <w:rPr>
        <w:rFonts w:ascii="Courier New" w:hAnsi="Courier New" w:cs="Courier New" w:hint="default"/>
      </w:rPr>
    </w:lvl>
    <w:lvl w:ilvl="2" w:tplc="04090005" w:tentative="1">
      <w:start w:val="1"/>
      <w:numFmt w:val="bullet"/>
      <w:lvlText w:val=""/>
      <w:lvlJc w:val="left"/>
      <w:pPr>
        <w:ind w:left="3346" w:hanging="360"/>
      </w:pPr>
      <w:rPr>
        <w:rFonts w:ascii="Wingdings" w:hAnsi="Wingdings" w:hint="default"/>
      </w:rPr>
    </w:lvl>
    <w:lvl w:ilvl="3" w:tplc="04090001" w:tentative="1">
      <w:start w:val="1"/>
      <w:numFmt w:val="bullet"/>
      <w:lvlText w:val=""/>
      <w:lvlJc w:val="left"/>
      <w:pPr>
        <w:ind w:left="4066" w:hanging="360"/>
      </w:pPr>
      <w:rPr>
        <w:rFonts w:ascii="Symbol" w:hAnsi="Symbol" w:hint="default"/>
      </w:rPr>
    </w:lvl>
    <w:lvl w:ilvl="4" w:tplc="04090003" w:tentative="1">
      <w:start w:val="1"/>
      <w:numFmt w:val="bullet"/>
      <w:lvlText w:val="o"/>
      <w:lvlJc w:val="left"/>
      <w:pPr>
        <w:ind w:left="4786" w:hanging="360"/>
      </w:pPr>
      <w:rPr>
        <w:rFonts w:ascii="Courier New" w:hAnsi="Courier New" w:cs="Courier New" w:hint="default"/>
      </w:rPr>
    </w:lvl>
    <w:lvl w:ilvl="5" w:tplc="04090005" w:tentative="1">
      <w:start w:val="1"/>
      <w:numFmt w:val="bullet"/>
      <w:lvlText w:val=""/>
      <w:lvlJc w:val="left"/>
      <w:pPr>
        <w:ind w:left="5506" w:hanging="360"/>
      </w:pPr>
      <w:rPr>
        <w:rFonts w:ascii="Wingdings" w:hAnsi="Wingdings" w:hint="default"/>
      </w:rPr>
    </w:lvl>
    <w:lvl w:ilvl="6" w:tplc="04090001" w:tentative="1">
      <w:start w:val="1"/>
      <w:numFmt w:val="bullet"/>
      <w:lvlText w:val=""/>
      <w:lvlJc w:val="left"/>
      <w:pPr>
        <w:ind w:left="6226" w:hanging="360"/>
      </w:pPr>
      <w:rPr>
        <w:rFonts w:ascii="Symbol" w:hAnsi="Symbol" w:hint="default"/>
      </w:rPr>
    </w:lvl>
    <w:lvl w:ilvl="7" w:tplc="04090003" w:tentative="1">
      <w:start w:val="1"/>
      <w:numFmt w:val="bullet"/>
      <w:lvlText w:val="o"/>
      <w:lvlJc w:val="left"/>
      <w:pPr>
        <w:ind w:left="6946" w:hanging="360"/>
      </w:pPr>
      <w:rPr>
        <w:rFonts w:ascii="Courier New" w:hAnsi="Courier New" w:cs="Courier New" w:hint="default"/>
      </w:rPr>
    </w:lvl>
    <w:lvl w:ilvl="8" w:tplc="04090005" w:tentative="1">
      <w:start w:val="1"/>
      <w:numFmt w:val="bullet"/>
      <w:lvlText w:val=""/>
      <w:lvlJc w:val="left"/>
      <w:pPr>
        <w:ind w:left="7666" w:hanging="360"/>
      </w:pPr>
      <w:rPr>
        <w:rFonts w:ascii="Wingdings" w:hAnsi="Wingdings" w:hint="default"/>
      </w:rPr>
    </w:lvl>
  </w:abstractNum>
  <w:abstractNum w:abstractNumId="12" w15:restartNumberingAfterBreak="0">
    <w:nsid w:val="7AB535A4"/>
    <w:multiLevelType w:val="hybridMultilevel"/>
    <w:tmpl w:val="0492A588"/>
    <w:lvl w:ilvl="0" w:tplc="04090005">
      <w:start w:val="1"/>
      <w:numFmt w:val="bullet"/>
      <w:lvlText w:val=""/>
      <w:lvlJc w:val="left"/>
      <w:pPr>
        <w:ind w:left="1906" w:hanging="360"/>
      </w:pPr>
      <w:rPr>
        <w:rFonts w:ascii="Wingdings" w:hAnsi="Wingdings" w:hint="default"/>
      </w:rPr>
    </w:lvl>
    <w:lvl w:ilvl="1" w:tplc="04090003" w:tentative="1">
      <w:start w:val="1"/>
      <w:numFmt w:val="bullet"/>
      <w:lvlText w:val="o"/>
      <w:lvlJc w:val="left"/>
      <w:pPr>
        <w:ind w:left="2626" w:hanging="360"/>
      </w:pPr>
      <w:rPr>
        <w:rFonts w:ascii="Courier New" w:hAnsi="Courier New" w:cs="Courier New" w:hint="default"/>
      </w:rPr>
    </w:lvl>
    <w:lvl w:ilvl="2" w:tplc="04090005" w:tentative="1">
      <w:start w:val="1"/>
      <w:numFmt w:val="bullet"/>
      <w:lvlText w:val=""/>
      <w:lvlJc w:val="left"/>
      <w:pPr>
        <w:ind w:left="3346" w:hanging="360"/>
      </w:pPr>
      <w:rPr>
        <w:rFonts w:ascii="Wingdings" w:hAnsi="Wingdings" w:hint="default"/>
      </w:rPr>
    </w:lvl>
    <w:lvl w:ilvl="3" w:tplc="04090001" w:tentative="1">
      <w:start w:val="1"/>
      <w:numFmt w:val="bullet"/>
      <w:lvlText w:val=""/>
      <w:lvlJc w:val="left"/>
      <w:pPr>
        <w:ind w:left="4066" w:hanging="360"/>
      </w:pPr>
      <w:rPr>
        <w:rFonts w:ascii="Symbol" w:hAnsi="Symbol" w:hint="default"/>
      </w:rPr>
    </w:lvl>
    <w:lvl w:ilvl="4" w:tplc="04090003" w:tentative="1">
      <w:start w:val="1"/>
      <w:numFmt w:val="bullet"/>
      <w:lvlText w:val="o"/>
      <w:lvlJc w:val="left"/>
      <w:pPr>
        <w:ind w:left="4786" w:hanging="360"/>
      </w:pPr>
      <w:rPr>
        <w:rFonts w:ascii="Courier New" w:hAnsi="Courier New" w:cs="Courier New" w:hint="default"/>
      </w:rPr>
    </w:lvl>
    <w:lvl w:ilvl="5" w:tplc="04090005" w:tentative="1">
      <w:start w:val="1"/>
      <w:numFmt w:val="bullet"/>
      <w:lvlText w:val=""/>
      <w:lvlJc w:val="left"/>
      <w:pPr>
        <w:ind w:left="5506" w:hanging="360"/>
      </w:pPr>
      <w:rPr>
        <w:rFonts w:ascii="Wingdings" w:hAnsi="Wingdings" w:hint="default"/>
      </w:rPr>
    </w:lvl>
    <w:lvl w:ilvl="6" w:tplc="04090001" w:tentative="1">
      <w:start w:val="1"/>
      <w:numFmt w:val="bullet"/>
      <w:lvlText w:val=""/>
      <w:lvlJc w:val="left"/>
      <w:pPr>
        <w:ind w:left="6226" w:hanging="360"/>
      </w:pPr>
      <w:rPr>
        <w:rFonts w:ascii="Symbol" w:hAnsi="Symbol" w:hint="default"/>
      </w:rPr>
    </w:lvl>
    <w:lvl w:ilvl="7" w:tplc="04090003" w:tentative="1">
      <w:start w:val="1"/>
      <w:numFmt w:val="bullet"/>
      <w:lvlText w:val="o"/>
      <w:lvlJc w:val="left"/>
      <w:pPr>
        <w:ind w:left="6946" w:hanging="360"/>
      </w:pPr>
      <w:rPr>
        <w:rFonts w:ascii="Courier New" w:hAnsi="Courier New" w:cs="Courier New" w:hint="default"/>
      </w:rPr>
    </w:lvl>
    <w:lvl w:ilvl="8" w:tplc="04090005" w:tentative="1">
      <w:start w:val="1"/>
      <w:numFmt w:val="bullet"/>
      <w:lvlText w:val=""/>
      <w:lvlJc w:val="left"/>
      <w:pPr>
        <w:ind w:left="7666" w:hanging="360"/>
      </w:pPr>
      <w:rPr>
        <w:rFonts w:ascii="Wingdings" w:hAnsi="Wingdings" w:hint="default"/>
      </w:rPr>
    </w:lvl>
  </w:abstractNum>
  <w:num w:numId="1">
    <w:abstractNumId w:val="6"/>
  </w:num>
  <w:num w:numId="2">
    <w:abstractNumId w:val="7"/>
  </w:num>
  <w:num w:numId="3">
    <w:abstractNumId w:val="4"/>
  </w:num>
  <w:num w:numId="4">
    <w:abstractNumId w:val="3"/>
  </w:num>
  <w:num w:numId="5">
    <w:abstractNumId w:val="1"/>
  </w:num>
  <w:num w:numId="6">
    <w:abstractNumId w:val="8"/>
  </w:num>
  <w:num w:numId="7">
    <w:abstractNumId w:val="2"/>
  </w:num>
  <w:num w:numId="8">
    <w:abstractNumId w:val="5"/>
  </w:num>
  <w:num w:numId="9">
    <w:abstractNumId w:val="9"/>
  </w:num>
  <w:num w:numId="10">
    <w:abstractNumId w:val="11"/>
  </w:num>
  <w:num w:numId="11">
    <w:abstractNumId w:val="0"/>
  </w:num>
  <w:num w:numId="12">
    <w:abstractNumId w:val="10"/>
  </w:num>
  <w:num w:numId="13">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B32"/>
    <w:rsid w:val="00050398"/>
    <w:rsid w:val="00081157"/>
    <w:rsid w:val="00094D8F"/>
    <w:rsid w:val="00123C4D"/>
    <w:rsid w:val="00142BC5"/>
    <w:rsid w:val="00166EE0"/>
    <w:rsid w:val="001C13F8"/>
    <w:rsid w:val="001D01E7"/>
    <w:rsid w:val="001E6D40"/>
    <w:rsid w:val="00227B5D"/>
    <w:rsid w:val="00274374"/>
    <w:rsid w:val="002D74EA"/>
    <w:rsid w:val="00352978"/>
    <w:rsid w:val="00410F47"/>
    <w:rsid w:val="004B6314"/>
    <w:rsid w:val="00502914"/>
    <w:rsid w:val="00513674"/>
    <w:rsid w:val="00514DEE"/>
    <w:rsid w:val="0055270B"/>
    <w:rsid w:val="00570880"/>
    <w:rsid w:val="005838F9"/>
    <w:rsid w:val="00584EAD"/>
    <w:rsid w:val="00584F7C"/>
    <w:rsid w:val="00593F85"/>
    <w:rsid w:val="00674988"/>
    <w:rsid w:val="007B4A35"/>
    <w:rsid w:val="007D2B28"/>
    <w:rsid w:val="007D411A"/>
    <w:rsid w:val="007E2815"/>
    <w:rsid w:val="007F762B"/>
    <w:rsid w:val="00831FD2"/>
    <w:rsid w:val="0083402D"/>
    <w:rsid w:val="008375AC"/>
    <w:rsid w:val="008B4EB1"/>
    <w:rsid w:val="008F3DE0"/>
    <w:rsid w:val="00946241"/>
    <w:rsid w:val="00947A12"/>
    <w:rsid w:val="009501DF"/>
    <w:rsid w:val="00960306"/>
    <w:rsid w:val="009B1A55"/>
    <w:rsid w:val="009D5FCF"/>
    <w:rsid w:val="009E4E5A"/>
    <w:rsid w:val="00A0035A"/>
    <w:rsid w:val="00A02BA4"/>
    <w:rsid w:val="00AF046B"/>
    <w:rsid w:val="00AF1B6E"/>
    <w:rsid w:val="00AF6B85"/>
    <w:rsid w:val="00B058FB"/>
    <w:rsid w:val="00B50DA8"/>
    <w:rsid w:val="00B64544"/>
    <w:rsid w:val="00BA72EC"/>
    <w:rsid w:val="00BC7E2D"/>
    <w:rsid w:val="00BE12AC"/>
    <w:rsid w:val="00C0524C"/>
    <w:rsid w:val="00C12B37"/>
    <w:rsid w:val="00C148C7"/>
    <w:rsid w:val="00C16BDE"/>
    <w:rsid w:val="00C87505"/>
    <w:rsid w:val="00D66567"/>
    <w:rsid w:val="00D76100"/>
    <w:rsid w:val="00D914FC"/>
    <w:rsid w:val="00D93A08"/>
    <w:rsid w:val="00DA6606"/>
    <w:rsid w:val="00DC490F"/>
    <w:rsid w:val="00E661C3"/>
    <w:rsid w:val="00EC5462"/>
    <w:rsid w:val="00EC7789"/>
    <w:rsid w:val="00EE1B9E"/>
    <w:rsid w:val="00EF6C38"/>
    <w:rsid w:val="00F10B97"/>
    <w:rsid w:val="00F24534"/>
    <w:rsid w:val="00F66476"/>
    <w:rsid w:val="00FA31A4"/>
    <w:rsid w:val="00FA6B32"/>
    <w:rsid w:val="00FF3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A50A"/>
  <w15:docId w15:val="{22A1E22B-23C3-409F-B8D6-1869E84A4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674"/>
    <w:pPr>
      <w:spacing w:after="5" w:line="248" w:lineRule="auto"/>
      <w:ind w:left="1196" w:hanging="10"/>
      <w:jc w:val="both"/>
    </w:pPr>
    <w:rPr>
      <w:rFonts w:ascii="Times New Roman" w:eastAsia="Times New Roman" w:hAnsi="Times New Roman" w:cs="Times New Roman"/>
      <w:color w:val="0000FF"/>
      <w:sz w:val="24"/>
    </w:rPr>
  </w:style>
  <w:style w:type="paragraph" w:styleId="Heading1">
    <w:name w:val="heading 1"/>
    <w:next w:val="Normal"/>
    <w:link w:val="Heading1Char"/>
    <w:uiPriority w:val="9"/>
    <w:qFormat/>
    <w:pPr>
      <w:keepNext/>
      <w:keepLines/>
      <w:spacing w:after="18"/>
      <w:ind w:left="116" w:hanging="10"/>
      <w:outlineLvl w:val="0"/>
    </w:pPr>
    <w:rPr>
      <w:rFonts w:ascii="Georgia" w:eastAsia="Georgia" w:hAnsi="Georgia" w:cs="Georgia"/>
      <w:color w:val="000000"/>
      <w:sz w:val="32"/>
    </w:rPr>
  </w:style>
  <w:style w:type="paragraph" w:styleId="Heading2">
    <w:name w:val="heading 2"/>
    <w:next w:val="Normal"/>
    <w:link w:val="Heading2Char"/>
    <w:uiPriority w:val="9"/>
    <w:unhideWhenUsed/>
    <w:qFormat/>
    <w:pPr>
      <w:keepNext/>
      <w:keepLines/>
      <w:spacing w:after="18"/>
      <w:ind w:left="116" w:hanging="10"/>
      <w:outlineLvl w:val="1"/>
    </w:pPr>
    <w:rPr>
      <w:rFonts w:ascii="Georgia" w:eastAsia="Georgia" w:hAnsi="Georgia" w:cs="Georgia"/>
      <w:color w:val="000000"/>
      <w:sz w:val="32"/>
    </w:rPr>
  </w:style>
  <w:style w:type="paragraph" w:styleId="Heading3">
    <w:name w:val="heading 3"/>
    <w:next w:val="Normal"/>
    <w:link w:val="Heading3Char"/>
    <w:uiPriority w:val="9"/>
    <w:unhideWhenUsed/>
    <w:qFormat/>
    <w:pPr>
      <w:keepNext/>
      <w:keepLines/>
      <w:spacing w:after="167"/>
      <w:ind w:left="1196" w:hanging="10"/>
      <w:outlineLvl w:val="2"/>
    </w:pPr>
    <w:rPr>
      <w:rFonts w:ascii="Times New Roman" w:eastAsia="Times New Roman" w:hAnsi="Times New Roman" w:cs="Times New Roman"/>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9"/>
    </w:rPr>
  </w:style>
  <w:style w:type="character" w:customStyle="1" w:styleId="Heading2Char">
    <w:name w:val="Heading 2 Char"/>
    <w:link w:val="Heading2"/>
    <w:rPr>
      <w:rFonts w:ascii="Georgia" w:eastAsia="Georgia" w:hAnsi="Georgia" w:cs="Georgia"/>
      <w:color w:val="000000"/>
      <w:sz w:val="32"/>
    </w:rPr>
  </w:style>
  <w:style w:type="character" w:customStyle="1" w:styleId="Heading1Char">
    <w:name w:val="Heading 1 Char"/>
    <w:link w:val="Heading1"/>
    <w:rPr>
      <w:rFonts w:ascii="Georgia" w:eastAsia="Georgia" w:hAnsi="Georgia" w:cs="Georgia"/>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410F47"/>
    <w:pPr>
      <w:spacing w:before="100" w:beforeAutospacing="1" w:after="100" w:afterAutospacing="1" w:line="240" w:lineRule="auto"/>
      <w:ind w:left="0" w:firstLine="0"/>
      <w:jc w:val="left"/>
    </w:pPr>
    <w:rPr>
      <w:color w:val="auto"/>
      <w:szCs w:val="24"/>
    </w:rPr>
  </w:style>
  <w:style w:type="character" w:styleId="Emphasis">
    <w:name w:val="Emphasis"/>
    <w:basedOn w:val="DefaultParagraphFont"/>
    <w:uiPriority w:val="20"/>
    <w:qFormat/>
    <w:rsid w:val="00513674"/>
    <w:rPr>
      <w:i/>
      <w:iCs/>
    </w:rPr>
  </w:style>
  <w:style w:type="character" w:styleId="Strong">
    <w:name w:val="Strong"/>
    <w:basedOn w:val="DefaultParagraphFont"/>
    <w:uiPriority w:val="22"/>
    <w:qFormat/>
    <w:rsid w:val="00513674"/>
    <w:rPr>
      <w:b/>
      <w:bCs/>
    </w:rPr>
  </w:style>
  <w:style w:type="paragraph" w:styleId="Header">
    <w:name w:val="header"/>
    <w:basedOn w:val="Normal"/>
    <w:link w:val="HeaderChar"/>
    <w:uiPriority w:val="99"/>
    <w:unhideWhenUsed/>
    <w:rsid w:val="00B05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8FB"/>
    <w:rPr>
      <w:rFonts w:ascii="Times New Roman" w:eastAsia="Times New Roman" w:hAnsi="Times New Roman" w:cs="Times New Roman"/>
      <w:color w:val="0000FF"/>
      <w:sz w:val="24"/>
    </w:rPr>
  </w:style>
  <w:style w:type="paragraph" w:styleId="ListParagraph">
    <w:name w:val="List Paragraph"/>
    <w:basedOn w:val="Normal"/>
    <w:uiPriority w:val="34"/>
    <w:qFormat/>
    <w:rsid w:val="00947A12"/>
    <w:pPr>
      <w:ind w:left="720"/>
      <w:contextualSpacing/>
    </w:pPr>
  </w:style>
  <w:style w:type="character" w:customStyle="1" w:styleId="sr-only">
    <w:name w:val="sr-only"/>
    <w:basedOn w:val="DefaultParagraphFont"/>
    <w:rsid w:val="00B64544"/>
  </w:style>
  <w:style w:type="paragraph" w:customStyle="1" w:styleId="my-0">
    <w:name w:val="my-0"/>
    <w:basedOn w:val="Normal"/>
    <w:rsid w:val="007B4A35"/>
    <w:pPr>
      <w:spacing w:before="100" w:beforeAutospacing="1" w:after="100" w:afterAutospacing="1" w:line="240" w:lineRule="auto"/>
      <w:ind w:left="0" w:firstLine="0"/>
      <w:jc w:val="left"/>
    </w:pPr>
    <w:rPr>
      <w:color w:val="auto"/>
      <w:szCs w:val="24"/>
    </w:rPr>
  </w:style>
  <w:style w:type="character" w:styleId="Hyperlink">
    <w:name w:val="Hyperlink"/>
    <w:basedOn w:val="DefaultParagraphFont"/>
    <w:uiPriority w:val="99"/>
    <w:semiHidden/>
    <w:unhideWhenUsed/>
    <w:rsid w:val="007B4A35"/>
    <w:rPr>
      <w:color w:val="0000FF"/>
      <w:u w:val="single"/>
    </w:rPr>
  </w:style>
  <w:style w:type="character" w:styleId="HTMLCode">
    <w:name w:val="HTML Code"/>
    <w:basedOn w:val="DefaultParagraphFont"/>
    <w:uiPriority w:val="99"/>
    <w:semiHidden/>
    <w:unhideWhenUsed/>
    <w:rsid w:val="007B4A35"/>
    <w:rPr>
      <w:rFonts w:ascii="Courier New" w:eastAsia="Times New Roman" w:hAnsi="Courier New" w:cs="Courier New"/>
      <w:sz w:val="20"/>
      <w:szCs w:val="20"/>
    </w:rPr>
  </w:style>
  <w:style w:type="table" w:styleId="TableGrid0">
    <w:name w:val="Table Grid"/>
    <w:basedOn w:val="TableNormal"/>
    <w:uiPriority w:val="39"/>
    <w:rsid w:val="00570880"/>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6797">
      <w:bodyDiv w:val="1"/>
      <w:marLeft w:val="0"/>
      <w:marRight w:val="0"/>
      <w:marTop w:val="0"/>
      <w:marBottom w:val="0"/>
      <w:divBdr>
        <w:top w:val="none" w:sz="0" w:space="0" w:color="auto"/>
        <w:left w:val="none" w:sz="0" w:space="0" w:color="auto"/>
        <w:bottom w:val="none" w:sz="0" w:space="0" w:color="auto"/>
        <w:right w:val="none" w:sz="0" w:space="0" w:color="auto"/>
      </w:divBdr>
    </w:div>
    <w:div w:id="84957789">
      <w:bodyDiv w:val="1"/>
      <w:marLeft w:val="0"/>
      <w:marRight w:val="0"/>
      <w:marTop w:val="0"/>
      <w:marBottom w:val="0"/>
      <w:divBdr>
        <w:top w:val="none" w:sz="0" w:space="0" w:color="auto"/>
        <w:left w:val="none" w:sz="0" w:space="0" w:color="auto"/>
        <w:bottom w:val="none" w:sz="0" w:space="0" w:color="auto"/>
        <w:right w:val="none" w:sz="0" w:space="0" w:color="auto"/>
      </w:divBdr>
    </w:div>
    <w:div w:id="90246149">
      <w:bodyDiv w:val="1"/>
      <w:marLeft w:val="0"/>
      <w:marRight w:val="0"/>
      <w:marTop w:val="0"/>
      <w:marBottom w:val="0"/>
      <w:divBdr>
        <w:top w:val="none" w:sz="0" w:space="0" w:color="auto"/>
        <w:left w:val="none" w:sz="0" w:space="0" w:color="auto"/>
        <w:bottom w:val="none" w:sz="0" w:space="0" w:color="auto"/>
        <w:right w:val="none" w:sz="0" w:space="0" w:color="auto"/>
      </w:divBdr>
    </w:div>
    <w:div w:id="138690016">
      <w:bodyDiv w:val="1"/>
      <w:marLeft w:val="0"/>
      <w:marRight w:val="0"/>
      <w:marTop w:val="0"/>
      <w:marBottom w:val="0"/>
      <w:divBdr>
        <w:top w:val="none" w:sz="0" w:space="0" w:color="auto"/>
        <w:left w:val="none" w:sz="0" w:space="0" w:color="auto"/>
        <w:bottom w:val="none" w:sz="0" w:space="0" w:color="auto"/>
        <w:right w:val="none" w:sz="0" w:space="0" w:color="auto"/>
      </w:divBdr>
    </w:div>
    <w:div w:id="199440527">
      <w:bodyDiv w:val="1"/>
      <w:marLeft w:val="0"/>
      <w:marRight w:val="0"/>
      <w:marTop w:val="0"/>
      <w:marBottom w:val="0"/>
      <w:divBdr>
        <w:top w:val="none" w:sz="0" w:space="0" w:color="auto"/>
        <w:left w:val="none" w:sz="0" w:space="0" w:color="auto"/>
        <w:bottom w:val="none" w:sz="0" w:space="0" w:color="auto"/>
        <w:right w:val="none" w:sz="0" w:space="0" w:color="auto"/>
      </w:divBdr>
    </w:div>
    <w:div w:id="228425391">
      <w:bodyDiv w:val="1"/>
      <w:marLeft w:val="0"/>
      <w:marRight w:val="0"/>
      <w:marTop w:val="0"/>
      <w:marBottom w:val="0"/>
      <w:divBdr>
        <w:top w:val="none" w:sz="0" w:space="0" w:color="auto"/>
        <w:left w:val="none" w:sz="0" w:space="0" w:color="auto"/>
        <w:bottom w:val="none" w:sz="0" w:space="0" w:color="auto"/>
        <w:right w:val="none" w:sz="0" w:space="0" w:color="auto"/>
      </w:divBdr>
    </w:div>
    <w:div w:id="273826453">
      <w:bodyDiv w:val="1"/>
      <w:marLeft w:val="0"/>
      <w:marRight w:val="0"/>
      <w:marTop w:val="0"/>
      <w:marBottom w:val="0"/>
      <w:divBdr>
        <w:top w:val="none" w:sz="0" w:space="0" w:color="auto"/>
        <w:left w:val="none" w:sz="0" w:space="0" w:color="auto"/>
        <w:bottom w:val="none" w:sz="0" w:space="0" w:color="auto"/>
        <w:right w:val="none" w:sz="0" w:space="0" w:color="auto"/>
      </w:divBdr>
    </w:div>
    <w:div w:id="294726499">
      <w:bodyDiv w:val="1"/>
      <w:marLeft w:val="0"/>
      <w:marRight w:val="0"/>
      <w:marTop w:val="0"/>
      <w:marBottom w:val="0"/>
      <w:divBdr>
        <w:top w:val="none" w:sz="0" w:space="0" w:color="auto"/>
        <w:left w:val="none" w:sz="0" w:space="0" w:color="auto"/>
        <w:bottom w:val="none" w:sz="0" w:space="0" w:color="auto"/>
        <w:right w:val="none" w:sz="0" w:space="0" w:color="auto"/>
      </w:divBdr>
    </w:div>
    <w:div w:id="407000508">
      <w:bodyDiv w:val="1"/>
      <w:marLeft w:val="0"/>
      <w:marRight w:val="0"/>
      <w:marTop w:val="0"/>
      <w:marBottom w:val="0"/>
      <w:divBdr>
        <w:top w:val="none" w:sz="0" w:space="0" w:color="auto"/>
        <w:left w:val="none" w:sz="0" w:space="0" w:color="auto"/>
        <w:bottom w:val="none" w:sz="0" w:space="0" w:color="auto"/>
        <w:right w:val="none" w:sz="0" w:space="0" w:color="auto"/>
      </w:divBdr>
    </w:div>
    <w:div w:id="430392817">
      <w:bodyDiv w:val="1"/>
      <w:marLeft w:val="0"/>
      <w:marRight w:val="0"/>
      <w:marTop w:val="0"/>
      <w:marBottom w:val="0"/>
      <w:divBdr>
        <w:top w:val="none" w:sz="0" w:space="0" w:color="auto"/>
        <w:left w:val="none" w:sz="0" w:space="0" w:color="auto"/>
        <w:bottom w:val="none" w:sz="0" w:space="0" w:color="auto"/>
        <w:right w:val="none" w:sz="0" w:space="0" w:color="auto"/>
      </w:divBdr>
    </w:div>
    <w:div w:id="529076750">
      <w:bodyDiv w:val="1"/>
      <w:marLeft w:val="0"/>
      <w:marRight w:val="0"/>
      <w:marTop w:val="0"/>
      <w:marBottom w:val="0"/>
      <w:divBdr>
        <w:top w:val="none" w:sz="0" w:space="0" w:color="auto"/>
        <w:left w:val="none" w:sz="0" w:space="0" w:color="auto"/>
        <w:bottom w:val="none" w:sz="0" w:space="0" w:color="auto"/>
        <w:right w:val="none" w:sz="0" w:space="0" w:color="auto"/>
      </w:divBdr>
    </w:div>
    <w:div w:id="553197622">
      <w:bodyDiv w:val="1"/>
      <w:marLeft w:val="0"/>
      <w:marRight w:val="0"/>
      <w:marTop w:val="0"/>
      <w:marBottom w:val="0"/>
      <w:divBdr>
        <w:top w:val="none" w:sz="0" w:space="0" w:color="auto"/>
        <w:left w:val="none" w:sz="0" w:space="0" w:color="auto"/>
        <w:bottom w:val="none" w:sz="0" w:space="0" w:color="auto"/>
        <w:right w:val="none" w:sz="0" w:space="0" w:color="auto"/>
      </w:divBdr>
    </w:div>
    <w:div w:id="576208301">
      <w:bodyDiv w:val="1"/>
      <w:marLeft w:val="0"/>
      <w:marRight w:val="0"/>
      <w:marTop w:val="0"/>
      <w:marBottom w:val="0"/>
      <w:divBdr>
        <w:top w:val="none" w:sz="0" w:space="0" w:color="auto"/>
        <w:left w:val="none" w:sz="0" w:space="0" w:color="auto"/>
        <w:bottom w:val="none" w:sz="0" w:space="0" w:color="auto"/>
        <w:right w:val="none" w:sz="0" w:space="0" w:color="auto"/>
      </w:divBdr>
      <w:divsChild>
        <w:div w:id="1242065188">
          <w:marLeft w:val="0"/>
          <w:marRight w:val="0"/>
          <w:marTop w:val="0"/>
          <w:marBottom w:val="0"/>
          <w:divBdr>
            <w:top w:val="none" w:sz="0" w:space="0" w:color="auto"/>
            <w:left w:val="none" w:sz="0" w:space="0" w:color="auto"/>
            <w:bottom w:val="none" w:sz="0" w:space="0" w:color="auto"/>
            <w:right w:val="none" w:sz="0" w:space="0" w:color="auto"/>
          </w:divBdr>
          <w:divsChild>
            <w:div w:id="35809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069281">
      <w:bodyDiv w:val="1"/>
      <w:marLeft w:val="0"/>
      <w:marRight w:val="0"/>
      <w:marTop w:val="0"/>
      <w:marBottom w:val="0"/>
      <w:divBdr>
        <w:top w:val="none" w:sz="0" w:space="0" w:color="auto"/>
        <w:left w:val="none" w:sz="0" w:space="0" w:color="auto"/>
        <w:bottom w:val="none" w:sz="0" w:space="0" w:color="auto"/>
        <w:right w:val="none" w:sz="0" w:space="0" w:color="auto"/>
      </w:divBdr>
    </w:div>
    <w:div w:id="634067484">
      <w:bodyDiv w:val="1"/>
      <w:marLeft w:val="0"/>
      <w:marRight w:val="0"/>
      <w:marTop w:val="0"/>
      <w:marBottom w:val="0"/>
      <w:divBdr>
        <w:top w:val="none" w:sz="0" w:space="0" w:color="auto"/>
        <w:left w:val="none" w:sz="0" w:space="0" w:color="auto"/>
        <w:bottom w:val="none" w:sz="0" w:space="0" w:color="auto"/>
        <w:right w:val="none" w:sz="0" w:space="0" w:color="auto"/>
      </w:divBdr>
    </w:div>
    <w:div w:id="680858669">
      <w:bodyDiv w:val="1"/>
      <w:marLeft w:val="0"/>
      <w:marRight w:val="0"/>
      <w:marTop w:val="0"/>
      <w:marBottom w:val="0"/>
      <w:divBdr>
        <w:top w:val="none" w:sz="0" w:space="0" w:color="auto"/>
        <w:left w:val="none" w:sz="0" w:space="0" w:color="auto"/>
        <w:bottom w:val="none" w:sz="0" w:space="0" w:color="auto"/>
        <w:right w:val="none" w:sz="0" w:space="0" w:color="auto"/>
      </w:divBdr>
    </w:div>
    <w:div w:id="746732847">
      <w:bodyDiv w:val="1"/>
      <w:marLeft w:val="0"/>
      <w:marRight w:val="0"/>
      <w:marTop w:val="0"/>
      <w:marBottom w:val="0"/>
      <w:divBdr>
        <w:top w:val="none" w:sz="0" w:space="0" w:color="auto"/>
        <w:left w:val="none" w:sz="0" w:space="0" w:color="auto"/>
        <w:bottom w:val="none" w:sz="0" w:space="0" w:color="auto"/>
        <w:right w:val="none" w:sz="0" w:space="0" w:color="auto"/>
      </w:divBdr>
    </w:div>
    <w:div w:id="751896635">
      <w:bodyDiv w:val="1"/>
      <w:marLeft w:val="0"/>
      <w:marRight w:val="0"/>
      <w:marTop w:val="0"/>
      <w:marBottom w:val="0"/>
      <w:divBdr>
        <w:top w:val="none" w:sz="0" w:space="0" w:color="auto"/>
        <w:left w:val="none" w:sz="0" w:space="0" w:color="auto"/>
        <w:bottom w:val="none" w:sz="0" w:space="0" w:color="auto"/>
        <w:right w:val="none" w:sz="0" w:space="0" w:color="auto"/>
      </w:divBdr>
    </w:div>
    <w:div w:id="788474576">
      <w:bodyDiv w:val="1"/>
      <w:marLeft w:val="0"/>
      <w:marRight w:val="0"/>
      <w:marTop w:val="0"/>
      <w:marBottom w:val="0"/>
      <w:divBdr>
        <w:top w:val="none" w:sz="0" w:space="0" w:color="auto"/>
        <w:left w:val="none" w:sz="0" w:space="0" w:color="auto"/>
        <w:bottom w:val="none" w:sz="0" w:space="0" w:color="auto"/>
        <w:right w:val="none" w:sz="0" w:space="0" w:color="auto"/>
      </w:divBdr>
      <w:divsChild>
        <w:div w:id="1553806821">
          <w:marLeft w:val="0"/>
          <w:marRight w:val="0"/>
          <w:marTop w:val="0"/>
          <w:marBottom w:val="0"/>
          <w:divBdr>
            <w:top w:val="none" w:sz="0" w:space="0" w:color="auto"/>
            <w:left w:val="none" w:sz="0" w:space="0" w:color="auto"/>
            <w:bottom w:val="none" w:sz="0" w:space="0" w:color="auto"/>
            <w:right w:val="none" w:sz="0" w:space="0" w:color="auto"/>
          </w:divBdr>
          <w:divsChild>
            <w:div w:id="1341736073">
              <w:marLeft w:val="0"/>
              <w:marRight w:val="0"/>
              <w:marTop w:val="0"/>
              <w:marBottom w:val="0"/>
              <w:divBdr>
                <w:top w:val="none" w:sz="0" w:space="0" w:color="auto"/>
                <w:left w:val="none" w:sz="0" w:space="0" w:color="auto"/>
                <w:bottom w:val="none" w:sz="0" w:space="0" w:color="auto"/>
                <w:right w:val="none" w:sz="0" w:space="0" w:color="auto"/>
              </w:divBdr>
              <w:divsChild>
                <w:div w:id="525289032">
                  <w:marLeft w:val="0"/>
                  <w:marRight w:val="0"/>
                  <w:marTop w:val="0"/>
                  <w:marBottom w:val="0"/>
                  <w:divBdr>
                    <w:top w:val="none" w:sz="0" w:space="0" w:color="auto"/>
                    <w:left w:val="none" w:sz="0" w:space="0" w:color="auto"/>
                    <w:bottom w:val="none" w:sz="0" w:space="0" w:color="auto"/>
                    <w:right w:val="none" w:sz="0" w:space="0" w:color="auto"/>
                  </w:divBdr>
                  <w:divsChild>
                    <w:div w:id="1835563781">
                      <w:marLeft w:val="0"/>
                      <w:marRight w:val="0"/>
                      <w:marTop w:val="0"/>
                      <w:marBottom w:val="0"/>
                      <w:divBdr>
                        <w:top w:val="none" w:sz="0" w:space="0" w:color="auto"/>
                        <w:left w:val="none" w:sz="0" w:space="0" w:color="auto"/>
                        <w:bottom w:val="none" w:sz="0" w:space="0" w:color="auto"/>
                        <w:right w:val="none" w:sz="0" w:space="0" w:color="auto"/>
                      </w:divBdr>
                      <w:divsChild>
                        <w:div w:id="201209005">
                          <w:marLeft w:val="0"/>
                          <w:marRight w:val="0"/>
                          <w:marTop w:val="0"/>
                          <w:marBottom w:val="0"/>
                          <w:divBdr>
                            <w:top w:val="none" w:sz="0" w:space="0" w:color="auto"/>
                            <w:left w:val="none" w:sz="0" w:space="0" w:color="auto"/>
                            <w:bottom w:val="none" w:sz="0" w:space="0" w:color="auto"/>
                            <w:right w:val="none" w:sz="0" w:space="0" w:color="auto"/>
                          </w:divBdr>
                          <w:divsChild>
                            <w:div w:id="589506573">
                              <w:marLeft w:val="0"/>
                              <w:marRight w:val="0"/>
                              <w:marTop w:val="0"/>
                              <w:marBottom w:val="0"/>
                              <w:divBdr>
                                <w:top w:val="none" w:sz="0" w:space="0" w:color="auto"/>
                                <w:left w:val="none" w:sz="0" w:space="0" w:color="auto"/>
                                <w:bottom w:val="none" w:sz="0" w:space="0" w:color="auto"/>
                                <w:right w:val="none" w:sz="0" w:space="0" w:color="auto"/>
                              </w:divBdr>
                              <w:divsChild>
                                <w:div w:id="164981425">
                                  <w:marLeft w:val="0"/>
                                  <w:marRight w:val="0"/>
                                  <w:marTop w:val="0"/>
                                  <w:marBottom w:val="0"/>
                                  <w:divBdr>
                                    <w:top w:val="none" w:sz="0" w:space="0" w:color="auto"/>
                                    <w:left w:val="none" w:sz="0" w:space="0" w:color="auto"/>
                                    <w:bottom w:val="none" w:sz="0" w:space="0" w:color="auto"/>
                                    <w:right w:val="none" w:sz="0" w:space="0" w:color="auto"/>
                                  </w:divBdr>
                                  <w:divsChild>
                                    <w:div w:id="20191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033366">
                      <w:marLeft w:val="0"/>
                      <w:marRight w:val="0"/>
                      <w:marTop w:val="0"/>
                      <w:marBottom w:val="0"/>
                      <w:divBdr>
                        <w:top w:val="none" w:sz="0" w:space="0" w:color="auto"/>
                        <w:left w:val="none" w:sz="0" w:space="0" w:color="auto"/>
                        <w:bottom w:val="none" w:sz="0" w:space="0" w:color="auto"/>
                        <w:right w:val="none" w:sz="0" w:space="0" w:color="auto"/>
                      </w:divBdr>
                      <w:divsChild>
                        <w:div w:id="75478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485991">
      <w:bodyDiv w:val="1"/>
      <w:marLeft w:val="0"/>
      <w:marRight w:val="0"/>
      <w:marTop w:val="0"/>
      <w:marBottom w:val="0"/>
      <w:divBdr>
        <w:top w:val="none" w:sz="0" w:space="0" w:color="auto"/>
        <w:left w:val="none" w:sz="0" w:space="0" w:color="auto"/>
        <w:bottom w:val="none" w:sz="0" w:space="0" w:color="auto"/>
        <w:right w:val="none" w:sz="0" w:space="0" w:color="auto"/>
      </w:divBdr>
    </w:div>
    <w:div w:id="811874992">
      <w:bodyDiv w:val="1"/>
      <w:marLeft w:val="0"/>
      <w:marRight w:val="0"/>
      <w:marTop w:val="0"/>
      <w:marBottom w:val="0"/>
      <w:divBdr>
        <w:top w:val="none" w:sz="0" w:space="0" w:color="auto"/>
        <w:left w:val="none" w:sz="0" w:space="0" w:color="auto"/>
        <w:bottom w:val="none" w:sz="0" w:space="0" w:color="auto"/>
        <w:right w:val="none" w:sz="0" w:space="0" w:color="auto"/>
      </w:divBdr>
    </w:div>
    <w:div w:id="917401027">
      <w:bodyDiv w:val="1"/>
      <w:marLeft w:val="0"/>
      <w:marRight w:val="0"/>
      <w:marTop w:val="0"/>
      <w:marBottom w:val="0"/>
      <w:divBdr>
        <w:top w:val="none" w:sz="0" w:space="0" w:color="auto"/>
        <w:left w:val="none" w:sz="0" w:space="0" w:color="auto"/>
        <w:bottom w:val="none" w:sz="0" w:space="0" w:color="auto"/>
        <w:right w:val="none" w:sz="0" w:space="0" w:color="auto"/>
      </w:divBdr>
      <w:divsChild>
        <w:div w:id="1006056440">
          <w:marLeft w:val="504"/>
          <w:marRight w:val="0"/>
          <w:marTop w:val="0"/>
          <w:marBottom w:val="0"/>
          <w:divBdr>
            <w:top w:val="none" w:sz="0" w:space="0" w:color="auto"/>
            <w:left w:val="none" w:sz="0" w:space="0" w:color="auto"/>
            <w:bottom w:val="none" w:sz="0" w:space="0" w:color="auto"/>
            <w:right w:val="none" w:sz="0" w:space="0" w:color="auto"/>
          </w:divBdr>
        </w:div>
      </w:divsChild>
    </w:div>
    <w:div w:id="1088429783">
      <w:bodyDiv w:val="1"/>
      <w:marLeft w:val="0"/>
      <w:marRight w:val="0"/>
      <w:marTop w:val="0"/>
      <w:marBottom w:val="0"/>
      <w:divBdr>
        <w:top w:val="none" w:sz="0" w:space="0" w:color="auto"/>
        <w:left w:val="none" w:sz="0" w:space="0" w:color="auto"/>
        <w:bottom w:val="none" w:sz="0" w:space="0" w:color="auto"/>
        <w:right w:val="none" w:sz="0" w:space="0" w:color="auto"/>
      </w:divBdr>
    </w:div>
    <w:div w:id="1094086449">
      <w:bodyDiv w:val="1"/>
      <w:marLeft w:val="0"/>
      <w:marRight w:val="0"/>
      <w:marTop w:val="0"/>
      <w:marBottom w:val="0"/>
      <w:divBdr>
        <w:top w:val="none" w:sz="0" w:space="0" w:color="auto"/>
        <w:left w:val="none" w:sz="0" w:space="0" w:color="auto"/>
        <w:bottom w:val="none" w:sz="0" w:space="0" w:color="auto"/>
        <w:right w:val="none" w:sz="0" w:space="0" w:color="auto"/>
      </w:divBdr>
    </w:div>
    <w:div w:id="1191989389">
      <w:bodyDiv w:val="1"/>
      <w:marLeft w:val="0"/>
      <w:marRight w:val="0"/>
      <w:marTop w:val="0"/>
      <w:marBottom w:val="0"/>
      <w:divBdr>
        <w:top w:val="none" w:sz="0" w:space="0" w:color="auto"/>
        <w:left w:val="none" w:sz="0" w:space="0" w:color="auto"/>
        <w:bottom w:val="none" w:sz="0" w:space="0" w:color="auto"/>
        <w:right w:val="none" w:sz="0" w:space="0" w:color="auto"/>
      </w:divBdr>
    </w:div>
    <w:div w:id="1252740779">
      <w:bodyDiv w:val="1"/>
      <w:marLeft w:val="0"/>
      <w:marRight w:val="0"/>
      <w:marTop w:val="0"/>
      <w:marBottom w:val="0"/>
      <w:divBdr>
        <w:top w:val="none" w:sz="0" w:space="0" w:color="auto"/>
        <w:left w:val="none" w:sz="0" w:space="0" w:color="auto"/>
        <w:bottom w:val="none" w:sz="0" w:space="0" w:color="auto"/>
        <w:right w:val="none" w:sz="0" w:space="0" w:color="auto"/>
      </w:divBdr>
    </w:div>
    <w:div w:id="1297099956">
      <w:bodyDiv w:val="1"/>
      <w:marLeft w:val="0"/>
      <w:marRight w:val="0"/>
      <w:marTop w:val="0"/>
      <w:marBottom w:val="0"/>
      <w:divBdr>
        <w:top w:val="none" w:sz="0" w:space="0" w:color="auto"/>
        <w:left w:val="none" w:sz="0" w:space="0" w:color="auto"/>
        <w:bottom w:val="none" w:sz="0" w:space="0" w:color="auto"/>
        <w:right w:val="none" w:sz="0" w:space="0" w:color="auto"/>
      </w:divBdr>
    </w:div>
    <w:div w:id="1330214081">
      <w:bodyDiv w:val="1"/>
      <w:marLeft w:val="0"/>
      <w:marRight w:val="0"/>
      <w:marTop w:val="0"/>
      <w:marBottom w:val="0"/>
      <w:divBdr>
        <w:top w:val="none" w:sz="0" w:space="0" w:color="auto"/>
        <w:left w:val="none" w:sz="0" w:space="0" w:color="auto"/>
        <w:bottom w:val="none" w:sz="0" w:space="0" w:color="auto"/>
        <w:right w:val="none" w:sz="0" w:space="0" w:color="auto"/>
      </w:divBdr>
      <w:divsChild>
        <w:div w:id="999382873">
          <w:marLeft w:val="0"/>
          <w:marRight w:val="0"/>
          <w:marTop w:val="0"/>
          <w:marBottom w:val="0"/>
          <w:divBdr>
            <w:top w:val="none" w:sz="0" w:space="0" w:color="auto"/>
            <w:left w:val="none" w:sz="0" w:space="0" w:color="auto"/>
            <w:bottom w:val="none" w:sz="0" w:space="0" w:color="auto"/>
            <w:right w:val="none" w:sz="0" w:space="0" w:color="auto"/>
          </w:divBdr>
          <w:divsChild>
            <w:div w:id="2053193133">
              <w:marLeft w:val="0"/>
              <w:marRight w:val="0"/>
              <w:marTop w:val="0"/>
              <w:marBottom w:val="0"/>
              <w:divBdr>
                <w:top w:val="none" w:sz="0" w:space="0" w:color="auto"/>
                <w:left w:val="none" w:sz="0" w:space="0" w:color="auto"/>
                <w:bottom w:val="none" w:sz="0" w:space="0" w:color="auto"/>
                <w:right w:val="none" w:sz="0" w:space="0" w:color="auto"/>
              </w:divBdr>
              <w:divsChild>
                <w:div w:id="370738036">
                  <w:marLeft w:val="0"/>
                  <w:marRight w:val="0"/>
                  <w:marTop w:val="0"/>
                  <w:marBottom w:val="0"/>
                  <w:divBdr>
                    <w:top w:val="none" w:sz="0" w:space="0" w:color="auto"/>
                    <w:left w:val="none" w:sz="0" w:space="0" w:color="auto"/>
                    <w:bottom w:val="none" w:sz="0" w:space="0" w:color="auto"/>
                    <w:right w:val="none" w:sz="0" w:space="0" w:color="auto"/>
                  </w:divBdr>
                  <w:divsChild>
                    <w:div w:id="3826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256791">
      <w:bodyDiv w:val="1"/>
      <w:marLeft w:val="0"/>
      <w:marRight w:val="0"/>
      <w:marTop w:val="0"/>
      <w:marBottom w:val="0"/>
      <w:divBdr>
        <w:top w:val="none" w:sz="0" w:space="0" w:color="auto"/>
        <w:left w:val="none" w:sz="0" w:space="0" w:color="auto"/>
        <w:bottom w:val="none" w:sz="0" w:space="0" w:color="auto"/>
        <w:right w:val="none" w:sz="0" w:space="0" w:color="auto"/>
      </w:divBdr>
    </w:div>
    <w:div w:id="1482380540">
      <w:bodyDiv w:val="1"/>
      <w:marLeft w:val="0"/>
      <w:marRight w:val="0"/>
      <w:marTop w:val="0"/>
      <w:marBottom w:val="0"/>
      <w:divBdr>
        <w:top w:val="none" w:sz="0" w:space="0" w:color="auto"/>
        <w:left w:val="none" w:sz="0" w:space="0" w:color="auto"/>
        <w:bottom w:val="none" w:sz="0" w:space="0" w:color="auto"/>
        <w:right w:val="none" w:sz="0" w:space="0" w:color="auto"/>
      </w:divBdr>
    </w:div>
    <w:div w:id="1488668263">
      <w:bodyDiv w:val="1"/>
      <w:marLeft w:val="0"/>
      <w:marRight w:val="0"/>
      <w:marTop w:val="0"/>
      <w:marBottom w:val="0"/>
      <w:divBdr>
        <w:top w:val="none" w:sz="0" w:space="0" w:color="auto"/>
        <w:left w:val="none" w:sz="0" w:space="0" w:color="auto"/>
        <w:bottom w:val="none" w:sz="0" w:space="0" w:color="auto"/>
        <w:right w:val="none" w:sz="0" w:space="0" w:color="auto"/>
      </w:divBdr>
    </w:div>
    <w:div w:id="1522162207">
      <w:bodyDiv w:val="1"/>
      <w:marLeft w:val="0"/>
      <w:marRight w:val="0"/>
      <w:marTop w:val="0"/>
      <w:marBottom w:val="0"/>
      <w:divBdr>
        <w:top w:val="none" w:sz="0" w:space="0" w:color="auto"/>
        <w:left w:val="none" w:sz="0" w:space="0" w:color="auto"/>
        <w:bottom w:val="none" w:sz="0" w:space="0" w:color="auto"/>
        <w:right w:val="none" w:sz="0" w:space="0" w:color="auto"/>
      </w:divBdr>
    </w:div>
    <w:div w:id="1524634397">
      <w:bodyDiv w:val="1"/>
      <w:marLeft w:val="0"/>
      <w:marRight w:val="0"/>
      <w:marTop w:val="0"/>
      <w:marBottom w:val="0"/>
      <w:divBdr>
        <w:top w:val="none" w:sz="0" w:space="0" w:color="auto"/>
        <w:left w:val="none" w:sz="0" w:space="0" w:color="auto"/>
        <w:bottom w:val="none" w:sz="0" w:space="0" w:color="auto"/>
        <w:right w:val="none" w:sz="0" w:space="0" w:color="auto"/>
      </w:divBdr>
    </w:div>
    <w:div w:id="1544554638">
      <w:bodyDiv w:val="1"/>
      <w:marLeft w:val="0"/>
      <w:marRight w:val="0"/>
      <w:marTop w:val="0"/>
      <w:marBottom w:val="0"/>
      <w:divBdr>
        <w:top w:val="none" w:sz="0" w:space="0" w:color="auto"/>
        <w:left w:val="none" w:sz="0" w:space="0" w:color="auto"/>
        <w:bottom w:val="none" w:sz="0" w:space="0" w:color="auto"/>
        <w:right w:val="none" w:sz="0" w:space="0" w:color="auto"/>
      </w:divBdr>
    </w:div>
    <w:div w:id="1608778607">
      <w:bodyDiv w:val="1"/>
      <w:marLeft w:val="0"/>
      <w:marRight w:val="0"/>
      <w:marTop w:val="0"/>
      <w:marBottom w:val="0"/>
      <w:divBdr>
        <w:top w:val="none" w:sz="0" w:space="0" w:color="auto"/>
        <w:left w:val="none" w:sz="0" w:space="0" w:color="auto"/>
        <w:bottom w:val="none" w:sz="0" w:space="0" w:color="auto"/>
        <w:right w:val="none" w:sz="0" w:space="0" w:color="auto"/>
      </w:divBdr>
    </w:div>
    <w:div w:id="1683702704">
      <w:bodyDiv w:val="1"/>
      <w:marLeft w:val="0"/>
      <w:marRight w:val="0"/>
      <w:marTop w:val="0"/>
      <w:marBottom w:val="0"/>
      <w:divBdr>
        <w:top w:val="none" w:sz="0" w:space="0" w:color="auto"/>
        <w:left w:val="none" w:sz="0" w:space="0" w:color="auto"/>
        <w:bottom w:val="none" w:sz="0" w:space="0" w:color="auto"/>
        <w:right w:val="none" w:sz="0" w:space="0" w:color="auto"/>
      </w:divBdr>
    </w:div>
    <w:div w:id="1752578668">
      <w:bodyDiv w:val="1"/>
      <w:marLeft w:val="0"/>
      <w:marRight w:val="0"/>
      <w:marTop w:val="0"/>
      <w:marBottom w:val="0"/>
      <w:divBdr>
        <w:top w:val="none" w:sz="0" w:space="0" w:color="auto"/>
        <w:left w:val="none" w:sz="0" w:space="0" w:color="auto"/>
        <w:bottom w:val="none" w:sz="0" w:space="0" w:color="auto"/>
        <w:right w:val="none" w:sz="0" w:space="0" w:color="auto"/>
      </w:divBdr>
    </w:div>
    <w:div w:id="1806045309">
      <w:bodyDiv w:val="1"/>
      <w:marLeft w:val="0"/>
      <w:marRight w:val="0"/>
      <w:marTop w:val="0"/>
      <w:marBottom w:val="0"/>
      <w:divBdr>
        <w:top w:val="none" w:sz="0" w:space="0" w:color="auto"/>
        <w:left w:val="none" w:sz="0" w:space="0" w:color="auto"/>
        <w:bottom w:val="none" w:sz="0" w:space="0" w:color="auto"/>
        <w:right w:val="none" w:sz="0" w:space="0" w:color="auto"/>
      </w:divBdr>
    </w:div>
    <w:div w:id="1843003683">
      <w:bodyDiv w:val="1"/>
      <w:marLeft w:val="0"/>
      <w:marRight w:val="0"/>
      <w:marTop w:val="0"/>
      <w:marBottom w:val="0"/>
      <w:divBdr>
        <w:top w:val="none" w:sz="0" w:space="0" w:color="auto"/>
        <w:left w:val="none" w:sz="0" w:space="0" w:color="auto"/>
        <w:bottom w:val="none" w:sz="0" w:space="0" w:color="auto"/>
        <w:right w:val="none" w:sz="0" w:space="0" w:color="auto"/>
      </w:divBdr>
    </w:div>
    <w:div w:id="1866207941">
      <w:bodyDiv w:val="1"/>
      <w:marLeft w:val="0"/>
      <w:marRight w:val="0"/>
      <w:marTop w:val="0"/>
      <w:marBottom w:val="0"/>
      <w:divBdr>
        <w:top w:val="none" w:sz="0" w:space="0" w:color="auto"/>
        <w:left w:val="none" w:sz="0" w:space="0" w:color="auto"/>
        <w:bottom w:val="none" w:sz="0" w:space="0" w:color="auto"/>
        <w:right w:val="none" w:sz="0" w:space="0" w:color="auto"/>
      </w:divBdr>
    </w:div>
    <w:div w:id="1879509082">
      <w:bodyDiv w:val="1"/>
      <w:marLeft w:val="0"/>
      <w:marRight w:val="0"/>
      <w:marTop w:val="0"/>
      <w:marBottom w:val="0"/>
      <w:divBdr>
        <w:top w:val="none" w:sz="0" w:space="0" w:color="auto"/>
        <w:left w:val="none" w:sz="0" w:space="0" w:color="auto"/>
        <w:bottom w:val="none" w:sz="0" w:space="0" w:color="auto"/>
        <w:right w:val="none" w:sz="0" w:space="0" w:color="auto"/>
      </w:divBdr>
    </w:div>
    <w:div w:id="1934586547">
      <w:bodyDiv w:val="1"/>
      <w:marLeft w:val="0"/>
      <w:marRight w:val="0"/>
      <w:marTop w:val="0"/>
      <w:marBottom w:val="0"/>
      <w:divBdr>
        <w:top w:val="none" w:sz="0" w:space="0" w:color="auto"/>
        <w:left w:val="none" w:sz="0" w:space="0" w:color="auto"/>
        <w:bottom w:val="none" w:sz="0" w:space="0" w:color="auto"/>
        <w:right w:val="none" w:sz="0" w:space="0" w:color="auto"/>
      </w:divBdr>
    </w:div>
    <w:div w:id="1972469013">
      <w:bodyDiv w:val="1"/>
      <w:marLeft w:val="0"/>
      <w:marRight w:val="0"/>
      <w:marTop w:val="0"/>
      <w:marBottom w:val="0"/>
      <w:divBdr>
        <w:top w:val="none" w:sz="0" w:space="0" w:color="auto"/>
        <w:left w:val="none" w:sz="0" w:space="0" w:color="auto"/>
        <w:bottom w:val="none" w:sz="0" w:space="0" w:color="auto"/>
        <w:right w:val="none" w:sz="0" w:space="0" w:color="auto"/>
      </w:divBdr>
    </w:div>
    <w:div w:id="2137329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E70EF-8AE8-48E8-B5FD-1BD61A1AC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16</Pages>
  <Words>3100</Words>
  <Characters>17670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20729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wasif</dc:creator>
  <cp:keywords/>
  <cp:lastModifiedBy>Admin</cp:lastModifiedBy>
  <cp:revision>2</cp:revision>
  <cp:lastPrinted>2025-07-24T12:42:00Z</cp:lastPrinted>
  <dcterms:created xsi:type="dcterms:W3CDTF">2025-07-26T15:54:00Z</dcterms:created>
  <dcterms:modified xsi:type="dcterms:W3CDTF">2025-07-26T15:54:00Z</dcterms:modified>
</cp:coreProperties>
</file>