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A531D6" w:rsidRPr="001A7E62" w:rsidRDefault="003649D2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Speditionsnummer: ____</w:t>
      </w:r>
      <w:r w:rsidR="00A531D6" w:rsidRPr="001A7E62">
        <w:rPr>
          <w:rFonts w:asciiTheme="minorHAnsi" w:hAnsiTheme="minorHAnsi" w:cs="Times New Roman"/>
          <w:sz w:val="24"/>
          <w:szCs w:val="24"/>
        </w:rPr>
        <w:t>____________</w:t>
      </w:r>
      <w:r w:rsidR="00264673"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>Gestellungsdatum</w:t>
      </w:r>
      <w:r w:rsidR="00264673"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>:</w:t>
      </w:r>
      <w:r w:rsidR="00264673">
        <w:rPr>
          <w:rFonts w:asciiTheme="minorHAnsi" w:hAnsiTheme="minorHAnsi" w:cs="Times New Roman"/>
          <w:sz w:val="24"/>
          <w:szCs w:val="24"/>
        </w:rPr>
        <w:t>_</w:t>
      </w:r>
      <w:r>
        <w:rPr>
          <w:rFonts w:asciiTheme="minorHAnsi" w:hAnsiTheme="minorHAnsi" w:cs="Times New Roman"/>
          <w:sz w:val="24"/>
          <w:szCs w:val="24"/>
        </w:rPr>
        <w:t>_____</w:t>
      </w:r>
      <w:r w:rsidR="00B95D30">
        <w:rPr>
          <w:rFonts w:asciiTheme="minorHAnsi" w:hAnsiTheme="minorHAnsi" w:cs="Times New Roman"/>
          <w:sz w:val="24"/>
          <w:szCs w:val="24"/>
        </w:rPr>
        <w:t>___________</w:t>
      </w:r>
    </w:p>
    <w:p w:rsidR="000C48E2" w:rsidRDefault="000C48E2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A531D6" w:rsidRDefault="00264673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  <w:t>Uhrzeit</w:t>
      </w: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  <w:t>:_________________</w:t>
      </w:r>
    </w:p>
    <w:p w:rsidR="00264673" w:rsidRDefault="00264673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A531D6" w:rsidRPr="001A7E62" w:rsidRDefault="003649D2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Auftraggeber</w:t>
      </w:r>
      <w:r>
        <w:rPr>
          <w:rFonts w:asciiTheme="minorHAnsi" w:hAnsiTheme="minorHAnsi" w:cs="Times New Roman"/>
          <w:sz w:val="24"/>
          <w:szCs w:val="24"/>
        </w:rPr>
        <w:tab/>
        <w:t xml:space="preserve">: </w:t>
      </w:r>
      <w:r w:rsidR="00A531D6" w:rsidRPr="001A7E62">
        <w:rPr>
          <w:rFonts w:asciiTheme="minorHAnsi" w:hAnsiTheme="minorHAnsi" w:cs="Times New Roman"/>
          <w:sz w:val="24"/>
          <w:szCs w:val="24"/>
        </w:rPr>
        <w:t>__</w:t>
      </w:r>
      <w:r>
        <w:rPr>
          <w:rFonts w:asciiTheme="minorHAnsi" w:hAnsiTheme="minorHAnsi" w:cs="Times New Roman"/>
          <w:sz w:val="24"/>
          <w:szCs w:val="24"/>
        </w:rPr>
        <w:t>______</w:t>
      </w:r>
      <w:r w:rsidR="00A531D6" w:rsidRPr="001A7E62">
        <w:rPr>
          <w:rFonts w:asciiTheme="minorHAnsi" w:hAnsiTheme="minorHAnsi" w:cs="Times New Roman"/>
          <w:sz w:val="24"/>
          <w:szCs w:val="24"/>
        </w:rPr>
        <w:t>__________________________________________</w:t>
      </w:r>
      <w:r w:rsidR="00B95D30">
        <w:rPr>
          <w:rFonts w:asciiTheme="minorHAnsi" w:hAnsiTheme="minorHAnsi" w:cs="Times New Roman"/>
          <w:sz w:val="24"/>
          <w:szCs w:val="24"/>
        </w:rPr>
        <w:t>_</w:t>
      </w:r>
      <w:r w:rsidR="00A531D6" w:rsidRPr="001A7E62">
        <w:rPr>
          <w:rFonts w:asciiTheme="minorHAnsi" w:hAnsiTheme="minorHAnsi" w:cs="Times New Roman"/>
          <w:sz w:val="24"/>
          <w:szCs w:val="24"/>
        </w:rPr>
        <w:t>________</w:t>
      </w:r>
    </w:p>
    <w:p w:rsidR="001A37B9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A531D6" w:rsidRPr="001A7E62" w:rsidRDefault="003649D2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Von </w:t>
      </w:r>
      <w:r w:rsidR="00A531D6">
        <w:rPr>
          <w:rFonts w:asciiTheme="minorHAnsi" w:hAnsiTheme="minorHAnsi" w:cs="Times New Roman"/>
          <w:sz w:val="24"/>
          <w:szCs w:val="24"/>
        </w:rPr>
        <w:t>:</w:t>
      </w:r>
      <w:r w:rsidR="00B95D30">
        <w:rPr>
          <w:rFonts w:asciiTheme="minorHAnsi" w:hAnsiTheme="minorHAnsi" w:cs="Times New Roman"/>
          <w:sz w:val="24"/>
          <w:szCs w:val="24"/>
        </w:rPr>
        <w:tab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  <w:t>_____________________</w:t>
      </w:r>
      <w:r>
        <w:rPr>
          <w:rFonts w:asciiTheme="minorHAnsi" w:hAnsiTheme="minorHAnsi" w:cs="Times New Roman"/>
          <w:sz w:val="24"/>
          <w:szCs w:val="24"/>
        </w:rPr>
        <w:t>___</w:t>
      </w:r>
      <w:r>
        <w:rPr>
          <w:rFonts w:asciiTheme="minorHAnsi" w:hAnsiTheme="minorHAnsi" w:cs="Times New Roman"/>
          <w:sz w:val="24"/>
          <w:szCs w:val="24"/>
        </w:rPr>
        <w:tab/>
        <w:t xml:space="preserve">nach: </w:t>
      </w:r>
      <w:r w:rsidR="00A531D6" w:rsidRPr="001A7E62">
        <w:rPr>
          <w:rFonts w:asciiTheme="minorHAnsi" w:hAnsiTheme="minorHAnsi" w:cs="Times New Roman"/>
          <w:sz w:val="24"/>
          <w:szCs w:val="24"/>
        </w:rPr>
        <w:t>_______________________</w:t>
      </w:r>
      <w:r w:rsidR="00B95D30">
        <w:rPr>
          <w:rFonts w:asciiTheme="minorHAnsi" w:hAnsiTheme="minorHAnsi" w:cs="Times New Roman"/>
          <w:sz w:val="24"/>
          <w:szCs w:val="24"/>
        </w:rPr>
        <w:t>_</w:t>
      </w:r>
      <w:r w:rsidR="00A531D6" w:rsidRPr="001A7E62">
        <w:rPr>
          <w:rFonts w:asciiTheme="minorHAnsi" w:hAnsiTheme="minorHAnsi" w:cs="Times New Roman"/>
          <w:sz w:val="24"/>
          <w:szCs w:val="24"/>
        </w:rPr>
        <w:t>_______</w:t>
      </w:r>
    </w:p>
    <w:p w:rsidR="00A531D6" w:rsidRDefault="00A531D6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7"/>
        <w:gridCol w:w="4253"/>
        <w:gridCol w:w="4253"/>
      </w:tblGrid>
      <w:tr w:rsidR="00F769D4" w:rsidTr="004826BE">
        <w:tc>
          <w:tcPr>
            <w:tcW w:w="0" w:type="auto"/>
          </w:tcPr>
          <w:p w:rsidR="00F769D4" w:rsidRPr="00195EC6" w:rsidRDefault="00F769D4" w:rsidP="00A531D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</w:p>
        </w:tc>
        <w:tc>
          <w:tcPr>
            <w:tcW w:w="4253" w:type="dxa"/>
          </w:tcPr>
          <w:p w:rsidR="00F769D4" w:rsidRDefault="007B0020" w:rsidP="003B7871">
            <w:pPr>
              <w:spacing w:before="12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  <w:t>p</w:t>
            </w:r>
            <w:r w:rsidR="00F769D4" w:rsidRPr="00F769D4"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  <w:t>rüfen</w:t>
            </w:r>
            <w:r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  <w:t>/durchführen</w:t>
            </w:r>
          </w:p>
        </w:tc>
        <w:tc>
          <w:tcPr>
            <w:tcW w:w="4253" w:type="dxa"/>
          </w:tcPr>
          <w:p w:rsidR="00F769D4" w:rsidRPr="00F769D4" w:rsidRDefault="00F769D4" w:rsidP="003B7871">
            <w:pPr>
              <w:spacing w:before="120"/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</w:pPr>
            <w:r w:rsidRPr="00F769D4"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  <w:t>Bemerkung</w:t>
            </w:r>
          </w:p>
        </w:tc>
      </w:tr>
      <w:tr w:rsidR="00657A01" w:rsidTr="004826BE">
        <w:tc>
          <w:tcPr>
            <w:tcW w:w="0" w:type="auto"/>
          </w:tcPr>
          <w:p w:rsidR="00657A01" w:rsidRPr="00195EC6" w:rsidRDefault="00657A01" w:rsidP="00195EC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6461DA" w:rsidRDefault="006461DA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Wer hat die Beschwerde geäußert?</w:t>
            </w:r>
          </w:p>
        </w:tc>
        <w:tc>
          <w:tcPr>
            <w:tcW w:w="4253" w:type="dxa"/>
          </w:tcPr>
          <w:p w:rsidR="00657A01" w:rsidRPr="00195EC6" w:rsidRDefault="00657A01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769D4" w:rsidTr="004826BE">
        <w:tc>
          <w:tcPr>
            <w:tcW w:w="0" w:type="auto"/>
          </w:tcPr>
          <w:p w:rsidR="00F769D4" w:rsidRPr="00195EC6" w:rsidRDefault="00F769D4" w:rsidP="00195EC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F769D4" w:rsidRDefault="006461DA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Beschwerde beschreiben</w:t>
            </w:r>
          </w:p>
          <w:p w:rsidR="006461DA" w:rsidRDefault="006461DA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AD6FE0" w:rsidRDefault="00AD6FE0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AD6FE0" w:rsidRDefault="00AD6FE0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AD6FE0" w:rsidRDefault="00AD6FE0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4D018D" w:rsidRDefault="004D018D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6461DA" w:rsidRDefault="006461DA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6461DA" w:rsidRDefault="006461DA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6461DA" w:rsidRDefault="006461DA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6461DA" w:rsidRPr="000759EB" w:rsidRDefault="006461DA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3" w:type="dxa"/>
          </w:tcPr>
          <w:p w:rsidR="006461DA" w:rsidRPr="00195EC6" w:rsidRDefault="006461DA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769D4" w:rsidRPr="00A461B3" w:rsidTr="004826BE">
        <w:tc>
          <w:tcPr>
            <w:tcW w:w="0" w:type="auto"/>
          </w:tcPr>
          <w:p w:rsidR="00F769D4" w:rsidRPr="00195EC6" w:rsidRDefault="00F769D4" w:rsidP="00A461B3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F769D4" w:rsidRPr="000759EB" w:rsidRDefault="006461DA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Wer ist bei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Contrail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für die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Be-schwerde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zuständig</w:t>
            </w:r>
            <w:r w:rsidR="004D018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?</w:t>
            </w:r>
          </w:p>
        </w:tc>
        <w:tc>
          <w:tcPr>
            <w:tcW w:w="4253" w:type="dxa"/>
          </w:tcPr>
          <w:p w:rsidR="00F769D4" w:rsidRPr="00A83A3A" w:rsidRDefault="00F769D4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568EB" w:rsidRPr="00A461B3" w:rsidTr="004826BE">
        <w:tc>
          <w:tcPr>
            <w:tcW w:w="0" w:type="auto"/>
          </w:tcPr>
          <w:p w:rsidR="005568EB" w:rsidRPr="00195EC6" w:rsidRDefault="005568EB" w:rsidP="00A461B3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5568EB" w:rsidRDefault="005568EB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Ist die Beschwerde berechtigt?</w:t>
            </w:r>
          </w:p>
        </w:tc>
        <w:tc>
          <w:tcPr>
            <w:tcW w:w="4253" w:type="dxa"/>
          </w:tcPr>
          <w:p w:rsidR="005568EB" w:rsidRDefault="005568EB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769D4" w:rsidRPr="00A461B3" w:rsidTr="004826BE">
        <w:tc>
          <w:tcPr>
            <w:tcW w:w="0" w:type="auto"/>
          </w:tcPr>
          <w:p w:rsidR="00F769D4" w:rsidRPr="00195EC6" w:rsidRDefault="00F769D4" w:rsidP="00A461B3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F769D4" w:rsidRDefault="00FB0379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Welche Sofortmaßnahme kann getroffen werden?</w:t>
            </w:r>
          </w:p>
          <w:p w:rsidR="004D018D" w:rsidRDefault="004D018D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4D018D" w:rsidRDefault="004D018D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4D018D" w:rsidRDefault="004D018D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4D018D" w:rsidRDefault="004D018D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4D018D" w:rsidRPr="000759EB" w:rsidRDefault="004D018D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3" w:type="dxa"/>
          </w:tcPr>
          <w:p w:rsidR="00FB0379" w:rsidRDefault="00FB0379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D52FA" w:rsidRPr="00A461B3" w:rsidTr="004826BE">
        <w:tc>
          <w:tcPr>
            <w:tcW w:w="0" w:type="auto"/>
          </w:tcPr>
          <w:p w:rsidR="006D52FA" w:rsidRPr="00195EC6" w:rsidRDefault="001947C6" w:rsidP="00D31CBE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6D52FA" w:rsidRDefault="00FB0379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Was hat den Fehler verursacht?</w:t>
            </w:r>
          </w:p>
          <w:p w:rsidR="00AD6FE0" w:rsidRDefault="00AD6FE0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AD6FE0" w:rsidRDefault="00AD6FE0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AD6FE0" w:rsidRDefault="00AD6FE0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AD6FE0" w:rsidRDefault="00AD6FE0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AD6FE0" w:rsidRDefault="00AD6FE0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AD6FE0" w:rsidRDefault="00AD6FE0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AD6FE0" w:rsidRDefault="00AD6FE0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AD6FE0" w:rsidRDefault="00AD6FE0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AD6FE0" w:rsidRDefault="00AD6FE0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AD6FE0" w:rsidRDefault="00AD6FE0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AD6FE0" w:rsidRDefault="00AD6FE0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3" w:type="dxa"/>
          </w:tcPr>
          <w:p w:rsidR="00FB0379" w:rsidRDefault="00FB0379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57A01" w:rsidRPr="00A461B3" w:rsidTr="004826BE">
        <w:tc>
          <w:tcPr>
            <w:tcW w:w="0" w:type="auto"/>
          </w:tcPr>
          <w:p w:rsidR="00657A01" w:rsidRPr="00195EC6" w:rsidRDefault="001947C6" w:rsidP="00D31CBE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657A01" w:rsidRDefault="007307A3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Durch welche Maßnahmen können Wiederholungen vermieden werden?</w:t>
            </w:r>
          </w:p>
        </w:tc>
        <w:tc>
          <w:tcPr>
            <w:tcW w:w="4253" w:type="dxa"/>
          </w:tcPr>
          <w:p w:rsidR="007307A3" w:rsidRDefault="007307A3" w:rsidP="001E0E12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1E0E12" w:rsidRDefault="001E0E12" w:rsidP="001E0E12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1E0E12" w:rsidRDefault="001E0E12" w:rsidP="001E0E12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1E0E12" w:rsidRDefault="001E0E12" w:rsidP="001E0E12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1E0E12" w:rsidRDefault="001E0E12" w:rsidP="001E0E12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1E0E12" w:rsidRDefault="001E0E12" w:rsidP="001E0E12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1E0E12" w:rsidRDefault="001E0E12" w:rsidP="001E0E12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1E0E12" w:rsidRDefault="001E0E12" w:rsidP="001E0E12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1E0E12" w:rsidRDefault="001E0E12" w:rsidP="001E0E12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1E0E12" w:rsidRDefault="001E0E12" w:rsidP="001E0E12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1E0E12" w:rsidRDefault="001E0E12" w:rsidP="001E0E12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1E0E12" w:rsidRDefault="001E0E12" w:rsidP="001E0E12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1E0E12" w:rsidRDefault="001E0E12" w:rsidP="001E0E12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1E0E12" w:rsidRPr="001E0E12" w:rsidRDefault="001E0E12" w:rsidP="001E0E12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 w:rsidRPr="001A7E62">
        <w:rPr>
          <w:rFonts w:asciiTheme="minorHAnsi" w:hAnsiTheme="minorHAnsi" w:cs="Times New Roman"/>
          <w:sz w:val="24"/>
          <w:szCs w:val="24"/>
        </w:rPr>
        <w:t>Bemerkungen: ____</w:t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 w:rsidRPr="001A7E62">
        <w:rPr>
          <w:rFonts w:asciiTheme="minorHAnsi" w:hAnsiTheme="minorHAnsi" w:cs="Times New Roman"/>
          <w:sz w:val="24"/>
          <w:szCs w:val="24"/>
        </w:rPr>
        <w:tab/>
      </w:r>
      <w:r w:rsidRPr="001A7E62">
        <w:rPr>
          <w:rFonts w:asciiTheme="minorHAnsi" w:hAnsiTheme="minorHAnsi" w:cs="Times New Roman"/>
          <w:sz w:val="24"/>
          <w:szCs w:val="24"/>
        </w:rPr>
        <w:tab/>
        <w:t>____</w:t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 w:rsidRPr="001A7E62">
        <w:rPr>
          <w:rFonts w:asciiTheme="minorHAnsi" w:hAnsiTheme="minorHAnsi" w:cs="Times New Roman"/>
          <w:sz w:val="24"/>
          <w:szCs w:val="24"/>
        </w:rPr>
        <w:t xml:space="preserve"> ____</w:t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  <w:r w:rsidRPr="001A7E62">
        <w:rPr>
          <w:rFonts w:asciiTheme="minorHAnsi" w:hAnsiTheme="minorHAnsi" w:cs="Times New Roman"/>
          <w:sz w:val="24"/>
          <w:szCs w:val="24"/>
        </w:rPr>
        <w:t xml:space="preserve"> </w:t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990463">
        <w:rPr>
          <w:rFonts w:asciiTheme="minorHAnsi" w:hAnsiTheme="minorHAnsi" w:cs="Times New Roman"/>
          <w:sz w:val="24"/>
          <w:szCs w:val="24"/>
          <w:lang w:val="en-US"/>
        </w:rPr>
        <w:tab/>
      </w:r>
      <w:r w:rsidR="00990463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</w:t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_________________</w:t>
      </w:r>
    </w:p>
    <w:p w:rsidR="00BB3A19" w:rsidRPr="00CB4B78" w:rsidRDefault="00A461B3" w:rsidP="00CB4B78">
      <w:pPr>
        <w:pStyle w:val="Standard1"/>
        <w:spacing w:before="0" w:after="0"/>
        <w:ind w:left="0" w:right="432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 xml:space="preserve">  </w:t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990463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proofErr w:type="spellStart"/>
      <w:r w:rsidR="00990463">
        <w:rPr>
          <w:rFonts w:asciiTheme="minorHAnsi" w:hAnsiTheme="minorHAnsi" w:cs="Times New Roman"/>
          <w:sz w:val="18"/>
          <w:szCs w:val="18"/>
          <w:lang w:val="en-US"/>
        </w:rPr>
        <w:t>Unterschrift</w:t>
      </w:r>
      <w:proofErr w:type="spellEnd"/>
    </w:p>
    <w:sectPr w:rsidR="00BB3A19" w:rsidRPr="00CB4B78" w:rsidSect="00A83A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A8E" w:rsidRDefault="00693A8E" w:rsidP="005A17A7">
      <w:pPr>
        <w:spacing w:after="0" w:line="240" w:lineRule="auto"/>
      </w:pPr>
      <w:r>
        <w:separator/>
      </w:r>
    </w:p>
  </w:endnote>
  <w:endnote w:type="continuationSeparator" w:id="0">
    <w:p w:rsidR="00693A8E" w:rsidRDefault="00693A8E" w:rsidP="005A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BC0" w:rsidRDefault="00E00BC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E62" w:rsidRDefault="00E00BC0">
    <w:pPr>
      <w:pStyle w:val="Fuzeile"/>
      <w:rPr>
        <w:b/>
        <w:bCs/>
      </w:rPr>
    </w:pPr>
    <w:r>
      <w:rPr>
        <w:noProof/>
      </w:rPr>
      <w:fldChar w:fldCharType="begin"/>
    </w:r>
    <w:r>
      <w:rPr>
        <w:noProof/>
      </w:rPr>
      <w:instrText xml:space="preserve"> FILENAME  \p  \* MERGEFORMAT </w:instrText>
    </w:r>
    <w:r>
      <w:rPr>
        <w:noProof/>
      </w:rPr>
      <w:fldChar w:fldCharType="separate"/>
    </w:r>
    <w:r>
      <w:rPr>
        <w:noProof/>
      </w:rPr>
      <w:t>F:\Vordrucke - Listen\GDP Dicolo\FO\Checkliste Beschwerden.docx</w:t>
    </w:r>
    <w:r>
      <w:rPr>
        <w:noProof/>
      </w:rPr>
      <w:fldChar w:fldCharType="end"/>
    </w:r>
    <w:r w:rsidR="00124FB4">
      <w:tab/>
      <w:t xml:space="preserve">Seite </w:t>
    </w:r>
    <w:r w:rsidR="008E0953">
      <w:rPr>
        <w:b/>
        <w:bCs/>
      </w:rPr>
      <w:fldChar w:fldCharType="begin"/>
    </w:r>
    <w:r w:rsidR="00124FB4">
      <w:rPr>
        <w:b/>
        <w:bCs/>
      </w:rPr>
      <w:instrText>PAGE  \* Arabic  \* MERGEFORMAT</w:instrText>
    </w:r>
    <w:r w:rsidR="008E0953">
      <w:rPr>
        <w:b/>
        <w:bCs/>
      </w:rPr>
      <w:fldChar w:fldCharType="separate"/>
    </w:r>
    <w:r w:rsidR="00C22ACA">
      <w:rPr>
        <w:b/>
        <w:bCs/>
        <w:noProof/>
      </w:rPr>
      <w:t>1</w:t>
    </w:r>
    <w:r w:rsidR="008E0953">
      <w:rPr>
        <w:b/>
        <w:bCs/>
      </w:rPr>
      <w:fldChar w:fldCharType="end"/>
    </w:r>
    <w:r w:rsidR="00124FB4">
      <w:t xml:space="preserve"> von </w:t>
    </w:r>
    <w:r>
      <w:rPr>
        <w:b/>
        <w:bCs/>
        <w:noProof/>
      </w:rPr>
      <w:fldChar w:fldCharType="begin"/>
    </w:r>
    <w:r>
      <w:rPr>
        <w:b/>
        <w:bCs/>
        <w:noProof/>
      </w:rPr>
      <w:instrText>NUMPAGES  \* Arabic  \* MERGEFORMAT</w:instrText>
    </w:r>
    <w:r>
      <w:rPr>
        <w:b/>
        <w:bCs/>
        <w:noProof/>
      </w:rPr>
      <w:fldChar w:fldCharType="separate"/>
    </w:r>
    <w:r w:rsidR="00C22ACA">
      <w:rPr>
        <w:b/>
        <w:bCs/>
        <w:noProof/>
      </w:rPr>
      <w:t>3</w:t>
    </w:r>
    <w:r>
      <w:rPr>
        <w:b/>
        <w:bCs/>
        <w:noProof/>
      </w:rPr>
      <w:fldChar w:fldCharType="end"/>
    </w:r>
  </w:p>
  <w:p w:rsidR="00677FFC" w:rsidRDefault="00677FFC">
    <w:pPr>
      <w:pStyle w:val="Fuzeile"/>
      <w:rPr>
        <w:b/>
        <w:bCs/>
      </w:rPr>
    </w:pPr>
  </w:p>
  <w:p w:rsidR="00677FFC" w:rsidRDefault="00677FFC">
    <w:pPr>
      <w:pStyle w:val="Fuzeile"/>
      <w:rPr>
        <w:bCs/>
      </w:rPr>
    </w:pPr>
    <w:r>
      <w:rPr>
        <w:bCs/>
      </w:rPr>
      <w:t>e</w:t>
    </w:r>
    <w:r w:rsidRPr="00677FFC">
      <w:rPr>
        <w:bCs/>
      </w:rPr>
      <w:t>rstellt</w:t>
    </w:r>
    <w:r>
      <w:rPr>
        <w:bCs/>
      </w:rPr>
      <w:t>:</w:t>
    </w:r>
    <w:r>
      <w:rPr>
        <w:bCs/>
      </w:rPr>
      <w:tab/>
      <w:t>geprüft</w:t>
    </w:r>
    <w:r>
      <w:rPr>
        <w:bCs/>
      </w:rPr>
      <w:tab/>
    </w:r>
    <w:r w:rsidR="00414CB1">
      <w:rPr>
        <w:bCs/>
      </w:rPr>
      <w:t>genehmigt</w:t>
    </w:r>
  </w:p>
  <w:p w:rsidR="00677FFC" w:rsidRPr="00677FFC" w:rsidRDefault="00E00BC0">
    <w:pPr>
      <w:pStyle w:val="Fuzeile"/>
    </w:pPr>
    <w:r>
      <w:t xml:space="preserve">Alexandra </w:t>
    </w:r>
    <w:proofErr w:type="spellStart"/>
    <w:r>
      <w:t>Klatte</w:t>
    </w:r>
    <w:proofErr w:type="spellEnd"/>
    <w:r w:rsidR="00677FFC">
      <w:tab/>
    </w:r>
    <w:r w:rsidR="00414CB1">
      <w:t>Stefan Hattendorf</w:t>
    </w:r>
    <w:r w:rsidR="00677FFC">
      <w:tab/>
    </w:r>
    <w:r>
      <w:t>Sven Speckmann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BC0" w:rsidRDefault="00E00BC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A8E" w:rsidRDefault="00693A8E" w:rsidP="005A17A7">
      <w:pPr>
        <w:spacing w:after="0" w:line="240" w:lineRule="auto"/>
      </w:pPr>
      <w:r>
        <w:separator/>
      </w:r>
    </w:p>
  </w:footnote>
  <w:footnote w:type="continuationSeparator" w:id="0">
    <w:p w:rsidR="00693A8E" w:rsidRDefault="00693A8E" w:rsidP="005A1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BC0" w:rsidRDefault="00E00BC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55" w:type="dxa"/>
      <w:tblInd w:w="-147" w:type="dxa"/>
      <w:tblLayout w:type="fixed"/>
      <w:tblLook w:val="04A0" w:firstRow="1" w:lastRow="0" w:firstColumn="1" w:lastColumn="0" w:noHBand="0" w:noVBand="1"/>
    </w:tblPr>
    <w:tblGrid>
      <w:gridCol w:w="4968"/>
      <w:gridCol w:w="958"/>
      <w:gridCol w:w="1770"/>
      <w:gridCol w:w="1559"/>
    </w:tblGrid>
    <w:tr w:rsidR="005A17A7" w:rsidTr="005A17A7">
      <w:trPr>
        <w:trHeight w:val="183"/>
      </w:trPr>
      <w:tc>
        <w:tcPr>
          <w:tcW w:w="4967" w:type="dxa"/>
          <w:vMerge w:val="restart"/>
          <w:vAlign w:val="center"/>
          <w:hideMark/>
        </w:tcPr>
        <w:p w:rsidR="00E00BC0" w:rsidRDefault="00E00BC0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  <w:lang w:eastAsia="de-DE"/>
            </w:rPr>
            <w:drawing>
              <wp:inline distT="0" distB="0" distL="0" distR="0" wp14:anchorId="40608E56" wp14:editId="534141D9">
                <wp:extent cx="2447925" cy="619125"/>
                <wp:effectExtent l="0" t="0" r="0" b="0"/>
                <wp:docPr id="2" name="Grafik 2" descr="C:\Users\stefan\AppData\Local\Microsoft\Windows\INetCache\Content.Word\DICOLO_kle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stefan\AppData\Local\Microsoft\Windows\INetCache\Content.Word\DICOLO_klei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5A17A7" w:rsidRDefault="009F6EFA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</w:rPr>
            <w:t>GDP</w:t>
          </w:r>
        </w:p>
      </w:tc>
      <w:tc>
        <w:tcPr>
          <w:tcW w:w="958" w:type="dxa"/>
          <w:vAlign w:val="center"/>
          <w:hideMark/>
        </w:tcPr>
        <w:p w:rsidR="005A17A7" w:rsidRDefault="005A17A7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proofErr w:type="spellStart"/>
          <w:r>
            <w:rPr>
              <w:rFonts w:ascii="Calibri" w:hAnsi="Calibri" w:cs="Arial"/>
              <w:color w:val="17365D"/>
            </w:rPr>
            <w:t>Rev</w:t>
          </w:r>
          <w:proofErr w:type="spellEnd"/>
          <w:r>
            <w:rPr>
              <w:rFonts w:ascii="Calibri" w:hAnsi="Calibri" w:cs="Arial"/>
              <w:color w:val="17365D"/>
            </w:rPr>
            <w:t>.</w:t>
          </w:r>
        </w:p>
      </w:tc>
      <w:tc>
        <w:tcPr>
          <w:tcW w:w="1770" w:type="dxa"/>
          <w:vAlign w:val="center"/>
          <w:hideMark/>
        </w:tcPr>
        <w:p w:rsidR="005A17A7" w:rsidRDefault="005A17A7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01</w:t>
          </w:r>
        </w:p>
      </w:tc>
      <w:tc>
        <w:tcPr>
          <w:tcW w:w="1559" w:type="dxa"/>
          <w:vMerge w:val="restart"/>
          <w:hideMark/>
        </w:tcPr>
        <w:p w:rsidR="005A17A7" w:rsidRDefault="005A17A7" w:rsidP="005A17A7">
          <w:pPr>
            <w:pStyle w:val="Kopfzeile"/>
            <w:tabs>
              <w:tab w:val="left" w:pos="529"/>
            </w:tabs>
            <w:spacing w:line="256" w:lineRule="auto"/>
            <w:ind w:left="-21"/>
          </w:pPr>
          <w:bookmarkStart w:id="0" w:name="_GoBack"/>
          <w:bookmarkEnd w:id="0"/>
        </w:p>
      </w:tc>
    </w:tr>
    <w:tr w:rsidR="005A17A7" w:rsidTr="005A17A7">
      <w:trPr>
        <w:trHeight w:val="182"/>
      </w:trPr>
      <w:tc>
        <w:tcPr>
          <w:tcW w:w="4967" w:type="dxa"/>
          <w:vMerge/>
          <w:vAlign w:val="center"/>
          <w:hideMark/>
        </w:tcPr>
        <w:p w:rsidR="005A17A7" w:rsidRDefault="005A17A7" w:rsidP="005A17A7">
          <w:pPr>
            <w:spacing w:after="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vAlign w:val="center"/>
          <w:hideMark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vAlign w:val="center"/>
          <w:hideMark/>
        </w:tcPr>
        <w:p w:rsidR="005A17A7" w:rsidRDefault="00E00BC0" w:rsidP="003E37C8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23.03.2023</w:t>
          </w:r>
        </w:p>
      </w:tc>
      <w:tc>
        <w:tcPr>
          <w:tcW w:w="1559" w:type="dxa"/>
          <w:vMerge/>
          <w:vAlign w:val="center"/>
          <w:hideMark/>
        </w:tcPr>
        <w:p w:rsidR="005A17A7" w:rsidRDefault="005A17A7" w:rsidP="005A17A7">
          <w:pPr>
            <w:spacing w:after="0"/>
          </w:pPr>
        </w:p>
      </w:tc>
    </w:tr>
    <w:tr w:rsidR="005A17A7" w:rsidTr="00A243F4">
      <w:trPr>
        <w:trHeight w:val="458"/>
      </w:trPr>
      <w:tc>
        <w:tcPr>
          <w:tcW w:w="4967" w:type="dxa"/>
          <w:vAlign w:val="center"/>
          <w:hideMark/>
        </w:tcPr>
        <w:p w:rsidR="005A17A7" w:rsidRDefault="00A531D6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Checkliste</w:t>
          </w:r>
        </w:p>
      </w:tc>
      <w:tc>
        <w:tcPr>
          <w:tcW w:w="958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 w:val="restart"/>
        </w:tcPr>
        <w:p w:rsidR="005A17A7" w:rsidRDefault="005A17A7" w:rsidP="005A17A7">
          <w:pPr>
            <w:pStyle w:val="Kopfzeile"/>
            <w:tabs>
              <w:tab w:val="left" w:pos="501"/>
            </w:tabs>
            <w:spacing w:line="256" w:lineRule="auto"/>
          </w:pPr>
        </w:p>
      </w:tc>
    </w:tr>
    <w:tr w:rsidR="005A17A7" w:rsidTr="00A243F4">
      <w:trPr>
        <w:trHeight w:val="406"/>
      </w:trPr>
      <w:tc>
        <w:tcPr>
          <w:tcW w:w="4967" w:type="dxa"/>
        </w:tcPr>
        <w:p w:rsidR="005A17A7" w:rsidRDefault="008729A1" w:rsidP="00D31CBE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Beschwerden</w:t>
          </w:r>
        </w:p>
      </w:tc>
      <w:tc>
        <w:tcPr>
          <w:tcW w:w="958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/>
          <w:vAlign w:val="center"/>
          <w:hideMark/>
        </w:tcPr>
        <w:p w:rsidR="005A17A7" w:rsidRDefault="005A17A7" w:rsidP="005A17A7">
          <w:pPr>
            <w:spacing w:after="0"/>
          </w:pPr>
        </w:p>
      </w:tc>
    </w:tr>
  </w:tbl>
  <w:p w:rsidR="005A17A7" w:rsidRDefault="005A17A7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BC0" w:rsidRDefault="00E00BC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D4F9B"/>
    <w:multiLevelType w:val="hybridMultilevel"/>
    <w:tmpl w:val="58729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C6C56"/>
    <w:multiLevelType w:val="hybridMultilevel"/>
    <w:tmpl w:val="E370D27C"/>
    <w:lvl w:ilvl="0" w:tplc="D878FE56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A57"/>
    <w:rsid w:val="00027208"/>
    <w:rsid w:val="00031B0B"/>
    <w:rsid w:val="00060972"/>
    <w:rsid w:val="000759EB"/>
    <w:rsid w:val="000B75C5"/>
    <w:rsid w:val="000C48E2"/>
    <w:rsid w:val="00124FB4"/>
    <w:rsid w:val="0016792A"/>
    <w:rsid w:val="001947C6"/>
    <w:rsid w:val="00195EC6"/>
    <w:rsid w:val="001A2B75"/>
    <w:rsid w:val="001A37B9"/>
    <w:rsid w:val="001A7E62"/>
    <w:rsid w:val="001E0E12"/>
    <w:rsid w:val="002215A7"/>
    <w:rsid w:val="0022456E"/>
    <w:rsid w:val="00231F88"/>
    <w:rsid w:val="0023677C"/>
    <w:rsid w:val="00264673"/>
    <w:rsid w:val="002722DB"/>
    <w:rsid w:val="002A5928"/>
    <w:rsid w:val="002A5DDA"/>
    <w:rsid w:val="00302AA4"/>
    <w:rsid w:val="00344EC6"/>
    <w:rsid w:val="00345C4F"/>
    <w:rsid w:val="003649D2"/>
    <w:rsid w:val="0036775C"/>
    <w:rsid w:val="00395F09"/>
    <w:rsid w:val="003B7871"/>
    <w:rsid w:val="003E37C8"/>
    <w:rsid w:val="00414CB1"/>
    <w:rsid w:val="00447416"/>
    <w:rsid w:val="004D018D"/>
    <w:rsid w:val="00535540"/>
    <w:rsid w:val="00541FB4"/>
    <w:rsid w:val="005568EB"/>
    <w:rsid w:val="00576DD6"/>
    <w:rsid w:val="005A1198"/>
    <w:rsid w:val="005A17A7"/>
    <w:rsid w:val="006461DA"/>
    <w:rsid w:val="00657A01"/>
    <w:rsid w:val="00677FFC"/>
    <w:rsid w:val="00693A8E"/>
    <w:rsid w:val="006C1A57"/>
    <w:rsid w:val="006D52FA"/>
    <w:rsid w:val="00710FCE"/>
    <w:rsid w:val="007307A3"/>
    <w:rsid w:val="007B0020"/>
    <w:rsid w:val="007F5C24"/>
    <w:rsid w:val="00805131"/>
    <w:rsid w:val="00806FFE"/>
    <w:rsid w:val="00813B64"/>
    <w:rsid w:val="008408FC"/>
    <w:rsid w:val="008642B2"/>
    <w:rsid w:val="008703AB"/>
    <w:rsid w:val="008729A1"/>
    <w:rsid w:val="008E0953"/>
    <w:rsid w:val="00944F8F"/>
    <w:rsid w:val="00990369"/>
    <w:rsid w:val="00990463"/>
    <w:rsid w:val="009B26E8"/>
    <w:rsid w:val="009D67EC"/>
    <w:rsid w:val="009F6EFA"/>
    <w:rsid w:val="00A0621B"/>
    <w:rsid w:val="00A243F4"/>
    <w:rsid w:val="00A461B3"/>
    <w:rsid w:val="00A531D6"/>
    <w:rsid w:val="00A83A3A"/>
    <w:rsid w:val="00AD6FE0"/>
    <w:rsid w:val="00B62866"/>
    <w:rsid w:val="00B71F67"/>
    <w:rsid w:val="00B86E95"/>
    <w:rsid w:val="00B95D30"/>
    <w:rsid w:val="00BB0481"/>
    <w:rsid w:val="00BB3A19"/>
    <w:rsid w:val="00BE59E8"/>
    <w:rsid w:val="00C22ACA"/>
    <w:rsid w:val="00CB4B78"/>
    <w:rsid w:val="00D064EF"/>
    <w:rsid w:val="00D23EF0"/>
    <w:rsid w:val="00D31CBE"/>
    <w:rsid w:val="00D54616"/>
    <w:rsid w:val="00D54CE3"/>
    <w:rsid w:val="00D878BD"/>
    <w:rsid w:val="00DE0A42"/>
    <w:rsid w:val="00DE66BE"/>
    <w:rsid w:val="00E00BC0"/>
    <w:rsid w:val="00E03C48"/>
    <w:rsid w:val="00EC1B33"/>
    <w:rsid w:val="00F162BF"/>
    <w:rsid w:val="00F74CDE"/>
    <w:rsid w:val="00F769D4"/>
    <w:rsid w:val="00FA4D52"/>
    <w:rsid w:val="00FB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5:docId w15:val="{218340B6-D8BA-4207-B0B2-99FE618F4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E095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basedOn w:val="Standard"/>
    <w:rsid w:val="001A37B9"/>
    <w:pPr>
      <w:spacing w:before="60" w:after="60" w:line="240" w:lineRule="auto"/>
      <w:ind w:left="2410" w:right="2268"/>
    </w:pPr>
    <w:rPr>
      <w:rFonts w:ascii="Arial" w:eastAsia="Times New Roman" w:hAnsi="Arial" w:cs="Arial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17A7"/>
  </w:style>
  <w:style w:type="paragraph" w:styleId="Fuzeile">
    <w:name w:val="footer"/>
    <w:basedOn w:val="Standard"/>
    <w:link w:val="Fu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17A7"/>
  </w:style>
  <w:style w:type="table" w:styleId="Tabellenraster">
    <w:name w:val="Table Grid"/>
    <w:basedOn w:val="NormaleTabelle"/>
    <w:uiPriority w:val="39"/>
    <w:rsid w:val="00A5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5D30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0C48E2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C48E2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730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12</cp:revision>
  <cp:lastPrinted>2015-12-09T09:04:00Z</cp:lastPrinted>
  <dcterms:created xsi:type="dcterms:W3CDTF">2016-02-16T15:21:00Z</dcterms:created>
  <dcterms:modified xsi:type="dcterms:W3CDTF">2023-03-23T12:46:00Z</dcterms:modified>
</cp:coreProperties>
</file>