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b w:val="0"/>
          <w:bCs/>
        </w:rPr>
        <w:t xml:space="preserve">  </w:t>
      </w:r>
      <w:r w:rsidRPr="00E9789E">
        <w:rPr>
          <w:rFonts w:asciiTheme="minorHAnsi" w:hAnsiTheme="minorHAnsi"/>
          <w:u w:val="single"/>
        </w:rPr>
        <w:t xml:space="preserve">Geltungsbereich: </w:t>
      </w:r>
    </w:p>
    <w:p w:rsidR="00953D1A" w:rsidRDefault="00953D1A" w:rsidP="00953D1A">
      <w:pPr>
        <w:jc w:val="both"/>
        <w:rPr>
          <w:rFonts w:asciiTheme="minorHAnsi" w:hAnsiTheme="minorHAnsi"/>
        </w:rPr>
      </w:pPr>
      <w:r w:rsidRPr="00E9789E">
        <w:rPr>
          <w:rFonts w:asciiTheme="minorHAnsi" w:hAnsiTheme="minorHAnsi"/>
        </w:rPr>
        <w:t xml:space="preserve">Diese Verfahrensanweisung gilt </w:t>
      </w:r>
      <w:r w:rsidR="000D7302">
        <w:rPr>
          <w:rFonts w:asciiTheme="minorHAnsi" w:hAnsiTheme="minorHAnsi"/>
        </w:rPr>
        <w:t>für alle</w:t>
      </w:r>
      <w:r w:rsidRPr="00E9789E">
        <w:rPr>
          <w:rFonts w:asciiTheme="minorHAnsi" w:hAnsiTheme="minorHAnsi"/>
        </w:rPr>
        <w:t xml:space="preserve"> </w:t>
      </w:r>
      <w:r w:rsidR="000D7302">
        <w:rPr>
          <w:rFonts w:asciiTheme="minorHAnsi" w:hAnsiTheme="minorHAnsi"/>
        </w:rPr>
        <w:t>Fahrzeuge/Fahrer</w:t>
      </w:r>
      <w:r w:rsidRPr="00E9789E">
        <w:rPr>
          <w:rFonts w:asciiTheme="minorHAnsi" w:hAnsiTheme="minorHAnsi"/>
        </w:rPr>
        <w:t xml:space="preserve"> des </w:t>
      </w:r>
      <w:r w:rsidR="004B2FD5">
        <w:rPr>
          <w:rFonts w:asciiTheme="minorHAnsi" w:hAnsiTheme="minorHAnsi"/>
        </w:rPr>
        <w:t>Unternehmens</w:t>
      </w:r>
      <w:r w:rsidR="001E5B59">
        <w:rPr>
          <w:rFonts w:asciiTheme="minorHAnsi" w:hAnsiTheme="minorHAnsi"/>
        </w:rPr>
        <w:t xml:space="preserve">, welche </w:t>
      </w:r>
      <w:r w:rsidR="008A493B">
        <w:rPr>
          <w:rFonts w:asciiTheme="minorHAnsi" w:hAnsiTheme="minorHAnsi"/>
        </w:rPr>
        <w:t>GDP-Transporte</w:t>
      </w:r>
      <w:r w:rsidR="001E5B59">
        <w:rPr>
          <w:rFonts w:asciiTheme="minorHAnsi" w:hAnsiTheme="minorHAnsi"/>
        </w:rPr>
        <w:t xml:space="preserve"> </w:t>
      </w:r>
      <w:r w:rsidR="000D7302">
        <w:rPr>
          <w:rFonts w:asciiTheme="minorHAnsi" w:hAnsiTheme="minorHAnsi"/>
        </w:rPr>
        <w:t>ausführen</w:t>
      </w:r>
      <w:r w:rsidR="00010287">
        <w:rPr>
          <w:rFonts w:asciiTheme="minorHAnsi" w:hAnsiTheme="minorHAnsi"/>
        </w:rPr>
        <w:t>.</w:t>
      </w:r>
      <w:r w:rsidRPr="00E9789E">
        <w:rPr>
          <w:rFonts w:asciiTheme="minorHAnsi" w:hAnsiTheme="minorHAnsi"/>
        </w:rPr>
        <w:t xml:space="preserve"> </w:t>
      </w:r>
      <w:r w:rsidR="009B3FC9">
        <w:rPr>
          <w:rFonts w:asciiTheme="minorHAnsi" w:hAnsiTheme="minorHAnsi"/>
        </w:rPr>
        <w:t xml:space="preserve">Die Abfahrtkontrolle ist jeweils vor der ersten Fahrt  jeden Tages durchzuführen. </w:t>
      </w:r>
    </w:p>
    <w:p w:rsidR="00953D1A" w:rsidRPr="00E9789E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Prozessverantwortlicher:</w:t>
      </w:r>
    </w:p>
    <w:p w:rsidR="00953D1A" w:rsidRDefault="008A493B" w:rsidP="00953D1A">
      <w:pPr>
        <w:pStyle w:val="Einrcken1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GDP-B</w:t>
      </w:r>
      <w:r w:rsidR="00953D1A">
        <w:rPr>
          <w:rFonts w:asciiTheme="minorHAnsi" w:hAnsiTheme="minorHAnsi"/>
        </w:rPr>
        <w:t>eauftragter</w:t>
      </w:r>
      <w:r w:rsidR="00884C17">
        <w:rPr>
          <w:rFonts w:asciiTheme="minorHAnsi" w:hAnsiTheme="minorHAnsi"/>
        </w:rPr>
        <w:t xml:space="preserve"> (</w:t>
      </w:r>
      <w:r>
        <w:rPr>
          <w:rFonts w:asciiTheme="minorHAnsi" w:hAnsiTheme="minorHAnsi"/>
        </w:rPr>
        <w:t>G</w:t>
      </w:r>
      <w:r w:rsidR="00884C17">
        <w:rPr>
          <w:rFonts w:asciiTheme="minorHAnsi" w:hAnsiTheme="minorHAnsi"/>
        </w:rPr>
        <w:t>B)</w:t>
      </w:r>
    </w:p>
    <w:p w:rsidR="00953D1A" w:rsidRPr="00E9789E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Ziel und Zweck </w:t>
      </w:r>
    </w:p>
    <w:p w:rsidR="00953D1A" w:rsidRPr="00E9789E" w:rsidRDefault="00953D1A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Durch den geregelten Ablauf des Prozes</w:t>
      </w:r>
      <w:r w:rsidR="00F3686D">
        <w:rPr>
          <w:rFonts w:asciiTheme="minorHAnsi" w:hAnsiTheme="minorHAnsi"/>
        </w:rPr>
        <w:t>ses „</w:t>
      </w:r>
      <w:r w:rsidR="000D7302">
        <w:rPr>
          <w:rFonts w:asciiTheme="minorHAnsi" w:hAnsiTheme="minorHAnsi"/>
        </w:rPr>
        <w:t>Abfahrtkontrolle</w:t>
      </w:r>
      <w:r>
        <w:rPr>
          <w:rFonts w:asciiTheme="minorHAnsi" w:hAnsiTheme="minorHAnsi"/>
        </w:rPr>
        <w:t xml:space="preserve">“ soll eine </w:t>
      </w:r>
      <w:r w:rsidR="000D7302">
        <w:rPr>
          <w:rFonts w:asciiTheme="minorHAnsi" w:hAnsiTheme="minorHAnsi"/>
        </w:rPr>
        <w:t>durchgehende und qualitativ hochwertige Kontrolle von Fahrer und Fahrzeug erfolgen um beste Voraussetzungen für eine</w:t>
      </w:r>
      <w:r w:rsidR="009B3FC9">
        <w:rPr>
          <w:rFonts w:asciiTheme="minorHAnsi" w:hAnsiTheme="minorHAnsi"/>
        </w:rPr>
        <w:t>n</w:t>
      </w:r>
      <w:r w:rsidR="000D7302">
        <w:rPr>
          <w:rFonts w:asciiTheme="minorHAnsi" w:hAnsiTheme="minorHAnsi"/>
        </w:rPr>
        <w:t xml:space="preserve"> reibungslosen Transport sicher zu stellen</w:t>
      </w:r>
      <w:r w:rsidR="00010287">
        <w:rPr>
          <w:rFonts w:asciiTheme="minorHAnsi" w:hAnsiTheme="minorHAnsi"/>
        </w:rPr>
        <w:t xml:space="preserve">. </w:t>
      </w:r>
    </w:p>
    <w:p w:rsidR="00953D1A" w:rsidRPr="00E9789E" w:rsidRDefault="00953D1A" w:rsidP="00953D1A">
      <w:pPr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Begriffe:</w:t>
      </w:r>
    </w:p>
    <w:p w:rsidR="009B3FC9" w:rsidRPr="003F78E6" w:rsidRDefault="009B3FC9" w:rsidP="003F78E6">
      <w:pPr>
        <w:jc w:val="both"/>
        <w:rPr>
          <w:rFonts w:asciiTheme="minorHAnsi" w:hAnsiTheme="minorHAnsi"/>
        </w:rPr>
      </w:pPr>
      <w:r w:rsidRPr="003F78E6">
        <w:rPr>
          <w:rFonts w:asciiTheme="minorHAnsi" w:hAnsiTheme="minorHAnsi"/>
        </w:rPr>
        <w:t>Nicht zutreffend</w:t>
      </w:r>
    </w:p>
    <w:p w:rsidR="00540C54" w:rsidRPr="009B3FC9" w:rsidRDefault="00540C54" w:rsidP="00540C54">
      <w:pPr>
        <w:pStyle w:val="Listenabsatz"/>
        <w:ind w:left="360"/>
        <w:jc w:val="both"/>
        <w:rPr>
          <w:rFonts w:asciiTheme="minorHAnsi" w:hAnsiTheme="minorHAnsi"/>
        </w:rPr>
      </w:pPr>
    </w:p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Prozessbeschreibung:</w:t>
      </w:r>
    </w:p>
    <w:p w:rsidR="00953D1A" w:rsidRPr="00F0517D" w:rsidRDefault="00953D1A" w:rsidP="00953D1A">
      <w:pPr>
        <w:rPr>
          <w:rFonts w:asciiTheme="minorHAnsi" w:hAnsiTheme="minorHAnsi"/>
        </w:rPr>
      </w:pPr>
      <w:r>
        <w:rPr>
          <w:rFonts w:asciiTheme="minorHAnsi" w:hAnsiTheme="minorHAnsi"/>
        </w:rPr>
        <w:t>Im F</w:t>
      </w:r>
      <w:r w:rsidRPr="00A93FD2">
        <w:rPr>
          <w:rFonts w:asciiTheme="minorHAnsi" w:hAnsiTheme="minorHAnsi"/>
        </w:rPr>
        <w:t>olgenden befindet sich die Prozessbeschreibung für</w:t>
      </w:r>
      <w:r w:rsidR="00010287">
        <w:rPr>
          <w:rFonts w:asciiTheme="minorHAnsi" w:hAnsiTheme="minorHAnsi"/>
        </w:rPr>
        <w:t xml:space="preserve"> das </w:t>
      </w:r>
      <w:r w:rsidR="009B3FC9">
        <w:rPr>
          <w:rFonts w:asciiTheme="minorHAnsi" w:hAnsiTheme="minorHAnsi"/>
        </w:rPr>
        <w:t>Abfahrtkontrolle</w:t>
      </w:r>
      <w:r w:rsidRPr="00A93FD2">
        <w:rPr>
          <w:rFonts w:asciiTheme="minorHAnsi" w:hAnsiTheme="minorHAnsi"/>
        </w:rPr>
        <w:t>:</w:t>
      </w:r>
    </w:p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1409"/>
        <w:gridCol w:w="3694"/>
        <w:gridCol w:w="1843"/>
        <w:gridCol w:w="1276"/>
      </w:tblGrid>
      <w:tr w:rsidR="00953D1A" w:rsidRPr="00811D8D" w:rsidTr="00BC65D9">
        <w:tc>
          <w:tcPr>
            <w:tcW w:w="675" w:type="dxa"/>
            <w:shd w:val="clear" w:color="auto" w:fill="E0E0E0"/>
          </w:tcPr>
          <w:p w:rsidR="00953D1A" w:rsidRPr="0060317E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Schritt-Nr.</w:t>
            </w:r>
          </w:p>
        </w:tc>
        <w:tc>
          <w:tcPr>
            <w:tcW w:w="1409" w:type="dxa"/>
            <w:shd w:val="clear" w:color="auto" w:fill="E0E0E0"/>
          </w:tcPr>
          <w:p w:rsidR="00953D1A" w:rsidRPr="0060317E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Dokumente</w:t>
            </w:r>
          </w:p>
        </w:tc>
        <w:tc>
          <w:tcPr>
            <w:tcW w:w="3694" w:type="dxa"/>
            <w:shd w:val="clear" w:color="auto" w:fill="E0E0E0"/>
          </w:tcPr>
          <w:p w:rsidR="00953D1A" w:rsidRPr="0060317E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Prozessschritt</w:t>
            </w:r>
          </w:p>
        </w:tc>
        <w:tc>
          <w:tcPr>
            <w:tcW w:w="1843" w:type="dxa"/>
            <w:shd w:val="clear" w:color="auto" w:fill="E0E0E0"/>
          </w:tcPr>
          <w:p w:rsidR="00953D1A" w:rsidRPr="0060317E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Weiter mit Schritt (Schnittstelle)</w:t>
            </w:r>
          </w:p>
        </w:tc>
        <w:tc>
          <w:tcPr>
            <w:tcW w:w="1276" w:type="dxa"/>
            <w:shd w:val="clear" w:color="auto" w:fill="E0E0E0"/>
          </w:tcPr>
          <w:p w:rsidR="00953D1A" w:rsidRPr="0060317E" w:rsidRDefault="00953D1A" w:rsidP="00BC65D9">
            <w:pPr>
              <w:jc w:val="center"/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Verantwortlichkeit</w:t>
            </w:r>
          </w:p>
        </w:tc>
      </w:tr>
      <w:tr w:rsidR="00953D1A" w:rsidRPr="00811D8D" w:rsidTr="00BC65D9">
        <w:tc>
          <w:tcPr>
            <w:tcW w:w="675" w:type="dxa"/>
          </w:tcPr>
          <w:p w:rsidR="00953D1A" w:rsidRPr="00811D8D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  <w:r w:rsidRPr="00811D8D"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409" w:type="dxa"/>
          </w:tcPr>
          <w:p w:rsidR="00953D1A" w:rsidRPr="00811D8D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953D1A" w:rsidRPr="00962C53" w:rsidRDefault="00D53902" w:rsidP="009B3FC9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Fahrer erhält </w:t>
            </w:r>
            <w:r w:rsidR="009B3FC9">
              <w:rPr>
                <w:rFonts w:asciiTheme="minorHAnsi" w:hAnsiTheme="minorHAnsi"/>
                <w:b/>
                <w:sz w:val="18"/>
                <w:szCs w:val="18"/>
              </w:rPr>
              <w:t>Fahra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uftrag </w:t>
            </w:r>
            <w:r w:rsidR="009B3FC9">
              <w:rPr>
                <w:rFonts w:asciiTheme="minorHAnsi" w:hAnsiTheme="minorHAnsi"/>
                <w:b/>
                <w:sz w:val="18"/>
                <w:szCs w:val="18"/>
              </w:rPr>
              <w:t>durch Disposition oder hat erste Fahrt des Tages bei mehrtägigen Reisen</w:t>
            </w:r>
          </w:p>
        </w:tc>
        <w:tc>
          <w:tcPr>
            <w:tcW w:w="1843" w:type="dxa"/>
          </w:tcPr>
          <w:p w:rsidR="00953D1A" w:rsidRPr="00811D8D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276" w:type="dxa"/>
            <w:vMerge w:val="restart"/>
            <w:textDirection w:val="btLr"/>
          </w:tcPr>
          <w:p w:rsidR="00953D1A" w:rsidRPr="00811D8D" w:rsidRDefault="00961F52" w:rsidP="00C055F2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  Fa</w:t>
            </w:r>
            <w:r w:rsidR="00C055F2">
              <w:rPr>
                <w:rFonts w:asciiTheme="minorHAnsi" w:hAnsiTheme="minorHAnsi"/>
                <w:sz w:val="18"/>
                <w:szCs w:val="18"/>
              </w:rPr>
              <w:t>hrer</w:t>
            </w:r>
          </w:p>
        </w:tc>
      </w:tr>
      <w:tr w:rsidR="00953D1A" w:rsidRPr="00811D8D" w:rsidTr="00BC65D9">
        <w:tc>
          <w:tcPr>
            <w:tcW w:w="675" w:type="dxa"/>
          </w:tcPr>
          <w:p w:rsidR="00953D1A" w:rsidRPr="00811D8D" w:rsidRDefault="00F115F6" w:rsidP="00BC65D9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409" w:type="dxa"/>
          </w:tcPr>
          <w:p w:rsidR="00953D1A" w:rsidRPr="00811D8D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A079A6" w:rsidRPr="00043EB8" w:rsidRDefault="009B3FC9" w:rsidP="00043EB8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Fahrer findet sich rechtzeitig vor Fahrtantritt am Fahrzeug ein</w:t>
            </w:r>
          </w:p>
        </w:tc>
        <w:tc>
          <w:tcPr>
            <w:tcW w:w="1843" w:type="dxa"/>
          </w:tcPr>
          <w:p w:rsidR="00953D1A" w:rsidRPr="00811D8D" w:rsidRDefault="00F115F6" w:rsidP="00BC65D9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276" w:type="dxa"/>
            <w:vMerge/>
          </w:tcPr>
          <w:p w:rsidR="00953D1A" w:rsidRPr="00811D8D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F115F6" w:rsidRPr="00961F52" w:rsidTr="00BC65D9">
        <w:tc>
          <w:tcPr>
            <w:tcW w:w="675" w:type="dxa"/>
          </w:tcPr>
          <w:p w:rsidR="00F115F6" w:rsidRPr="00F0517D" w:rsidRDefault="00F115F6" w:rsidP="00C055F2">
            <w:pPr>
              <w:rPr>
                <w:rFonts w:asciiTheme="minorHAnsi" w:hAnsiTheme="minorHAnsi"/>
                <w:sz w:val="18"/>
                <w:szCs w:val="18"/>
              </w:rPr>
            </w:pPr>
            <w:r w:rsidRPr="00F0517D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409" w:type="dxa"/>
          </w:tcPr>
          <w:p w:rsidR="00F115F6" w:rsidRPr="00AF55D4" w:rsidRDefault="003C051A" w:rsidP="00C055F2">
            <w:pPr>
              <w:rPr>
                <w:rFonts w:asciiTheme="minorHAnsi" w:hAnsiTheme="minorHAnsi"/>
                <w:sz w:val="12"/>
                <w:szCs w:val="12"/>
              </w:rPr>
            </w:pPr>
            <w:hyperlink r:id="rId8" w:history="1">
              <w:r w:rsidR="008A493B" w:rsidRPr="00AF55D4">
                <w:rPr>
                  <w:rStyle w:val="Hyperlink"/>
                  <w:rFonts w:asciiTheme="minorHAnsi" w:hAnsiTheme="minorHAnsi"/>
                  <w:sz w:val="12"/>
                  <w:szCs w:val="12"/>
                </w:rPr>
                <w:t>Checklist GDP Fahrtantritt</w:t>
              </w:r>
            </w:hyperlink>
          </w:p>
        </w:tc>
        <w:tc>
          <w:tcPr>
            <w:tcW w:w="3694" w:type="dxa"/>
          </w:tcPr>
          <w:p w:rsidR="00F115F6" w:rsidRPr="00F0517D" w:rsidRDefault="008A493B" w:rsidP="00C055F2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Fahrer </w:t>
            </w:r>
            <w:r w:rsidR="00F115F6" w:rsidRPr="00F0517D">
              <w:rPr>
                <w:rFonts w:asciiTheme="minorHAnsi" w:hAnsiTheme="minorHAnsi"/>
                <w:b/>
                <w:sz w:val="18"/>
                <w:szCs w:val="18"/>
              </w:rPr>
              <w:t>überprüft Fahrzeug anhand Checkliste und kennzeichnet zu prüfenden Punkte</w:t>
            </w:r>
          </w:p>
        </w:tc>
        <w:tc>
          <w:tcPr>
            <w:tcW w:w="1843" w:type="dxa"/>
          </w:tcPr>
          <w:p w:rsidR="00F115F6" w:rsidRPr="00F0517D" w:rsidRDefault="00F115F6" w:rsidP="00C055F2">
            <w:pPr>
              <w:rPr>
                <w:rFonts w:asciiTheme="minorHAnsi" w:hAnsiTheme="minorHAnsi"/>
                <w:sz w:val="18"/>
                <w:szCs w:val="18"/>
              </w:rPr>
            </w:pPr>
            <w:r w:rsidRPr="00F0517D"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276" w:type="dxa"/>
            <w:vMerge/>
          </w:tcPr>
          <w:p w:rsidR="00F115F6" w:rsidRPr="00F0517D" w:rsidRDefault="00F115F6" w:rsidP="00C055F2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D31708" w:rsidRDefault="00D31708">
      <w:r>
        <w:br w:type="page"/>
      </w:r>
    </w:p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1409"/>
        <w:gridCol w:w="3694"/>
        <w:gridCol w:w="1843"/>
        <w:gridCol w:w="1276"/>
      </w:tblGrid>
      <w:tr w:rsidR="00F115F6" w:rsidRPr="00961F52" w:rsidTr="00BC65D9">
        <w:tc>
          <w:tcPr>
            <w:tcW w:w="675" w:type="dxa"/>
          </w:tcPr>
          <w:p w:rsidR="00F115F6" w:rsidRPr="00961F52" w:rsidRDefault="00F115F6" w:rsidP="00C055F2">
            <w:pPr>
              <w:rPr>
                <w:rFonts w:asciiTheme="minorHAnsi" w:hAnsi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lastRenderedPageBreak/>
              <w:t>5</w:t>
            </w:r>
          </w:p>
        </w:tc>
        <w:tc>
          <w:tcPr>
            <w:tcW w:w="1409" w:type="dxa"/>
          </w:tcPr>
          <w:p w:rsidR="00F115F6" w:rsidRPr="00AF55D4" w:rsidRDefault="003C051A" w:rsidP="00C055F2">
            <w:pPr>
              <w:rPr>
                <w:rFonts w:asciiTheme="minorHAnsi" w:hAnsiTheme="minorHAnsi"/>
                <w:sz w:val="12"/>
                <w:szCs w:val="12"/>
                <w:highlight w:val="yellow"/>
              </w:rPr>
            </w:pPr>
            <w:hyperlink r:id="rId9" w:history="1">
              <w:r w:rsidR="00AF55D4" w:rsidRPr="00AF55D4">
                <w:rPr>
                  <w:rStyle w:val="Hyperlink"/>
                  <w:rFonts w:asciiTheme="minorHAnsi" w:hAnsiTheme="minorHAnsi"/>
                  <w:sz w:val="12"/>
                  <w:szCs w:val="12"/>
                </w:rPr>
                <w:t>Checklist GDP Fahrtantritt</w:t>
              </w:r>
            </w:hyperlink>
          </w:p>
        </w:tc>
        <w:tc>
          <w:tcPr>
            <w:tcW w:w="3694" w:type="dxa"/>
          </w:tcPr>
          <w:p w:rsidR="00F115F6" w:rsidRPr="00961F52" w:rsidRDefault="00F115F6" w:rsidP="00C055F2">
            <w:pPr>
              <w:rPr>
                <w:rFonts w:asciiTheme="minorHAnsi" w:hAnsiTheme="minorHAnsi"/>
                <w:b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Fahrer überprüft eigene Verpflichtungen anhand Checkliste und kennzeichnet zu prüfenden Punkte</w:t>
            </w:r>
          </w:p>
        </w:tc>
        <w:tc>
          <w:tcPr>
            <w:tcW w:w="1843" w:type="dxa"/>
          </w:tcPr>
          <w:p w:rsidR="00F115F6" w:rsidRPr="00961F52" w:rsidRDefault="00F115F6" w:rsidP="00C055F2">
            <w:pPr>
              <w:rPr>
                <w:rFonts w:asciiTheme="minorHAnsi" w:hAnsi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276" w:type="dxa"/>
          </w:tcPr>
          <w:p w:rsidR="00F115F6" w:rsidRPr="00961F52" w:rsidRDefault="00F115F6" w:rsidP="00C055F2">
            <w:pPr>
              <w:rPr>
                <w:rFonts w:asciiTheme="minorHAnsi" w:hAnsiTheme="minorHAnsi"/>
                <w:sz w:val="18"/>
                <w:szCs w:val="18"/>
                <w:highlight w:val="yellow"/>
              </w:rPr>
            </w:pPr>
          </w:p>
        </w:tc>
      </w:tr>
      <w:tr w:rsidR="00F115F6" w:rsidRPr="00811D8D" w:rsidTr="00BC65D9">
        <w:tc>
          <w:tcPr>
            <w:tcW w:w="675" w:type="dxa"/>
          </w:tcPr>
          <w:p w:rsidR="00F115F6" w:rsidRPr="00961F52" w:rsidRDefault="00F115F6" w:rsidP="00C055F2">
            <w:pPr>
              <w:rPr>
                <w:rFonts w:asciiTheme="minorHAnsi" w:hAnsi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409" w:type="dxa"/>
          </w:tcPr>
          <w:p w:rsidR="00F115F6" w:rsidRPr="00961F52" w:rsidRDefault="00F115F6" w:rsidP="00C055F2">
            <w:pPr>
              <w:rPr>
                <w:rFonts w:asciiTheme="minorHAnsi" w:hAnsiTheme="minorHAnsi"/>
                <w:sz w:val="18"/>
                <w:szCs w:val="18"/>
                <w:highlight w:val="yellow"/>
              </w:rPr>
            </w:pPr>
          </w:p>
        </w:tc>
        <w:tc>
          <w:tcPr>
            <w:tcW w:w="3694" w:type="dxa"/>
          </w:tcPr>
          <w:p w:rsidR="00F115F6" w:rsidRPr="00961F52" w:rsidRDefault="00F115F6" w:rsidP="00442EF6">
            <w:pPr>
              <w:rPr>
                <w:rFonts w:asciiTheme="minorHAnsi" w:hAnsiTheme="minorHAnsi"/>
                <w:b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Fahrer korrigiert ggf. Fehler und informiert Disposition bei Vorliegen nicht erfolgreicher Prüfungen, Disposition entscheidet Vorgehen und informiert </w:t>
            </w:r>
            <w:r w:rsidR="00442EF6">
              <w:rPr>
                <w:rFonts w:asciiTheme="minorHAnsi" w:hAnsiTheme="minorHAnsi"/>
                <w:b/>
                <w:sz w:val="18"/>
                <w:szCs w:val="18"/>
              </w:rPr>
              <w:t>G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>B und Kunden</w:t>
            </w:r>
            <w:r w:rsidR="00F0517D">
              <w:rPr>
                <w:rFonts w:asciiTheme="minorHAnsi" w:hAnsiTheme="minorHAnsi"/>
                <w:b/>
                <w:sz w:val="18"/>
                <w:szCs w:val="18"/>
              </w:rPr>
              <w:t>.</w:t>
            </w:r>
          </w:p>
        </w:tc>
        <w:tc>
          <w:tcPr>
            <w:tcW w:w="1843" w:type="dxa"/>
          </w:tcPr>
          <w:p w:rsidR="00F115F6" w:rsidRDefault="00F115F6" w:rsidP="00C055F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7</w:t>
            </w:r>
          </w:p>
        </w:tc>
        <w:tc>
          <w:tcPr>
            <w:tcW w:w="1276" w:type="dxa"/>
            <w:vMerge w:val="restart"/>
          </w:tcPr>
          <w:p w:rsidR="00F115F6" w:rsidRPr="00811D8D" w:rsidRDefault="00F115F6" w:rsidP="00C055F2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F115F6" w:rsidRPr="00811D8D" w:rsidTr="00BC65D9">
        <w:tc>
          <w:tcPr>
            <w:tcW w:w="675" w:type="dxa"/>
          </w:tcPr>
          <w:p w:rsidR="00F115F6" w:rsidRDefault="00F115F6" w:rsidP="00C055F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7</w:t>
            </w:r>
          </w:p>
        </w:tc>
        <w:tc>
          <w:tcPr>
            <w:tcW w:w="1409" w:type="dxa"/>
          </w:tcPr>
          <w:p w:rsidR="00F115F6" w:rsidRDefault="003C051A" w:rsidP="00C055F2">
            <w:pPr>
              <w:rPr>
                <w:rFonts w:asciiTheme="minorHAnsi" w:hAnsiTheme="minorHAnsi"/>
                <w:sz w:val="18"/>
                <w:szCs w:val="18"/>
              </w:rPr>
            </w:pPr>
            <w:hyperlink r:id="rId10" w:history="1">
              <w:r w:rsidR="00AF55D4" w:rsidRPr="00AF55D4">
                <w:rPr>
                  <w:rStyle w:val="Hyperlink"/>
                  <w:rFonts w:asciiTheme="minorHAnsi" w:hAnsiTheme="minorHAnsi"/>
                  <w:sz w:val="12"/>
                  <w:szCs w:val="12"/>
                </w:rPr>
                <w:t>Checklist GDP Fahrtantritt</w:t>
              </w:r>
            </w:hyperlink>
          </w:p>
        </w:tc>
        <w:tc>
          <w:tcPr>
            <w:tcW w:w="3694" w:type="dxa"/>
          </w:tcPr>
          <w:p w:rsidR="00F115F6" w:rsidRPr="00962C53" w:rsidRDefault="00F115F6" w:rsidP="00C055F2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Fahrer unterschreibt Checkliste</w:t>
            </w:r>
            <w:r w:rsidR="00F0517D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</w:tcPr>
          <w:p w:rsidR="00F115F6" w:rsidRDefault="00F115F6" w:rsidP="00C055F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276" w:type="dxa"/>
            <w:vMerge/>
          </w:tcPr>
          <w:p w:rsidR="00F115F6" w:rsidRPr="00811D8D" w:rsidRDefault="00F115F6" w:rsidP="00C055F2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F115F6" w:rsidRPr="00811D8D" w:rsidTr="00BC65D9">
        <w:tc>
          <w:tcPr>
            <w:tcW w:w="675" w:type="dxa"/>
          </w:tcPr>
          <w:p w:rsidR="00F115F6" w:rsidRPr="00F0517D" w:rsidRDefault="00F115F6" w:rsidP="00C055F2">
            <w:pPr>
              <w:rPr>
                <w:rFonts w:asciiTheme="minorHAnsi" w:hAnsiTheme="minorHAnsi"/>
                <w:sz w:val="18"/>
                <w:szCs w:val="18"/>
              </w:rPr>
            </w:pPr>
            <w:r w:rsidRPr="00F0517D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09" w:type="dxa"/>
          </w:tcPr>
          <w:p w:rsidR="00F115F6" w:rsidRPr="00F0517D" w:rsidRDefault="00F115F6" w:rsidP="00C055F2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F115F6" w:rsidRPr="00F0517D" w:rsidRDefault="00F115F6" w:rsidP="00C055F2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F0517D">
              <w:rPr>
                <w:rFonts w:asciiTheme="minorHAnsi" w:hAnsiTheme="minorHAnsi"/>
                <w:b/>
                <w:sz w:val="18"/>
                <w:szCs w:val="18"/>
              </w:rPr>
              <w:t>Fahrer meldet sich beim Terminal (für Importer) beim Depot (für Exporter) gibt dort eine Nummer an und bekommt daraufhin den Container</w:t>
            </w:r>
          </w:p>
        </w:tc>
        <w:tc>
          <w:tcPr>
            <w:tcW w:w="1843" w:type="dxa"/>
          </w:tcPr>
          <w:p w:rsidR="00F115F6" w:rsidRDefault="00F115F6" w:rsidP="00C055F2">
            <w:pPr>
              <w:rPr>
                <w:rFonts w:asciiTheme="minorHAnsi" w:hAnsiTheme="minorHAnsi"/>
                <w:sz w:val="18"/>
                <w:szCs w:val="18"/>
              </w:rPr>
            </w:pPr>
            <w:r w:rsidRPr="00F0517D">
              <w:rPr>
                <w:rFonts w:asciiTheme="minorHAnsi" w:hAnsiTheme="minorHAnsi"/>
                <w:sz w:val="18"/>
                <w:szCs w:val="18"/>
              </w:rPr>
              <w:t>9</w:t>
            </w:r>
          </w:p>
        </w:tc>
        <w:tc>
          <w:tcPr>
            <w:tcW w:w="1276" w:type="dxa"/>
            <w:vMerge/>
          </w:tcPr>
          <w:p w:rsidR="00F115F6" w:rsidRPr="00811D8D" w:rsidRDefault="00F115F6" w:rsidP="00C055F2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0A7F30" w:rsidRPr="00811D8D" w:rsidTr="00BC65D9">
        <w:tc>
          <w:tcPr>
            <w:tcW w:w="675" w:type="dxa"/>
          </w:tcPr>
          <w:p w:rsidR="000A7F30" w:rsidRPr="00F0517D" w:rsidRDefault="000A7F30" w:rsidP="00F0517D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9</w:t>
            </w:r>
          </w:p>
        </w:tc>
        <w:tc>
          <w:tcPr>
            <w:tcW w:w="1409" w:type="dxa"/>
          </w:tcPr>
          <w:p w:rsidR="000A7F30" w:rsidRPr="00F0517D" w:rsidRDefault="000A7F30" w:rsidP="00F0517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0A7F30" w:rsidRDefault="000A7F30" w:rsidP="00F0517D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Fahrer führt während des Transport das „Protokoll Temperaturkontrolle“</w:t>
            </w:r>
          </w:p>
        </w:tc>
        <w:tc>
          <w:tcPr>
            <w:tcW w:w="1843" w:type="dxa"/>
          </w:tcPr>
          <w:p w:rsidR="000A7F30" w:rsidRDefault="000A7F30" w:rsidP="00F0517D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  <w:tc>
          <w:tcPr>
            <w:tcW w:w="1276" w:type="dxa"/>
            <w:vMerge/>
          </w:tcPr>
          <w:p w:rsidR="000A7F30" w:rsidRPr="00811D8D" w:rsidRDefault="000A7F30" w:rsidP="00F0517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F0517D" w:rsidRPr="00811D8D" w:rsidTr="00BC65D9">
        <w:tc>
          <w:tcPr>
            <w:tcW w:w="675" w:type="dxa"/>
          </w:tcPr>
          <w:p w:rsidR="00F0517D" w:rsidRPr="00F0517D" w:rsidRDefault="000A7F30" w:rsidP="00F0517D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  <w:tc>
          <w:tcPr>
            <w:tcW w:w="1409" w:type="dxa"/>
          </w:tcPr>
          <w:p w:rsidR="00F0517D" w:rsidRPr="00F0517D" w:rsidRDefault="00F0517D" w:rsidP="00F0517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F0517D" w:rsidRPr="00F0517D" w:rsidRDefault="00442EF6" w:rsidP="00F0517D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Fahrer kontrolliert Container auf Kühleinstellungen</w:t>
            </w:r>
          </w:p>
        </w:tc>
        <w:tc>
          <w:tcPr>
            <w:tcW w:w="1843" w:type="dxa"/>
          </w:tcPr>
          <w:p w:rsidR="00F0517D" w:rsidRPr="00F0517D" w:rsidRDefault="000A7F30" w:rsidP="00F0517D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11</w:t>
            </w:r>
          </w:p>
        </w:tc>
        <w:tc>
          <w:tcPr>
            <w:tcW w:w="1276" w:type="dxa"/>
            <w:vMerge/>
          </w:tcPr>
          <w:p w:rsidR="00F0517D" w:rsidRPr="00811D8D" w:rsidRDefault="00F0517D" w:rsidP="00F0517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F0517D" w:rsidRPr="00811D8D" w:rsidTr="00BC65D9">
        <w:tc>
          <w:tcPr>
            <w:tcW w:w="675" w:type="dxa"/>
          </w:tcPr>
          <w:p w:rsidR="00F0517D" w:rsidRPr="00F0517D" w:rsidRDefault="000A7F30" w:rsidP="00F0517D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11</w:t>
            </w:r>
          </w:p>
        </w:tc>
        <w:tc>
          <w:tcPr>
            <w:tcW w:w="1409" w:type="dxa"/>
          </w:tcPr>
          <w:p w:rsidR="00F0517D" w:rsidRPr="00F0517D" w:rsidRDefault="00F0517D" w:rsidP="00F0517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F0517D" w:rsidRPr="00F0517D" w:rsidRDefault="00442EF6" w:rsidP="00F0517D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Fahrer kontrolliert leere Container, ob diese heile, sauber, trocken und falls vorgeschrieben lebensmittelrein sind.</w:t>
            </w:r>
          </w:p>
        </w:tc>
        <w:tc>
          <w:tcPr>
            <w:tcW w:w="1843" w:type="dxa"/>
          </w:tcPr>
          <w:p w:rsidR="00F0517D" w:rsidRDefault="00F0517D" w:rsidP="00F0517D">
            <w:pPr>
              <w:rPr>
                <w:rFonts w:asciiTheme="minorHAnsi" w:hAnsiTheme="minorHAnsi"/>
                <w:sz w:val="18"/>
                <w:szCs w:val="18"/>
              </w:rPr>
            </w:pPr>
            <w:r w:rsidRPr="00F0517D">
              <w:rPr>
                <w:rFonts w:asciiTheme="minorHAnsi" w:hAnsiTheme="minorHAnsi"/>
                <w:sz w:val="18"/>
                <w:szCs w:val="18"/>
              </w:rPr>
              <w:t>Ende Prozess</w:t>
            </w:r>
          </w:p>
        </w:tc>
        <w:tc>
          <w:tcPr>
            <w:tcW w:w="1276" w:type="dxa"/>
            <w:vMerge/>
          </w:tcPr>
          <w:p w:rsidR="00F0517D" w:rsidRPr="00811D8D" w:rsidRDefault="00F0517D" w:rsidP="00F0517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953D1A" w:rsidRPr="0022179F" w:rsidRDefault="00953D1A" w:rsidP="00953D1A">
      <w:r>
        <w:tab/>
      </w:r>
      <w:r>
        <w:tab/>
      </w: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Schnittstellen zu anderen Prozessen: </w:t>
      </w:r>
    </w:p>
    <w:p w:rsidR="00953D1A" w:rsidRPr="00E9789E" w:rsidRDefault="00953D1A" w:rsidP="00953D1A">
      <w:pPr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Mitgeltende Dokumente: </w:t>
      </w:r>
    </w:p>
    <w:p w:rsidR="00991B2C" w:rsidRDefault="00991B2C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Fahrerhandbuch</w:t>
      </w:r>
    </w:p>
    <w:p w:rsidR="00953D1A" w:rsidRPr="0022179F" w:rsidRDefault="00C059C7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Checkliste GDP Fahrtantritt</w:t>
      </w:r>
    </w:p>
    <w:p w:rsidR="00B93C0E" w:rsidRDefault="00B93C0E"/>
    <w:sectPr w:rsidR="00B93C0E" w:rsidSect="00DB5E7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68" w:right="1134" w:bottom="1134" w:left="1985" w:header="680" w:footer="1134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173" w:rsidRDefault="002A1173" w:rsidP="00953D1A">
      <w:pPr>
        <w:spacing w:line="240" w:lineRule="auto"/>
      </w:pPr>
      <w:r>
        <w:separator/>
      </w:r>
    </w:p>
  </w:endnote>
  <w:endnote w:type="continuationSeparator" w:id="0">
    <w:p w:rsidR="002A1173" w:rsidRDefault="002A1173" w:rsidP="00953D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708" w:rsidRDefault="00D3170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D8D" w:rsidRPr="00D70391" w:rsidRDefault="000F4E3A" w:rsidP="00544E4D">
    <w:pPr>
      <w:pStyle w:val="Fuzeile"/>
      <w:pBdr>
        <w:top w:val="none" w:sz="0" w:space="0" w:color="auto"/>
      </w:pBdr>
      <w:ind w:left="0" w:firstLine="0"/>
    </w:pPr>
    <w:r w:rsidRPr="00D70391">
      <w:t>________________________________________________</w:t>
    </w:r>
    <w:r>
      <w:t>___________________________</w:t>
    </w:r>
    <w:r w:rsidRPr="00D70391">
      <w:t>__</w:t>
    </w:r>
  </w:p>
  <w:p w:rsidR="00811D8D" w:rsidRDefault="00D31708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  <w:r>
      <w:rPr>
        <w:rFonts w:asciiTheme="minorHAnsi" w:hAnsiTheme="minorHAnsi"/>
        <w:b/>
        <w:noProof/>
        <w:color w:val="17365D"/>
        <w:sz w:val="20"/>
      </w:rPr>
      <w:fldChar w:fldCharType="begin"/>
    </w:r>
    <w:r>
      <w:rPr>
        <w:rFonts w:asciiTheme="minorHAnsi" w:hAnsiTheme="minorHAnsi"/>
        <w:b/>
        <w:noProof/>
        <w:color w:val="17365D"/>
        <w:sz w:val="20"/>
      </w:rPr>
      <w:instrText xml:space="preserve"> FILENAME  \p  \* MERGEFORMAT </w:instrText>
    </w:r>
    <w:r>
      <w:rPr>
        <w:rFonts w:asciiTheme="minorHAnsi" w:hAnsiTheme="minorHAnsi"/>
        <w:b/>
        <w:noProof/>
        <w:color w:val="17365D"/>
        <w:sz w:val="20"/>
      </w:rPr>
      <w:fldChar w:fldCharType="separate"/>
    </w:r>
    <w:r w:rsidR="003C051A">
      <w:rPr>
        <w:rFonts w:asciiTheme="minorHAnsi" w:hAnsiTheme="minorHAnsi"/>
        <w:b/>
        <w:noProof/>
        <w:color w:val="17365D"/>
        <w:sz w:val="20"/>
      </w:rPr>
      <w:t>F:\Vordrucke - Listen\GDP Jam\VA\VA014 R01 Abfahrtskontrolle.docx</w:t>
    </w:r>
    <w:r>
      <w:rPr>
        <w:rFonts w:asciiTheme="minorHAnsi" w:hAnsiTheme="minorHAnsi"/>
        <w:b/>
        <w:noProof/>
        <w:color w:val="17365D"/>
        <w:sz w:val="20"/>
      </w:rPr>
      <w:fldChar w:fldCharType="end"/>
    </w:r>
    <w:r w:rsidR="000F4E3A" w:rsidRPr="00962C53">
      <w:rPr>
        <w:rFonts w:asciiTheme="minorHAnsi" w:hAnsiTheme="minorHAnsi"/>
        <w:b/>
        <w:color w:val="17365D"/>
        <w:sz w:val="20"/>
      </w:rPr>
      <w:tab/>
    </w:r>
    <w:r w:rsidR="00E8761F" w:rsidRPr="00E8761F">
      <w:rPr>
        <w:rFonts w:asciiTheme="minorHAnsi" w:hAnsiTheme="minorHAnsi"/>
        <w:b/>
        <w:color w:val="17365D"/>
        <w:sz w:val="20"/>
      </w:rPr>
      <w:t xml:space="preserve">Seite </w:t>
    </w:r>
    <w:r w:rsidR="000E5A3D" w:rsidRPr="00E8761F">
      <w:rPr>
        <w:rFonts w:asciiTheme="minorHAnsi" w:hAnsiTheme="minorHAnsi"/>
        <w:b/>
        <w:bCs/>
        <w:color w:val="17365D"/>
        <w:sz w:val="20"/>
      </w:rPr>
      <w:fldChar w:fldCharType="begin"/>
    </w:r>
    <w:r w:rsidR="00E8761F" w:rsidRPr="00E8761F">
      <w:rPr>
        <w:rFonts w:asciiTheme="minorHAnsi" w:hAnsiTheme="minorHAnsi"/>
        <w:b/>
        <w:bCs/>
        <w:color w:val="17365D"/>
        <w:sz w:val="20"/>
      </w:rPr>
      <w:instrText>PAGE  \* Arabic  \* MERGEFORMAT</w:instrText>
    </w:r>
    <w:r w:rsidR="000E5A3D" w:rsidRPr="00E8761F">
      <w:rPr>
        <w:rFonts w:asciiTheme="minorHAnsi" w:hAnsiTheme="minorHAnsi"/>
        <w:b/>
        <w:bCs/>
        <w:color w:val="17365D"/>
        <w:sz w:val="20"/>
      </w:rPr>
      <w:fldChar w:fldCharType="separate"/>
    </w:r>
    <w:r w:rsidR="003C051A">
      <w:rPr>
        <w:rFonts w:asciiTheme="minorHAnsi" w:hAnsiTheme="minorHAnsi"/>
        <w:b/>
        <w:bCs/>
        <w:noProof/>
        <w:color w:val="17365D"/>
        <w:sz w:val="20"/>
      </w:rPr>
      <w:t>1</w:t>
    </w:r>
    <w:r w:rsidR="000E5A3D" w:rsidRPr="00E8761F">
      <w:rPr>
        <w:rFonts w:asciiTheme="minorHAnsi" w:hAnsiTheme="minorHAnsi"/>
        <w:b/>
        <w:bCs/>
        <w:color w:val="17365D"/>
        <w:sz w:val="20"/>
      </w:rPr>
      <w:fldChar w:fldCharType="end"/>
    </w:r>
    <w:r w:rsidR="00E8761F" w:rsidRPr="00E8761F">
      <w:rPr>
        <w:rFonts w:asciiTheme="minorHAnsi" w:hAnsiTheme="minorHAnsi"/>
        <w:b/>
        <w:color w:val="17365D"/>
        <w:sz w:val="20"/>
      </w:rPr>
      <w:t xml:space="preserve"> von </w:t>
    </w:r>
    <w:r>
      <w:rPr>
        <w:rFonts w:asciiTheme="minorHAnsi" w:hAnsiTheme="minorHAnsi"/>
        <w:b/>
        <w:bCs/>
        <w:noProof/>
        <w:color w:val="17365D"/>
        <w:sz w:val="20"/>
      </w:rPr>
      <w:fldChar w:fldCharType="begin"/>
    </w:r>
    <w:r>
      <w:rPr>
        <w:rFonts w:asciiTheme="minorHAnsi" w:hAnsiTheme="minorHAnsi"/>
        <w:b/>
        <w:bCs/>
        <w:noProof/>
        <w:color w:val="17365D"/>
        <w:sz w:val="20"/>
      </w:rPr>
      <w:instrText>NUMPAGES  \* Arabic  \* MERGEFORMAT</w:instrText>
    </w:r>
    <w:r>
      <w:rPr>
        <w:rFonts w:asciiTheme="minorHAnsi" w:hAnsiTheme="minorHAnsi"/>
        <w:b/>
        <w:bCs/>
        <w:noProof/>
        <w:color w:val="17365D"/>
        <w:sz w:val="20"/>
      </w:rPr>
      <w:fldChar w:fldCharType="separate"/>
    </w:r>
    <w:r w:rsidR="003C051A">
      <w:rPr>
        <w:rFonts w:asciiTheme="minorHAnsi" w:hAnsiTheme="minorHAnsi"/>
        <w:b/>
        <w:bCs/>
        <w:noProof/>
        <w:color w:val="17365D"/>
        <w:sz w:val="20"/>
      </w:rPr>
      <w:t>2</w:t>
    </w:r>
    <w:r>
      <w:rPr>
        <w:rFonts w:asciiTheme="minorHAnsi" w:hAnsiTheme="minorHAnsi"/>
        <w:b/>
        <w:bCs/>
        <w:noProof/>
        <w:color w:val="17365D"/>
        <w:sz w:val="20"/>
      </w:rPr>
      <w:fldChar w:fldCharType="end"/>
    </w:r>
  </w:p>
  <w:p w:rsidR="00E8761F" w:rsidRDefault="00E8761F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</w:p>
  <w:p w:rsidR="00E8761F" w:rsidRDefault="00E8761F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Cs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erstellt</w:t>
    </w:r>
    <w:r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ab/>
      <w:t>geprüft</w:t>
    </w:r>
    <w:r>
      <w:rPr>
        <w:rFonts w:asciiTheme="minorHAnsi" w:hAnsiTheme="minorHAnsi"/>
        <w:bCs/>
        <w:color w:val="17365D"/>
        <w:sz w:val="20"/>
      </w:rPr>
      <w:tab/>
      <w:t>genehmigt</w:t>
    </w:r>
  </w:p>
  <w:p w:rsidR="00E8761F" w:rsidRPr="00E8761F" w:rsidRDefault="003C051A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Christian Priebe</w:t>
    </w:r>
    <w:r w:rsidR="00E8761F">
      <w:rPr>
        <w:rFonts w:asciiTheme="minorHAnsi" w:hAnsiTheme="minorHAnsi"/>
        <w:bCs/>
        <w:color w:val="17365D"/>
        <w:sz w:val="20"/>
      </w:rPr>
      <w:tab/>
    </w:r>
    <w:r w:rsidR="00E8761F">
      <w:rPr>
        <w:rFonts w:asciiTheme="minorHAnsi" w:hAnsiTheme="minorHAnsi"/>
        <w:bCs/>
        <w:color w:val="17365D"/>
        <w:sz w:val="20"/>
      </w:rPr>
      <w:tab/>
    </w:r>
    <w:r w:rsidR="000335FC">
      <w:rPr>
        <w:rFonts w:asciiTheme="minorHAnsi" w:hAnsiTheme="minorHAnsi"/>
        <w:bCs/>
        <w:color w:val="17365D"/>
        <w:sz w:val="20"/>
      </w:rPr>
      <w:t>Stefan Hattendorf</w:t>
    </w:r>
    <w:r w:rsidR="00E8761F"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>Jan Muhle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708" w:rsidRDefault="00D3170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173" w:rsidRDefault="002A1173" w:rsidP="00953D1A">
      <w:pPr>
        <w:spacing w:line="240" w:lineRule="auto"/>
      </w:pPr>
      <w:r>
        <w:separator/>
      </w:r>
    </w:p>
  </w:footnote>
  <w:footnote w:type="continuationSeparator" w:id="0">
    <w:p w:rsidR="002A1173" w:rsidRDefault="002A1173" w:rsidP="00953D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708" w:rsidRDefault="00D3170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13" w:type="dxa"/>
      <w:tblInd w:w="-147" w:type="dxa"/>
      <w:tblLayout w:type="fixed"/>
      <w:tblLook w:val="04A0" w:firstRow="1" w:lastRow="0" w:firstColumn="1" w:lastColumn="0" w:noHBand="0" w:noVBand="1"/>
    </w:tblPr>
    <w:tblGrid>
      <w:gridCol w:w="4967"/>
      <w:gridCol w:w="958"/>
      <w:gridCol w:w="1770"/>
      <w:gridCol w:w="1559"/>
      <w:gridCol w:w="1559"/>
    </w:tblGrid>
    <w:tr w:rsidR="0006530C" w:rsidTr="0006530C">
      <w:trPr>
        <w:trHeight w:val="183"/>
      </w:trPr>
      <w:tc>
        <w:tcPr>
          <w:tcW w:w="4967" w:type="dxa"/>
          <w:vMerge w:val="restart"/>
          <w:shd w:val="clear" w:color="auto" w:fill="auto"/>
          <w:vAlign w:val="center"/>
        </w:tcPr>
        <w:p w:rsidR="0006530C" w:rsidRPr="00B90BA6" w:rsidRDefault="003C051A" w:rsidP="0060317E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</w:rPr>
            <w:drawing>
              <wp:inline distT="0" distB="0" distL="0" distR="0" wp14:anchorId="18E1EFE0" wp14:editId="2EBC1D52">
                <wp:extent cx="1771650" cy="542925"/>
                <wp:effectExtent l="0" t="0" r="0" b="9525"/>
                <wp:docPr id="1" name="Grafik 1" descr="C:\Users\stefan\AppData\Local\Microsoft\Windows\INetCache\Content.Word\Jam_Logo_klei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C:\Users\stefan\AppData\Local\Microsoft\Windows\INetCache\Content.Word\Jam_Logo_kle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E8761F">
            <w:rPr>
              <w:rFonts w:ascii="Calibri" w:hAnsi="Calibri" w:cs="Arial"/>
              <w:noProof/>
              <w:color w:val="17365D"/>
              <w:sz w:val="32"/>
              <w:szCs w:val="32"/>
            </w:rPr>
            <w:t>GDP Transporte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60317E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Rev.</w:t>
          </w: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60317E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0</w:t>
          </w:r>
          <w:r>
            <w:rPr>
              <w:rFonts w:ascii="Calibri" w:hAnsi="Calibri" w:cs="Arial"/>
              <w:color w:val="17365D"/>
            </w:rPr>
            <w:t>1</w:t>
          </w:r>
        </w:p>
      </w:tc>
      <w:tc>
        <w:tcPr>
          <w:tcW w:w="1559" w:type="dxa"/>
        </w:tcPr>
        <w:p w:rsidR="0006530C" w:rsidRPr="00783060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  <w:rPr>
              <w:sz w:val="24"/>
              <w:szCs w:val="24"/>
            </w:rPr>
          </w:pPr>
        </w:p>
      </w:tc>
      <w:tc>
        <w:tcPr>
          <w:tcW w:w="1559" w:type="dxa"/>
          <w:vMerge w:val="restart"/>
          <w:shd w:val="clear" w:color="auto" w:fill="auto"/>
        </w:tcPr>
        <w:p w:rsidR="0006530C" w:rsidRPr="00B7135E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:rsidTr="0006530C">
      <w:trPr>
        <w:trHeight w:val="182"/>
      </w:trPr>
      <w:tc>
        <w:tcPr>
          <w:tcW w:w="4967" w:type="dxa"/>
          <w:vMerge/>
          <w:shd w:val="clear" w:color="auto" w:fill="auto"/>
          <w:vAlign w:val="center"/>
        </w:tcPr>
        <w:p w:rsidR="0006530C" w:rsidRPr="00B90BA6" w:rsidRDefault="0006530C" w:rsidP="00E51578">
          <w:pPr>
            <w:widowControl w:val="0"/>
            <w:autoSpaceDE w:val="0"/>
            <w:autoSpaceDN w:val="0"/>
            <w:adjustRightInd w:val="0"/>
            <w:spacing w:before="100" w:beforeAutospacing="1" w:after="12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D31708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22.03.2023</w:t>
          </w:r>
        </w:p>
      </w:tc>
      <w:tc>
        <w:tcPr>
          <w:tcW w:w="1559" w:type="dxa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  <w:tc>
        <w:tcPr>
          <w:tcW w:w="1559" w:type="dxa"/>
          <w:vMerge/>
          <w:shd w:val="clear" w:color="auto" w:fill="auto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:rsidTr="0006530C">
      <w:trPr>
        <w:trHeight w:val="458"/>
      </w:trPr>
      <w:tc>
        <w:tcPr>
          <w:tcW w:w="4967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Verfahrensanweisung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 w:val="restart"/>
          <w:shd w:val="clear" w:color="auto" w:fill="auto"/>
        </w:tcPr>
        <w:p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  <w:tr w:rsidR="0006530C" w:rsidTr="0006530C">
      <w:trPr>
        <w:trHeight w:val="406"/>
      </w:trPr>
      <w:tc>
        <w:tcPr>
          <w:tcW w:w="4967" w:type="dxa"/>
          <w:shd w:val="clear" w:color="auto" w:fill="auto"/>
        </w:tcPr>
        <w:p w:rsidR="0006530C" w:rsidRPr="002F5302" w:rsidRDefault="000D7302" w:rsidP="000D7302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VA014</w:t>
          </w:r>
          <w:r w:rsidR="0006530C">
            <w:rPr>
              <w:rFonts w:ascii="Calibri" w:hAnsi="Calibri" w:cs="Arial"/>
              <w:color w:val="17365D"/>
              <w:sz w:val="32"/>
              <w:szCs w:val="32"/>
            </w:rPr>
            <w:t xml:space="preserve"> </w:t>
          </w:r>
          <w:r>
            <w:rPr>
              <w:rFonts w:ascii="Calibri" w:hAnsi="Calibri" w:cs="Arial"/>
              <w:color w:val="17365D"/>
              <w:sz w:val="32"/>
              <w:szCs w:val="32"/>
            </w:rPr>
            <w:t>Abfahrtkontrolle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/>
          <w:shd w:val="clear" w:color="auto" w:fill="auto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</w:tbl>
  <w:p w:rsidR="00811D8D" w:rsidRDefault="003C051A">
    <w:pPr>
      <w:pStyle w:val="Einrcken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708" w:rsidRDefault="00D3170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84C16"/>
    <w:multiLevelType w:val="hybridMultilevel"/>
    <w:tmpl w:val="9A760FA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F3629"/>
    <w:multiLevelType w:val="hybridMultilevel"/>
    <w:tmpl w:val="463CF2E8"/>
    <w:lvl w:ilvl="0" w:tplc="77C0A1D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0669A"/>
    <w:multiLevelType w:val="hybridMultilevel"/>
    <w:tmpl w:val="258A7C5C"/>
    <w:lvl w:ilvl="0" w:tplc="44B89AE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649BE"/>
    <w:multiLevelType w:val="hybridMultilevel"/>
    <w:tmpl w:val="76003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4E79"/>
    <w:rsid w:val="000034B1"/>
    <w:rsid w:val="00010287"/>
    <w:rsid w:val="00024AE0"/>
    <w:rsid w:val="000335FC"/>
    <w:rsid w:val="00041518"/>
    <w:rsid w:val="00043EB8"/>
    <w:rsid w:val="0006530C"/>
    <w:rsid w:val="000A7F30"/>
    <w:rsid w:val="000D7302"/>
    <w:rsid w:val="000E5A3D"/>
    <w:rsid w:val="000F4E3A"/>
    <w:rsid w:val="00146414"/>
    <w:rsid w:val="00181AF9"/>
    <w:rsid w:val="001E5B59"/>
    <w:rsid w:val="00244E79"/>
    <w:rsid w:val="002A1173"/>
    <w:rsid w:val="002E5295"/>
    <w:rsid w:val="00332609"/>
    <w:rsid w:val="0037445F"/>
    <w:rsid w:val="003B338E"/>
    <w:rsid w:val="003C051A"/>
    <w:rsid w:val="003F78E6"/>
    <w:rsid w:val="00442EF6"/>
    <w:rsid w:val="00496619"/>
    <w:rsid w:val="004A3389"/>
    <w:rsid w:val="004B2FD5"/>
    <w:rsid w:val="00540C54"/>
    <w:rsid w:val="005803FB"/>
    <w:rsid w:val="00741E93"/>
    <w:rsid w:val="0082242F"/>
    <w:rsid w:val="0087394F"/>
    <w:rsid w:val="00884C17"/>
    <w:rsid w:val="008A493B"/>
    <w:rsid w:val="00912401"/>
    <w:rsid w:val="00953D1A"/>
    <w:rsid w:val="00961F52"/>
    <w:rsid w:val="0097686E"/>
    <w:rsid w:val="00991B2C"/>
    <w:rsid w:val="009B3FC9"/>
    <w:rsid w:val="009C7A01"/>
    <w:rsid w:val="00A079A6"/>
    <w:rsid w:val="00AC421D"/>
    <w:rsid w:val="00AF55D4"/>
    <w:rsid w:val="00B91C24"/>
    <w:rsid w:val="00B93C0E"/>
    <w:rsid w:val="00BE112D"/>
    <w:rsid w:val="00BF53CC"/>
    <w:rsid w:val="00BF5A97"/>
    <w:rsid w:val="00C055F2"/>
    <w:rsid w:val="00C059C7"/>
    <w:rsid w:val="00C5499B"/>
    <w:rsid w:val="00C559FE"/>
    <w:rsid w:val="00CD4026"/>
    <w:rsid w:val="00D06A1C"/>
    <w:rsid w:val="00D2477C"/>
    <w:rsid w:val="00D31708"/>
    <w:rsid w:val="00D53902"/>
    <w:rsid w:val="00DB35C8"/>
    <w:rsid w:val="00DD36C2"/>
    <w:rsid w:val="00DD3F26"/>
    <w:rsid w:val="00E17A13"/>
    <w:rsid w:val="00E403B5"/>
    <w:rsid w:val="00E64EF9"/>
    <w:rsid w:val="00E8761F"/>
    <w:rsid w:val="00F0517D"/>
    <w:rsid w:val="00F115F6"/>
    <w:rsid w:val="00F3686D"/>
    <w:rsid w:val="00FC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1"/>
    <o:shapelayout v:ext="edit">
      <o:idmap v:ext="edit" data="1"/>
    </o:shapelayout>
  </w:shapeDefaults>
  <w:decimalSymbol w:val=","/>
  <w:listSeparator w:val=";"/>
  <w15:docId w15:val="{E8D2F0CB-4A13-47E0-BD8B-A9F06AEF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360" w:lineRule="auto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5">
    <w:name w:val="heading 5"/>
    <w:aliases w:val="(klein)"/>
    <w:basedOn w:val="Standard"/>
    <w:next w:val="Standard"/>
    <w:link w:val="berschrift5Zchn"/>
    <w:qFormat/>
    <w:rsid w:val="00953D1A"/>
    <w:pPr>
      <w:outlineLvl w:val="4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5Zchn">
    <w:name w:val="Überschrift 5 Zchn"/>
    <w:aliases w:val="(klein) Zchn"/>
    <w:basedOn w:val="Absatz-Standardschriftart"/>
    <w:link w:val="berschrift5"/>
    <w:rsid w:val="00953D1A"/>
    <w:rPr>
      <w:rFonts w:ascii="Arial" w:eastAsia="Times New Roman" w:hAnsi="Arial" w:cs="Times New Roman"/>
      <w:b/>
      <w:sz w:val="24"/>
      <w:szCs w:val="20"/>
      <w:lang w:eastAsia="de-DE"/>
    </w:rPr>
  </w:style>
  <w:style w:type="paragraph" w:styleId="Fuzeile">
    <w:name w:val="footer"/>
    <w:link w:val="FuzeileZchn"/>
    <w:uiPriority w:val="99"/>
    <w:rsid w:val="00953D1A"/>
    <w:pPr>
      <w:pBdr>
        <w:top w:val="single" w:sz="6" w:space="1" w:color="auto"/>
      </w:pBdr>
      <w:tabs>
        <w:tab w:val="left" w:pos="2835"/>
        <w:tab w:val="left" w:pos="6237"/>
      </w:tabs>
      <w:spacing w:after="0" w:line="240" w:lineRule="auto"/>
      <w:ind w:left="-1134" w:right="-568" w:firstLine="567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styleId="Kopfzeile">
    <w:name w:val="header"/>
    <w:link w:val="KopfzeileZchn"/>
    <w:uiPriority w:val="99"/>
    <w:rsid w:val="00953D1A"/>
    <w:pPr>
      <w:tabs>
        <w:tab w:val="center" w:pos="4819"/>
        <w:tab w:val="right" w:pos="9071"/>
      </w:tabs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customStyle="1" w:styleId="Einrcken1">
    <w:name w:val="Einrücken 1"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240" w:lineRule="auto"/>
      <w:ind w:left="567" w:hanging="567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953D1A"/>
    <w:pPr>
      <w:ind w:left="720"/>
      <w:contextualSpacing/>
    </w:pPr>
  </w:style>
  <w:style w:type="table" w:styleId="Tabellenraster">
    <w:name w:val="Table Grid"/>
    <w:basedOn w:val="NormaleTabelle"/>
    <w:rsid w:val="00953D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5B5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5B59"/>
    <w:rPr>
      <w:rFonts w:ascii="Lucida Grande" w:eastAsia="Times New Roman" w:hAnsi="Lucida Grande" w:cs="Lucida Grande"/>
      <w:sz w:val="18"/>
      <w:szCs w:val="18"/>
      <w:lang w:eastAsia="de-DE"/>
    </w:rPr>
  </w:style>
  <w:style w:type="character" w:styleId="Hyperlink">
    <w:name w:val="Hyperlink"/>
    <w:basedOn w:val="Absatz-Standardschriftart"/>
    <w:uiPriority w:val="99"/>
    <w:unhideWhenUsed/>
    <w:rsid w:val="00AF55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8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FO/Checkliste%20GDP%20Fahrtantritt.docx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file:///\\fileserver\volume01\Vordrucke%20-%20Listen\GDP\FO\Checkliste%20GDP%20Fahrtantritt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ileserver\volume01\Vordrucke%20-%20Listen\GDP\FO\Checkliste%20GDP%20Fahrtantritt.docx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95178-51B3-4316-A000-7F26BC86D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19</cp:revision>
  <cp:lastPrinted>2016-03-03T07:55:00Z</cp:lastPrinted>
  <dcterms:created xsi:type="dcterms:W3CDTF">2015-10-20T20:58:00Z</dcterms:created>
  <dcterms:modified xsi:type="dcterms:W3CDTF">2023-03-24T12:07:00Z</dcterms:modified>
</cp:coreProperties>
</file>