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A356" w14:textId="77777777" w:rsidR="007E12E6" w:rsidRPr="00895C86" w:rsidRDefault="00895C86" w:rsidP="0005783A">
      <w:pPr>
        <w:pStyle w:val="Heading1"/>
      </w:pPr>
      <w:r w:rsidRPr="00895C86">
        <w:t>CS 255 System Design Document Template</w:t>
      </w:r>
    </w:p>
    <w:p w14:paraId="4C5AF5E1" w14:textId="77777777" w:rsidR="00895C86" w:rsidRPr="00895C86" w:rsidRDefault="00895C86" w:rsidP="0005783A">
      <w:pPr>
        <w:suppressAutoHyphens/>
        <w:spacing w:after="0"/>
      </w:pPr>
    </w:p>
    <w:p w14:paraId="58979832"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AB69FBD" w14:textId="77777777" w:rsidR="00895C86" w:rsidRPr="00895C86" w:rsidRDefault="00895C86" w:rsidP="0005783A">
      <w:pPr>
        <w:suppressAutoHyphens/>
        <w:spacing w:after="0" w:line="240" w:lineRule="auto"/>
        <w:rPr>
          <w:rFonts w:ascii="Calibri" w:hAnsi="Calibri" w:cs="Calibri"/>
          <w:i/>
        </w:rPr>
      </w:pPr>
    </w:p>
    <w:p w14:paraId="5B1AECE0" w14:textId="77777777" w:rsidR="007E12E6" w:rsidRPr="00895C86" w:rsidRDefault="00895C86" w:rsidP="0005783A">
      <w:pPr>
        <w:pStyle w:val="Heading2"/>
      </w:pPr>
      <w:r w:rsidRPr="00895C86">
        <w:t>UML Diagrams</w:t>
      </w:r>
    </w:p>
    <w:p w14:paraId="32FE37B3" w14:textId="77777777" w:rsidR="00895C86" w:rsidRPr="00895C86" w:rsidRDefault="00895C86" w:rsidP="0005783A">
      <w:pPr>
        <w:suppressAutoHyphens/>
        <w:spacing w:after="0"/>
      </w:pPr>
    </w:p>
    <w:p w14:paraId="5DAB9E33" w14:textId="77777777" w:rsidR="007E12E6" w:rsidRPr="00895C86" w:rsidRDefault="00895C86" w:rsidP="0060741E">
      <w:pPr>
        <w:pStyle w:val="Heading3"/>
        <w:keepNext w:val="0"/>
        <w:keepLines w:val="0"/>
        <w:suppressAutoHyphens/>
        <w:jc w:val="center"/>
      </w:pPr>
      <w:r w:rsidRPr="00895C86">
        <w:t>UML Use Case Diagram</w:t>
      </w:r>
    </w:p>
    <w:p w14:paraId="1FB0E449" w14:textId="7B1AD95E" w:rsidR="007E12E6" w:rsidRPr="00895C86" w:rsidRDefault="0060741E" w:rsidP="0060741E">
      <w:pPr>
        <w:suppressAutoHyphens/>
        <w:spacing w:after="0" w:line="240" w:lineRule="auto"/>
        <w:jc w:val="center"/>
        <w:rPr>
          <w:rFonts w:ascii="Calibri" w:hAnsi="Calibri" w:cs="Calibri"/>
        </w:rPr>
      </w:pPr>
      <w:r>
        <w:rPr>
          <w:rFonts w:ascii="Calibri" w:hAnsi="Calibri" w:cs="Calibri"/>
          <w:noProof/>
        </w:rPr>
        <w:drawing>
          <wp:inline distT="0" distB="0" distL="0" distR="0" wp14:anchorId="77E2E759" wp14:editId="4A4B727B">
            <wp:extent cx="4681307" cy="61817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2885" cy="6183809"/>
                    </a:xfrm>
                    <a:prstGeom prst="rect">
                      <a:avLst/>
                    </a:prstGeom>
                    <a:noFill/>
                    <a:ln>
                      <a:noFill/>
                    </a:ln>
                  </pic:spPr>
                </pic:pic>
              </a:graphicData>
            </a:graphic>
          </wp:inline>
        </w:drawing>
      </w:r>
    </w:p>
    <w:p w14:paraId="603288C7" w14:textId="77777777" w:rsidR="007E12E6" w:rsidRPr="00895C86" w:rsidRDefault="00895C86" w:rsidP="00663237">
      <w:pPr>
        <w:pStyle w:val="Heading3"/>
        <w:keepNext w:val="0"/>
        <w:keepLines w:val="0"/>
        <w:suppressAutoHyphens/>
        <w:jc w:val="center"/>
      </w:pPr>
      <w:r w:rsidRPr="00895C86">
        <w:lastRenderedPageBreak/>
        <w:t>UML Activity Diagrams</w:t>
      </w:r>
    </w:p>
    <w:p w14:paraId="1FE9AE99" w14:textId="227072A6" w:rsidR="007E12E6" w:rsidRPr="00895C86" w:rsidRDefault="00663237" w:rsidP="0005783A">
      <w:pPr>
        <w:suppressAutoHyphens/>
        <w:spacing w:after="0" w:line="240" w:lineRule="auto"/>
        <w:rPr>
          <w:rFonts w:ascii="Calibri" w:hAnsi="Calibri" w:cs="Calibri"/>
        </w:rPr>
      </w:pPr>
      <w:r>
        <w:rPr>
          <w:rFonts w:ascii="Calibri" w:hAnsi="Calibri" w:cs="Calibri"/>
          <w:i/>
          <w:noProof/>
        </w:rPr>
        <w:drawing>
          <wp:inline distT="0" distB="0" distL="0" distR="0" wp14:anchorId="7FA81556" wp14:editId="15616B37">
            <wp:extent cx="3124200" cy="57340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5734050"/>
                    </a:xfrm>
                    <a:prstGeom prst="rect">
                      <a:avLst/>
                    </a:prstGeom>
                    <a:noFill/>
                    <a:ln>
                      <a:noFill/>
                    </a:ln>
                  </pic:spPr>
                </pic:pic>
              </a:graphicData>
            </a:graphic>
          </wp:inline>
        </w:drawing>
      </w:r>
      <w:r w:rsidR="004B52DB">
        <w:rPr>
          <w:noProof/>
        </w:rPr>
        <w:drawing>
          <wp:inline distT="0" distB="0" distL="0" distR="0" wp14:anchorId="4EEB172E" wp14:editId="2BE5277D">
            <wp:extent cx="2743200" cy="65627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6562725"/>
                    </a:xfrm>
                    <a:prstGeom prst="rect">
                      <a:avLst/>
                    </a:prstGeom>
                    <a:noFill/>
                    <a:ln>
                      <a:noFill/>
                    </a:ln>
                  </pic:spPr>
                </pic:pic>
              </a:graphicData>
            </a:graphic>
          </wp:inline>
        </w:drawing>
      </w:r>
    </w:p>
    <w:p w14:paraId="153710D0" w14:textId="77777777" w:rsidR="00FB150F" w:rsidRDefault="00FB150F">
      <w:pPr>
        <w:rPr>
          <w:rFonts w:ascii="Calibri" w:hAnsi="Calibri"/>
          <w:b/>
          <w:color w:val="000000" w:themeColor="text1"/>
          <w:szCs w:val="26"/>
        </w:rPr>
      </w:pPr>
      <w:r>
        <w:br w:type="page"/>
      </w:r>
    </w:p>
    <w:p w14:paraId="62DBF900" w14:textId="3DC3A253" w:rsidR="007E12E6" w:rsidRPr="00895C86" w:rsidRDefault="00895C86" w:rsidP="00663237">
      <w:pPr>
        <w:pStyle w:val="Heading3"/>
        <w:keepNext w:val="0"/>
        <w:keepLines w:val="0"/>
        <w:suppressAutoHyphens/>
        <w:jc w:val="center"/>
      </w:pPr>
      <w:r w:rsidRPr="00895C86">
        <w:lastRenderedPageBreak/>
        <w:t>UML Sequence Diagram</w:t>
      </w:r>
    </w:p>
    <w:p w14:paraId="2400DB20" w14:textId="7593AF93" w:rsidR="007E12E6" w:rsidRPr="00FB150F" w:rsidRDefault="00FB150F" w:rsidP="00FB150F">
      <w:pPr>
        <w:suppressAutoHyphens/>
        <w:spacing w:after="0" w:line="240" w:lineRule="auto"/>
        <w:jc w:val="center"/>
        <w:rPr>
          <w:rFonts w:ascii="Calibri" w:hAnsi="Calibri" w:cs="Calibri"/>
          <w:iCs/>
        </w:rPr>
      </w:pPr>
      <w:r>
        <w:rPr>
          <w:rFonts w:ascii="Calibri" w:hAnsi="Calibri" w:cs="Calibri"/>
          <w:iCs/>
          <w:noProof/>
        </w:rPr>
        <w:drawing>
          <wp:inline distT="0" distB="0" distL="0" distR="0" wp14:anchorId="1C8360B2" wp14:editId="4A673CC8">
            <wp:extent cx="466725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4048125"/>
                    </a:xfrm>
                    <a:prstGeom prst="rect">
                      <a:avLst/>
                    </a:prstGeom>
                    <a:noFill/>
                    <a:ln>
                      <a:noFill/>
                    </a:ln>
                  </pic:spPr>
                </pic:pic>
              </a:graphicData>
            </a:graphic>
          </wp:inline>
        </w:drawing>
      </w:r>
    </w:p>
    <w:p w14:paraId="4FE312BF" w14:textId="2DAEB55D" w:rsidR="007E12E6" w:rsidRPr="00895C86" w:rsidRDefault="00895C86" w:rsidP="00663237">
      <w:pPr>
        <w:pStyle w:val="Heading3"/>
        <w:keepNext w:val="0"/>
        <w:keepLines w:val="0"/>
        <w:suppressAutoHyphens/>
        <w:jc w:val="center"/>
      </w:pPr>
      <w:r w:rsidRPr="00895C86">
        <w:t>UML Class Diagram</w:t>
      </w:r>
    </w:p>
    <w:p w14:paraId="6CF77682" w14:textId="34895A3A" w:rsidR="007E12E6" w:rsidRPr="00283FD6" w:rsidRDefault="00283FD6" w:rsidP="00283FD6">
      <w:pPr>
        <w:suppressAutoHyphens/>
        <w:spacing w:after="0" w:line="240" w:lineRule="auto"/>
        <w:jc w:val="center"/>
        <w:rPr>
          <w:rFonts w:ascii="Calibri" w:hAnsi="Calibri" w:cs="Calibri"/>
          <w:iCs/>
        </w:rPr>
      </w:pPr>
      <w:r>
        <w:rPr>
          <w:rFonts w:ascii="Calibri" w:hAnsi="Calibri" w:cs="Calibri"/>
          <w:iCs/>
          <w:noProof/>
        </w:rPr>
        <w:drawing>
          <wp:inline distT="0" distB="0" distL="0" distR="0" wp14:anchorId="12693EA4" wp14:editId="687D9350">
            <wp:extent cx="594360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6E9B0CEA" w14:textId="77777777" w:rsidR="00283FD6" w:rsidRDefault="00283FD6">
      <w:pPr>
        <w:rPr>
          <w:rFonts w:ascii="Calibri" w:hAnsi="Calibri" w:cs="Calibri"/>
          <w:b/>
          <w:sz w:val="24"/>
          <w:szCs w:val="24"/>
        </w:rPr>
      </w:pPr>
      <w:r>
        <w:br w:type="page"/>
      </w:r>
    </w:p>
    <w:p w14:paraId="6C8A3EAD" w14:textId="145727B5" w:rsidR="007E12E6" w:rsidRPr="00895C86" w:rsidRDefault="00895C86" w:rsidP="0005783A">
      <w:pPr>
        <w:pStyle w:val="Heading2"/>
      </w:pPr>
      <w:r w:rsidRPr="00895C86">
        <w:lastRenderedPageBreak/>
        <w:t>Technical Requirements</w:t>
      </w:r>
    </w:p>
    <w:p w14:paraId="0FFC54A8" w14:textId="0F4C4E54" w:rsidR="00EF140B" w:rsidRPr="00ED26EC" w:rsidRDefault="00ED26EC" w:rsidP="0005783A">
      <w:pPr>
        <w:suppressAutoHyphens/>
        <w:spacing w:after="0" w:line="240" w:lineRule="auto"/>
        <w:rPr>
          <w:rFonts w:ascii="Calibri" w:hAnsi="Calibri" w:cs="Calibri"/>
          <w:iCs/>
        </w:rPr>
      </w:pPr>
      <w:r>
        <w:rPr>
          <w:rFonts w:ascii="Calibri" w:hAnsi="Calibri" w:cs="Calibri"/>
          <w:i/>
        </w:rPr>
        <w:tab/>
      </w:r>
      <w:r>
        <w:rPr>
          <w:rFonts w:ascii="Calibri" w:hAnsi="Calibri" w:cs="Calibri"/>
          <w:iCs/>
        </w:rPr>
        <w:t xml:space="preserve">The client has mentioned wanting the system to be both web-based and cloud-computed, so this system would need be setup in a cloud environment. </w:t>
      </w:r>
      <w:r w:rsidR="00EF140B">
        <w:rPr>
          <w:rFonts w:ascii="Calibri" w:hAnsi="Calibri" w:cs="Calibri"/>
          <w:iCs/>
        </w:rPr>
        <w:t xml:space="preserve">Of course, this system would also need a website </w:t>
      </w:r>
      <w:r w:rsidR="001A4C54">
        <w:rPr>
          <w:rFonts w:ascii="Calibri" w:hAnsi="Calibri" w:cs="Calibri"/>
          <w:iCs/>
        </w:rPr>
        <w:t>with its own GUI so that the system can be accessed</w:t>
      </w:r>
      <w:r w:rsidR="00EF140B">
        <w:rPr>
          <w:rFonts w:ascii="Calibri" w:hAnsi="Calibri" w:cs="Calibri"/>
          <w:iCs/>
        </w:rPr>
        <w:t xml:space="preserve">. </w:t>
      </w:r>
      <w:r>
        <w:rPr>
          <w:rFonts w:ascii="Calibri" w:hAnsi="Calibri" w:cs="Calibri"/>
          <w:iCs/>
        </w:rPr>
        <w:t>This system will be performing light computational work, so no special consideration should be needed for the system’s processing speed</w:t>
      </w:r>
      <w:r w:rsidR="00AE2EE6">
        <w:rPr>
          <w:rFonts w:ascii="Calibri" w:hAnsi="Calibri" w:cs="Calibri"/>
          <w:iCs/>
        </w:rPr>
        <w:t xml:space="preserve">. The system would need special connections to verify purchases with banks and receive information from the DMV. While a database to store information is required, the data stored on within is system is extremely light and should require </w:t>
      </w:r>
      <w:r w:rsidR="00EF140B">
        <w:rPr>
          <w:rFonts w:ascii="Calibri" w:hAnsi="Calibri" w:cs="Calibri"/>
          <w:iCs/>
        </w:rPr>
        <w:t>only a small database.</w:t>
      </w:r>
    </w:p>
    <w:sectPr w:rsidR="00EF140B" w:rsidRPr="00ED26E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66F17" w14:textId="77777777" w:rsidR="00C13F9B" w:rsidRDefault="00C13F9B">
      <w:pPr>
        <w:spacing w:after="0" w:line="240" w:lineRule="auto"/>
      </w:pPr>
      <w:r>
        <w:separator/>
      </w:r>
    </w:p>
  </w:endnote>
  <w:endnote w:type="continuationSeparator" w:id="0">
    <w:p w14:paraId="669E190B" w14:textId="77777777" w:rsidR="00C13F9B" w:rsidRDefault="00C13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50F5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5ACE7" w14:textId="77777777" w:rsidR="00C13F9B" w:rsidRDefault="00C13F9B">
      <w:pPr>
        <w:spacing w:after="0" w:line="240" w:lineRule="auto"/>
      </w:pPr>
      <w:r>
        <w:separator/>
      </w:r>
    </w:p>
  </w:footnote>
  <w:footnote w:type="continuationSeparator" w:id="0">
    <w:p w14:paraId="4A30C06A" w14:textId="77777777" w:rsidR="00C13F9B" w:rsidRDefault="00C13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C283" w14:textId="77777777" w:rsidR="00895C86" w:rsidRPr="00895C86" w:rsidRDefault="00895C86" w:rsidP="00895C86">
    <w:pPr>
      <w:pStyle w:val="Header"/>
      <w:jc w:val="center"/>
    </w:pPr>
    <w:r w:rsidRPr="00365759">
      <w:rPr>
        <w:noProof/>
      </w:rPr>
      <w:drawing>
        <wp:inline distT="0" distB="0" distL="0" distR="0" wp14:anchorId="406F22A5" wp14:editId="0290E2B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A4C54"/>
    <w:rsid w:val="00274D86"/>
    <w:rsid w:val="00283FD6"/>
    <w:rsid w:val="004B52DB"/>
    <w:rsid w:val="0060741E"/>
    <w:rsid w:val="00663237"/>
    <w:rsid w:val="006D73A5"/>
    <w:rsid w:val="00754D65"/>
    <w:rsid w:val="00767664"/>
    <w:rsid w:val="007C2BAF"/>
    <w:rsid w:val="007E12E6"/>
    <w:rsid w:val="00827CFF"/>
    <w:rsid w:val="00860723"/>
    <w:rsid w:val="00895C86"/>
    <w:rsid w:val="009C0C32"/>
    <w:rsid w:val="00AE2EE6"/>
    <w:rsid w:val="00AE52D4"/>
    <w:rsid w:val="00C13F9B"/>
    <w:rsid w:val="00E0362B"/>
    <w:rsid w:val="00EC0D67"/>
    <w:rsid w:val="00ED26EC"/>
    <w:rsid w:val="00EF140B"/>
    <w:rsid w:val="00FB1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AF1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Toronto, Stockton</cp:lastModifiedBy>
  <cp:revision>11</cp:revision>
  <dcterms:created xsi:type="dcterms:W3CDTF">2020-01-15T13:21:00Z</dcterms:created>
  <dcterms:modified xsi:type="dcterms:W3CDTF">2022-04-18T05:07:00Z</dcterms:modified>
</cp:coreProperties>
</file>