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DF907" w14:textId="77777777" w:rsidR="00F80A3F" w:rsidRPr="00F80A3F" w:rsidRDefault="00F80A3F" w:rsidP="00F80A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80A3F">
        <w:rPr>
          <w:rFonts w:ascii="Times New Roman" w:eastAsia="Times New Roman" w:hAnsi="Times New Roman" w:cs="Times New Roman"/>
          <w:b/>
          <w:bCs/>
          <w:kern w:val="36"/>
          <w:sz w:val="48"/>
          <w:szCs w:val="48"/>
          <w:lang w:eastAsia="en-GB"/>
          <w14:ligatures w14:val="none"/>
        </w:rPr>
        <w:t>Business Structures, Taxes, and Key Obligations for Running a Business in the UK</w:t>
      </w:r>
    </w:p>
    <w:p w14:paraId="24273193" w14:textId="77777777" w:rsidR="00F80A3F" w:rsidRPr="00F80A3F" w:rsidRDefault="00F80A3F" w:rsidP="00F80A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80A3F">
        <w:rPr>
          <w:rFonts w:ascii="Times New Roman" w:eastAsia="Times New Roman" w:hAnsi="Times New Roman" w:cs="Times New Roman"/>
          <w:b/>
          <w:bCs/>
          <w:kern w:val="0"/>
          <w:sz w:val="36"/>
          <w:szCs w:val="36"/>
          <w:lang w:eastAsia="en-GB"/>
          <w14:ligatures w14:val="none"/>
        </w:rPr>
        <w:t>Business Structure Options in the UK</w:t>
      </w:r>
    </w:p>
    <w:p w14:paraId="0EA59871" w14:textId="77777777" w:rsidR="00F80A3F" w:rsidRPr="00F80A3F" w:rsidRDefault="00F80A3F" w:rsidP="00F80A3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kern w:val="0"/>
          <w:lang w:eastAsia="en-GB"/>
          <w14:ligatures w14:val="none"/>
        </w:rPr>
        <w:t xml:space="preserve">When starting a business in the UK, you must choose a legal structure. Your choice affects your </w:t>
      </w:r>
      <w:r w:rsidRPr="00F80A3F">
        <w:rPr>
          <w:rFonts w:ascii="Times New Roman" w:eastAsia="Times New Roman" w:hAnsi="Times New Roman" w:cs="Times New Roman"/>
          <w:b/>
          <w:bCs/>
          <w:kern w:val="0"/>
          <w:lang w:eastAsia="en-GB"/>
          <w14:ligatures w14:val="none"/>
        </w:rPr>
        <w:t>legal liability</w:t>
      </w:r>
      <w:r w:rsidRPr="00F80A3F">
        <w:rPr>
          <w:rFonts w:ascii="Times New Roman" w:eastAsia="Times New Roman" w:hAnsi="Times New Roman" w:cs="Times New Roman"/>
          <w:kern w:val="0"/>
          <w:lang w:eastAsia="en-GB"/>
          <w14:ligatures w14:val="none"/>
        </w:rPr>
        <w:t xml:space="preserve">, </w:t>
      </w:r>
      <w:r w:rsidRPr="00F80A3F">
        <w:rPr>
          <w:rFonts w:ascii="Times New Roman" w:eastAsia="Times New Roman" w:hAnsi="Times New Roman" w:cs="Times New Roman"/>
          <w:b/>
          <w:bCs/>
          <w:kern w:val="0"/>
          <w:lang w:eastAsia="en-GB"/>
          <w14:ligatures w14:val="none"/>
        </w:rPr>
        <w:t>taxation</w:t>
      </w:r>
      <w:r w:rsidRPr="00F80A3F">
        <w:rPr>
          <w:rFonts w:ascii="Times New Roman" w:eastAsia="Times New Roman" w:hAnsi="Times New Roman" w:cs="Times New Roman"/>
          <w:kern w:val="0"/>
          <w:lang w:eastAsia="en-GB"/>
          <w14:ligatures w14:val="none"/>
        </w:rPr>
        <w:t xml:space="preserve">, and </w:t>
      </w:r>
      <w:r w:rsidRPr="00F80A3F">
        <w:rPr>
          <w:rFonts w:ascii="Times New Roman" w:eastAsia="Times New Roman" w:hAnsi="Times New Roman" w:cs="Times New Roman"/>
          <w:b/>
          <w:bCs/>
          <w:kern w:val="0"/>
          <w:lang w:eastAsia="en-GB"/>
          <w14:ligatures w14:val="none"/>
        </w:rPr>
        <w:t>administrative duties</w:t>
      </w:r>
      <w:hyperlink r:id="rId5" w:anchor=":~:text=The%20business%20structure%20you%20choose,tax%20and%20your%20legal%20responsibilities"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6" w:anchor=":~:text=Sole%20trader%20Limited%20company%20Legal,Directors%20need%20to%20follow"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The main business formats are outlined below:</w:t>
      </w:r>
    </w:p>
    <w:p w14:paraId="01D5D7D5" w14:textId="77777777" w:rsidR="00F80A3F" w:rsidRPr="00F80A3F" w:rsidRDefault="00F80A3F" w:rsidP="00F80A3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Sole Trader:</w:t>
      </w:r>
      <w:r w:rsidRPr="00F80A3F">
        <w:rPr>
          <w:rFonts w:ascii="Times New Roman" w:eastAsia="Times New Roman" w:hAnsi="Times New Roman" w:cs="Times New Roman"/>
          <w:kern w:val="0"/>
          <w:lang w:eastAsia="en-GB"/>
          <w14:ligatures w14:val="none"/>
        </w:rPr>
        <w:t xml:space="preserve"> A simple structure where the business is owned and run by one individual. Sole traders are </w:t>
      </w:r>
      <w:r w:rsidRPr="00F80A3F">
        <w:rPr>
          <w:rFonts w:ascii="Times New Roman" w:eastAsia="Times New Roman" w:hAnsi="Times New Roman" w:cs="Times New Roman"/>
          <w:b/>
          <w:bCs/>
          <w:kern w:val="0"/>
          <w:lang w:eastAsia="en-GB"/>
          <w14:ligatures w14:val="none"/>
        </w:rPr>
        <w:t>self-employed</w:t>
      </w:r>
      <w:r w:rsidRPr="00F80A3F">
        <w:rPr>
          <w:rFonts w:ascii="Times New Roman" w:eastAsia="Times New Roman" w:hAnsi="Times New Roman" w:cs="Times New Roman"/>
          <w:kern w:val="0"/>
          <w:lang w:eastAsia="en-GB"/>
          <w14:ligatures w14:val="none"/>
        </w:rPr>
        <w:t xml:space="preserve"> and can start trading immediately (though must register with HMRC once earnings exceed £1,000 in a tax year)</w:t>
      </w:r>
      <w:hyperlink r:id="rId7" w:anchor=":~:text=Registering%20You%20can%20start%20trading,for%20example"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You keep all profits after tax, but you have </w:t>
      </w:r>
      <w:r w:rsidRPr="00F80A3F">
        <w:rPr>
          <w:rFonts w:ascii="Times New Roman" w:eastAsia="Times New Roman" w:hAnsi="Times New Roman" w:cs="Times New Roman"/>
          <w:b/>
          <w:bCs/>
          <w:kern w:val="0"/>
          <w:lang w:eastAsia="en-GB"/>
          <w14:ligatures w14:val="none"/>
        </w:rPr>
        <w:t>unlimited liability</w:t>
      </w:r>
      <w:r w:rsidRPr="00F80A3F">
        <w:rPr>
          <w:rFonts w:ascii="Times New Roman" w:eastAsia="Times New Roman" w:hAnsi="Times New Roman" w:cs="Times New Roman"/>
          <w:kern w:val="0"/>
          <w:lang w:eastAsia="en-GB"/>
          <w14:ligatures w14:val="none"/>
        </w:rPr>
        <w:t xml:space="preserve"> – meaning you are personally responsible for all business debts</w:t>
      </w:r>
      <w:hyperlink r:id="rId8" w:anchor=":~:text=Legal%20risks%20or%20%E2%80%98liability%E2%80%99"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9" w:anchor=":~:text=You%20can%20start%20trading%20straight,can%20choose%20to%20register%20earlier"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There’s minimal paperwork: you need to </w:t>
      </w:r>
      <w:r w:rsidRPr="00F80A3F">
        <w:rPr>
          <w:rFonts w:ascii="Times New Roman" w:eastAsia="Times New Roman" w:hAnsi="Times New Roman" w:cs="Times New Roman"/>
          <w:b/>
          <w:bCs/>
          <w:kern w:val="0"/>
          <w:lang w:eastAsia="en-GB"/>
          <w14:ligatures w14:val="none"/>
        </w:rPr>
        <w:t>keep records</w:t>
      </w:r>
      <w:r w:rsidRPr="00F80A3F">
        <w:rPr>
          <w:rFonts w:ascii="Times New Roman" w:eastAsia="Times New Roman" w:hAnsi="Times New Roman" w:cs="Times New Roman"/>
          <w:kern w:val="0"/>
          <w:lang w:eastAsia="en-GB"/>
          <w14:ligatures w14:val="none"/>
        </w:rPr>
        <w:t xml:space="preserve"> of income/expenses and file an annual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tax return</w:t>
      </w:r>
      <w:hyperlink r:id="rId10" w:anchor=":~:text=Keeping%20records%20and%20accounts"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11" w:anchor=":~:text=When%20you%20submit%20your%20Self,36%C2%A0based%20on%20your%20profi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A sole trader can employ staff if needed. This format is easy to set up and gives full control, but personal assets are at risk if the business incurs debts</w:t>
      </w:r>
      <w:hyperlink r:id="rId12" w:anchor=":~:text=Legal%20risks%20or%20%E2%80%98liability%E2%80%99"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03C5C360" w14:textId="77777777" w:rsidR="00F80A3F" w:rsidRPr="00F80A3F" w:rsidRDefault="00F80A3F" w:rsidP="00F80A3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Business Partnership:</w:t>
      </w:r>
      <w:r w:rsidRPr="00F80A3F">
        <w:rPr>
          <w:rFonts w:ascii="Times New Roman" w:eastAsia="Times New Roman" w:hAnsi="Times New Roman" w:cs="Times New Roman"/>
          <w:kern w:val="0"/>
          <w:lang w:eastAsia="en-GB"/>
          <w14:ligatures w14:val="none"/>
        </w:rPr>
        <w:t xml:space="preserve"> This is similar to sole trading but with </w:t>
      </w:r>
      <w:r w:rsidRPr="00F80A3F">
        <w:rPr>
          <w:rFonts w:ascii="Times New Roman" w:eastAsia="Times New Roman" w:hAnsi="Times New Roman" w:cs="Times New Roman"/>
          <w:b/>
          <w:bCs/>
          <w:kern w:val="0"/>
          <w:lang w:eastAsia="en-GB"/>
          <w14:ligatures w14:val="none"/>
        </w:rPr>
        <w:t>two or more people</w:t>
      </w:r>
      <w:r w:rsidRPr="00F80A3F">
        <w:rPr>
          <w:rFonts w:ascii="Times New Roman" w:eastAsia="Times New Roman" w:hAnsi="Times New Roman" w:cs="Times New Roman"/>
          <w:kern w:val="0"/>
          <w:lang w:eastAsia="en-GB"/>
          <w14:ligatures w14:val="none"/>
        </w:rPr>
        <w:t xml:space="preserve"> jointly running the business. Partners share decision-making and </w:t>
      </w:r>
      <w:r w:rsidRPr="00F80A3F">
        <w:rPr>
          <w:rFonts w:ascii="Times New Roman" w:eastAsia="Times New Roman" w:hAnsi="Times New Roman" w:cs="Times New Roman"/>
          <w:b/>
          <w:bCs/>
          <w:kern w:val="0"/>
          <w:lang w:eastAsia="en-GB"/>
          <w14:ligatures w14:val="none"/>
        </w:rPr>
        <w:t>split the profits</w:t>
      </w:r>
      <w:r w:rsidRPr="00F80A3F">
        <w:rPr>
          <w:rFonts w:ascii="Times New Roman" w:eastAsia="Times New Roman" w:hAnsi="Times New Roman" w:cs="Times New Roman"/>
          <w:kern w:val="0"/>
          <w:lang w:eastAsia="en-GB"/>
          <w14:ligatures w14:val="none"/>
        </w:rPr>
        <w:t>, and each pays tax on their share</w:t>
      </w:r>
      <w:hyperlink r:id="rId13" w:anchor=":~:text=Partnership"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hyperlink r:id="rId14" w:anchor=":~:text=A%20partnership%20agreement%20document%20outlines,submit%20a%20separate%20tax%20return"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 xml:space="preserve">. Like sole traders, partners generally have </w:t>
      </w:r>
      <w:r w:rsidRPr="00F80A3F">
        <w:rPr>
          <w:rFonts w:ascii="Times New Roman" w:eastAsia="Times New Roman" w:hAnsi="Times New Roman" w:cs="Times New Roman"/>
          <w:b/>
          <w:bCs/>
          <w:kern w:val="0"/>
          <w:lang w:eastAsia="en-GB"/>
          <w14:ligatures w14:val="none"/>
        </w:rPr>
        <w:t>unlimited liability</w:t>
      </w:r>
      <w:r w:rsidRPr="00F80A3F">
        <w:rPr>
          <w:rFonts w:ascii="Times New Roman" w:eastAsia="Times New Roman" w:hAnsi="Times New Roman" w:cs="Times New Roman"/>
          <w:kern w:val="0"/>
          <w:lang w:eastAsia="en-GB"/>
          <w14:ligatures w14:val="none"/>
        </w:rPr>
        <w:t xml:space="preserve"> in an ordinary partnership – each partner is personally liable for the business’s debts</w:t>
      </w:r>
      <w:hyperlink r:id="rId15" w:anchor=":~:text=In%20a%20standard%20partnership%20all,debts%20owed%20by%20the%20business"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 xml:space="preserve">. It’s wise (though not legally required) to have a </w:t>
      </w:r>
      <w:r w:rsidRPr="00F80A3F">
        <w:rPr>
          <w:rFonts w:ascii="Times New Roman" w:eastAsia="Times New Roman" w:hAnsi="Times New Roman" w:cs="Times New Roman"/>
          <w:b/>
          <w:bCs/>
          <w:kern w:val="0"/>
          <w:lang w:eastAsia="en-GB"/>
          <w14:ligatures w14:val="none"/>
        </w:rPr>
        <w:t>partnership agreement</w:t>
      </w:r>
      <w:r w:rsidRPr="00F80A3F">
        <w:rPr>
          <w:rFonts w:ascii="Times New Roman" w:eastAsia="Times New Roman" w:hAnsi="Times New Roman" w:cs="Times New Roman"/>
          <w:kern w:val="0"/>
          <w:lang w:eastAsia="en-GB"/>
          <w14:ligatures w14:val="none"/>
        </w:rPr>
        <w:t xml:space="preserve"> outlining each partner’s rights and what happens if someone leaves</w:t>
      </w:r>
      <w:hyperlink r:id="rId16" w:anchor=":~:text=The%20%E2%80%98nominated%20partner%E2%80%99%20is%20responsible,tax%20returns%20and%20record%20keeping"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 xml:space="preserve">. A </w:t>
      </w:r>
      <w:r w:rsidRPr="00F80A3F">
        <w:rPr>
          <w:rFonts w:ascii="Times New Roman" w:eastAsia="Times New Roman" w:hAnsi="Times New Roman" w:cs="Times New Roman"/>
          <w:b/>
          <w:bCs/>
          <w:kern w:val="0"/>
          <w:lang w:eastAsia="en-GB"/>
          <w14:ligatures w14:val="none"/>
        </w:rPr>
        <w:t>nominated partner</w:t>
      </w:r>
      <w:r w:rsidRPr="00F80A3F">
        <w:rPr>
          <w:rFonts w:ascii="Times New Roman" w:eastAsia="Times New Roman" w:hAnsi="Times New Roman" w:cs="Times New Roman"/>
          <w:kern w:val="0"/>
          <w:lang w:eastAsia="en-GB"/>
          <w14:ligatures w14:val="none"/>
        </w:rPr>
        <w:t xml:space="preserve"> must register the partnership with HMRC and handle the partnership tax return, while all partners must register as self-employed and file individual tax returns</w:t>
      </w:r>
      <w:hyperlink r:id="rId17" w:anchor=":~:text=When%20you%20set%20up%20a,business%20partnership%20you%20need%20to"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hyperlink r:id="rId18" w:anchor=":~:text=A%20partnership%20agreement%20document%20outlines,submit%20a%20separate%20tax%20return"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 Partnerships are relatively easy to form and can pool partners’ skills and capital, but all partners remain fully liable for any liabilities incurred by the business</w:t>
      </w:r>
      <w:hyperlink r:id="rId19" w:anchor=":~:text=Between%20two%20or%20more%20individuals,who%20share%20management%20and%20profits"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w:t>
      </w:r>
    </w:p>
    <w:p w14:paraId="54E4E7CF" w14:textId="77777777" w:rsidR="00F80A3F" w:rsidRPr="00F80A3F" w:rsidRDefault="00F80A3F" w:rsidP="00F80A3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Limited Liability Partnership (LLP):</w:t>
      </w:r>
      <w:r w:rsidRPr="00F80A3F">
        <w:rPr>
          <w:rFonts w:ascii="Times New Roman" w:eastAsia="Times New Roman" w:hAnsi="Times New Roman" w:cs="Times New Roman"/>
          <w:kern w:val="0"/>
          <w:lang w:eastAsia="en-GB"/>
          <w14:ligatures w14:val="none"/>
        </w:rPr>
        <w:t xml:space="preserve"> An LLP is a hybrid structure that offers </w:t>
      </w:r>
      <w:r w:rsidRPr="00F80A3F">
        <w:rPr>
          <w:rFonts w:ascii="Times New Roman" w:eastAsia="Times New Roman" w:hAnsi="Times New Roman" w:cs="Times New Roman"/>
          <w:b/>
          <w:bCs/>
          <w:kern w:val="0"/>
          <w:lang w:eastAsia="en-GB"/>
          <w14:ligatures w14:val="none"/>
        </w:rPr>
        <w:t>limited liability</w:t>
      </w:r>
      <w:r w:rsidRPr="00F80A3F">
        <w:rPr>
          <w:rFonts w:ascii="Times New Roman" w:eastAsia="Times New Roman" w:hAnsi="Times New Roman" w:cs="Times New Roman"/>
          <w:kern w:val="0"/>
          <w:lang w:eastAsia="en-GB"/>
          <w14:ligatures w14:val="none"/>
        </w:rPr>
        <w:t xml:space="preserve"> to all partners (called “members”) while retaining the tax flexibility of a partnership. It must be incorporated at Companies House and have at least two designated members responsible for filing annual accounts</w:t>
      </w:r>
      <w:hyperlink r:id="rId20" w:anchor=":~:text=Limited%20liability%20partnership%20"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 xml:space="preserve">. Members’ personal assets are protected – liability is limited to what they invested or guaranteed – but for tax purposes, each member is taxed on their share of profits as in a normal partnership (each member registers as self-employed for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w:t>
      </w:r>
      <w:hyperlink r:id="rId21" w:anchor=":~:text=Just%20as%20with%20a%20limited,have%20given%20when%20raising%20loans"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hyperlink r:id="rId22" w:anchor=":~:text=Some%20or%20all%20partners%20have,elements%20of%20partnerships%20and%20corporations"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 This structure is common for professional firms. In summary, an LLP provides the liability protection of a company with the organizational flexibility of a partnership</w:t>
      </w:r>
      <w:hyperlink r:id="rId23" w:anchor=":~:text=Just%20as%20with%20a%20limited,have%20given%20when%20raising%20loans"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hyperlink r:id="rId24" w:anchor=":~:text=Some%20or%20all%20partners%20have,elements%20of%20partnerships%20and%20corporations"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w:t>
      </w:r>
    </w:p>
    <w:p w14:paraId="6C9DC7EE" w14:textId="77777777" w:rsidR="00F80A3F" w:rsidRPr="00F80A3F" w:rsidRDefault="00F80A3F" w:rsidP="00F80A3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Limited Company (Ltd):</w:t>
      </w:r>
      <w:r w:rsidRPr="00F80A3F">
        <w:rPr>
          <w:rFonts w:ascii="Times New Roman" w:eastAsia="Times New Roman" w:hAnsi="Times New Roman" w:cs="Times New Roman"/>
          <w:kern w:val="0"/>
          <w:lang w:eastAsia="en-GB"/>
          <w14:ligatures w14:val="none"/>
        </w:rPr>
        <w:t xml:space="preserve"> A private limited company is a separate legal entity owned by shareholders and run by directors. This structure provides </w:t>
      </w:r>
      <w:r w:rsidRPr="00F80A3F">
        <w:rPr>
          <w:rFonts w:ascii="Times New Roman" w:eastAsia="Times New Roman" w:hAnsi="Times New Roman" w:cs="Times New Roman"/>
          <w:b/>
          <w:bCs/>
          <w:kern w:val="0"/>
          <w:lang w:eastAsia="en-GB"/>
          <w14:ligatures w14:val="none"/>
        </w:rPr>
        <w:t>limited liability</w:t>
      </w:r>
      <w:r w:rsidRPr="00F80A3F">
        <w:rPr>
          <w:rFonts w:ascii="Times New Roman" w:eastAsia="Times New Roman" w:hAnsi="Times New Roman" w:cs="Times New Roman"/>
          <w:kern w:val="0"/>
          <w:lang w:eastAsia="en-GB"/>
          <w14:ligatures w14:val="none"/>
        </w:rPr>
        <w:t xml:space="preserve"> – </w:t>
      </w:r>
      <w:r w:rsidRPr="00F80A3F">
        <w:rPr>
          <w:rFonts w:ascii="Times New Roman" w:eastAsia="Times New Roman" w:hAnsi="Times New Roman" w:cs="Times New Roman"/>
          <w:kern w:val="0"/>
          <w:lang w:eastAsia="en-GB"/>
          <w14:ligatures w14:val="none"/>
        </w:rPr>
        <w:lastRenderedPageBreak/>
        <w:t>owners (shareholders) are responsible for business debts only up to the amount they invested; their personal assets are protected in insolvency</w:t>
      </w:r>
      <w:hyperlink r:id="rId25" w:anchor=":~:text=Sole%20trader%20Limited%20company%20Legal,Directors%20need%20to%20follow"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26" w:anchor=":~:text=Incorporating%20a%20limited%20liability%20company,Ltd"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 xml:space="preserve">. To set up an Ltd, you must </w:t>
      </w:r>
      <w:r w:rsidRPr="00F80A3F">
        <w:rPr>
          <w:rFonts w:ascii="Times New Roman" w:eastAsia="Times New Roman" w:hAnsi="Times New Roman" w:cs="Times New Roman"/>
          <w:b/>
          <w:bCs/>
          <w:kern w:val="0"/>
          <w:lang w:eastAsia="en-GB"/>
          <w14:ligatures w14:val="none"/>
        </w:rPr>
        <w:t>incorporate</w:t>
      </w:r>
      <w:r w:rsidRPr="00F80A3F">
        <w:rPr>
          <w:rFonts w:ascii="Times New Roman" w:eastAsia="Times New Roman" w:hAnsi="Times New Roman" w:cs="Times New Roman"/>
          <w:kern w:val="0"/>
          <w:lang w:eastAsia="en-GB"/>
          <w14:ligatures w14:val="none"/>
        </w:rPr>
        <w:t xml:space="preserve"> it with Companies House (register the company before starting business)</w:t>
      </w:r>
      <w:hyperlink r:id="rId27" w:anchor=":~:text=Registering%20You%20can%20start%20trading,for%20example"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28" w:anchor=":~:text=Company%20directors%20run%20the%20company,You%20can%20be%20both"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 choosing a unique company name and filing constitutional documents. An Ltd has more ongoing duties: it must keep company accounts, file annual accounts and a confirmation statement (annual return) to Companies House, and follow corporate governance rules</w:t>
      </w:r>
      <w:hyperlink r:id="rId29" w:anchor=":~:text=Keeping%20records%20and%20accounts"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30" w:anchor=":~:text=Every%20company%2C%20including%20dormant%20and,company%20is%20up%20to%20date"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w:t>
      </w:r>
      <w:r w:rsidRPr="00F80A3F">
        <w:rPr>
          <w:rFonts w:ascii="Times New Roman" w:eastAsia="Times New Roman" w:hAnsi="Times New Roman" w:cs="Times New Roman"/>
          <w:b/>
          <w:bCs/>
          <w:kern w:val="0"/>
          <w:lang w:eastAsia="en-GB"/>
          <w14:ligatures w14:val="none"/>
        </w:rPr>
        <w:t>Profits are subject to Corporation Tax</w:t>
      </w:r>
      <w:r w:rsidRPr="00F80A3F">
        <w:rPr>
          <w:rFonts w:ascii="Times New Roman" w:eastAsia="Times New Roman" w:hAnsi="Times New Roman" w:cs="Times New Roman"/>
          <w:kern w:val="0"/>
          <w:lang w:eastAsia="en-GB"/>
          <w14:ligatures w14:val="none"/>
        </w:rPr>
        <w:t xml:space="preserve"> (paid by the company), and if you take money out as a salary or dividends, you may have additional personal tax to pay</w:t>
      </w:r>
      <w:hyperlink r:id="rId31" w:anchor=":~:text=needs%20to%20register%20for%20VAT,The%20company%20can%20have%20employees"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32" w:anchor=":~:text=Taxe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Many small businesses choose the Ltd route for the protection of limited liability and a professional image, but note it involves more administration (annual filings and public disclosure of accounts)</w:t>
      </w:r>
      <w:hyperlink r:id="rId33" w:anchor=":~:text=For%3A"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hyperlink r:id="rId34" w:anchor=":~:text=,limited%20liability%20protection" w:tgtFrame="_blank" w:history="1">
        <w:r w:rsidRPr="00F80A3F">
          <w:rPr>
            <w:rFonts w:ascii="Times New Roman" w:eastAsia="Times New Roman" w:hAnsi="Times New Roman" w:cs="Times New Roman"/>
            <w:color w:val="0000FF"/>
            <w:kern w:val="0"/>
            <w:u w:val="single"/>
            <w:lang w:eastAsia="en-GB"/>
            <w14:ligatures w14:val="none"/>
          </w:rPr>
          <w:t>companieshouse.blog.gov.uk</w:t>
        </w:r>
      </w:hyperlink>
      <w:r w:rsidRPr="00F80A3F">
        <w:rPr>
          <w:rFonts w:ascii="Times New Roman" w:eastAsia="Times New Roman" w:hAnsi="Times New Roman" w:cs="Times New Roman"/>
          <w:kern w:val="0"/>
          <w:lang w:eastAsia="en-GB"/>
          <w14:ligatures w14:val="none"/>
        </w:rPr>
        <w:t xml:space="preserve">. </w:t>
      </w:r>
      <w:r w:rsidRPr="00F80A3F">
        <w:rPr>
          <w:rFonts w:ascii="Times New Roman" w:eastAsia="Times New Roman" w:hAnsi="Times New Roman" w:cs="Times New Roman"/>
          <w:i/>
          <w:iCs/>
          <w:kern w:val="0"/>
          <w:lang w:eastAsia="en-GB"/>
          <w14:ligatures w14:val="none"/>
        </w:rPr>
        <w:t>(</w:t>
      </w:r>
      <w:r w:rsidRPr="00F80A3F">
        <w:rPr>
          <w:rFonts w:ascii="Times New Roman" w:eastAsia="Times New Roman" w:hAnsi="Times New Roman" w:cs="Times New Roman"/>
          <w:b/>
          <w:bCs/>
          <w:i/>
          <w:iCs/>
          <w:kern w:val="0"/>
          <w:lang w:eastAsia="en-GB"/>
          <w14:ligatures w14:val="none"/>
        </w:rPr>
        <w:t>Note:</w:t>
      </w:r>
      <w:r w:rsidRPr="00F80A3F">
        <w:rPr>
          <w:rFonts w:ascii="Times New Roman" w:eastAsia="Times New Roman" w:hAnsi="Times New Roman" w:cs="Times New Roman"/>
          <w:i/>
          <w:iCs/>
          <w:kern w:val="0"/>
          <w:lang w:eastAsia="en-GB"/>
          <w14:ligatures w14:val="none"/>
        </w:rPr>
        <w:t xml:space="preserve"> In UK law, there is no exact equivalent of a U.S. “LLC” – a </w:t>
      </w:r>
      <w:r w:rsidRPr="00F80A3F">
        <w:rPr>
          <w:rFonts w:ascii="Times New Roman" w:eastAsia="Times New Roman" w:hAnsi="Times New Roman" w:cs="Times New Roman"/>
          <w:b/>
          <w:bCs/>
          <w:i/>
          <w:iCs/>
          <w:kern w:val="0"/>
          <w:lang w:eastAsia="en-GB"/>
          <w14:ligatures w14:val="none"/>
        </w:rPr>
        <w:t>private limited company (Ltd)</w:t>
      </w:r>
      <w:r w:rsidRPr="00F80A3F">
        <w:rPr>
          <w:rFonts w:ascii="Times New Roman" w:eastAsia="Times New Roman" w:hAnsi="Times New Roman" w:cs="Times New Roman"/>
          <w:i/>
          <w:iCs/>
          <w:kern w:val="0"/>
          <w:lang w:eastAsia="en-GB"/>
          <w14:ligatures w14:val="none"/>
        </w:rPr>
        <w:t xml:space="preserve"> is the closest entity, providing limited liability for owners in a similar way to an LLC.)</w:t>
      </w:r>
    </w:p>
    <w:p w14:paraId="7C0BDAE9" w14:textId="77777777" w:rsidR="00F80A3F" w:rsidRPr="00F80A3F" w:rsidRDefault="00F80A3F" w:rsidP="00F80A3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Public Limited Company (PLC):</w:t>
      </w:r>
      <w:r w:rsidRPr="00F80A3F">
        <w:rPr>
          <w:rFonts w:ascii="Times New Roman" w:eastAsia="Times New Roman" w:hAnsi="Times New Roman" w:cs="Times New Roman"/>
          <w:kern w:val="0"/>
          <w:lang w:eastAsia="en-GB"/>
          <w14:ligatures w14:val="none"/>
        </w:rPr>
        <w:t xml:space="preserve"> A PLC is a larger company structure that can offer shares to the public. It requires a minimum £50,000 share capital and must have at least two directors and a qualified company secretary. PLCs are subject to stricter regulation and must file audited accounts. This format is generally used by large enterprises intending to trade shares publicly, so it’s less common for small or starting businesses.</w:t>
      </w:r>
    </w:p>
    <w:p w14:paraId="6DDA1ABF" w14:textId="77777777" w:rsidR="00F80A3F" w:rsidRPr="00F80A3F" w:rsidRDefault="00F80A3F" w:rsidP="00F80A3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Other Forms (Social Enterprise, etc.):</w:t>
      </w:r>
      <w:r w:rsidRPr="00F80A3F">
        <w:rPr>
          <w:rFonts w:ascii="Times New Roman" w:eastAsia="Times New Roman" w:hAnsi="Times New Roman" w:cs="Times New Roman"/>
          <w:kern w:val="0"/>
          <w:lang w:eastAsia="en-GB"/>
          <w14:ligatures w14:val="none"/>
        </w:rPr>
        <w:t xml:space="preserve"> If your venture has specific goals, other structures exist. For example, a </w:t>
      </w:r>
      <w:r w:rsidRPr="00F80A3F">
        <w:rPr>
          <w:rFonts w:ascii="Times New Roman" w:eastAsia="Times New Roman" w:hAnsi="Times New Roman" w:cs="Times New Roman"/>
          <w:b/>
          <w:bCs/>
          <w:kern w:val="0"/>
          <w:lang w:eastAsia="en-GB"/>
          <w14:ligatures w14:val="none"/>
        </w:rPr>
        <w:t>social enterprise</w:t>
      </w:r>
      <w:r w:rsidRPr="00F80A3F">
        <w:rPr>
          <w:rFonts w:ascii="Times New Roman" w:eastAsia="Times New Roman" w:hAnsi="Times New Roman" w:cs="Times New Roman"/>
          <w:kern w:val="0"/>
          <w:lang w:eastAsia="en-GB"/>
          <w14:ligatures w14:val="none"/>
        </w:rPr>
        <w:t xml:space="preserve"> or </w:t>
      </w:r>
      <w:r w:rsidRPr="00F80A3F">
        <w:rPr>
          <w:rFonts w:ascii="Times New Roman" w:eastAsia="Times New Roman" w:hAnsi="Times New Roman" w:cs="Times New Roman"/>
          <w:b/>
          <w:bCs/>
          <w:kern w:val="0"/>
          <w:lang w:eastAsia="en-GB"/>
          <w14:ligatures w14:val="none"/>
        </w:rPr>
        <w:t>community interest company (CIC)</w:t>
      </w:r>
      <w:r w:rsidRPr="00F80A3F">
        <w:rPr>
          <w:rFonts w:ascii="Times New Roman" w:eastAsia="Times New Roman" w:hAnsi="Times New Roman" w:cs="Times New Roman"/>
          <w:kern w:val="0"/>
          <w:lang w:eastAsia="en-GB"/>
          <w14:ligatures w14:val="none"/>
        </w:rPr>
        <w:t xml:space="preserve"> is a special type of limited company designed for businesses with social objectives</w:t>
      </w:r>
      <w:hyperlink r:id="rId35" w:anchor=":~:text=,51"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There are also </w:t>
      </w:r>
      <w:r w:rsidRPr="00F80A3F">
        <w:rPr>
          <w:rFonts w:ascii="Times New Roman" w:eastAsia="Times New Roman" w:hAnsi="Times New Roman" w:cs="Times New Roman"/>
          <w:b/>
          <w:bCs/>
          <w:kern w:val="0"/>
          <w:lang w:eastAsia="en-GB"/>
          <w14:ligatures w14:val="none"/>
        </w:rPr>
        <w:t>unincorporated associations</w:t>
      </w:r>
      <w:r w:rsidRPr="00F80A3F">
        <w:rPr>
          <w:rFonts w:ascii="Times New Roman" w:eastAsia="Times New Roman" w:hAnsi="Times New Roman" w:cs="Times New Roman"/>
          <w:kern w:val="0"/>
          <w:lang w:eastAsia="en-GB"/>
          <w14:ligatures w14:val="none"/>
        </w:rPr>
        <w:t xml:space="preserve"> (often used for clubs or volunteer groups) and options for registering an </w:t>
      </w:r>
      <w:r w:rsidRPr="00F80A3F">
        <w:rPr>
          <w:rFonts w:ascii="Times New Roman" w:eastAsia="Times New Roman" w:hAnsi="Times New Roman" w:cs="Times New Roman"/>
          <w:b/>
          <w:bCs/>
          <w:kern w:val="0"/>
          <w:lang w:eastAsia="en-GB"/>
          <w14:ligatures w14:val="none"/>
        </w:rPr>
        <w:t>overseas company</w:t>
      </w:r>
      <w:r w:rsidRPr="00F80A3F">
        <w:rPr>
          <w:rFonts w:ascii="Times New Roman" w:eastAsia="Times New Roman" w:hAnsi="Times New Roman" w:cs="Times New Roman"/>
          <w:kern w:val="0"/>
          <w:lang w:eastAsia="en-GB"/>
          <w14:ligatures w14:val="none"/>
        </w:rPr>
        <w:t xml:space="preserve"> branch in the UK</w:t>
      </w:r>
      <w:hyperlink r:id="rId36" w:anchor=":~:text=,51"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These have particular rules and may not be relevant for a typical commercial business, but it’s good to be aware they exist.</w:t>
      </w:r>
    </w:p>
    <w:p w14:paraId="63410633" w14:textId="77777777" w:rsidR="00F80A3F" w:rsidRPr="00F80A3F" w:rsidRDefault="00F80A3F" w:rsidP="00F80A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80A3F">
        <w:rPr>
          <w:rFonts w:ascii="Times New Roman" w:eastAsia="Times New Roman" w:hAnsi="Times New Roman" w:cs="Times New Roman"/>
          <w:b/>
          <w:bCs/>
          <w:kern w:val="0"/>
          <w:sz w:val="36"/>
          <w:szCs w:val="36"/>
          <w:lang w:eastAsia="en-GB"/>
          <w14:ligatures w14:val="none"/>
        </w:rPr>
        <w:t>Taxation and Filing Obligations While Running a Business</w:t>
      </w:r>
    </w:p>
    <w:p w14:paraId="5097B342" w14:textId="77777777" w:rsidR="00F80A3F" w:rsidRPr="00F80A3F" w:rsidRDefault="00F80A3F" w:rsidP="00F80A3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kern w:val="0"/>
          <w:lang w:eastAsia="en-GB"/>
          <w14:ligatures w14:val="none"/>
        </w:rPr>
        <w:t xml:space="preserve">No matter the structure, you will need to </w:t>
      </w:r>
      <w:r w:rsidRPr="00F80A3F">
        <w:rPr>
          <w:rFonts w:ascii="Times New Roman" w:eastAsia="Times New Roman" w:hAnsi="Times New Roman" w:cs="Times New Roman"/>
          <w:b/>
          <w:bCs/>
          <w:kern w:val="0"/>
          <w:lang w:eastAsia="en-GB"/>
          <w14:ligatures w14:val="none"/>
        </w:rPr>
        <w:t>pay the correct taxes and file required returns on time</w:t>
      </w:r>
      <w:r w:rsidRPr="00F80A3F">
        <w:rPr>
          <w:rFonts w:ascii="Times New Roman" w:eastAsia="Times New Roman" w:hAnsi="Times New Roman" w:cs="Times New Roman"/>
          <w:kern w:val="0"/>
          <w:lang w:eastAsia="en-GB"/>
          <w14:ligatures w14:val="none"/>
        </w:rPr>
        <w:t>. Below is an overview of key tax responsibilities and dates for UK businesses:</w:t>
      </w:r>
    </w:p>
    <w:p w14:paraId="66C4D7EC" w14:textId="77777777" w:rsidR="00F80A3F" w:rsidRPr="00F80A3F" w:rsidRDefault="00F80A3F" w:rsidP="00F80A3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 xml:space="preserve">Income Tax and </w:t>
      </w:r>
      <w:proofErr w:type="spellStart"/>
      <w:r w:rsidRPr="00F80A3F">
        <w:rPr>
          <w:rFonts w:ascii="Times New Roman" w:eastAsia="Times New Roman" w:hAnsi="Times New Roman" w:cs="Times New Roman"/>
          <w:b/>
          <w:bCs/>
          <w:kern w:val="0"/>
          <w:lang w:eastAsia="en-GB"/>
          <w14:ligatures w14:val="none"/>
        </w:rPr>
        <w:t>Self Assessment</w:t>
      </w:r>
      <w:proofErr w:type="spellEnd"/>
      <w:r w:rsidRPr="00F80A3F">
        <w:rPr>
          <w:rFonts w:ascii="Times New Roman" w:eastAsia="Times New Roman" w:hAnsi="Times New Roman" w:cs="Times New Roman"/>
          <w:b/>
          <w:bCs/>
          <w:kern w:val="0"/>
          <w:lang w:eastAsia="en-GB"/>
          <w14:ligatures w14:val="none"/>
        </w:rPr>
        <w:t xml:space="preserve"> (for Sole Traders &amp; Partnerships):</w:t>
      </w:r>
      <w:r w:rsidRPr="00F80A3F">
        <w:rPr>
          <w:rFonts w:ascii="Times New Roman" w:eastAsia="Times New Roman" w:hAnsi="Times New Roman" w:cs="Times New Roman"/>
          <w:kern w:val="0"/>
          <w:lang w:eastAsia="en-GB"/>
          <w14:ligatures w14:val="none"/>
        </w:rPr>
        <w:t xml:space="preserve"> If you operate as a sole trader or a partner, you are </w:t>
      </w:r>
      <w:r w:rsidRPr="00F80A3F">
        <w:rPr>
          <w:rFonts w:ascii="Times New Roman" w:eastAsia="Times New Roman" w:hAnsi="Times New Roman" w:cs="Times New Roman"/>
          <w:b/>
          <w:bCs/>
          <w:kern w:val="0"/>
          <w:lang w:eastAsia="en-GB"/>
          <w14:ligatures w14:val="none"/>
        </w:rPr>
        <w:t>taxed as an individual</w:t>
      </w:r>
      <w:r w:rsidRPr="00F80A3F">
        <w:rPr>
          <w:rFonts w:ascii="Times New Roman" w:eastAsia="Times New Roman" w:hAnsi="Times New Roman" w:cs="Times New Roman"/>
          <w:kern w:val="0"/>
          <w:lang w:eastAsia="en-GB"/>
          <w14:ligatures w14:val="none"/>
        </w:rPr>
        <w:t xml:space="preserve"> on your business’s profits. You must register for </w:t>
      </w:r>
      <w:proofErr w:type="spellStart"/>
      <w:r w:rsidRPr="00F80A3F">
        <w:rPr>
          <w:rFonts w:ascii="Times New Roman" w:eastAsia="Times New Roman" w:hAnsi="Times New Roman" w:cs="Times New Roman"/>
          <w:b/>
          <w:bCs/>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with HMRC and file an annual personal tax return declaring your business income</w:t>
      </w:r>
      <w:hyperlink r:id="rId37" w:anchor=":~:text=You%20can%20start%20trading%20straight,can%20choose%20to%20register%20earlier"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38" w:anchor=":~:text=When%20you%20submit%20your%20Self,36%C2%A0based%20on%20your%20profi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The UK tax year runs from 6 April to 5 April, and the </w:t>
      </w:r>
      <w:r w:rsidRPr="00F80A3F">
        <w:rPr>
          <w:rFonts w:ascii="Times New Roman" w:eastAsia="Times New Roman" w:hAnsi="Times New Roman" w:cs="Times New Roman"/>
          <w:b/>
          <w:bCs/>
          <w:kern w:val="0"/>
          <w:lang w:eastAsia="en-GB"/>
          <w14:ligatures w14:val="none"/>
        </w:rPr>
        <w:t xml:space="preserve">online </w:t>
      </w:r>
      <w:proofErr w:type="spellStart"/>
      <w:r w:rsidRPr="00F80A3F">
        <w:rPr>
          <w:rFonts w:ascii="Times New Roman" w:eastAsia="Times New Roman" w:hAnsi="Times New Roman" w:cs="Times New Roman"/>
          <w:b/>
          <w:bCs/>
          <w:kern w:val="0"/>
          <w:lang w:eastAsia="en-GB"/>
          <w14:ligatures w14:val="none"/>
        </w:rPr>
        <w:t>Self Assessment</w:t>
      </w:r>
      <w:proofErr w:type="spellEnd"/>
      <w:r w:rsidRPr="00F80A3F">
        <w:rPr>
          <w:rFonts w:ascii="Times New Roman" w:eastAsia="Times New Roman" w:hAnsi="Times New Roman" w:cs="Times New Roman"/>
          <w:b/>
          <w:bCs/>
          <w:kern w:val="0"/>
          <w:lang w:eastAsia="en-GB"/>
          <w14:ligatures w14:val="none"/>
        </w:rPr>
        <w:t xml:space="preserve"> return is due by 31 January</w:t>
      </w:r>
      <w:r w:rsidRPr="00F80A3F">
        <w:rPr>
          <w:rFonts w:ascii="Times New Roman" w:eastAsia="Times New Roman" w:hAnsi="Times New Roman" w:cs="Times New Roman"/>
          <w:kern w:val="0"/>
          <w:lang w:eastAsia="en-GB"/>
          <w14:ligatures w14:val="none"/>
        </w:rPr>
        <w:t xml:space="preserve"> following the end of the tax year (for example, for the tax year ending 5 April 2025, the deadline is 31 January 2026)</w:t>
      </w:r>
      <w:hyperlink r:id="rId39" w:anchor=":~:text=Submitting%20an%20online%20tax%20return"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If you file a paper return, the deadline is earlier (31 October)</w:t>
      </w:r>
      <w:hyperlink r:id="rId40" w:anchor=":~:text=Sending%20a%20paper%20tax%20return"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w:t>
      </w:r>
      <w:r w:rsidRPr="00F80A3F">
        <w:rPr>
          <w:rFonts w:ascii="Times New Roman" w:eastAsia="Times New Roman" w:hAnsi="Times New Roman" w:cs="Times New Roman"/>
          <w:b/>
          <w:bCs/>
          <w:kern w:val="0"/>
          <w:lang w:eastAsia="en-GB"/>
          <w14:ligatures w14:val="none"/>
        </w:rPr>
        <w:t>Payment of Income Tax</w:t>
      </w:r>
      <w:r w:rsidRPr="00F80A3F">
        <w:rPr>
          <w:rFonts w:ascii="Times New Roman" w:eastAsia="Times New Roman" w:hAnsi="Times New Roman" w:cs="Times New Roman"/>
          <w:kern w:val="0"/>
          <w:lang w:eastAsia="en-GB"/>
          <w14:ligatures w14:val="none"/>
        </w:rPr>
        <w:t xml:space="preserve"> owed for the year is also due by 31 January, along with any Class 4 National Insurance (see below). Many sole traders and partners making substantial income will also need to make </w:t>
      </w:r>
      <w:r w:rsidRPr="00F80A3F">
        <w:rPr>
          <w:rFonts w:ascii="Times New Roman" w:eastAsia="Times New Roman" w:hAnsi="Times New Roman" w:cs="Times New Roman"/>
          <w:b/>
          <w:bCs/>
          <w:kern w:val="0"/>
          <w:lang w:eastAsia="en-GB"/>
          <w14:ligatures w14:val="none"/>
        </w:rPr>
        <w:t>payments on account</w:t>
      </w:r>
      <w:r w:rsidRPr="00F80A3F">
        <w:rPr>
          <w:rFonts w:ascii="Times New Roman" w:eastAsia="Times New Roman" w:hAnsi="Times New Roman" w:cs="Times New Roman"/>
          <w:kern w:val="0"/>
          <w:lang w:eastAsia="en-GB"/>
          <w14:ligatures w14:val="none"/>
        </w:rPr>
        <w:t xml:space="preserve"> – advance payments of next year’s tax – due by 31 January and 31 July each year</w:t>
      </w:r>
      <w:hyperlink r:id="rId41" w:anchor=":~:text=Paying%20the%20tax%20you%20owe"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When first becoming self-employed, you should inform HMRC by 5 October following the end of the tax year in which you started (to get set up for </w:t>
      </w:r>
      <w:proofErr w:type="spellStart"/>
      <w:r w:rsidRPr="00F80A3F">
        <w:rPr>
          <w:rFonts w:ascii="Times New Roman" w:eastAsia="Times New Roman" w:hAnsi="Times New Roman" w:cs="Times New Roman"/>
          <w:kern w:val="0"/>
          <w:lang w:eastAsia="en-GB"/>
          <w14:ligatures w14:val="none"/>
        </w:rPr>
        <w:t xml:space="preserve">Self </w:t>
      </w:r>
      <w:r w:rsidRPr="00F80A3F">
        <w:rPr>
          <w:rFonts w:ascii="Times New Roman" w:eastAsia="Times New Roman" w:hAnsi="Times New Roman" w:cs="Times New Roman"/>
          <w:kern w:val="0"/>
          <w:lang w:eastAsia="en-GB"/>
          <w14:ligatures w14:val="none"/>
        </w:rPr>
        <w:lastRenderedPageBreak/>
        <w:t>Assessment</w:t>
      </w:r>
      <w:proofErr w:type="spellEnd"/>
      <w:r w:rsidRPr="00F80A3F">
        <w:rPr>
          <w:rFonts w:ascii="Times New Roman" w:eastAsia="Times New Roman" w:hAnsi="Times New Roman" w:cs="Times New Roman"/>
          <w:kern w:val="0"/>
          <w:lang w:eastAsia="en-GB"/>
          <w14:ligatures w14:val="none"/>
        </w:rPr>
        <w:t>)</w:t>
      </w:r>
      <w:hyperlink r:id="rId42" w:anchor=":~:text=Telling%20HMRC%20you%20need%20to,complete%20a%20return"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Through the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process, HMRC will calculate your Income Tax and National Insurance based on profits you report</w:t>
      </w:r>
      <w:hyperlink r:id="rId43" w:anchor=":~:text=When%20you%20submit%20your%20Self,36%C2%A0based%20on%20your%20profi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Keep in mind that sole traders and partners can deduct allowable business expenses and may qualify for certain </w:t>
      </w:r>
      <w:r w:rsidRPr="00F80A3F">
        <w:rPr>
          <w:rFonts w:ascii="Times New Roman" w:eastAsia="Times New Roman" w:hAnsi="Times New Roman" w:cs="Times New Roman"/>
          <w:b/>
          <w:bCs/>
          <w:kern w:val="0"/>
          <w:lang w:eastAsia="en-GB"/>
          <w14:ligatures w14:val="none"/>
        </w:rPr>
        <w:t>tax reliefs</w:t>
      </w:r>
      <w:r w:rsidRPr="00F80A3F">
        <w:rPr>
          <w:rFonts w:ascii="Times New Roman" w:eastAsia="Times New Roman" w:hAnsi="Times New Roman" w:cs="Times New Roman"/>
          <w:kern w:val="0"/>
          <w:lang w:eastAsia="en-GB"/>
          <w14:ligatures w14:val="none"/>
        </w:rPr>
        <w:t xml:space="preserve"> to reduce the tax bill</w:t>
      </w:r>
      <w:hyperlink r:id="rId44" w:anchor=":~:text=There%20may%20be%20other%20taxes,you%20as%20a%20sole%20trader"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289C569F" w14:textId="77777777" w:rsidR="00F80A3F" w:rsidRPr="00F80A3F" w:rsidRDefault="00F80A3F" w:rsidP="00F80A3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National Insurance Contributions (NICs):</w:t>
      </w:r>
      <w:r w:rsidRPr="00F80A3F">
        <w:rPr>
          <w:rFonts w:ascii="Times New Roman" w:eastAsia="Times New Roman" w:hAnsi="Times New Roman" w:cs="Times New Roman"/>
          <w:kern w:val="0"/>
          <w:lang w:eastAsia="en-GB"/>
          <w14:ligatures w14:val="none"/>
        </w:rPr>
        <w:t xml:space="preserve"> In addition to income tax, self-employed people pay National Insurance to qualify for state benefits and pension. Sole traders and partners pay </w:t>
      </w:r>
      <w:r w:rsidRPr="00F80A3F">
        <w:rPr>
          <w:rFonts w:ascii="Times New Roman" w:eastAsia="Times New Roman" w:hAnsi="Times New Roman" w:cs="Times New Roman"/>
          <w:b/>
          <w:bCs/>
          <w:kern w:val="0"/>
          <w:lang w:eastAsia="en-GB"/>
          <w14:ligatures w14:val="none"/>
        </w:rPr>
        <w:t>Class 2 NIC</w:t>
      </w:r>
      <w:r w:rsidRPr="00F80A3F">
        <w:rPr>
          <w:rFonts w:ascii="Times New Roman" w:eastAsia="Times New Roman" w:hAnsi="Times New Roman" w:cs="Times New Roman"/>
          <w:kern w:val="0"/>
          <w:lang w:eastAsia="en-GB"/>
          <w14:ligatures w14:val="none"/>
        </w:rPr>
        <w:t xml:space="preserve"> (a small weekly flat rate) if their profits exceed a small threshold, and </w:t>
      </w:r>
      <w:r w:rsidRPr="00F80A3F">
        <w:rPr>
          <w:rFonts w:ascii="Times New Roman" w:eastAsia="Times New Roman" w:hAnsi="Times New Roman" w:cs="Times New Roman"/>
          <w:b/>
          <w:bCs/>
          <w:kern w:val="0"/>
          <w:lang w:eastAsia="en-GB"/>
          <w14:ligatures w14:val="none"/>
        </w:rPr>
        <w:t>Class 4 NIC</w:t>
      </w:r>
      <w:r w:rsidRPr="00F80A3F">
        <w:rPr>
          <w:rFonts w:ascii="Times New Roman" w:eastAsia="Times New Roman" w:hAnsi="Times New Roman" w:cs="Times New Roman"/>
          <w:kern w:val="0"/>
          <w:lang w:eastAsia="en-GB"/>
          <w14:ligatures w14:val="none"/>
        </w:rPr>
        <w:t xml:space="preserve"> (a percentage of annual profits over a threshold)</w:t>
      </w:r>
      <w:hyperlink r:id="rId45" w:anchor=":~:text=National%20Insurance%20You%20may%20need,Corporation%20Tax%20on%20any%20profi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(If your profits are below the Class 2 threshold, you can choose to pay Class 2 voluntarily to protect your State Pension record</w:t>
      </w:r>
      <w:hyperlink r:id="rId46" w:anchor=":~:text=National%20Insurance%20You%20may%20need,Corporation%20Tax%20on%20any%20profi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For example, Class 2 is a fixed weekly amount (HMRC notifies the exact rate each year, around £3-£4/week), and Class 4 is a percentage (around 9–10%) on profits above ~£12,000 (exact thresholds vary by year). These NICs are calculated and due as part of your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bill</w:t>
      </w:r>
      <w:hyperlink r:id="rId47" w:anchor=":~:text=When%20you%20submit%20your%20Self,36%C2%A0based%20on%20your%20profi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If you run a </w:t>
      </w:r>
      <w:r w:rsidRPr="00F80A3F">
        <w:rPr>
          <w:rFonts w:ascii="Times New Roman" w:eastAsia="Times New Roman" w:hAnsi="Times New Roman" w:cs="Times New Roman"/>
          <w:b/>
          <w:bCs/>
          <w:kern w:val="0"/>
          <w:lang w:eastAsia="en-GB"/>
          <w14:ligatures w14:val="none"/>
        </w:rPr>
        <w:t>limited company</w:t>
      </w:r>
      <w:r w:rsidRPr="00F80A3F">
        <w:rPr>
          <w:rFonts w:ascii="Times New Roman" w:eastAsia="Times New Roman" w:hAnsi="Times New Roman" w:cs="Times New Roman"/>
          <w:kern w:val="0"/>
          <w:lang w:eastAsia="en-GB"/>
          <w14:ligatures w14:val="none"/>
        </w:rPr>
        <w:t xml:space="preserve">, the company’s profits are not subject to NIC, but any wages you pay yourself or employees </w:t>
      </w:r>
      <w:r w:rsidRPr="00F80A3F">
        <w:rPr>
          <w:rFonts w:ascii="Times New Roman" w:eastAsia="Times New Roman" w:hAnsi="Times New Roman" w:cs="Times New Roman"/>
          <w:i/>
          <w:iCs/>
          <w:kern w:val="0"/>
          <w:lang w:eastAsia="en-GB"/>
          <w14:ligatures w14:val="none"/>
        </w:rPr>
        <w:t>are</w:t>
      </w:r>
      <w:r w:rsidRPr="00F80A3F">
        <w:rPr>
          <w:rFonts w:ascii="Times New Roman" w:eastAsia="Times New Roman" w:hAnsi="Times New Roman" w:cs="Times New Roman"/>
          <w:kern w:val="0"/>
          <w:lang w:eastAsia="en-GB"/>
          <w14:ligatures w14:val="none"/>
        </w:rPr>
        <w:t xml:space="preserve"> – see “Employing People” below. Company directors who draw a salary are treated as employees for NIC purposes (usually paying Class 1 NIC through the PAYE system)</w:t>
      </w:r>
      <w:hyperlink r:id="rId48" w:anchor=":~:text=National%20Insurance%20You%20may%20need,Corporation%20Tax%20on%20any%20profi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10B3DC18" w14:textId="77777777" w:rsidR="00F80A3F" w:rsidRPr="00F80A3F" w:rsidRDefault="00F80A3F" w:rsidP="00F80A3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Corporation Tax and Company Accounts (for Limited Companies):</w:t>
      </w:r>
      <w:r w:rsidRPr="00F80A3F">
        <w:rPr>
          <w:rFonts w:ascii="Times New Roman" w:eastAsia="Times New Roman" w:hAnsi="Times New Roman" w:cs="Times New Roman"/>
          <w:kern w:val="0"/>
          <w:lang w:eastAsia="en-GB"/>
          <w14:ligatures w14:val="none"/>
        </w:rPr>
        <w:t xml:space="preserve"> A limited company must pay </w:t>
      </w:r>
      <w:r w:rsidRPr="00F80A3F">
        <w:rPr>
          <w:rFonts w:ascii="Times New Roman" w:eastAsia="Times New Roman" w:hAnsi="Times New Roman" w:cs="Times New Roman"/>
          <w:b/>
          <w:bCs/>
          <w:kern w:val="0"/>
          <w:lang w:eastAsia="en-GB"/>
          <w14:ligatures w14:val="none"/>
        </w:rPr>
        <w:t>Corporation Tax</w:t>
      </w:r>
      <w:r w:rsidRPr="00F80A3F">
        <w:rPr>
          <w:rFonts w:ascii="Times New Roman" w:eastAsia="Times New Roman" w:hAnsi="Times New Roman" w:cs="Times New Roman"/>
          <w:kern w:val="0"/>
          <w:lang w:eastAsia="en-GB"/>
          <w14:ligatures w14:val="none"/>
        </w:rPr>
        <w:t xml:space="preserve"> on its profits. The current Corporation Tax rate is applied to the company’s taxable profits (rate as of 2025 depends on profit level, with a main rate of 25%, but a small profits rate of 19% for smaller profits – these rates can change with budgets). Key deadlines: after your company’s financial year-end, you must </w:t>
      </w:r>
      <w:r w:rsidRPr="00F80A3F">
        <w:rPr>
          <w:rFonts w:ascii="Times New Roman" w:eastAsia="Times New Roman" w:hAnsi="Times New Roman" w:cs="Times New Roman"/>
          <w:b/>
          <w:bCs/>
          <w:kern w:val="0"/>
          <w:lang w:eastAsia="en-GB"/>
          <w14:ligatures w14:val="none"/>
        </w:rPr>
        <w:t>file a Company Tax Return (CT600) within 12 months</w:t>
      </w:r>
      <w:r w:rsidRPr="00F80A3F">
        <w:rPr>
          <w:rFonts w:ascii="Times New Roman" w:eastAsia="Times New Roman" w:hAnsi="Times New Roman" w:cs="Times New Roman"/>
          <w:kern w:val="0"/>
          <w:lang w:eastAsia="en-GB"/>
          <w14:ligatures w14:val="none"/>
        </w:rPr>
        <w:t xml:space="preserve"> of the end of the accounting period, and </w:t>
      </w:r>
      <w:r w:rsidRPr="00F80A3F">
        <w:rPr>
          <w:rFonts w:ascii="Times New Roman" w:eastAsia="Times New Roman" w:hAnsi="Times New Roman" w:cs="Times New Roman"/>
          <w:b/>
          <w:bCs/>
          <w:kern w:val="0"/>
          <w:lang w:eastAsia="en-GB"/>
          <w14:ligatures w14:val="none"/>
        </w:rPr>
        <w:t>pay any Corporation Tax due within 9 months and 1 day</w:t>
      </w:r>
      <w:r w:rsidRPr="00F80A3F">
        <w:rPr>
          <w:rFonts w:ascii="Times New Roman" w:eastAsia="Times New Roman" w:hAnsi="Times New Roman" w:cs="Times New Roman"/>
          <w:kern w:val="0"/>
          <w:lang w:eastAsia="en-GB"/>
          <w14:ligatures w14:val="none"/>
        </w:rPr>
        <w:t xml:space="preserve"> after the period ends</w:t>
      </w:r>
      <w:hyperlink r:id="rId49" w:anchor=":~:text=File%20first%20accounts%20with%20Companies,period%20for%20Corporation%20Tax%20end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For example, if your company’s financial year ends 31 March 2025, the Corporation Tax payment is due by 1 January 2026</w:t>
      </w:r>
      <w:hyperlink r:id="rId50" w:anchor=":~:text=File%20first%20accounts%20with%20Companies,period%20for%20Corporation%20Tax%20end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Company accounting periods are usually 12 months (they align with your financial year)</w:t>
      </w:r>
      <w:hyperlink r:id="rId51" w:anchor=":~:text=Your%20accounting%20period%20for%20Corporation,covered%20by%20your%20annual%20accoun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Separately, you must also </w:t>
      </w:r>
      <w:r w:rsidRPr="00F80A3F">
        <w:rPr>
          <w:rFonts w:ascii="Times New Roman" w:eastAsia="Times New Roman" w:hAnsi="Times New Roman" w:cs="Times New Roman"/>
          <w:b/>
          <w:bCs/>
          <w:kern w:val="0"/>
          <w:lang w:eastAsia="en-GB"/>
          <w14:ligatures w14:val="none"/>
        </w:rPr>
        <w:t>file annual accounts</w:t>
      </w:r>
      <w:r w:rsidRPr="00F80A3F">
        <w:rPr>
          <w:rFonts w:ascii="Times New Roman" w:eastAsia="Times New Roman" w:hAnsi="Times New Roman" w:cs="Times New Roman"/>
          <w:kern w:val="0"/>
          <w:lang w:eastAsia="en-GB"/>
          <w14:ligatures w14:val="none"/>
        </w:rPr>
        <w:t xml:space="preserve"> with Companies House – generally within </w:t>
      </w:r>
      <w:r w:rsidRPr="00F80A3F">
        <w:rPr>
          <w:rFonts w:ascii="Times New Roman" w:eastAsia="Times New Roman" w:hAnsi="Times New Roman" w:cs="Times New Roman"/>
          <w:b/>
          <w:bCs/>
          <w:kern w:val="0"/>
          <w:lang w:eastAsia="en-GB"/>
          <w14:ligatures w14:val="none"/>
        </w:rPr>
        <w:t>9 months after the company year-end</w:t>
      </w:r>
      <w:r w:rsidRPr="00F80A3F">
        <w:rPr>
          <w:rFonts w:ascii="Times New Roman" w:eastAsia="Times New Roman" w:hAnsi="Times New Roman" w:cs="Times New Roman"/>
          <w:kern w:val="0"/>
          <w:lang w:eastAsia="en-GB"/>
          <w14:ligatures w14:val="none"/>
        </w:rPr>
        <w:t xml:space="preserve"> (or 21 months from incorporation for the first accounts)</w:t>
      </w:r>
      <w:hyperlink r:id="rId52" w:anchor=":~:text=Action%20Deadline%20File%20first%20accounts,period%20for%20Corporation%20Tax%20end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These accounts may need to be audited if the company is above certain size thresholds, but small companies can file abridged or unaudited accounts. Missing a filing deadline can result in penalties from both Companies House and HMRC</w:t>
      </w:r>
      <w:hyperlink r:id="rId53" w:anchor=":~:text=,if%20you%20%2036"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In addition to accounts, every company must file a </w:t>
      </w:r>
      <w:r w:rsidRPr="00F80A3F">
        <w:rPr>
          <w:rFonts w:ascii="Times New Roman" w:eastAsia="Times New Roman" w:hAnsi="Times New Roman" w:cs="Times New Roman"/>
          <w:b/>
          <w:bCs/>
          <w:kern w:val="0"/>
          <w:lang w:eastAsia="en-GB"/>
          <w14:ligatures w14:val="none"/>
        </w:rPr>
        <w:t>confirmation statement</w:t>
      </w:r>
      <w:r w:rsidRPr="00F80A3F">
        <w:rPr>
          <w:rFonts w:ascii="Times New Roman" w:eastAsia="Times New Roman" w:hAnsi="Times New Roman" w:cs="Times New Roman"/>
          <w:kern w:val="0"/>
          <w:lang w:eastAsia="en-GB"/>
          <w14:ligatures w14:val="none"/>
        </w:rPr>
        <w:t xml:space="preserve"> at least once a year to confirm that Companies House has the correct information about the company (such as directors, registered office, shareholders)</w:t>
      </w:r>
      <w:hyperlink r:id="rId54" w:anchor=":~:text=Every%20company%2C%20including%20dormant%20and,company%20is%20up%20to%20date"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The confirmation statement is due within 14 days of the end of each 12-month review period</w:t>
      </w:r>
      <w:hyperlink r:id="rId55" w:anchor=":~:text=Review%20period"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 in practice, usually once a year around the anniversary of incorporation. </w:t>
      </w:r>
      <w:r w:rsidRPr="00F80A3F">
        <w:rPr>
          <w:rFonts w:ascii="Times New Roman" w:eastAsia="Times New Roman" w:hAnsi="Times New Roman" w:cs="Times New Roman"/>
          <w:b/>
          <w:bCs/>
          <w:kern w:val="0"/>
          <w:lang w:eastAsia="en-GB"/>
          <w14:ligatures w14:val="none"/>
        </w:rPr>
        <w:t>Directors’ tax:</w:t>
      </w:r>
      <w:r w:rsidRPr="00F80A3F">
        <w:rPr>
          <w:rFonts w:ascii="Times New Roman" w:eastAsia="Times New Roman" w:hAnsi="Times New Roman" w:cs="Times New Roman"/>
          <w:kern w:val="0"/>
          <w:lang w:eastAsia="en-GB"/>
          <w14:ligatures w14:val="none"/>
        </w:rPr>
        <w:t xml:space="preserve"> If you are a director-shareholder, you might pay yourself a combination of salary (which is deductible for company tax and taxed via PAYE) and dividends (which are paid from post-tax profits and have their own dividend tax rates). Directors/shareholders need to report dividends on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returns and may owe Income Tax on them depending on the amount. In summary, running an Ltd means handling two layers of tax filings – the company’s Corporation Tax and your own personal tax if you draw income from the company</w:t>
      </w:r>
      <w:hyperlink r:id="rId56" w:anchor=":~:text=Taxes"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57" w:anchor=":~:text=Income%20Tax%20You%20may%20need,dividends%20or%20a%20directors%E2%80%99%20loan"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5F0F3F63" w14:textId="77777777" w:rsidR="00F80A3F" w:rsidRPr="00F80A3F" w:rsidRDefault="00F80A3F" w:rsidP="00F80A3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Value Added Tax (VAT):</w:t>
      </w:r>
      <w:r w:rsidRPr="00F80A3F">
        <w:rPr>
          <w:rFonts w:ascii="Times New Roman" w:eastAsia="Times New Roman" w:hAnsi="Times New Roman" w:cs="Times New Roman"/>
          <w:kern w:val="0"/>
          <w:lang w:eastAsia="en-GB"/>
          <w14:ligatures w14:val="none"/>
        </w:rPr>
        <w:t xml:space="preserve"> VAT is a tax on sales of most goods and services. </w:t>
      </w:r>
      <w:r w:rsidRPr="00F80A3F">
        <w:rPr>
          <w:rFonts w:ascii="Times New Roman" w:eastAsia="Times New Roman" w:hAnsi="Times New Roman" w:cs="Times New Roman"/>
          <w:b/>
          <w:bCs/>
          <w:kern w:val="0"/>
          <w:lang w:eastAsia="en-GB"/>
          <w14:ligatures w14:val="none"/>
        </w:rPr>
        <w:t>Any business, whatever the structure, must register for VAT if its annual taxable turnover exceeds the registration threshold</w:t>
      </w:r>
      <w:r w:rsidRPr="00F80A3F">
        <w:rPr>
          <w:rFonts w:ascii="Times New Roman" w:eastAsia="Times New Roman" w:hAnsi="Times New Roman" w:cs="Times New Roman"/>
          <w:kern w:val="0"/>
          <w:lang w:eastAsia="en-GB"/>
          <w14:ligatures w14:val="none"/>
        </w:rPr>
        <w:t xml:space="preserve">. As of April 2024, the VAT registration threshold is </w:t>
      </w:r>
      <w:r w:rsidRPr="00F80A3F">
        <w:rPr>
          <w:rFonts w:ascii="Times New Roman" w:eastAsia="Times New Roman" w:hAnsi="Times New Roman" w:cs="Times New Roman"/>
          <w:b/>
          <w:bCs/>
          <w:kern w:val="0"/>
          <w:lang w:eastAsia="en-GB"/>
          <w14:ligatures w14:val="none"/>
        </w:rPr>
        <w:t>£90,000</w:t>
      </w:r>
      <w:r w:rsidRPr="00F80A3F">
        <w:rPr>
          <w:rFonts w:ascii="Times New Roman" w:eastAsia="Times New Roman" w:hAnsi="Times New Roman" w:cs="Times New Roman"/>
          <w:kern w:val="0"/>
          <w:lang w:eastAsia="en-GB"/>
          <w14:ligatures w14:val="none"/>
        </w:rPr>
        <w:t xml:space="preserve"> in a rolling 12-month period (previously £85,000)</w:t>
      </w:r>
      <w:hyperlink r:id="rId58" w:anchor=":~:text=2024"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59" w:anchor=":~:text=You%20must%20register%20if%20either%3A"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You must monitor your sales and register within 30 days of the end of any month in </w:t>
      </w:r>
      <w:r w:rsidRPr="00F80A3F">
        <w:rPr>
          <w:rFonts w:ascii="Times New Roman" w:eastAsia="Times New Roman" w:hAnsi="Times New Roman" w:cs="Times New Roman"/>
          <w:kern w:val="0"/>
          <w:lang w:eastAsia="en-GB"/>
          <w14:ligatures w14:val="none"/>
        </w:rPr>
        <w:lastRenderedPageBreak/>
        <w:t>which your past 12 months’ turnover went over £90k, or if you expect to exceed £90k in the next 30 days alone</w:t>
      </w:r>
      <w:hyperlink r:id="rId60" w:anchor=":~:text=You%20must%20register%20if%20either%3A"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61" w:anchor=":~:text=If%20you%20exceeded%20the%20threshold,in%20the%20last%2012%20month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Once registered, you need to charge VAT on your sales (output tax) and can reclaim VAT on your business purchases (input tax). VAT returns are usually filed quarterly (though some businesses file monthly or annually), and payment of any net VAT due is typically required one month and 7 days after each VAT quarter ends. Many small businesses choose to register for VAT voluntarily even below the threshold, especially if they sell mostly to VAT-registered customers (so they can reclaim VAT on costs)</w:t>
      </w:r>
      <w:hyperlink r:id="rId62" w:anchor=":~:text=You%20need%20to%20register%20for,you%20want%20to%20%2038"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If you </w:t>
      </w:r>
      <w:r w:rsidRPr="00F80A3F">
        <w:rPr>
          <w:rFonts w:ascii="Times New Roman" w:eastAsia="Times New Roman" w:hAnsi="Times New Roman" w:cs="Times New Roman"/>
          <w:i/>
          <w:iCs/>
          <w:kern w:val="0"/>
          <w:lang w:eastAsia="en-GB"/>
          <w14:ligatures w14:val="none"/>
        </w:rPr>
        <w:t>only</w:t>
      </w:r>
      <w:r w:rsidRPr="00F80A3F">
        <w:rPr>
          <w:rFonts w:ascii="Times New Roman" w:eastAsia="Times New Roman" w:hAnsi="Times New Roman" w:cs="Times New Roman"/>
          <w:kern w:val="0"/>
          <w:lang w:eastAsia="en-GB"/>
          <w14:ligatures w14:val="none"/>
        </w:rPr>
        <w:t xml:space="preserve"> sell VAT-exempt goods/services (or qualify for specific exemptions), you may not need to register</w:t>
      </w:r>
      <w:hyperlink r:id="rId63" w:anchor=":~:text=You%20must%20pay%20HM%20Revenue,the%20date%20they%20register%20you"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64" w:anchor=":~:text=You%20do%20not%20have%20to,of%20scope%E2%80%99%20goods%20and%20service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w:t>
      </w:r>
      <w:r w:rsidRPr="00F80A3F">
        <w:rPr>
          <w:rFonts w:ascii="Times New Roman" w:eastAsia="Times New Roman" w:hAnsi="Times New Roman" w:cs="Times New Roman"/>
          <w:b/>
          <w:bCs/>
          <w:kern w:val="0"/>
          <w:lang w:eastAsia="en-GB"/>
          <w14:ligatures w14:val="none"/>
        </w:rPr>
        <w:t>VAT accounting</w:t>
      </w:r>
      <w:r w:rsidRPr="00F80A3F">
        <w:rPr>
          <w:rFonts w:ascii="Times New Roman" w:eastAsia="Times New Roman" w:hAnsi="Times New Roman" w:cs="Times New Roman"/>
          <w:kern w:val="0"/>
          <w:lang w:eastAsia="en-GB"/>
          <w14:ligatures w14:val="none"/>
        </w:rPr>
        <w:t xml:space="preserve"> can be complex – you must keep proper VAT records and submit VAT returns online (Making Tax Digital rules require digital record-keeping and submission). Failing to register or late-registering when required can result in backdated VAT and penalties</w:t>
      </w:r>
      <w:hyperlink r:id="rId65" w:anchor=":~:text=You%20must%20register%20if%20your,12%20months%20goes%20over%20%C2%A390%2C000"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66" w:anchor=":~:text=Late%20registration"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so keep an eye on your turnover. Once registered, if your turnover later falls, you can deregister if your taxable turnover goes below the deregistration threshold (£88,000 from April 2024)</w:t>
      </w:r>
      <w:hyperlink r:id="rId67" w:anchor=":~:text=2024"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66FF9B6B" w14:textId="77777777" w:rsidR="00F80A3F" w:rsidRPr="00F80A3F" w:rsidRDefault="00F80A3F" w:rsidP="00F80A3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Employing People: PAYE, NI, and Pensions:</w:t>
      </w:r>
      <w:r w:rsidRPr="00F80A3F">
        <w:rPr>
          <w:rFonts w:ascii="Times New Roman" w:eastAsia="Times New Roman" w:hAnsi="Times New Roman" w:cs="Times New Roman"/>
          <w:kern w:val="0"/>
          <w:lang w:eastAsia="en-GB"/>
          <w14:ligatures w14:val="none"/>
        </w:rPr>
        <w:t xml:space="preserve"> If your business hires employees (even if you hire yourself as a director on payroll), you take on additional tax obligations. You must operate </w:t>
      </w:r>
      <w:r w:rsidRPr="00F80A3F">
        <w:rPr>
          <w:rFonts w:ascii="Times New Roman" w:eastAsia="Times New Roman" w:hAnsi="Times New Roman" w:cs="Times New Roman"/>
          <w:b/>
          <w:bCs/>
          <w:kern w:val="0"/>
          <w:lang w:eastAsia="en-GB"/>
          <w14:ligatures w14:val="none"/>
        </w:rPr>
        <w:t>PAYE (Pay As You Earn)</w:t>
      </w:r>
      <w:r w:rsidRPr="00F80A3F">
        <w:rPr>
          <w:rFonts w:ascii="Times New Roman" w:eastAsia="Times New Roman" w:hAnsi="Times New Roman" w:cs="Times New Roman"/>
          <w:kern w:val="0"/>
          <w:lang w:eastAsia="en-GB"/>
          <w14:ligatures w14:val="none"/>
        </w:rPr>
        <w:t xml:space="preserve"> payroll to deduct Income Tax and National Insurance from employees’ wages and remit them to HMRC. This involves registering as an employer with HMRC and reporting payroll information in real time (RTI) every payday. </w:t>
      </w:r>
      <w:r w:rsidRPr="00F80A3F">
        <w:rPr>
          <w:rFonts w:ascii="Times New Roman" w:eastAsia="Times New Roman" w:hAnsi="Times New Roman" w:cs="Times New Roman"/>
          <w:b/>
          <w:bCs/>
          <w:kern w:val="0"/>
          <w:lang w:eastAsia="en-GB"/>
          <w14:ligatures w14:val="none"/>
        </w:rPr>
        <w:t>Employer’s National Insurance</w:t>
      </w:r>
      <w:r w:rsidRPr="00F80A3F">
        <w:rPr>
          <w:rFonts w:ascii="Times New Roman" w:eastAsia="Times New Roman" w:hAnsi="Times New Roman" w:cs="Times New Roman"/>
          <w:kern w:val="0"/>
          <w:lang w:eastAsia="en-GB"/>
          <w14:ligatures w14:val="none"/>
        </w:rPr>
        <w:t>: you as an employer must pay Class 1 secondary National Insurance contributions on your employees’ earnings above the NI threshold (this is in addition to the NIC you deduct from their pay)</w:t>
      </w:r>
      <w:hyperlink r:id="rId68" w:anchor=":~:text=,workplace%20pensions%20to%20eligible%20staff"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Small employers can claim an </w:t>
      </w:r>
      <w:r w:rsidRPr="00F80A3F">
        <w:rPr>
          <w:rFonts w:ascii="Times New Roman" w:eastAsia="Times New Roman" w:hAnsi="Times New Roman" w:cs="Times New Roman"/>
          <w:b/>
          <w:bCs/>
          <w:kern w:val="0"/>
          <w:lang w:eastAsia="en-GB"/>
          <w14:ligatures w14:val="none"/>
        </w:rPr>
        <w:t>Employment Allowance</w:t>
      </w:r>
      <w:r w:rsidRPr="00F80A3F">
        <w:rPr>
          <w:rFonts w:ascii="Times New Roman" w:eastAsia="Times New Roman" w:hAnsi="Times New Roman" w:cs="Times New Roman"/>
          <w:kern w:val="0"/>
          <w:lang w:eastAsia="en-GB"/>
          <w14:ligatures w14:val="none"/>
        </w:rPr>
        <w:t xml:space="preserve"> which reduces the employer NIC bill by up to £5,000 per year</w:t>
      </w:r>
      <w:hyperlink r:id="rId69" w:anchor=":~:text=,workplace%20pensions%20to%20eligible%20staff"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Payroll taxes (Income Tax and NIC) are usually due monthly – by the 22nd of the month after payday if paying electronically. Moreover, by law you need to provide eligible workers with a </w:t>
      </w:r>
      <w:r w:rsidRPr="00F80A3F">
        <w:rPr>
          <w:rFonts w:ascii="Times New Roman" w:eastAsia="Times New Roman" w:hAnsi="Times New Roman" w:cs="Times New Roman"/>
          <w:b/>
          <w:bCs/>
          <w:kern w:val="0"/>
          <w:lang w:eastAsia="en-GB"/>
          <w14:ligatures w14:val="none"/>
        </w:rPr>
        <w:t>workplace pension</w:t>
      </w:r>
      <w:r w:rsidRPr="00F80A3F">
        <w:rPr>
          <w:rFonts w:ascii="Times New Roman" w:eastAsia="Times New Roman" w:hAnsi="Times New Roman" w:cs="Times New Roman"/>
          <w:kern w:val="0"/>
          <w:lang w:eastAsia="en-GB"/>
          <w14:ligatures w14:val="none"/>
        </w:rPr>
        <w:t xml:space="preserve">: </w:t>
      </w:r>
      <w:r w:rsidRPr="00F80A3F">
        <w:rPr>
          <w:rFonts w:ascii="Times New Roman" w:eastAsia="Times New Roman" w:hAnsi="Times New Roman" w:cs="Times New Roman"/>
          <w:b/>
          <w:bCs/>
          <w:kern w:val="0"/>
          <w:lang w:eastAsia="en-GB"/>
          <w14:ligatures w14:val="none"/>
        </w:rPr>
        <w:t>every employer in the UK must automatically enrol certain staff into a pension scheme and contribute to it</w:t>
      </w:r>
      <w:hyperlink r:id="rId70" w:anchor=":~:text=All%20employers%20must%20provide%20a,This%20is%20called%20%E2%80%98automatic%20enrolment%E2%80%99"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This is called </w:t>
      </w:r>
      <w:r w:rsidRPr="00F80A3F">
        <w:rPr>
          <w:rFonts w:ascii="Times New Roman" w:eastAsia="Times New Roman" w:hAnsi="Times New Roman" w:cs="Times New Roman"/>
          <w:b/>
          <w:bCs/>
          <w:kern w:val="0"/>
          <w:lang w:eastAsia="en-GB"/>
          <w14:ligatures w14:val="none"/>
        </w:rPr>
        <w:t>Automatic Enrolment</w:t>
      </w:r>
      <w:r w:rsidRPr="00F80A3F">
        <w:rPr>
          <w:rFonts w:ascii="Times New Roman" w:eastAsia="Times New Roman" w:hAnsi="Times New Roman" w:cs="Times New Roman"/>
          <w:kern w:val="0"/>
          <w:lang w:eastAsia="en-GB"/>
          <w14:ligatures w14:val="none"/>
        </w:rPr>
        <w:t>, and it applies to all employees aged 22 to State Pension Age who earn above £10,000 per year</w:t>
      </w:r>
      <w:hyperlink r:id="rId71" w:anchor=":~:text=contributions%20to%20your%20pension%20if,all%20of%20the%20following%20apply"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If you have any staff meeting those criteria, you must </w:t>
      </w:r>
      <w:proofErr w:type="spellStart"/>
      <w:r w:rsidRPr="00F80A3F">
        <w:rPr>
          <w:rFonts w:ascii="Times New Roman" w:eastAsia="Times New Roman" w:hAnsi="Times New Roman" w:cs="Times New Roman"/>
          <w:kern w:val="0"/>
          <w:lang w:eastAsia="en-GB"/>
          <w14:ligatures w14:val="none"/>
        </w:rPr>
        <w:t>enroll</w:t>
      </w:r>
      <w:proofErr w:type="spellEnd"/>
      <w:r w:rsidRPr="00F80A3F">
        <w:rPr>
          <w:rFonts w:ascii="Times New Roman" w:eastAsia="Times New Roman" w:hAnsi="Times New Roman" w:cs="Times New Roman"/>
          <w:kern w:val="0"/>
          <w:lang w:eastAsia="en-GB"/>
          <w14:ligatures w14:val="none"/>
        </w:rPr>
        <w:t xml:space="preserve"> them and contribute at least the minimum required percentage (currently employers contribute a minimum of 3% and the total minimum contribution is 8% of qualifying earnings, with the employee making up the rest)</w:t>
      </w:r>
      <w:hyperlink r:id="rId72" w:anchor=":~:text=made%20by%20employees%20to%20their,Continue%20paying"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You also have ongoing </w:t>
      </w:r>
      <w:r w:rsidRPr="00F80A3F">
        <w:rPr>
          <w:rFonts w:ascii="Times New Roman" w:eastAsia="Times New Roman" w:hAnsi="Times New Roman" w:cs="Times New Roman"/>
          <w:b/>
          <w:bCs/>
          <w:kern w:val="0"/>
          <w:lang w:eastAsia="en-GB"/>
          <w14:ligatures w14:val="none"/>
        </w:rPr>
        <w:t>pension duties</w:t>
      </w:r>
      <w:r w:rsidRPr="00F80A3F">
        <w:rPr>
          <w:rFonts w:ascii="Times New Roman" w:eastAsia="Times New Roman" w:hAnsi="Times New Roman" w:cs="Times New Roman"/>
          <w:kern w:val="0"/>
          <w:lang w:eastAsia="en-GB"/>
          <w14:ligatures w14:val="none"/>
        </w:rPr>
        <w:t xml:space="preserve">: monitoring ages and earnings of staff (if someone’s pay rises above £10k or they turn 22, you must </w:t>
      </w:r>
      <w:proofErr w:type="spellStart"/>
      <w:r w:rsidRPr="00F80A3F">
        <w:rPr>
          <w:rFonts w:ascii="Times New Roman" w:eastAsia="Times New Roman" w:hAnsi="Times New Roman" w:cs="Times New Roman"/>
          <w:kern w:val="0"/>
          <w:lang w:eastAsia="en-GB"/>
          <w14:ligatures w14:val="none"/>
        </w:rPr>
        <w:t>enroll</w:t>
      </w:r>
      <w:proofErr w:type="spellEnd"/>
      <w:r w:rsidRPr="00F80A3F">
        <w:rPr>
          <w:rFonts w:ascii="Times New Roman" w:eastAsia="Times New Roman" w:hAnsi="Times New Roman" w:cs="Times New Roman"/>
          <w:kern w:val="0"/>
          <w:lang w:eastAsia="en-GB"/>
          <w14:ligatures w14:val="none"/>
        </w:rPr>
        <w:t xml:space="preserve"> them), handling opt-outs/opt-ins, keeping records, and re-enrolling any opted-out employees every 3 years</w:t>
      </w:r>
      <w:hyperlink r:id="rId73" w:anchor=":~:text=employer,the%20scheme%20and%20keep%20record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After hiring your first employee, The Pensions Regulator will require you to complete a declaration of compliance for auto-enrolment. In addition, when employing staff you must comply with various </w:t>
      </w:r>
      <w:r w:rsidRPr="00F80A3F">
        <w:rPr>
          <w:rFonts w:ascii="Times New Roman" w:eastAsia="Times New Roman" w:hAnsi="Times New Roman" w:cs="Times New Roman"/>
          <w:b/>
          <w:bCs/>
          <w:kern w:val="0"/>
          <w:lang w:eastAsia="en-GB"/>
          <w14:ligatures w14:val="none"/>
        </w:rPr>
        <w:t>employment laws</w:t>
      </w:r>
      <w:r w:rsidRPr="00F80A3F">
        <w:rPr>
          <w:rFonts w:ascii="Times New Roman" w:eastAsia="Times New Roman" w:hAnsi="Times New Roman" w:cs="Times New Roman"/>
          <w:kern w:val="0"/>
          <w:lang w:eastAsia="en-GB"/>
          <w14:ligatures w14:val="none"/>
        </w:rPr>
        <w:t xml:space="preserve"> – for example, paying at least the National Minimum Wage/National Living Wage, providing statutory minimum paid holidays, ensuring a safe workplace, and not discriminating. (The </w:t>
      </w:r>
      <w:r w:rsidRPr="00F80A3F">
        <w:rPr>
          <w:rFonts w:ascii="Times New Roman" w:eastAsia="Times New Roman" w:hAnsi="Times New Roman" w:cs="Times New Roman"/>
          <w:b/>
          <w:bCs/>
          <w:kern w:val="0"/>
          <w:lang w:eastAsia="en-GB"/>
          <w14:ligatures w14:val="none"/>
        </w:rPr>
        <w:t>National Minimum Wage</w:t>
      </w:r>
      <w:r w:rsidRPr="00F80A3F">
        <w:rPr>
          <w:rFonts w:ascii="Times New Roman" w:eastAsia="Times New Roman" w:hAnsi="Times New Roman" w:cs="Times New Roman"/>
          <w:kern w:val="0"/>
          <w:lang w:eastAsia="en-GB"/>
          <w14:ligatures w14:val="none"/>
        </w:rPr>
        <w:t xml:space="preserve"> is the legal floor for hourly pay; it varies by age – employers </w:t>
      </w:r>
      <w:r w:rsidRPr="00F80A3F">
        <w:rPr>
          <w:rFonts w:ascii="Times New Roman" w:eastAsia="Times New Roman" w:hAnsi="Times New Roman" w:cs="Times New Roman"/>
          <w:i/>
          <w:iCs/>
          <w:kern w:val="0"/>
          <w:lang w:eastAsia="en-GB"/>
          <w14:ligatures w14:val="none"/>
        </w:rPr>
        <w:t>must</w:t>
      </w:r>
      <w:r w:rsidRPr="00F80A3F">
        <w:rPr>
          <w:rFonts w:ascii="Times New Roman" w:eastAsia="Times New Roman" w:hAnsi="Times New Roman" w:cs="Times New Roman"/>
          <w:kern w:val="0"/>
          <w:lang w:eastAsia="en-GB"/>
          <w14:ligatures w14:val="none"/>
        </w:rPr>
        <w:t xml:space="preserve"> pay workers at least the minimum wage for their age group</w:t>
      </w:r>
      <w:hyperlink r:id="rId74" w:anchor=":~:text=,guidance%20if%20you%E2%80%99re%20not%20sure"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You are also </w:t>
      </w:r>
      <w:r w:rsidRPr="00F80A3F">
        <w:rPr>
          <w:rFonts w:ascii="Times New Roman" w:eastAsia="Times New Roman" w:hAnsi="Times New Roman" w:cs="Times New Roman"/>
          <w:b/>
          <w:bCs/>
          <w:kern w:val="0"/>
          <w:lang w:eastAsia="en-GB"/>
          <w14:ligatures w14:val="none"/>
        </w:rPr>
        <w:t>legally required to have Employers’ Liability Insurance</w:t>
      </w:r>
      <w:r w:rsidRPr="00F80A3F">
        <w:rPr>
          <w:rFonts w:ascii="Times New Roman" w:eastAsia="Times New Roman" w:hAnsi="Times New Roman" w:cs="Times New Roman"/>
          <w:kern w:val="0"/>
          <w:lang w:eastAsia="en-GB"/>
          <w14:ligatures w14:val="none"/>
        </w:rPr>
        <w:t xml:space="preserve"> (with minimum £5 million cover) in most cases when you have employees – this insurance covers you if an employee is injured or falls ill due to their work. Overall, taking on employees brings significant responsibilities, so be prepared to run payroll and meet HR requirements</w:t>
      </w:r>
      <w:hyperlink r:id="rId75" w:anchor=":~:text=There%20are%C2%A0things%20you%E2%80%99ll%20need%20to,You%E2%80%99ll%20have%20more%20responsibilities%2C%20including"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76" w:anchor=":~:text=There%20are%C2%A0things%20you%E2%80%99ll%20need%20to,You%E2%80%99ll%20have%20more%20responsibilities%2C%20including"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76FA4BA2" w14:textId="77777777" w:rsidR="00F80A3F" w:rsidRPr="00F80A3F" w:rsidRDefault="00F80A3F" w:rsidP="00F80A3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lastRenderedPageBreak/>
        <w:t>Other Taxes:</w:t>
      </w:r>
      <w:r w:rsidRPr="00F80A3F">
        <w:rPr>
          <w:rFonts w:ascii="Times New Roman" w:eastAsia="Times New Roman" w:hAnsi="Times New Roman" w:cs="Times New Roman"/>
          <w:kern w:val="0"/>
          <w:lang w:eastAsia="en-GB"/>
          <w14:ligatures w14:val="none"/>
        </w:rPr>
        <w:t xml:space="preserve"> Depending on your business activities, there may be additional taxes or duties. For example, if your business owns commercial property, you may be liable for </w:t>
      </w:r>
      <w:r w:rsidRPr="00F80A3F">
        <w:rPr>
          <w:rFonts w:ascii="Times New Roman" w:eastAsia="Times New Roman" w:hAnsi="Times New Roman" w:cs="Times New Roman"/>
          <w:b/>
          <w:bCs/>
          <w:kern w:val="0"/>
          <w:lang w:eastAsia="en-GB"/>
          <w14:ligatures w14:val="none"/>
        </w:rPr>
        <w:t>Business Rates</w:t>
      </w:r>
      <w:r w:rsidRPr="00F80A3F">
        <w:rPr>
          <w:rFonts w:ascii="Times New Roman" w:eastAsia="Times New Roman" w:hAnsi="Times New Roman" w:cs="Times New Roman"/>
          <w:kern w:val="0"/>
          <w:lang w:eastAsia="en-GB"/>
          <w14:ligatures w14:val="none"/>
        </w:rPr>
        <w:t xml:space="preserve"> (a local property tax). Small businesses can often get rates relief – many small premises qualify for 100% relief, meaning they pay no rates</w:t>
      </w:r>
      <w:hyperlink r:id="rId77" w:anchor=":~:text=,your%20business%20from"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If you operate in specific sectors (like alcohol production, fuel sales, waste management, etc.), there could be excise duties or environmental taxes. If you import or export goods, be aware of customs duties and import VAT. While these specialized taxes won’t apply to every business, it’s important to </w:t>
      </w:r>
      <w:r w:rsidRPr="00F80A3F">
        <w:rPr>
          <w:rFonts w:ascii="Times New Roman" w:eastAsia="Times New Roman" w:hAnsi="Times New Roman" w:cs="Times New Roman"/>
          <w:b/>
          <w:bCs/>
          <w:kern w:val="0"/>
          <w:lang w:eastAsia="en-GB"/>
          <w14:ligatures w14:val="none"/>
        </w:rPr>
        <w:t>check industry-specific requirements</w:t>
      </w:r>
      <w:r w:rsidRPr="00F80A3F">
        <w:rPr>
          <w:rFonts w:ascii="Times New Roman" w:eastAsia="Times New Roman" w:hAnsi="Times New Roman" w:cs="Times New Roman"/>
          <w:kern w:val="0"/>
          <w:lang w:eastAsia="en-GB"/>
          <w14:ligatures w14:val="none"/>
        </w:rPr>
        <w:t xml:space="preserve"> when you start (HMRC provides guidance by industry via its “Check what taxes you may need to register for” tool)</w:t>
      </w:r>
      <w:hyperlink r:id="rId78" w:anchor=":~:text=business%20expenses%20"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7B34780A" w14:textId="77777777" w:rsidR="00F80A3F" w:rsidRPr="00F80A3F" w:rsidRDefault="00F80A3F" w:rsidP="00F80A3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Keeping up with deadlines:</w:t>
      </w:r>
      <w:r w:rsidRPr="00F80A3F">
        <w:rPr>
          <w:rFonts w:ascii="Times New Roman" w:eastAsia="Times New Roman" w:hAnsi="Times New Roman" w:cs="Times New Roman"/>
          <w:kern w:val="0"/>
          <w:lang w:eastAsia="en-GB"/>
          <w14:ligatures w14:val="none"/>
        </w:rPr>
        <w:t xml:space="preserve"> It’s critical to mark your calendar with all relevant tax dates to avoid penalties. To summarize the big ones: </w:t>
      </w:r>
      <w:r w:rsidRPr="00F80A3F">
        <w:rPr>
          <w:rFonts w:ascii="Times New Roman" w:eastAsia="Times New Roman" w:hAnsi="Times New Roman" w:cs="Times New Roman"/>
          <w:b/>
          <w:bCs/>
          <w:kern w:val="0"/>
          <w:lang w:eastAsia="en-GB"/>
          <w14:ligatures w14:val="none"/>
        </w:rPr>
        <w:t>31 January</w:t>
      </w:r>
      <w:r w:rsidRPr="00F80A3F">
        <w:rPr>
          <w:rFonts w:ascii="Times New Roman" w:eastAsia="Times New Roman" w:hAnsi="Times New Roman" w:cs="Times New Roman"/>
          <w:kern w:val="0"/>
          <w:lang w:eastAsia="en-GB"/>
          <w14:ligatures w14:val="none"/>
        </w:rPr>
        <w:t xml:space="preserve"> each year for personal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returns and tax payments</w:t>
      </w:r>
      <w:hyperlink r:id="rId79" w:anchor=":~:text=Submitting%20an%20online%20tax%20return"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80" w:anchor=":~:text=Paying%20the%20tax%20you%20owe"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for companies, usually </w:t>
      </w:r>
      <w:r w:rsidRPr="00F80A3F">
        <w:rPr>
          <w:rFonts w:ascii="Times New Roman" w:eastAsia="Times New Roman" w:hAnsi="Times New Roman" w:cs="Times New Roman"/>
          <w:b/>
          <w:bCs/>
          <w:kern w:val="0"/>
          <w:lang w:eastAsia="en-GB"/>
          <w14:ligatures w14:val="none"/>
        </w:rPr>
        <w:t>9 months after year-end</w:t>
      </w:r>
      <w:r w:rsidRPr="00F80A3F">
        <w:rPr>
          <w:rFonts w:ascii="Times New Roman" w:eastAsia="Times New Roman" w:hAnsi="Times New Roman" w:cs="Times New Roman"/>
          <w:kern w:val="0"/>
          <w:lang w:eastAsia="en-GB"/>
          <w14:ligatures w14:val="none"/>
        </w:rPr>
        <w:t xml:space="preserve"> for accounts filing and tax payment</w:t>
      </w:r>
      <w:hyperlink r:id="rId81" w:anchor=":~:text=File%20first%20accounts%20with%20Companies,period%20for%20Corporation%20Tax%20end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(exact date depends on your chosen year-end); VAT returns (if applicable) typically due a month after each quarter; payroll reporting due each pay date (with monthly remittances by 22nd); and pension contributions must be paid to the scheme by the regulatory deadlines (usually by 22nd of the following month). Always file on time – HMRC and Companies House impose fines for late filing of returns, accounts, or confirmation statements</w:t>
      </w:r>
      <w:hyperlink r:id="rId82" w:anchor=":~:text=,if%20you%20%2036"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If circumstances make you miss a deadline, contact the authorities proactively; for example, you can apply for an extension on filing company accounts in some cases if needed</w:t>
      </w:r>
      <w:hyperlink r:id="rId83" w:anchor=":~:text=Filing%20your%20accounts%20and%20tax,return"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26EE10F2" w14:textId="77777777" w:rsidR="00F80A3F" w:rsidRPr="00F80A3F" w:rsidRDefault="00F80A3F" w:rsidP="00F80A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80A3F">
        <w:rPr>
          <w:rFonts w:ascii="Times New Roman" w:eastAsia="Times New Roman" w:hAnsi="Times New Roman" w:cs="Times New Roman"/>
          <w:b/>
          <w:bCs/>
          <w:kern w:val="0"/>
          <w:sz w:val="36"/>
          <w:szCs w:val="36"/>
          <w:lang w:eastAsia="en-GB"/>
          <w14:ligatures w14:val="none"/>
        </w:rPr>
        <w:t>Other Responsibilities When Running a Business</w:t>
      </w:r>
    </w:p>
    <w:p w14:paraId="160CCA64" w14:textId="77777777" w:rsidR="00F80A3F" w:rsidRPr="00F80A3F" w:rsidRDefault="00F80A3F" w:rsidP="00F80A3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kern w:val="0"/>
          <w:lang w:eastAsia="en-GB"/>
          <w14:ligatures w14:val="none"/>
        </w:rPr>
        <w:t xml:space="preserve">Beyond taxes, running a business in the UK entails various </w:t>
      </w:r>
      <w:r w:rsidRPr="00F80A3F">
        <w:rPr>
          <w:rFonts w:ascii="Times New Roman" w:eastAsia="Times New Roman" w:hAnsi="Times New Roman" w:cs="Times New Roman"/>
          <w:b/>
          <w:bCs/>
          <w:kern w:val="0"/>
          <w:lang w:eastAsia="en-GB"/>
          <w14:ligatures w14:val="none"/>
        </w:rPr>
        <w:t>legal and administrative obligations</w:t>
      </w:r>
      <w:r w:rsidRPr="00F80A3F">
        <w:rPr>
          <w:rFonts w:ascii="Times New Roman" w:eastAsia="Times New Roman" w:hAnsi="Times New Roman" w:cs="Times New Roman"/>
          <w:kern w:val="0"/>
          <w:lang w:eastAsia="en-GB"/>
          <w14:ligatures w14:val="none"/>
        </w:rPr>
        <w:t>. Key things to keep in mind include:</w:t>
      </w:r>
    </w:p>
    <w:p w14:paraId="03BD13D5" w14:textId="77777777" w:rsidR="00F80A3F" w:rsidRPr="00F80A3F" w:rsidRDefault="00F80A3F" w:rsidP="00F80A3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Registering and Record-Keeping:</w:t>
      </w:r>
      <w:r w:rsidRPr="00F80A3F">
        <w:rPr>
          <w:rFonts w:ascii="Times New Roman" w:eastAsia="Times New Roman" w:hAnsi="Times New Roman" w:cs="Times New Roman"/>
          <w:kern w:val="0"/>
          <w:lang w:eastAsia="en-GB"/>
          <w14:ligatures w14:val="none"/>
        </w:rPr>
        <w:t xml:space="preserve"> You must ensure you’re properly </w:t>
      </w:r>
      <w:r w:rsidRPr="00F80A3F">
        <w:rPr>
          <w:rFonts w:ascii="Times New Roman" w:eastAsia="Times New Roman" w:hAnsi="Times New Roman" w:cs="Times New Roman"/>
          <w:b/>
          <w:bCs/>
          <w:kern w:val="0"/>
          <w:lang w:eastAsia="en-GB"/>
          <w14:ligatures w14:val="none"/>
        </w:rPr>
        <w:t>registered</w:t>
      </w:r>
      <w:r w:rsidRPr="00F80A3F">
        <w:rPr>
          <w:rFonts w:ascii="Times New Roman" w:eastAsia="Times New Roman" w:hAnsi="Times New Roman" w:cs="Times New Roman"/>
          <w:kern w:val="0"/>
          <w:lang w:eastAsia="en-GB"/>
          <w14:ligatures w14:val="none"/>
        </w:rPr>
        <w:t xml:space="preserve">: sole traders and partners register with HMRC for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and limited companies/LLPs register with Companies House (and also with HMRC for Corporation Tax after incorporation). From day one of trading, keep </w:t>
      </w:r>
      <w:r w:rsidRPr="00F80A3F">
        <w:rPr>
          <w:rFonts w:ascii="Times New Roman" w:eastAsia="Times New Roman" w:hAnsi="Times New Roman" w:cs="Times New Roman"/>
          <w:b/>
          <w:bCs/>
          <w:kern w:val="0"/>
          <w:lang w:eastAsia="en-GB"/>
          <w14:ligatures w14:val="none"/>
        </w:rPr>
        <w:t>accurate financial records</w:t>
      </w:r>
      <w:r w:rsidRPr="00F80A3F">
        <w:rPr>
          <w:rFonts w:ascii="Times New Roman" w:eastAsia="Times New Roman" w:hAnsi="Times New Roman" w:cs="Times New Roman"/>
          <w:kern w:val="0"/>
          <w:lang w:eastAsia="en-GB"/>
          <w14:ligatures w14:val="none"/>
        </w:rPr>
        <w:t xml:space="preserve"> (sales, expenses, invoices, receipts, etc.)</w:t>
      </w:r>
      <w:hyperlink r:id="rId84" w:anchor=":~:text=Keeping%20records%20and%20accoun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Good record-keeping isn’t just best practice – it’s a legal requirement for tax and, for companies, for company law. Records will support your tax returns and accounts, and HMRC can charge penalties if records are inadequate. Typically, business records must be retained for at least 5-6 years. If you’re VAT-registered or an employer, there are specific records you must maintain (VAT accounts, payroll records, etc.)</w:t>
      </w:r>
      <w:hyperlink r:id="rId85" w:anchor=":~:text=Keeping%20records%20and%20accoun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07AE7A05" w14:textId="77777777" w:rsidR="00F80A3F" w:rsidRPr="00F80A3F" w:rsidRDefault="00F80A3F" w:rsidP="00F80A3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Business Name and Stationery:</w:t>
      </w:r>
      <w:r w:rsidRPr="00F80A3F">
        <w:rPr>
          <w:rFonts w:ascii="Times New Roman" w:eastAsia="Times New Roman" w:hAnsi="Times New Roman" w:cs="Times New Roman"/>
          <w:kern w:val="0"/>
          <w:lang w:eastAsia="en-GB"/>
          <w14:ligatures w14:val="none"/>
        </w:rPr>
        <w:t xml:space="preserve"> Choose a compliant </w:t>
      </w:r>
      <w:r w:rsidRPr="00F80A3F">
        <w:rPr>
          <w:rFonts w:ascii="Times New Roman" w:eastAsia="Times New Roman" w:hAnsi="Times New Roman" w:cs="Times New Roman"/>
          <w:b/>
          <w:bCs/>
          <w:kern w:val="0"/>
          <w:lang w:eastAsia="en-GB"/>
          <w14:ligatures w14:val="none"/>
        </w:rPr>
        <w:t>business name</w:t>
      </w:r>
      <w:r w:rsidRPr="00F80A3F">
        <w:rPr>
          <w:rFonts w:ascii="Times New Roman" w:eastAsia="Times New Roman" w:hAnsi="Times New Roman" w:cs="Times New Roman"/>
          <w:kern w:val="0"/>
          <w:lang w:eastAsia="en-GB"/>
          <w14:ligatures w14:val="none"/>
        </w:rPr>
        <w:t>. Sole traders can trade under their own personal name or a chosen name, but must avoid certain sensitive words or implying a legal form they are not (e.g. a sole trader cannot use “Ltd” in their name)</w:t>
      </w:r>
      <w:hyperlink r:id="rId86" w:anchor=":~:text=yourself%20a%20salary%2C%20dividends%20or,You%20can%20choose%20to%20register"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Limited companies must have a unique name ending in “Limited” or “Ltd” and follow naming rules (avoiding offensive terms or names too similar to existing companies)</w:t>
      </w:r>
      <w:hyperlink r:id="rId87" w:anchor=":~:text=Naming%20your%20busines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If you use a trading name different from your official name, you must include your own name or company name on official paperwork. Companies and LLPs have to display their registered name and number on letters, order forms, websites, etc. (as required by the Companies Act).</w:t>
      </w:r>
    </w:p>
    <w:p w14:paraId="4B8BC8AA" w14:textId="77777777" w:rsidR="00F80A3F" w:rsidRPr="00F80A3F" w:rsidRDefault="00F80A3F" w:rsidP="00F80A3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Licenses and Permits:</w:t>
      </w:r>
      <w:r w:rsidRPr="00F80A3F">
        <w:rPr>
          <w:rFonts w:ascii="Times New Roman" w:eastAsia="Times New Roman" w:hAnsi="Times New Roman" w:cs="Times New Roman"/>
          <w:kern w:val="0"/>
          <w:lang w:eastAsia="en-GB"/>
          <w14:ligatures w14:val="none"/>
        </w:rPr>
        <w:t xml:space="preserve"> Depending on your business activities, you may need specific </w:t>
      </w:r>
      <w:r w:rsidRPr="00F80A3F">
        <w:rPr>
          <w:rFonts w:ascii="Times New Roman" w:eastAsia="Times New Roman" w:hAnsi="Times New Roman" w:cs="Times New Roman"/>
          <w:b/>
          <w:bCs/>
          <w:kern w:val="0"/>
          <w:lang w:eastAsia="en-GB"/>
          <w14:ligatures w14:val="none"/>
        </w:rPr>
        <w:t>licenses or permits</w:t>
      </w:r>
      <w:r w:rsidRPr="00F80A3F">
        <w:rPr>
          <w:rFonts w:ascii="Times New Roman" w:eastAsia="Times New Roman" w:hAnsi="Times New Roman" w:cs="Times New Roman"/>
          <w:kern w:val="0"/>
          <w:lang w:eastAsia="en-GB"/>
          <w14:ligatures w14:val="none"/>
        </w:rPr>
        <w:t xml:space="preserve">. For example, selling alcohol requires a premises and personal licence, serving food may require a hygiene certificate, playing music in a venue </w:t>
      </w:r>
      <w:r w:rsidRPr="00F80A3F">
        <w:rPr>
          <w:rFonts w:ascii="Times New Roman" w:eastAsia="Times New Roman" w:hAnsi="Times New Roman" w:cs="Times New Roman"/>
          <w:kern w:val="0"/>
          <w:lang w:eastAsia="en-GB"/>
          <w14:ligatures w14:val="none"/>
        </w:rPr>
        <w:lastRenderedPageBreak/>
        <w:t xml:space="preserve">needs a music license, street trading or outdoor signage might need local council permission, etc. Always </w:t>
      </w:r>
      <w:r w:rsidRPr="00F80A3F">
        <w:rPr>
          <w:rFonts w:ascii="Times New Roman" w:eastAsia="Times New Roman" w:hAnsi="Times New Roman" w:cs="Times New Roman"/>
          <w:b/>
          <w:bCs/>
          <w:kern w:val="0"/>
          <w:lang w:eastAsia="en-GB"/>
          <w14:ligatures w14:val="none"/>
        </w:rPr>
        <w:t>check the regulations for your industry</w:t>
      </w:r>
      <w:r w:rsidRPr="00F80A3F">
        <w:rPr>
          <w:rFonts w:ascii="Times New Roman" w:eastAsia="Times New Roman" w:hAnsi="Times New Roman" w:cs="Times New Roman"/>
          <w:kern w:val="0"/>
          <w:lang w:eastAsia="en-GB"/>
          <w14:ligatures w14:val="none"/>
        </w:rPr>
        <w:t xml:space="preserve"> – operating without a required license can lead to fines or closure</w:t>
      </w:r>
      <w:hyperlink r:id="rId88" w:anchor=":~:text=You%20may%20have%20other%20responsibilities,on%20what%20your%20business%20doe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w:t>
      </w:r>
      <w:proofErr w:type="spellStart"/>
      <w:r w:rsidRPr="00F80A3F">
        <w:rPr>
          <w:rFonts w:ascii="Times New Roman" w:eastAsia="Times New Roman" w:hAnsi="Times New Roman" w:cs="Times New Roman"/>
          <w:kern w:val="0"/>
          <w:lang w:eastAsia="en-GB"/>
          <w14:ligatures w14:val="none"/>
        </w:rPr>
        <w:t>Gov.uk’s</w:t>
      </w:r>
      <w:proofErr w:type="spellEnd"/>
      <w:r w:rsidRPr="00F80A3F">
        <w:rPr>
          <w:rFonts w:ascii="Times New Roman" w:eastAsia="Times New Roman" w:hAnsi="Times New Roman" w:cs="Times New Roman"/>
          <w:kern w:val="0"/>
          <w:lang w:eastAsia="en-GB"/>
          <w14:ligatures w14:val="none"/>
        </w:rPr>
        <w:t xml:space="preserve"> Business Licensing tool can help identify if your business needs any permits. Also, some professions/trades require memberships or certifications (e.g. solicitors, medical practitioners, private security, etc.). Ensure you comply with any such requirements before trading.</w:t>
      </w:r>
    </w:p>
    <w:p w14:paraId="4C9DFA19" w14:textId="77777777" w:rsidR="00F80A3F" w:rsidRPr="00F80A3F" w:rsidRDefault="00F80A3F" w:rsidP="00F80A3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Insurance:</w:t>
      </w:r>
      <w:r w:rsidRPr="00F80A3F">
        <w:rPr>
          <w:rFonts w:ascii="Times New Roman" w:eastAsia="Times New Roman" w:hAnsi="Times New Roman" w:cs="Times New Roman"/>
          <w:kern w:val="0"/>
          <w:lang w:eastAsia="en-GB"/>
          <w14:ligatures w14:val="none"/>
        </w:rPr>
        <w:t xml:space="preserve"> Some insurances are compulsory. If you hire staff, Employers’ Liability Insurance is required by law (with few exceptions) as mentioned. If you use vehicles for business, you must have appropriate motor insurance for business use. Even when not compulsory, certain </w:t>
      </w:r>
      <w:r w:rsidRPr="00F80A3F">
        <w:rPr>
          <w:rFonts w:ascii="Times New Roman" w:eastAsia="Times New Roman" w:hAnsi="Times New Roman" w:cs="Times New Roman"/>
          <w:b/>
          <w:bCs/>
          <w:kern w:val="0"/>
          <w:lang w:eastAsia="en-GB"/>
          <w14:ligatures w14:val="none"/>
        </w:rPr>
        <w:t>business insurances</w:t>
      </w:r>
      <w:r w:rsidRPr="00F80A3F">
        <w:rPr>
          <w:rFonts w:ascii="Times New Roman" w:eastAsia="Times New Roman" w:hAnsi="Times New Roman" w:cs="Times New Roman"/>
          <w:kern w:val="0"/>
          <w:lang w:eastAsia="en-GB"/>
          <w14:ligatures w14:val="none"/>
        </w:rPr>
        <w:t xml:space="preserve"> are highly recommended – for instance, Public Liability Insurance to cover claims from the public, Professional Indemnity Insurance if you provide advice or services, or Product Liability if you manufacture goods</w:t>
      </w:r>
      <w:hyperlink r:id="rId89" w:anchor=":~:text=Sole%20trader%20businesses%20have%20%E2%80%98unlimited,get%20more%20protection%20with%C2%A0business%20insurance"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Insurance can protect you against unexpected events and is often a prudent part of risk management for a business (indeed, government guidance suggests insurance can offer sole traders more protection, since they don’t have limited liability)</w:t>
      </w:r>
      <w:hyperlink r:id="rId90" w:anchor=":~:text=Legal%20risks%20or%20%E2%80%98liability%E2%80%99"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91" w:anchor=":~:text=Sole%20trader%20businesses%20have%20%E2%80%98unlimited,get%20more%20protection%20with%C2%A0business%20insurance"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639070D7" w14:textId="77777777" w:rsidR="00F80A3F" w:rsidRPr="00F80A3F" w:rsidRDefault="00F80A3F" w:rsidP="00F80A3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Premises and Zoning:</w:t>
      </w:r>
      <w:r w:rsidRPr="00F80A3F">
        <w:rPr>
          <w:rFonts w:ascii="Times New Roman" w:eastAsia="Times New Roman" w:hAnsi="Times New Roman" w:cs="Times New Roman"/>
          <w:kern w:val="0"/>
          <w:lang w:eastAsia="en-GB"/>
          <w14:ligatures w14:val="none"/>
        </w:rPr>
        <w:t xml:space="preserve"> If you run your business from home, check if there are any restrictions (rental agreements, mortgage terms, or local council regulations might require permission for home businesses)</w:t>
      </w:r>
      <w:hyperlink r:id="rId92" w:anchor=":~:text=Where%20you%20work"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If you operate from commercial premises, you’ll likely be subject to </w:t>
      </w:r>
      <w:r w:rsidRPr="00F80A3F">
        <w:rPr>
          <w:rFonts w:ascii="Times New Roman" w:eastAsia="Times New Roman" w:hAnsi="Times New Roman" w:cs="Times New Roman"/>
          <w:b/>
          <w:bCs/>
          <w:kern w:val="0"/>
          <w:lang w:eastAsia="en-GB"/>
          <w14:ligatures w14:val="none"/>
        </w:rPr>
        <w:t>business rates</w:t>
      </w:r>
      <w:r w:rsidRPr="00F80A3F">
        <w:rPr>
          <w:rFonts w:ascii="Times New Roman" w:eastAsia="Times New Roman" w:hAnsi="Times New Roman" w:cs="Times New Roman"/>
          <w:kern w:val="0"/>
          <w:lang w:eastAsia="en-GB"/>
          <w14:ligatures w14:val="none"/>
        </w:rPr>
        <w:t xml:space="preserve"> (as noted earlier). Many small businesses can get </w:t>
      </w:r>
      <w:r w:rsidRPr="00F80A3F">
        <w:rPr>
          <w:rFonts w:ascii="Times New Roman" w:eastAsia="Times New Roman" w:hAnsi="Times New Roman" w:cs="Times New Roman"/>
          <w:b/>
          <w:bCs/>
          <w:kern w:val="0"/>
          <w:lang w:eastAsia="en-GB"/>
          <w14:ligatures w14:val="none"/>
        </w:rPr>
        <w:t>Small Business Rate Relief</w:t>
      </w:r>
      <w:r w:rsidRPr="00F80A3F">
        <w:rPr>
          <w:rFonts w:ascii="Times New Roman" w:eastAsia="Times New Roman" w:hAnsi="Times New Roman" w:cs="Times New Roman"/>
          <w:kern w:val="0"/>
          <w:lang w:eastAsia="en-GB"/>
          <w14:ligatures w14:val="none"/>
        </w:rPr>
        <w:t>, which can reduce or eliminate the rates bill for qualifying properties</w:t>
      </w:r>
      <w:hyperlink r:id="rId93" w:anchor=":~:text=,your%20business%20from"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If you rent a workspace, factor in the rent, utility contracts, and any service charges, and ensure the usage class of the property is suitable for your business (planning permission may be needed to change how a premises is used). You also must comply with health and safety rules for your workplace – the extent depends on your business type (e.g. fire safety checks, risk assessments, providing first aid kit, etc., especially if you have employees or customers on site).</w:t>
      </w:r>
    </w:p>
    <w:p w14:paraId="3745C731" w14:textId="77777777" w:rsidR="00F80A3F" w:rsidRPr="00F80A3F" w:rsidRDefault="00F80A3F" w:rsidP="00F80A3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Trading Standards and Consumer Law:</w:t>
      </w:r>
      <w:r w:rsidRPr="00F80A3F">
        <w:rPr>
          <w:rFonts w:ascii="Times New Roman" w:eastAsia="Times New Roman" w:hAnsi="Times New Roman" w:cs="Times New Roman"/>
          <w:kern w:val="0"/>
          <w:lang w:eastAsia="en-GB"/>
          <w14:ligatures w14:val="none"/>
        </w:rPr>
        <w:t xml:space="preserve"> When dealing with customers, you must follow fair trading laws. The </w:t>
      </w:r>
      <w:r w:rsidRPr="00F80A3F">
        <w:rPr>
          <w:rFonts w:ascii="Times New Roman" w:eastAsia="Times New Roman" w:hAnsi="Times New Roman" w:cs="Times New Roman"/>
          <w:b/>
          <w:bCs/>
          <w:kern w:val="0"/>
          <w:lang w:eastAsia="en-GB"/>
          <w14:ligatures w14:val="none"/>
        </w:rPr>
        <w:t>Consumer Rights Act</w:t>
      </w:r>
      <w:r w:rsidRPr="00F80A3F">
        <w:rPr>
          <w:rFonts w:ascii="Times New Roman" w:eastAsia="Times New Roman" w:hAnsi="Times New Roman" w:cs="Times New Roman"/>
          <w:kern w:val="0"/>
          <w:lang w:eastAsia="en-GB"/>
          <w14:ligatures w14:val="none"/>
        </w:rPr>
        <w:t xml:space="preserve"> requires that goods be as described and of satisfactory quality, and services be provided with reasonable care and skill. If you sell online or off-premises (e.g. door-to-door or at markets), consumers generally have cancellation rights (a 14-day “cooling-off” period for many online sales) – you need to provide required information and </w:t>
      </w:r>
      <w:proofErr w:type="spellStart"/>
      <w:r w:rsidRPr="00F80A3F">
        <w:rPr>
          <w:rFonts w:ascii="Times New Roman" w:eastAsia="Times New Roman" w:hAnsi="Times New Roman" w:cs="Times New Roman"/>
          <w:kern w:val="0"/>
          <w:lang w:eastAsia="en-GB"/>
          <w14:ligatures w14:val="none"/>
        </w:rPr>
        <w:t>honor</w:t>
      </w:r>
      <w:proofErr w:type="spellEnd"/>
      <w:r w:rsidRPr="00F80A3F">
        <w:rPr>
          <w:rFonts w:ascii="Times New Roman" w:eastAsia="Times New Roman" w:hAnsi="Times New Roman" w:cs="Times New Roman"/>
          <w:kern w:val="0"/>
          <w:lang w:eastAsia="en-GB"/>
          <w14:ligatures w14:val="none"/>
        </w:rPr>
        <w:t xml:space="preserve"> refunds as mandated. If you </w:t>
      </w:r>
      <w:r w:rsidRPr="00F80A3F">
        <w:rPr>
          <w:rFonts w:ascii="Times New Roman" w:eastAsia="Times New Roman" w:hAnsi="Times New Roman" w:cs="Times New Roman"/>
          <w:b/>
          <w:bCs/>
          <w:kern w:val="0"/>
          <w:lang w:eastAsia="en-GB"/>
          <w14:ligatures w14:val="none"/>
        </w:rPr>
        <w:t>sell goods online</w:t>
      </w:r>
      <w:r w:rsidRPr="00F80A3F">
        <w:rPr>
          <w:rFonts w:ascii="Times New Roman" w:eastAsia="Times New Roman" w:hAnsi="Times New Roman" w:cs="Times New Roman"/>
          <w:kern w:val="0"/>
          <w:lang w:eastAsia="en-GB"/>
          <w14:ligatures w14:val="none"/>
        </w:rPr>
        <w:t>, there are specific regulations (such as displaying terms and conditions, privacy policy, compliance with distance selling rules)</w:t>
      </w:r>
      <w:hyperlink r:id="rId94" w:anchor=":~:text=There%20are%20also%20rules%20you,must%20follow%20if%20you"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Also, </w:t>
      </w:r>
      <w:r w:rsidRPr="00F80A3F">
        <w:rPr>
          <w:rFonts w:ascii="Times New Roman" w:eastAsia="Times New Roman" w:hAnsi="Times New Roman" w:cs="Times New Roman"/>
          <w:b/>
          <w:bCs/>
          <w:kern w:val="0"/>
          <w:lang w:eastAsia="en-GB"/>
          <w14:ligatures w14:val="none"/>
        </w:rPr>
        <w:t>data protection</w:t>
      </w:r>
      <w:r w:rsidRPr="00F80A3F">
        <w:rPr>
          <w:rFonts w:ascii="Times New Roman" w:eastAsia="Times New Roman" w:hAnsi="Times New Roman" w:cs="Times New Roman"/>
          <w:kern w:val="0"/>
          <w:lang w:eastAsia="en-GB"/>
          <w14:ligatures w14:val="none"/>
        </w:rPr>
        <w:t xml:space="preserve"> laws (UK GDPR and Data Protection Act) apply if you collect or store personal information about customers or employees. You may need to register with the Information Commissioner’s Office (ICO) and put proper data-handling measures in place</w:t>
      </w:r>
      <w:hyperlink r:id="rId95" w:anchor=":~:text=,45"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0AF76989" w14:textId="77777777" w:rsidR="00F80A3F" w:rsidRPr="00F80A3F" w:rsidRDefault="00F80A3F" w:rsidP="00F80A3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Intellectual Property (IP):</w:t>
      </w:r>
      <w:r w:rsidRPr="00F80A3F">
        <w:rPr>
          <w:rFonts w:ascii="Times New Roman" w:eastAsia="Times New Roman" w:hAnsi="Times New Roman" w:cs="Times New Roman"/>
          <w:kern w:val="0"/>
          <w:lang w:eastAsia="en-GB"/>
          <w14:ligatures w14:val="none"/>
        </w:rPr>
        <w:t xml:space="preserve"> Ensure you respect IP rights and protect your own. Choosing a unique name or logo? Check trademarks to avoid infringing someone else’s brand</w:t>
      </w:r>
      <w:hyperlink r:id="rId96" w:anchor=":~:text=yourself%20a%20salary%2C%20dividends%20or,You%20can%20choose%20to%20register"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You can register your own trademark for your brand name or logo if needed. Likewise, consider if you need to patent any inventions or protect designs. Gov.uk has an </w:t>
      </w:r>
      <w:r w:rsidRPr="00F80A3F">
        <w:rPr>
          <w:rFonts w:ascii="Times New Roman" w:eastAsia="Times New Roman" w:hAnsi="Times New Roman" w:cs="Times New Roman"/>
          <w:b/>
          <w:bCs/>
          <w:kern w:val="0"/>
          <w:lang w:eastAsia="en-GB"/>
          <w14:ligatures w14:val="none"/>
        </w:rPr>
        <w:t>Intellectual Property Office</w:t>
      </w:r>
      <w:r w:rsidRPr="00F80A3F">
        <w:rPr>
          <w:rFonts w:ascii="Times New Roman" w:eastAsia="Times New Roman" w:hAnsi="Times New Roman" w:cs="Times New Roman"/>
          <w:kern w:val="0"/>
          <w:lang w:eastAsia="en-GB"/>
          <w14:ligatures w14:val="none"/>
        </w:rPr>
        <w:t xml:space="preserve"> guidance on safeguarding your IP</w:t>
      </w:r>
      <w:hyperlink r:id="rId97" w:anchor=":~:text=,Intellectual%20property%20and%20your%20work"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While IP may not be an immediate concern for all new businesses, it’s important if you have a novel product, creative content, or branding you want to secure.</w:t>
      </w:r>
    </w:p>
    <w:p w14:paraId="5098723A" w14:textId="77777777" w:rsidR="00F80A3F" w:rsidRPr="00F80A3F" w:rsidRDefault="00F80A3F" w:rsidP="00F80A3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Continuing Compliance:</w:t>
      </w:r>
      <w:r w:rsidRPr="00F80A3F">
        <w:rPr>
          <w:rFonts w:ascii="Times New Roman" w:eastAsia="Times New Roman" w:hAnsi="Times New Roman" w:cs="Times New Roman"/>
          <w:kern w:val="0"/>
          <w:lang w:eastAsia="en-GB"/>
          <w14:ligatures w14:val="none"/>
        </w:rPr>
        <w:t xml:space="preserve"> Running a business is an ongoing process of compliance. For companies, this means holding on to important records (like minutes of meetings, </w:t>
      </w:r>
      <w:r w:rsidRPr="00F80A3F">
        <w:rPr>
          <w:rFonts w:ascii="Times New Roman" w:eastAsia="Times New Roman" w:hAnsi="Times New Roman" w:cs="Times New Roman"/>
          <w:kern w:val="0"/>
          <w:lang w:eastAsia="en-GB"/>
          <w14:ligatures w14:val="none"/>
        </w:rPr>
        <w:lastRenderedPageBreak/>
        <w:t xml:space="preserve">records of shareholders and directors, etc.), </w:t>
      </w:r>
      <w:r w:rsidRPr="00F80A3F">
        <w:rPr>
          <w:rFonts w:ascii="Times New Roman" w:eastAsia="Times New Roman" w:hAnsi="Times New Roman" w:cs="Times New Roman"/>
          <w:b/>
          <w:bCs/>
          <w:kern w:val="0"/>
          <w:lang w:eastAsia="en-GB"/>
          <w14:ligatures w14:val="none"/>
        </w:rPr>
        <w:t>updating Companies House</w:t>
      </w:r>
      <w:r w:rsidRPr="00F80A3F">
        <w:rPr>
          <w:rFonts w:ascii="Times New Roman" w:eastAsia="Times New Roman" w:hAnsi="Times New Roman" w:cs="Times New Roman"/>
          <w:kern w:val="0"/>
          <w:lang w:eastAsia="en-GB"/>
          <w14:ligatures w14:val="none"/>
        </w:rPr>
        <w:t xml:space="preserve"> whenever certain changes occur (such as change of directors or registered office) in addition to the annual confirmation statement</w:t>
      </w:r>
      <w:hyperlink r:id="rId98" w:anchor=":~:text=Keeping%20records%20and%20account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For all businesses, it means </w:t>
      </w:r>
      <w:r w:rsidRPr="00F80A3F">
        <w:rPr>
          <w:rFonts w:ascii="Times New Roman" w:eastAsia="Times New Roman" w:hAnsi="Times New Roman" w:cs="Times New Roman"/>
          <w:b/>
          <w:bCs/>
          <w:kern w:val="0"/>
          <w:lang w:eastAsia="en-GB"/>
          <w14:ligatures w14:val="none"/>
        </w:rPr>
        <w:t>responding to correspondence</w:t>
      </w:r>
      <w:r w:rsidRPr="00F80A3F">
        <w:rPr>
          <w:rFonts w:ascii="Times New Roman" w:eastAsia="Times New Roman" w:hAnsi="Times New Roman" w:cs="Times New Roman"/>
          <w:kern w:val="0"/>
          <w:lang w:eastAsia="en-GB"/>
          <w14:ligatures w14:val="none"/>
        </w:rPr>
        <w:t xml:space="preserve"> from HMRC or other regulators in a timely manner. For example, HMRC might open an inquiry into a tax return; Companies House will send reminders for accounts and confirmation statements. Staying organized and seeking professional advice (from accountants, solicitors, etc.) when needed can help you meet all these obligations. The government provides help for small businesses – you can sign up for HMRC’s business email updates or webinars for education on tax responsibilities</w:t>
      </w:r>
      <w:hyperlink r:id="rId99" w:anchor=":~:text=Step%207%3A%20Get%20help%20and,support"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100" w:anchor=":~:text=Help%20and%20support"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03630386" w14:textId="77777777" w:rsidR="00F80A3F" w:rsidRPr="00F80A3F" w:rsidRDefault="00F80A3F" w:rsidP="00F80A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80A3F">
        <w:rPr>
          <w:rFonts w:ascii="Times New Roman" w:eastAsia="Times New Roman" w:hAnsi="Times New Roman" w:cs="Times New Roman"/>
          <w:b/>
          <w:bCs/>
          <w:kern w:val="0"/>
          <w:sz w:val="36"/>
          <w:szCs w:val="36"/>
          <w:lang w:eastAsia="en-GB"/>
          <w14:ligatures w14:val="none"/>
        </w:rPr>
        <w:t>Selling or Exiting Your Business</w:t>
      </w:r>
    </w:p>
    <w:p w14:paraId="088AE71A" w14:textId="77777777" w:rsidR="00F80A3F" w:rsidRPr="00F80A3F" w:rsidRDefault="00F80A3F" w:rsidP="00F80A3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kern w:val="0"/>
          <w:lang w:eastAsia="en-GB"/>
          <w14:ligatures w14:val="none"/>
        </w:rPr>
        <w:t xml:space="preserve">If you decide to </w:t>
      </w:r>
      <w:r w:rsidRPr="00F80A3F">
        <w:rPr>
          <w:rFonts w:ascii="Times New Roman" w:eastAsia="Times New Roman" w:hAnsi="Times New Roman" w:cs="Times New Roman"/>
          <w:b/>
          <w:bCs/>
          <w:kern w:val="0"/>
          <w:lang w:eastAsia="en-GB"/>
          <w14:ligatures w14:val="none"/>
        </w:rPr>
        <w:t>sell your business</w:t>
      </w:r>
      <w:r w:rsidRPr="00F80A3F">
        <w:rPr>
          <w:rFonts w:ascii="Times New Roman" w:eastAsia="Times New Roman" w:hAnsi="Times New Roman" w:cs="Times New Roman"/>
          <w:kern w:val="0"/>
          <w:lang w:eastAsia="en-GB"/>
          <w14:ligatures w14:val="none"/>
        </w:rPr>
        <w:t xml:space="preserve"> (or close it down), there are important steps and obligations to address so you finalize everything legally and tax-efficiently. These differ slightly based on your business structure:</w:t>
      </w:r>
    </w:p>
    <w:p w14:paraId="53D0857E" w14:textId="77777777" w:rsidR="00F80A3F" w:rsidRPr="00F80A3F" w:rsidRDefault="00F80A3F" w:rsidP="00F80A3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Sole Trader – Selling the Business:</w:t>
      </w:r>
      <w:r w:rsidRPr="00F80A3F">
        <w:rPr>
          <w:rFonts w:ascii="Times New Roman" w:eastAsia="Times New Roman" w:hAnsi="Times New Roman" w:cs="Times New Roman"/>
          <w:kern w:val="0"/>
          <w:lang w:eastAsia="en-GB"/>
          <w14:ligatures w14:val="none"/>
        </w:rPr>
        <w:t xml:space="preserve"> When a sole trader sells their business (e.g. selling the business assets, goodwill, client list, etc. to a new owner), you’ll need to </w:t>
      </w:r>
      <w:r w:rsidRPr="00F80A3F">
        <w:rPr>
          <w:rFonts w:ascii="Times New Roman" w:eastAsia="Times New Roman" w:hAnsi="Times New Roman" w:cs="Times New Roman"/>
          <w:b/>
          <w:bCs/>
          <w:kern w:val="0"/>
          <w:lang w:eastAsia="en-GB"/>
          <w14:ligatures w14:val="none"/>
        </w:rPr>
        <w:t>settle your final tax matters and inform HMRC</w:t>
      </w:r>
      <w:r w:rsidRPr="00F80A3F">
        <w:rPr>
          <w:rFonts w:ascii="Times New Roman" w:eastAsia="Times New Roman" w:hAnsi="Times New Roman" w:cs="Times New Roman"/>
          <w:kern w:val="0"/>
          <w:lang w:eastAsia="en-GB"/>
          <w14:ligatures w14:val="none"/>
        </w:rPr>
        <w:t xml:space="preserve">. There is an online form you can use to notify HMRC that you have ceased trading (this covers stopping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and Class 2 NIC)</w:t>
      </w:r>
      <w:hyperlink r:id="rId101" w:anchor=":~:text=Telling%20HMRC"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You must file a final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tax return for the tax year in which you ceased trading, </w:t>
      </w:r>
      <w:r w:rsidRPr="00F80A3F">
        <w:rPr>
          <w:rFonts w:ascii="Times New Roman" w:eastAsia="Times New Roman" w:hAnsi="Times New Roman" w:cs="Times New Roman"/>
          <w:b/>
          <w:bCs/>
          <w:kern w:val="0"/>
          <w:lang w:eastAsia="en-GB"/>
          <w14:ligatures w14:val="none"/>
        </w:rPr>
        <w:t>entering the date you stopped trading on the return</w:t>
      </w:r>
      <w:hyperlink r:id="rId102" w:anchor=":~:text=Tax%20return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This return (due by the usual 31 Jan deadline) will include your final business profits up to the cessation date. If you were registered for VAT, you can request to </w:t>
      </w:r>
      <w:r w:rsidRPr="00F80A3F">
        <w:rPr>
          <w:rFonts w:ascii="Times New Roman" w:eastAsia="Times New Roman" w:hAnsi="Times New Roman" w:cs="Times New Roman"/>
          <w:b/>
          <w:bCs/>
          <w:kern w:val="0"/>
          <w:lang w:eastAsia="en-GB"/>
          <w14:ligatures w14:val="none"/>
        </w:rPr>
        <w:t>transfer your VAT registration number</w:t>
      </w:r>
      <w:r w:rsidRPr="00F80A3F">
        <w:rPr>
          <w:rFonts w:ascii="Times New Roman" w:eastAsia="Times New Roman" w:hAnsi="Times New Roman" w:cs="Times New Roman"/>
          <w:kern w:val="0"/>
          <w:lang w:eastAsia="en-GB"/>
          <w14:ligatures w14:val="none"/>
        </w:rPr>
        <w:t xml:space="preserve"> to the new owner as part of the business sale, which can simplify matters for them</w:t>
      </w:r>
      <w:hyperlink r:id="rId103" w:anchor=":~:text=VAT%20registration"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It’s crucial to also notify any employees in advance – if you had staff, you must tell them </w:t>
      </w:r>
      <w:r w:rsidRPr="00F80A3F">
        <w:rPr>
          <w:rFonts w:ascii="Times New Roman" w:eastAsia="Times New Roman" w:hAnsi="Times New Roman" w:cs="Times New Roman"/>
          <w:i/>
          <w:iCs/>
          <w:kern w:val="0"/>
          <w:lang w:eastAsia="en-GB"/>
          <w14:ligatures w14:val="none"/>
        </w:rPr>
        <w:t>when and why</w:t>
      </w:r>
      <w:r w:rsidRPr="00F80A3F">
        <w:rPr>
          <w:rFonts w:ascii="Times New Roman" w:eastAsia="Times New Roman" w:hAnsi="Times New Roman" w:cs="Times New Roman"/>
          <w:kern w:val="0"/>
          <w:lang w:eastAsia="en-GB"/>
          <w14:ligatures w14:val="none"/>
        </w:rPr>
        <w:t xml:space="preserve"> you’re selling and discuss any redundancy or transfer arrangements (so you don’t breach their rights)</w:t>
      </w:r>
      <w:hyperlink r:id="rId104" w:anchor=":~:text=Staff"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Under UK law, when a business changes ownership, employees may be protected by TUPE regulations (which ensure that employees’ terms and conditions transfer to the buyer, if it’s a sale of an ongoing business). Additionally, selling your business might trigger a </w:t>
      </w:r>
      <w:r w:rsidRPr="00F80A3F">
        <w:rPr>
          <w:rFonts w:ascii="Times New Roman" w:eastAsia="Times New Roman" w:hAnsi="Times New Roman" w:cs="Times New Roman"/>
          <w:b/>
          <w:bCs/>
          <w:kern w:val="0"/>
          <w:lang w:eastAsia="en-GB"/>
          <w14:ligatures w14:val="none"/>
        </w:rPr>
        <w:t>Capital Gains Tax (CGT)</w:t>
      </w:r>
      <w:r w:rsidRPr="00F80A3F">
        <w:rPr>
          <w:rFonts w:ascii="Times New Roman" w:eastAsia="Times New Roman" w:hAnsi="Times New Roman" w:cs="Times New Roman"/>
          <w:kern w:val="0"/>
          <w:lang w:eastAsia="en-GB"/>
          <w14:ligatures w14:val="none"/>
        </w:rPr>
        <w:t xml:space="preserve"> event. As a sole trader, if you sell business assets or goodwill, the money you receive (minus any allowable costs) could be a capital gain</w:t>
      </w:r>
      <w:hyperlink r:id="rId105" w:anchor=":~:text=You%20may%20have%20made%20a,the%20business%20that%20you%20keep"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You should calculate any gain and report it on your tax return. The good news is you may be eligible for </w:t>
      </w:r>
      <w:r w:rsidRPr="00F80A3F">
        <w:rPr>
          <w:rFonts w:ascii="Times New Roman" w:eastAsia="Times New Roman" w:hAnsi="Times New Roman" w:cs="Times New Roman"/>
          <w:b/>
          <w:bCs/>
          <w:kern w:val="0"/>
          <w:lang w:eastAsia="en-GB"/>
          <w14:ligatures w14:val="none"/>
        </w:rPr>
        <w:t>Entrepreneurs’ Relief</w:t>
      </w:r>
      <w:r w:rsidRPr="00F80A3F">
        <w:rPr>
          <w:rFonts w:ascii="Times New Roman" w:eastAsia="Times New Roman" w:hAnsi="Times New Roman" w:cs="Times New Roman"/>
          <w:kern w:val="0"/>
          <w:lang w:eastAsia="en-GB"/>
          <w14:ligatures w14:val="none"/>
        </w:rPr>
        <w:t xml:space="preserve"> (formally known as </w:t>
      </w:r>
      <w:r w:rsidRPr="00F80A3F">
        <w:rPr>
          <w:rFonts w:ascii="Times New Roman" w:eastAsia="Times New Roman" w:hAnsi="Times New Roman" w:cs="Times New Roman"/>
          <w:b/>
          <w:bCs/>
          <w:kern w:val="0"/>
          <w:lang w:eastAsia="en-GB"/>
          <w14:ligatures w14:val="none"/>
        </w:rPr>
        <w:t>Business Asset Disposal Relief</w:t>
      </w:r>
      <w:r w:rsidRPr="00F80A3F">
        <w:rPr>
          <w:rFonts w:ascii="Times New Roman" w:eastAsia="Times New Roman" w:hAnsi="Times New Roman" w:cs="Times New Roman"/>
          <w:kern w:val="0"/>
          <w:lang w:eastAsia="en-GB"/>
          <w14:ligatures w14:val="none"/>
        </w:rPr>
        <w:t xml:space="preserve">) if you meet the conditions, which </w:t>
      </w:r>
      <w:r w:rsidRPr="00F80A3F">
        <w:rPr>
          <w:rFonts w:ascii="Times New Roman" w:eastAsia="Times New Roman" w:hAnsi="Times New Roman" w:cs="Times New Roman"/>
          <w:b/>
          <w:bCs/>
          <w:kern w:val="0"/>
          <w:lang w:eastAsia="en-GB"/>
          <w14:ligatures w14:val="none"/>
        </w:rPr>
        <w:t>reduces the CGT rate to 10%</w:t>
      </w:r>
      <w:r w:rsidRPr="00F80A3F">
        <w:rPr>
          <w:rFonts w:ascii="Times New Roman" w:eastAsia="Times New Roman" w:hAnsi="Times New Roman" w:cs="Times New Roman"/>
          <w:kern w:val="0"/>
          <w:lang w:eastAsia="en-GB"/>
          <w14:ligatures w14:val="none"/>
        </w:rPr>
        <w:t xml:space="preserve"> on qualifying business disposals</w:t>
      </w:r>
      <w:hyperlink r:id="rId106" w:anchor=":~:text=You%20may%20have%20made%20a,the%20business%20that%20you%20keep"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For example, if you’ve owned the business for at least 2 years and are selling it off completely, this relief can apply (with a lifetime limit of £1 million in gains per individual under current rules). There are other CGT reliefs that might reduce the tax due, so consider consulting a tax adviser or accountant when planning a sale</w:t>
      </w:r>
      <w:hyperlink r:id="rId107" w:anchor=":~:text=You%20may%20have%20made%20a,the%20business%20that%20you%20keep"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In summary, as a sole trader you must: inform HMRC of cessation, complete final tax returns, pay any outstanding taxes (including CGT on gains from the sale), cancel your Class 2 NIC (HMRC’s National Insurance helpline can assist with stopping NIC bills)</w:t>
      </w:r>
      <w:hyperlink r:id="rId108" w:anchor=":~:text=Telling%20HMRC"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and handle any employee issues. Once that’s done, you can enjoy the proceeds of the sale knowing you’ve met your obligations.</w:t>
      </w:r>
    </w:p>
    <w:p w14:paraId="019E23B2" w14:textId="77777777" w:rsidR="00F80A3F" w:rsidRPr="00F80A3F" w:rsidRDefault="00F80A3F" w:rsidP="00F80A3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Partnership – Selling the Business or Your Stake:</w:t>
      </w:r>
      <w:r w:rsidRPr="00F80A3F">
        <w:rPr>
          <w:rFonts w:ascii="Times New Roman" w:eastAsia="Times New Roman" w:hAnsi="Times New Roman" w:cs="Times New Roman"/>
          <w:kern w:val="0"/>
          <w:lang w:eastAsia="en-GB"/>
          <w14:ligatures w14:val="none"/>
        </w:rPr>
        <w:t xml:space="preserve"> In a partnership, you might be selling </w:t>
      </w:r>
      <w:r w:rsidRPr="00F80A3F">
        <w:rPr>
          <w:rFonts w:ascii="Times New Roman" w:eastAsia="Times New Roman" w:hAnsi="Times New Roman" w:cs="Times New Roman"/>
          <w:b/>
          <w:bCs/>
          <w:kern w:val="0"/>
          <w:lang w:eastAsia="en-GB"/>
          <w14:ligatures w14:val="none"/>
        </w:rPr>
        <w:t>your share of the partnership</w:t>
      </w:r>
      <w:r w:rsidRPr="00F80A3F">
        <w:rPr>
          <w:rFonts w:ascii="Times New Roman" w:eastAsia="Times New Roman" w:hAnsi="Times New Roman" w:cs="Times New Roman"/>
          <w:kern w:val="0"/>
          <w:lang w:eastAsia="en-GB"/>
          <w14:ligatures w14:val="none"/>
        </w:rPr>
        <w:t xml:space="preserve"> or the partnership as a whole may be sold/dissolved. First, check the </w:t>
      </w:r>
      <w:r w:rsidRPr="00F80A3F">
        <w:rPr>
          <w:rFonts w:ascii="Times New Roman" w:eastAsia="Times New Roman" w:hAnsi="Times New Roman" w:cs="Times New Roman"/>
          <w:b/>
          <w:bCs/>
          <w:kern w:val="0"/>
          <w:lang w:eastAsia="en-GB"/>
          <w14:ligatures w14:val="none"/>
        </w:rPr>
        <w:t>partnership agreement</w:t>
      </w:r>
      <w:r w:rsidRPr="00F80A3F">
        <w:rPr>
          <w:rFonts w:ascii="Times New Roman" w:eastAsia="Times New Roman" w:hAnsi="Times New Roman" w:cs="Times New Roman"/>
          <w:kern w:val="0"/>
          <w:lang w:eastAsia="en-GB"/>
          <w14:ligatures w14:val="none"/>
        </w:rPr>
        <w:t xml:space="preserve"> for any clauses about selling </w:t>
      </w:r>
      <w:r w:rsidRPr="00F80A3F">
        <w:rPr>
          <w:rFonts w:ascii="Times New Roman" w:eastAsia="Times New Roman" w:hAnsi="Times New Roman" w:cs="Times New Roman"/>
          <w:kern w:val="0"/>
          <w:lang w:eastAsia="en-GB"/>
          <w14:ligatures w14:val="none"/>
        </w:rPr>
        <w:lastRenderedPageBreak/>
        <w:t>– it may require certain approvals or have buy-out provisions for partners</w:t>
      </w:r>
      <w:hyperlink r:id="rId109" w:anchor=":~:text=Your%20responsibilities%20when%20selling%20a,depend%20on%20whether%20you%E2%80%99re%20selling"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If </w:t>
      </w:r>
      <w:r w:rsidRPr="00F80A3F">
        <w:rPr>
          <w:rFonts w:ascii="Times New Roman" w:eastAsia="Times New Roman" w:hAnsi="Times New Roman" w:cs="Times New Roman"/>
          <w:i/>
          <w:iCs/>
          <w:kern w:val="0"/>
          <w:lang w:eastAsia="en-GB"/>
          <w14:ligatures w14:val="none"/>
        </w:rPr>
        <w:t>only one partner (you)</w:t>
      </w:r>
      <w:r w:rsidRPr="00F80A3F">
        <w:rPr>
          <w:rFonts w:ascii="Times New Roman" w:eastAsia="Times New Roman" w:hAnsi="Times New Roman" w:cs="Times New Roman"/>
          <w:kern w:val="0"/>
          <w:lang w:eastAsia="en-GB"/>
          <w14:ligatures w14:val="none"/>
        </w:rPr>
        <w:t xml:space="preserve"> is selling their stake (and the partnership will continue with remaining/new partners), you will essentially </w:t>
      </w:r>
      <w:r w:rsidRPr="00F80A3F">
        <w:rPr>
          <w:rFonts w:ascii="Times New Roman" w:eastAsia="Times New Roman" w:hAnsi="Times New Roman" w:cs="Times New Roman"/>
          <w:b/>
          <w:bCs/>
          <w:kern w:val="0"/>
          <w:lang w:eastAsia="en-GB"/>
          <w14:ligatures w14:val="none"/>
        </w:rPr>
        <w:t>retire from the partnership</w:t>
      </w:r>
      <w:r w:rsidRPr="00F80A3F">
        <w:rPr>
          <w:rFonts w:ascii="Times New Roman" w:eastAsia="Times New Roman" w:hAnsi="Times New Roman" w:cs="Times New Roman"/>
          <w:kern w:val="0"/>
          <w:lang w:eastAsia="en-GB"/>
          <w14:ligatures w14:val="none"/>
        </w:rPr>
        <w:t>. You’d inform HMRC that you stopped being self-employed (cancelling Class 2 NIC if appropriate)</w:t>
      </w:r>
      <w:hyperlink r:id="rId110" w:anchor=":~:text=If%20you%E2%80%99re%20stopping%20self"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and you must still file your personal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for the final period of trading up to the date you left the partnership</w:t>
      </w:r>
      <w:hyperlink r:id="rId111" w:anchor=":~:text=Tax%20return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The partnership itself continues if at least two partners remain, so the nominated partner would continue to file the partnership tax return as normal (reflecting your final profit share up to your leave date). If instead </w:t>
      </w:r>
      <w:r w:rsidRPr="00F80A3F">
        <w:rPr>
          <w:rFonts w:ascii="Times New Roman" w:eastAsia="Times New Roman" w:hAnsi="Times New Roman" w:cs="Times New Roman"/>
          <w:b/>
          <w:bCs/>
          <w:kern w:val="0"/>
          <w:lang w:eastAsia="en-GB"/>
          <w14:ligatures w14:val="none"/>
        </w:rPr>
        <w:t>the entire partnership business is sold off or wound up</w:t>
      </w:r>
      <w:r w:rsidRPr="00F80A3F">
        <w:rPr>
          <w:rFonts w:ascii="Times New Roman" w:eastAsia="Times New Roman" w:hAnsi="Times New Roman" w:cs="Times New Roman"/>
          <w:kern w:val="0"/>
          <w:lang w:eastAsia="en-GB"/>
          <w14:ligatures w14:val="none"/>
        </w:rPr>
        <w:t xml:space="preserve">, then similar steps to a sole trader apply but for each partner. The </w:t>
      </w:r>
      <w:r w:rsidRPr="00F80A3F">
        <w:rPr>
          <w:rFonts w:ascii="Times New Roman" w:eastAsia="Times New Roman" w:hAnsi="Times New Roman" w:cs="Times New Roman"/>
          <w:b/>
          <w:bCs/>
          <w:kern w:val="0"/>
          <w:lang w:eastAsia="en-GB"/>
          <w14:ligatures w14:val="none"/>
        </w:rPr>
        <w:t>nominated partner must submit a final Partnership Tax Return by the usual deadline</w:t>
      </w:r>
      <w:r w:rsidRPr="00F80A3F">
        <w:rPr>
          <w:rFonts w:ascii="Times New Roman" w:eastAsia="Times New Roman" w:hAnsi="Times New Roman" w:cs="Times New Roman"/>
          <w:kern w:val="0"/>
          <w:lang w:eastAsia="en-GB"/>
          <w14:ligatures w14:val="none"/>
        </w:rPr>
        <w:t xml:space="preserve"> (if the business ceased in 2024/25, the return for that year is due 31 Jan 2026 online, for instance)</w:t>
      </w:r>
      <w:hyperlink r:id="rId112" w:anchor=":~:text=You%20must%3A"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and each partner files their final personal tax return including the final share of profits</w:t>
      </w:r>
      <w:hyperlink r:id="rId113" w:anchor=":~:text=You%20must%3A"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As with sole traders, if the partnership had employees, you must inform them of the business sale and handle any redundancies or transfers properly</w:t>
      </w:r>
      <w:hyperlink r:id="rId114" w:anchor=":~:text=Staff"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Each partner should consider </w:t>
      </w:r>
      <w:r w:rsidRPr="00F80A3F">
        <w:rPr>
          <w:rFonts w:ascii="Times New Roman" w:eastAsia="Times New Roman" w:hAnsi="Times New Roman" w:cs="Times New Roman"/>
          <w:b/>
          <w:bCs/>
          <w:kern w:val="0"/>
          <w:lang w:eastAsia="en-GB"/>
          <w14:ligatures w14:val="none"/>
        </w:rPr>
        <w:t>Capital Gains Tax</w:t>
      </w:r>
      <w:r w:rsidRPr="00F80A3F">
        <w:rPr>
          <w:rFonts w:ascii="Times New Roman" w:eastAsia="Times New Roman" w:hAnsi="Times New Roman" w:cs="Times New Roman"/>
          <w:kern w:val="0"/>
          <w:lang w:eastAsia="en-GB"/>
          <w14:ligatures w14:val="none"/>
        </w:rPr>
        <w:t xml:space="preserve"> on their portion of the sale proceeds – for example, if the partnership’s assets or goodwill are sold, each partner is treated as disposing of their fractional share. Entrepreneurs’ Relief (Business Asset Disposal Relief) can also apply to partners who sell or dissolve their business, potentially qualifying for the 10% CGT rate on their gains</w:t>
      </w:r>
      <w:hyperlink r:id="rId115" w:anchor=":~:text=Capital%20Gains%20Tax"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(conditions include that the partner was in the business for at least 2 years, etc.). </w:t>
      </w:r>
      <w:r w:rsidRPr="00F80A3F">
        <w:rPr>
          <w:rFonts w:ascii="Times New Roman" w:eastAsia="Times New Roman" w:hAnsi="Times New Roman" w:cs="Times New Roman"/>
          <w:b/>
          <w:bCs/>
          <w:kern w:val="0"/>
          <w:lang w:eastAsia="en-GB"/>
          <w14:ligatures w14:val="none"/>
        </w:rPr>
        <w:t>Important:</w:t>
      </w:r>
      <w:r w:rsidRPr="00F80A3F">
        <w:rPr>
          <w:rFonts w:ascii="Times New Roman" w:eastAsia="Times New Roman" w:hAnsi="Times New Roman" w:cs="Times New Roman"/>
          <w:kern w:val="0"/>
          <w:lang w:eastAsia="en-GB"/>
          <w14:ligatures w14:val="none"/>
        </w:rPr>
        <w:t xml:space="preserve"> If the partnership is simply changing members (one partner leaves or a new one joins) but the business continues, that isn’t a full “disposal” of the whole business – but the departing partner might still have a CGT event if they receive payment for their share. It’s advisable to get professional advice in a partnership sale to allocate the sale price between assets (goodwill, etc.) and to handle things like treatment of any partnership debts. In any case, HMRC needs to be informed and final taxes paid. Also note, if you were paying Class 2 NIC as a self-employed partner, call HMRC to cancel it when you cease self-employment</w:t>
      </w:r>
      <w:hyperlink r:id="rId116" w:anchor=":~:text=If%20you%E2%80%99re%20stopping%20self"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2ACC0CE0" w14:textId="77777777" w:rsidR="00F80A3F" w:rsidRPr="00F80A3F" w:rsidRDefault="00F80A3F" w:rsidP="00F80A3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Limited Company – Selling the Company or Its Business:</w:t>
      </w:r>
      <w:r w:rsidRPr="00F80A3F">
        <w:rPr>
          <w:rFonts w:ascii="Times New Roman" w:eastAsia="Times New Roman" w:hAnsi="Times New Roman" w:cs="Times New Roman"/>
          <w:kern w:val="0"/>
          <w:lang w:eastAsia="en-GB"/>
          <w14:ligatures w14:val="none"/>
        </w:rPr>
        <w:t xml:space="preserve"> With a limited company, there are two ways a business can be sold: </w:t>
      </w:r>
      <w:r w:rsidRPr="00F80A3F">
        <w:rPr>
          <w:rFonts w:ascii="Times New Roman" w:eastAsia="Times New Roman" w:hAnsi="Times New Roman" w:cs="Times New Roman"/>
          <w:b/>
          <w:bCs/>
          <w:kern w:val="0"/>
          <w:lang w:eastAsia="en-GB"/>
          <w14:ligatures w14:val="none"/>
        </w:rPr>
        <w:t>selling the company’s shares</w:t>
      </w:r>
      <w:r w:rsidRPr="00F80A3F">
        <w:rPr>
          <w:rFonts w:ascii="Times New Roman" w:eastAsia="Times New Roman" w:hAnsi="Times New Roman" w:cs="Times New Roman"/>
          <w:kern w:val="0"/>
          <w:lang w:eastAsia="en-GB"/>
          <w14:ligatures w14:val="none"/>
        </w:rPr>
        <w:t xml:space="preserve"> (you sell your ownership of the company to a buyer who takes over), or the company itself sells its assets/business (the company gets the proceeds, perhaps to distribute to shareholders). Each has different implications:</w:t>
      </w:r>
    </w:p>
    <w:p w14:paraId="7116C377" w14:textId="77777777" w:rsidR="00F80A3F" w:rsidRPr="00F80A3F" w:rsidRDefault="00F80A3F" w:rsidP="00F80A3F">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i/>
          <w:iCs/>
          <w:kern w:val="0"/>
          <w:lang w:eastAsia="en-GB"/>
          <w14:ligatures w14:val="none"/>
        </w:rPr>
        <w:t>Selling the entire company (share sale):</w:t>
      </w:r>
      <w:r w:rsidRPr="00F80A3F">
        <w:rPr>
          <w:rFonts w:ascii="Times New Roman" w:eastAsia="Times New Roman" w:hAnsi="Times New Roman" w:cs="Times New Roman"/>
          <w:kern w:val="0"/>
          <w:lang w:eastAsia="en-GB"/>
          <w14:ligatures w14:val="none"/>
        </w:rPr>
        <w:t xml:space="preserve"> Here, you as the shareholder sell your shares to the buyer. Legally, the company entity remains the same – only ownership changes. In this scenario, ensure a smooth handover of company management. If you are a director, you’ll likely </w:t>
      </w:r>
      <w:r w:rsidRPr="00F80A3F">
        <w:rPr>
          <w:rFonts w:ascii="Times New Roman" w:eastAsia="Times New Roman" w:hAnsi="Times New Roman" w:cs="Times New Roman"/>
          <w:b/>
          <w:bCs/>
          <w:kern w:val="0"/>
          <w:lang w:eastAsia="en-GB"/>
          <w14:ligatures w14:val="none"/>
        </w:rPr>
        <w:t>resign as director</w:t>
      </w:r>
      <w:r w:rsidRPr="00F80A3F">
        <w:rPr>
          <w:rFonts w:ascii="Times New Roman" w:eastAsia="Times New Roman" w:hAnsi="Times New Roman" w:cs="Times New Roman"/>
          <w:kern w:val="0"/>
          <w:lang w:eastAsia="en-GB"/>
          <w14:ligatures w14:val="none"/>
        </w:rPr>
        <w:t xml:space="preserve"> once the new owners take over, but </w:t>
      </w:r>
      <w:r w:rsidRPr="00F80A3F">
        <w:rPr>
          <w:rFonts w:ascii="Times New Roman" w:eastAsia="Times New Roman" w:hAnsi="Times New Roman" w:cs="Times New Roman"/>
          <w:b/>
          <w:bCs/>
          <w:kern w:val="0"/>
          <w:lang w:eastAsia="en-GB"/>
          <w14:ligatures w14:val="none"/>
        </w:rPr>
        <w:t>appoint any new directors before you resign</w:t>
      </w:r>
      <w:r w:rsidRPr="00F80A3F">
        <w:rPr>
          <w:rFonts w:ascii="Times New Roman" w:eastAsia="Times New Roman" w:hAnsi="Times New Roman" w:cs="Times New Roman"/>
          <w:kern w:val="0"/>
          <w:lang w:eastAsia="en-GB"/>
          <w14:ligatures w14:val="none"/>
        </w:rPr>
        <w:t xml:space="preserve"> so the company is never without an official director</w:t>
      </w:r>
      <w:hyperlink r:id="rId117" w:anchor=":~:text=Appoint%20new%20directors%20or%20company,secretarie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You must notify Companies House of the changes in directors (and any company secretaries) and update the register of </w:t>
      </w:r>
      <w:r w:rsidRPr="00F80A3F">
        <w:rPr>
          <w:rFonts w:ascii="Times New Roman" w:eastAsia="Times New Roman" w:hAnsi="Times New Roman" w:cs="Times New Roman"/>
          <w:b/>
          <w:bCs/>
          <w:kern w:val="0"/>
          <w:lang w:eastAsia="en-GB"/>
          <w14:ligatures w14:val="none"/>
        </w:rPr>
        <w:t>People with Significant Control</w:t>
      </w:r>
      <w:r w:rsidRPr="00F80A3F">
        <w:rPr>
          <w:rFonts w:ascii="Times New Roman" w:eastAsia="Times New Roman" w:hAnsi="Times New Roman" w:cs="Times New Roman"/>
          <w:kern w:val="0"/>
          <w:lang w:eastAsia="en-GB"/>
          <w14:ligatures w14:val="none"/>
        </w:rPr>
        <w:t xml:space="preserve"> to reflect the new owner</w:t>
      </w:r>
      <w:hyperlink r:id="rId118" w:anchor=":~:text=Appoint%20new%20directors%20or%20company,secretaries"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After the sale, </w:t>
      </w:r>
      <w:r w:rsidRPr="00F80A3F">
        <w:rPr>
          <w:rFonts w:ascii="Times New Roman" w:eastAsia="Times New Roman" w:hAnsi="Times New Roman" w:cs="Times New Roman"/>
          <w:i/>
          <w:iCs/>
          <w:kern w:val="0"/>
          <w:lang w:eastAsia="en-GB"/>
          <w14:ligatures w14:val="none"/>
        </w:rPr>
        <w:t>you personally</w:t>
      </w:r>
      <w:r w:rsidRPr="00F80A3F">
        <w:rPr>
          <w:rFonts w:ascii="Times New Roman" w:eastAsia="Times New Roman" w:hAnsi="Times New Roman" w:cs="Times New Roman"/>
          <w:kern w:val="0"/>
          <w:lang w:eastAsia="en-GB"/>
          <w14:ligatures w14:val="none"/>
        </w:rPr>
        <w:t xml:space="preserve"> may have a Capital Gains Tax liability on the sale of your shares (the difference between what you paid for the shares and what you sold them for)</w:t>
      </w:r>
      <w:hyperlink r:id="rId119" w:anchor=":~:text=Capital%20Gains%20Tax"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Entrepreneurs’ Relief (BADR) may reduce the CGT on qualifying share sales, too (commonly available if it was your personal company and you were an officer/employee and held the shares for 2+ years)</w:t>
      </w:r>
      <w:hyperlink r:id="rId120" w:anchor=":~:text=Capital%20Gains%20Tax"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You would claim that via your </w:t>
      </w:r>
      <w:proofErr w:type="spellStart"/>
      <w:r w:rsidRPr="00F80A3F">
        <w:rPr>
          <w:rFonts w:ascii="Times New Roman" w:eastAsia="Times New Roman" w:hAnsi="Times New Roman" w:cs="Times New Roman"/>
          <w:kern w:val="0"/>
          <w:lang w:eastAsia="en-GB"/>
          <w14:ligatures w14:val="none"/>
        </w:rPr>
        <w:t>Self Assessment</w:t>
      </w:r>
      <w:proofErr w:type="spellEnd"/>
      <w:r w:rsidRPr="00F80A3F">
        <w:rPr>
          <w:rFonts w:ascii="Times New Roman" w:eastAsia="Times New Roman" w:hAnsi="Times New Roman" w:cs="Times New Roman"/>
          <w:kern w:val="0"/>
          <w:lang w:eastAsia="en-GB"/>
          <w14:ligatures w14:val="none"/>
        </w:rPr>
        <w:t xml:space="preserve">. Also, if you had previously given any </w:t>
      </w:r>
      <w:r w:rsidRPr="00F80A3F">
        <w:rPr>
          <w:rFonts w:ascii="Times New Roman" w:eastAsia="Times New Roman" w:hAnsi="Times New Roman" w:cs="Times New Roman"/>
          <w:b/>
          <w:bCs/>
          <w:kern w:val="0"/>
          <w:lang w:eastAsia="en-GB"/>
          <w14:ligatures w14:val="none"/>
        </w:rPr>
        <w:t>personal guarantees or secured personal assets for company debts</w:t>
      </w:r>
      <w:r w:rsidRPr="00F80A3F">
        <w:rPr>
          <w:rFonts w:ascii="Times New Roman" w:eastAsia="Times New Roman" w:hAnsi="Times New Roman" w:cs="Times New Roman"/>
          <w:kern w:val="0"/>
          <w:lang w:eastAsia="en-GB"/>
          <w14:ligatures w14:val="none"/>
        </w:rPr>
        <w:t xml:space="preserve">, those need attention. For instance, if you </w:t>
      </w:r>
      <w:r w:rsidRPr="00F80A3F">
        <w:rPr>
          <w:rFonts w:ascii="Times New Roman" w:eastAsia="Times New Roman" w:hAnsi="Times New Roman" w:cs="Times New Roman"/>
          <w:kern w:val="0"/>
          <w:lang w:eastAsia="en-GB"/>
          <w14:ligatures w14:val="none"/>
        </w:rPr>
        <w:lastRenderedPageBreak/>
        <w:t xml:space="preserve">secured a company loan with a mortgage on your house or other personal collateral, you must inform the lender within </w:t>
      </w:r>
      <w:r w:rsidRPr="00F80A3F">
        <w:rPr>
          <w:rFonts w:ascii="Times New Roman" w:eastAsia="Times New Roman" w:hAnsi="Times New Roman" w:cs="Times New Roman"/>
          <w:b/>
          <w:bCs/>
          <w:kern w:val="0"/>
          <w:lang w:eastAsia="en-GB"/>
          <w14:ligatures w14:val="none"/>
        </w:rPr>
        <w:t>21 days of the sale</w:t>
      </w:r>
      <w:r w:rsidRPr="00F80A3F">
        <w:rPr>
          <w:rFonts w:ascii="Times New Roman" w:eastAsia="Times New Roman" w:hAnsi="Times New Roman" w:cs="Times New Roman"/>
          <w:kern w:val="0"/>
          <w:lang w:eastAsia="en-GB"/>
          <w14:ligatures w14:val="none"/>
        </w:rPr>
        <w:t xml:space="preserve"> that you have sold the company</w:t>
      </w:r>
      <w:hyperlink r:id="rId121" w:anchor=":~:text=Charges%20against%20your%20company"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The lender may want the loan repaid or renegotiated with the new owners since your security was tied to your ownership. In terms of HMRC, selling shares does not directly require notifying HMRC in the same way as ceasing self-employment (since the company continues to exist), but you should ensure a clear break in terms of resigning as director and handing over accounting records, etc. The company will continue to have to file accounts and tax returns, now under the new ownership. If the company was VAT-registered, you might choose to </w:t>
      </w:r>
      <w:r w:rsidRPr="00F80A3F">
        <w:rPr>
          <w:rFonts w:ascii="Times New Roman" w:eastAsia="Times New Roman" w:hAnsi="Times New Roman" w:cs="Times New Roman"/>
          <w:b/>
          <w:bCs/>
          <w:kern w:val="0"/>
          <w:lang w:eastAsia="en-GB"/>
          <w14:ligatures w14:val="none"/>
        </w:rPr>
        <w:t>transfer the VAT registration</w:t>
      </w:r>
      <w:r w:rsidRPr="00F80A3F">
        <w:rPr>
          <w:rFonts w:ascii="Times New Roman" w:eastAsia="Times New Roman" w:hAnsi="Times New Roman" w:cs="Times New Roman"/>
          <w:kern w:val="0"/>
          <w:lang w:eastAsia="en-GB"/>
          <w14:ligatures w14:val="none"/>
        </w:rPr>
        <w:t xml:space="preserve"> to the new owner’s entity if they bought the business as a going concern</w:t>
      </w:r>
      <w:hyperlink r:id="rId122" w:anchor=":~:text=VAT%20registration"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(often in a share sale, the VAT registration just stays with the company since the company hasn’t changed). One administrative task is to cancel your </w:t>
      </w:r>
      <w:r w:rsidRPr="00F80A3F">
        <w:rPr>
          <w:rFonts w:ascii="Times New Roman" w:eastAsia="Times New Roman" w:hAnsi="Times New Roman" w:cs="Times New Roman"/>
          <w:b/>
          <w:bCs/>
          <w:kern w:val="0"/>
          <w:lang w:eastAsia="en-GB"/>
          <w14:ligatures w14:val="none"/>
        </w:rPr>
        <w:t>PAYE scheme</w:t>
      </w:r>
      <w:r w:rsidRPr="00F80A3F">
        <w:rPr>
          <w:rFonts w:ascii="Times New Roman" w:eastAsia="Times New Roman" w:hAnsi="Times New Roman" w:cs="Times New Roman"/>
          <w:kern w:val="0"/>
          <w:lang w:eastAsia="en-GB"/>
          <w14:ligatures w14:val="none"/>
        </w:rPr>
        <w:t xml:space="preserve"> as an employer if the company will no longer pay any staff under your tenure (though if the business continues, the PAYE scheme likely continues too). It’s also courteous (and often contractually required) to inform major suppliers, clients, etc., of the change of ownership after the deal.</w:t>
      </w:r>
    </w:p>
    <w:p w14:paraId="1155ACA0" w14:textId="77777777" w:rsidR="00F80A3F" w:rsidRPr="00F80A3F" w:rsidRDefault="00F80A3F" w:rsidP="00F80A3F">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i/>
          <w:iCs/>
          <w:kern w:val="0"/>
          <w:lang w:eastAsia="en-GB"/>
          <w14:ligatures w14:val="none"/>
        </w:rPr>
        <w:t>Company selling its assets/business:</w:t>
      </w:r>
      <w:r w:rsidRPr="00F80A3F">
        <w:rPr>
          <w:rFonts w:ascii="Times New Roman" w:eastAsia="Times New Roman" w:hAnsi="Times New Roman" w:cs="Times New Roman"/>
          <w:kern w:val="0"/>
          <w:lang w:eastAsia="en-GB"/>
          <w14:ligatures w14:val="none"/>
        </w:rPr>
        <w:t xml:space="preserve"> In this case, the company (under your ownership) sells some or all of its business assets to a buyer (which could be another company). If the </w:t>
      </w:r>
      <w:r w:rsidRPr="00F80A3F">
        <w:rPr>
          <w:rFonts w:ascii="Times New Roman" w:eastAsia="Times New Roman" w:hAnsi="Times New Roman" w:cs="Times New Roman"/>
          <w:b/>
          <w:bCs/>
          <w:kern w:val="0"/>
          <w:lang w:eastAsia="en-GB"/>
          <w14:ligatures w14:val="none"/>
        </w:rPr>
        <w:t>entire business operation is sold</w:t>
      </w:r>
      <w:r w:rsidRPr="00F80A3F">
        <w:rPr>
          <w:rFonts w:ascii="Times New Roman" w:eastAsia="Times New Roman" w:hAnsi="Times New Roman" w:cs="Times New Roman"/>
          <w:kern w:val="0"/>
          <w:lang w:eastAsia="en-GB"/>
          <w14:ligatures w14:val="none"/>
        </w:rPr>
        <w:t xml:space="preserve"> – often called a business transfer – employees who are part of that business will typically be protected by TUPE law, meaning they </w:t>
      </w:r>
      <w:r w:rsidRPr="00F80A3F">
        <w:rPr>
          <w:rFonts w:ascii="Times New Roman" w:eastAsia="Times New Roman" w:hAnsi="Times New Roman" w:cs="Times New Roman"/>
          <w:i/>
          <w:iCs/>
          <w:kern w:val="0"/>
          <w:lang w:eastAsia="en-GB"/>
          <w14:ligatures w14:val="none"/>
        </w:rPr>
        <w:t>transfer</w:t>
      </w:r>
      <w:r w:rsidRPr="00F80A3F">
        <w:rPr>
          <w:rFonts w:ascii="Times New Roman" w:eastAsia="Times New Roman" w:hAnsi="Times New Roman" w:cs="Times New Roman"/>
          <w:kern w:val="0"/>
          <w:lang w:eastAsia="en-GB"/>
          <w14:ligatures w14:val="none"/>
        </w:rPr>
        <w:t xml:space="preserve"> to the buyer on their existing terms. You as the seller must </w:t>
      </w:r>
      <w:r w:rsidRPr="00F80A3F">
        <w:rPr>
          <w:rFonts w:ascii="Times New Roman" w:eastAsia="Times New Roman" w:hAnsi="Times New Roman" w:cs="Times New Roman"/>
          <w:b/>
          <w:bCs/>
          <w:kern w:val="0"/>
          <w:lang w:eastAsia="en-GB"/>
          <w14:ligatures w14:val="none"/>
        </w:rPr>
        <w:t>inform and consult employees</w:t>
      </w:r>
      <w:r w:rsidRPr="00F80A3F">
        <w:rPr>
          <w:rFonts w:ascii="Times New Roman" w:eastAsia="Times New Roman" w:hAnsi="Times New Roman" w:cs="Times New Roman"/>
          <w:kern w:val="0"/>
          <w:lang w:eastAsia="en-GB"/>
          <w14:ligatures w14:val="none"/>
        </w:rPr>
        <w:t xml:space="preserve"> about the transfer, including when and why it’s happening and any effects on them (like relocation or redundancy if applicable)</w:t>
      </w:r>
      <w:hyperlink r:id="rId123" w:anchor=":~:text=If%20any%20employees%20are%20affected,them%20about%20the%20changes%2C%20including"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 xml:space="preserve">. Failing to inform employees properly can breach their rights, so this is vital. After an asset sale, your company will receive the sale proceeds. The company might then distribute the money to you (for example, via dividends or eventually liquidating the company) – each route has its own tax implications. The company may owe </w:t>
      </w:r>
      <w:r w:rsidRPr="00F80A3F">
        <w:rPr>
          <w:rFonts w:ascii="Times New Roman" w:eastAsia="Times New Roman" w:hAnsi="Times New Roman" w:cs="Times New Roman"/>
          <w:b/>
          <w:bCs/>
          <w:kern w:val="0"/>
          <w:lang w:eastAsia="en-GB"/>
          <w14:ligatures w14:val="none"/>
        </w:rPr>
        <w:t>Corporation Tax on any gains</w:t>
      </w:r>
      <w:r w:rsidRPr="00F80A3F">
        <w:rPr>
          <w:rFonts w:ascii="Times New Roman" w:eastAsia="Times New Roman" w:hAnsi="Times New Roman" w:cs="Times New Roman"/>
          <w:kern w:val="0"/>
          <w:lang w:eastAsia="en-GB"/>
          <w14:ligatures w14:val="none"/>
        </w:rPr>
        <w:t xml:space="preserve"> from selling assets (for instance, selling a piece of equipment or a property for more than its tax value creates a taxable gain for the company). If the company is going to continue in some form, it just pays any taxes due and carries on (maybe with a new line of business). If you intend to </w:t>
      </w:r>
      <w:r w:rsidRPr="00F80A3F">
        <w:rPr>
          <w:rFonts w:ascii="Times New Roman" w:eastAsia="Times New Roman" w:hAnsi="Times New Roman" w:cs="Times New Roman"/>
          <w:b/>
          <w:bCs/>
          <w:kern w:val="0"/>
          <w:lang w:eastAsia="en-GB"/>
          <w14:ligatures w14:val="none"/>
        </w:rPr>
        <w:t>close the company</w:t>
      </w:r>
      <w:r w:rsidRPr="00F80A3F">
        <w:rPr>
          <w:rFonts w:ascii="Times New Roman" w:eastAsia="Times New Roman" w:hAnsi="Times New Roman" w:cs="Times New Roman"/>
          <w:kern w:val="0"/>
          <w:lang w:eastAsia="en-GB"/>
          <w14:ligatures w14:val="none"/>
        </w:rPr>
        <w:t xml:space="preserve"> after selling its business, you might go through a members’ voluntary liquidation to distribute the remaining funds; in that case, </w:t>
      </w:r>
      <w:r w:rsidRPr="00F80A3F">
        <w:rPr>
          <w:rFonts w:ascii="Times New Roman" w:eastAsia="Times New Roman" w:hAnsi="Times New Roman" w:cs="Times New Roman"/>
          <w:b/>
          <w:bCs/>
          <w:kern w:val="0"/>
          <w:lang w:eastAsia="en-GB"/>
          <w14:ligatures w14:val="none"/>
        </w:rPr>
        <w:t>Business Asset Disposal Relief/Entrepreneurs’ Relief</w:t>
      </w:r>
      <w:r w:rsidRPr="00F80A3F">
        <w:rPr>
          <w:rFonts w:ascii="Times New Roman" w:eastAsia="Times New Roman" w:hAnsi="Times New Roman" w:cs="Times New Roman"/>
          <w:kern w:val="0"/>
          <w:lang w:eastAsia="en-GB"/>
          <w14:ligatures w14:val="none"/>
        </w:rPr>
        <w:t xml:space="preserve"> might be available on the final distribution to shareholders (treating it as capital gain on shares). Selling assets can be complex, so professional tax advice is recommended to structure the deal efficiently. Remember to also address things like cancelling any licenses/permits you no longer need and terminating contracts or leases if the buyer isn’t taking them on. If the company will become essentially inactive (dormant) after selling its business, you must still continue to file annual accounts/confirmation statements until it’s formally dissolved or transferred. If you do decide to </w:t>
      </w:r>
      <w:r w:rsidRPr="00F80A3F">
        <w:rPr>
          <w:rFonts w:ascii="Times New Roman" w:eastAsia="Times New Roman" w:hAnsi="Times New Roman" w:cs="Times New Roman"/>
          <w:b/>
          <w:bCs/>
          <w:kern w:val="0"/>
          <w:lang w:eastAsia="en-GB"/>
          <w14:ligatures w14:val="none"/>
        </w:rPr>
        <w:t>dissolve the company</w:t>
      </w:r>
      <w:r w:rsidRPr="00F80A3F">
        <w:rPr>
          <w:rFonts w:ascii="Times New Roman" w:eastAsia="Times New Roman" w:hAnsi="Times New Roman" w:cs="Times New Roman"/>
          <w:kern w:val="0"/>
          <w:lang w:eastAsia="en-GB"/>
          <w14:ligatures w14:val="none"/>
        </w:rPr>
        <w:t xml:space="preserve"> post-sale, you must settle all HMRC liabilities first and then apply to strike off the company (or liquidate if it has significant assets left).</w:t>
      </w:r>
    </w:p>
    <w:p w14:paraId="1ECC1FB6" w14:textId="77777777" w:rsidR="00F80A3F" w:rsidRPr="00F80A3F" w:rsidRDefault="00F80A3F" w:rsidP="00F80A3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kern w:val="0"/>
          <w:lang w:eastAsia="en-GB"/>
          <w14:ligatures w14:val="none"/>
        </w:rPr>
        <w:t>In all cases of selling a business, a few general points:</w:t>
      </w:r>
    </w:p>
    <w:p w14:paraId="17E95BB1" w14:textId="77777777" w:rsidR="00F80A3F" w:rsidRPr="00F80A3F" w:rsidRDefault="00F80A3F" w:rsidP="00F80A3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kern w:val="0"/>
          <w:lang w:eastAsia="en-GB"/>
          <w14:ligatures w14:val="none"/>
        </w:rPr>
        <w:lastRenderedPageBreak/>
        <w:t xml:space="preserve">Make sure employees are treated according to the law (redundancy pay if you’re not transferring them, or proper notice of transfer if you are). Government guidance on </w:t>
      </w:r>
      <w:r w:rsidRPr="00F80A3F">
        <w:rPr>
          <w:rFonts w:ascii="Times New Roman" w:eastAsia="Times New Roman" w:hAnsi="Times New Roman" w:cs="Times New Roman"/>
          <w:b/>
          <w:bCs/>
          <w:kern w:val="0"/>
          <w:lang w:eastAsia="en-GB"/>
          <w14:ligatures w14:val="none"/>
        </w:rPr>
        <w:t>TUPE (Transfer of Undertakings)</w:t>
      </w:r>
      <w:r w:rsidRPr="00F80A3F">
        <w:rPr>
          <w:rFonts w:ascii="Times New Roman" w:eastAsia="Times New Roman" w:hAnsi="Times New Roman" w:cs="Times New Roman"/>
          <w:kern w:val="0"/>
          <w:lang w:eastAsia="en-GB"/>
          <w14:ligatures w14:val="none"/>
        </w:rPr>
        <w:t xml:space="preserve"> explains how employees’ jobs, terms, and continuity of employment are protected when a business changes hands</w:t>
      </w:r>
      <w:hyperlink r:id="rId124" w:anchor=":~:text=If%20you%20have%20anyone%20working,you%2C%20you%20must%20tell%20them" w:tgtFrame="_blank" w:history="1">
        <w:r w:rsidRPr="00F80A3F">
          <w:rPr>
            <w:rFonts w:ascii="Times New Roman" w:eastAsia="Times New Roman" w:hAnsi="Times New Roman" w:cs="Times New Roman"/>
            <w:color w:val="0000FF"/>
            <w:kern w:val="0"/>
            <w:u w:val="single"/>
            <w:lang w:eastAsia="en-GB"/>
            <w14:ligatures w14:val="none"/>
          </w:rPr>
          <w:t>gov.uk</w:t>
        </w:r>
      </w:hyperlink>
      <w:hyperlink r:id="rId125" w:anchor=":~:text=If%20any%20employees%20are%20affected,them%20about%20the%20changes%2C%20including" w:tgtFrame="_blank" w:history="1">
        <w:r w:rsidRPr="00F80A3F">
          <w:rPr>
            <w:rFonts w:ascii="Times New Roman" w:eastAsia="Times New Roman" w:hAnsi="Times New Roman" w:cs="Times New Roman"/>
            <w:color w:val="0000FF"/>
            <w:kern w:val="0"/>
            <w:u w:val="single"/>
            <w:lang w:eastAsia="en-GB"/>
            <w14:ligatures w14:val="none"/>
          </w:rPr>
          <w:t>gov.uk</w:t>
        </w:r>
      </w:hyperlink>
      <w:r w:rsidRPr="00F80A3F">
        <w:rPr>
          <w:rFonts w:ascii="Times New Roman" w:eastAsia="Times New Roman" w:hAnsi="Times New Roman" w:cs="Times New Roman"/>
          <w:kern w:val="0"/>
          <w:lang w:eastAsia="en-GB"/>
          <w14:ligatures w14:val="none"/>
        </w:rPr>
        <w:t>.</w:t>
      </w:r>
    </w:p>
    <w:p w14:paraId="6E6F4F38" w14:textId="77777777" w:rsidR="00F80A3F" w:rsidRPr="00F80A3F" w:rsidRDefault="00F80A3F" w:rsidP="00F80A3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kern w:val="0"/>
          <w:lang w:eastAsia="en-GB"/>
          <w14:ligatures w14:val="none"/>
        </w:rPr>
        <w:t xml:space="preserve">Finalize your </w:t>
      </w:r>
      <w:r w:rsidRPr="00F80A3F">
        <w:rPr>
          <w:rFonts w:ascii="Times New Roman" w:eastAsia="Times New Roman" w:hAnsi="Times New Roman" w:cs="Times New Roman"/>
          <w:b/>
          <w:bCs/>
          <w:kern w:val="0"/>
          <w:lang w:eastAsia="en-GB"/>
          <w14:ligatures w14:val="none"/>
        </w:rPr>
        <w:t>tax accounts</w:t>
      </w:r>
      <w:r w:rsidRPr="00F80A3F">
        <w:rPr>
          <w:rFonts w:ascii="Times New Roman" w:eastAsia="Times New Roman" w:hAnsi="Times New Roman" w:cs="Times New Roman"/>
          <w:kern w:val="0"/>
          <w:lang w:eastAsia="en-GB"/>
          <w14:ligatures w14:val="none"/>
        </w:rPr>
        <w:t xml:space="preserve"> up to the point of sale. This often means doing a bit of extra work in your bookkeeping to clearly cut off trading at the handover date. Submit any final VAT return if you deregister, final payroll submissions if you stop being an employer, etc.</w:t>
      </w:r>
    </w:p>
    <w:p w14:paraId="3F3F00D8" w14:textId="77777777" w:rsidR="00F80A3F" w:rsidRPr="00F80A3F" w:rsidRDefault="00F80A3F" w:rsidP="00F80A3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kern w:val="0"/>
          <w:lang w:eastAsia="en-GB"/>
          <w14:ligatures w14:val="none"/>
        </w:rPr>
        <w:t xml:space="preserve">If you’re a sole trader or partner and you </w:t>
      </w:r>
      <w:r w:rsidRPr="00F80A3F">
        <w:rPr>
          <w:rFonts w:ascii="Times New Roman" w:eastAsia="Times New Roman" w:hAnsi="Times New Roman" w:cs="Times New Roman"/>
          <w:b/>
          <w:bCs/>
          <w:kern w:val="0"/>
          <w:lang w:eastAsia="en-GB"/>
          <w14:ligatures w14:val="none"/>
        </w:rPr>
        <w:t>keep any business assets</w:t>
      </w:r>
      <w:r w:rsidRPr="00F80A3F">
        <w:rPr>
          <w:rFonts w:ascii="Times New Roman" w:eastAsia="Times New Roman" w:hAnsi="Times New Roman" w:cs="Times New Roman"/>
          <w:kern w:val="0"/>
          <w:lang w:eastAsia="en-GB"/>
          <w14:ligatures w14:val="none"/>
        </w:rPr>
        <w:t xml:space="preserve"> personally (instead of selling them), note that HMRC might treat it as if you sold those to yourself at market value for tax purposes. That could also trigger a capital gain or a balancing charge (for example, on a vehicle you claimed capital allowances on).</w:t>
      </w:r>
    </w:p>
    <w:p w14:paraId="6F102EB7" w14:textId="77777777" w:rsidR="00F80A3F" w:rsidRPr="00F80A3F" w:rsidRDefault="00F80A3F" w:rsidP="00F80A3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b/>
          <w:bCs/>
          <w:kern w:val="0"/>
          <w:lang w:eastAsia="en-GB"/>
          <w14:ligatures w14:val="none"/>
        </w:rPr>
        <w:t>Notify all stakeholders</w:t>
      </w:r>
      <w:r w:rsidRPr="00F80A3F">
        <w:rPr>
          <w:rFonts w:ascii="Times New Roman" w:eastAsia="Times New Roman" w:hAnsi="Times New Roman" w:cs="Times New Roman"/>
          <w:kern w:val="0"/>
          <w:lang w:eastAsia="en-GB"/>
          <w14:ligatures w14:val="none"/>
        </w:rPr>
        <w:t>: besides HMRC and staff, inform your bank (you may need to close a business bank account), insurers (cancel or transfer policies), suppliers and customers (so they know who will be responsible moving forward or to settle final bills), and any professional bodies your business is part of.</w:t>
      </w:r>
    </w:p>
    <w:p w14:paraId="5ADD10EC" w14:textId="77777777" w:rsidR="00F80A3F" w:rsidRPr="00F80A3F" w:rsidRDefault="00F80A3F" w:rsidP="00F80A3F">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0A3F">
        <w:rPr>
          <w:rFonts w:ascii="Times New Roman" w:eastAsia="Times New Roman" w:hAnsi="Times New Roman" w:cs="Times New Roman"/>
          <w:kern w:val="0"/>
          <w:lang w:eastAsia="en-GB"/>
          <w14:ligatures w14:val="none"/>
        </w:rPr>
        <w:t xml:space="preserve">Finally, consider that selling a business can be a complex project. HMRC provides </w:t>
      </w:r>
      <w:r w:rsidRPr="00F80A3F">
        <w:rPr>
          <w:rFonts w:ascii="Times New Roman" w:eastAsia="Times New Roman" w:hAnsi="Times New Roman" w:cs="Times New Roman"/>
          <w:b/>
          <w:bCs/>
          <w:kern w:val="0"/>
          <w:lang w:eastAsia="en-GB"/>
          <w14:ligatures w14:val="none"/>
        </w:rPr>
        <w:t>help and support for businesses</w:t>
      </w:r>
      <w:r w:rsidRPr="00F80A3F">
        <w:rPr>
          <w:rFonts w:ascii="Times New Roman" w:eastAsia="Times New Roman" w:hAnsi="Times New Roman" w:cs="Times New Roman"/>
          <w:kern w:val="0"/>
          <w:lang w:eastAsia="en-GB"/>
          <w14:ligatures w14:val="none"/>
        </w:rPr>
        <w:t xml:space="preserve"> and there are tax reliefs to take advantage of, but it often helps to involve accountants or solicitors to ensure everything is done correctly. Once everything is wrapped up – taxes paid, forms submitted, employees managed – you can step back knowing you have met all your obligations in running and exiting your UK business. </w:t>
      </w:r>
      <w:r w:rsidRPr="00F80A3F">
        <w:rPr>
          <w:rFonts w:ascii="Times New Roman" w:eastAsia="Times New Roman" w:hAnsi="Times New Roman" w:cs="Times New Roman"/>
          <w:b/>
          <w:bCs/>
          <w:kern w:val="0"/>
          <w:lang w:eastAsia="en-GB"/>
          <w14:ligatures w14:val="none"/>
        </w:rPr>
        <w:t>Running a business</w:t>
      </w:r>
      <w:r w:rsidRPr="00F80A3F">
        <w:rPr>
          <w:rFonts w:ascii="Times New Roman" w:eastAsia="Times New Roman" w:hAnsi="Times New Roman" w:cs="Times New Roman"/>
          <w:kern w:val="0"/>
          <w:lang w:eastAsia="en-GB"/>
          <w14:ligatures w14:val="none"/>
        </w:rPr>
        <w:t xml:space="preserve"> involves many moving parts, but the UK government (HMRC, Companies House, etc.) provides clear rules and guidance to follow. By staying informed of your </w:t>
      </w:r>
      <w:r w:rsidRPr="00F80A3F">
        <w:rPr>
          <w:rFonts w:ascii="Times New Roman" w:eastAsia="Times New Roman" w:hAnsi="Times New Roman" w:cs="Times New Roman"/>
          <w:b/>
          <w:bCs/>
          <w:kern w:val="0"/>
          <w:lang w:eastAsia="en-GB"/>
          <w14:ligatures w14:val="none"/>
        </w:rPr>
        <w:t>legal structure’s requirements, meeting tax deadlines, keeping proper records, and fulfilling duties to any staff and customers</w:t>
      </w:r>
      <w:r w:rsidRPr="00F80A3F">
        <w:rPr>
          <w:rFonts w:ascii="Times New Roman" w:eastAsia="Times New Roman" w:hAnsi="Times New Roman" w:cs="Times New Roman"/>
          <w:kern w:val="0"/>
          <w:lang w:eastAsia="en-GB"/>
          <w14:ligatures w14:val="none"/>
        </w:rPr>
        <w:t>, you will keep your business compliant and primed for success (and a smooth sale when the time comes).</w:t>
      </w:r>
    </w:p>
    <w:p w14:paraId="206E11CB" w14:textId="77777777" w:rsidR="008D4CD4" w:rsidRDefault="008D4CD4"/>
    <w:sectPr w:rsidR="008D4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685"/>
    <w:multiLevelType w:val="multilevel"/>
    <w:tmpl w:val="2E2A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53C47"/>
    <w:multiLevelType w:val="multilevel"/>
    <w:tmpl w:val="75E4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54D0C"/>
    <w:multiLevelType w:val="multilevel"/>
    <w:tmpl w:val="07BC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F5EAE"/>
    <w:multiLevelType w:val="multilevel"/>
    <w:tmpl w:val="F4EE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9B30E6"/>
    <w:multiLevelType w:val="multilevel"/>
    <w:tmpl w:val="426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7777">
    <w:abstractNumId w:val="4"/>
  </w:num>
  <w:num w:numId="2" w16cid:durableId="878057294">
    <w:abstractNumId w:val="1"/>
  </w:num>
  <w:num w:numId="3" w16cid:durableId="1601181587">
    <w:abstractNumId w:val="2"/>
  </w:num>
  <w:num w:numId="4" w16cid:durableId="855116986">
    <w:abstractNumId w:val="0"/>
  </w:num>
  <w:num w:numId="5" w16cid:durableId="716705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A3F"/>
    <w:rsid w:val="000701C0"/>
    <w:rsid w:val="00264482"/>
    <w:rsid w:val="00750A5C"/>
    <w:rsid w:val="008D4CD4"/>
    <w:rsid w:val="00A04A73"/>
    <w:rsid w:val="00DC0DD3"/>
    <w:rsid w:val="00F80A3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393D776"/>
  <w15:chartTrackingRefBased/>
  <w15:docId w15:val="{20FC04DB-F735-0741-8E04-6F42531B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0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0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A3F"/>
    <w:rPr>
      <w:rFonts w:eastAsiaTheme="majorEastAsia" w:cstheme="majorBidi"/>
      <w:color w:val="272727" w:themeColor="text1" w:themeTint="D8"/>
    </w:rPr>
  </w:style>
  <w:style w:type="paragraph" w:styleId="Title">
    <w:name w:val="Title"/>
    <w:basedOn w:val="Normal"/>
    <w:next w:val="Normal"/>
    <w:link w:val="TitleChar"/>
    <w:uiPriority w:val="10"/>
    <w:qFormat/>
    <w:rsid w:val="00F80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A3F"/>
    <w:pPr>
      <w:spacing w:before="160"/>
      <w:jc w:val="center"/>
    </w:pPr>
    <w:rPr>
      <w:i/>
      <w:iCs/>
      <w:color w:val="404040" w:themeColor="text1" w:themeTint="BF"/>
    </w:rPr>
  </w:style>
  <w:style w:type="character" w:customStyle="1" w:styleId="QuoteChar">
    <w:name w:val="Quote Char"/>
    <w:basedOn w:val="DefaultParagraphFont"/>
    <w:link w:val="Quote"/>
    <w:uiPriority w:val="29"/>
    <w:rsid w:val="00F80A3F"/>
    <w:rPr>
      <w:i/>
      <w:iCs/>
      <w:color w:val="404040" w:themeColor="text1" w:themeTint="BF"/>
    </w:rPr>
  </w:style>
  <w:style w:type="paragraph" w:styleId="ListParagraph">
    <w:name w:val="List Paragraph"/>
    <w:basedOn w:val="Normal"/>
    <w:uiPriority w:val="34"/>
    <w:qFormat/>
    <w:rsid w:val="00F80A3F"/>
    <w:pPr>
      <w:ind w:left="720"/>
      <w:contextualSpacing/>
    </w:pPr>
  </w:style>
  <w:style w:type="character" w:styleId="IntenseEmphasis">
    <w:name w:val="Intense Emphasis"/>
    <w:basedOn w:val="DefaultParagraphFont"/>
    <w:uiPriority w:val="21"/>
    <w:qFormat/>
    <w:rsid w:val="00F80A3F"/>
    <w:rPr>
      <w:i/>
      <w:iCs/>
      <w:color w:val="0F4761" w:themeColor="accent1" w:themeShade="BF"/>
    </w:rPr>
  </w:style>
  <w:style w:type="paragraph" w:styleId="IntenseQuote">
    <w:name w:val="Intense Quote"/>
    <w:basedOn w:val="Normal"/>
    <w:next w:val="Normal"/>
    <w:link w:val="IntenseQuoteChar"/>
    <w:uiPriority w:val="30"/>
    <w:qFormat/>
    <w:rsid w:val="00F80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A3F"/>
    <w:rPr>
      <w:i/>
      <w:iCs/>
      <w:color w:val="0F4761" w:themeColor="accent1" w:themeShade="BF"/>
    </w:rPr>
  </w:style>
  <w:style w:type="character" w:styleId="IntenseReference">
    <w:name w:val="Intense Reference"/>
    <w:basedOn w:val="DefaultParagraphFont"/>
    <w:uiPriority w:val="32"/>
    <w:qFormat/>
    <w:rsid w:val="00F80A3F"/>
    <w:rPr>
      <w:b/>
      <w:bCs/>
      <w:smallCaps/>
      <w:color w:val="0F4761" w:themeColor="accent1" w:themeShade="BF"/>
      <w:spacing w:val="5"/>
    </w:rPr>
  </w:style>
  <w:style w:type="paragraph" w:styleId="NormalWeb">
    <w:name w:val="Normal (Web)"/>
    <w:basedOn w:val="Normal"/>
    <w:uiPriority w:val="99"/>
    <w:semiHidden/>
    <w:unhideWhenUsed/>
    <w:rsid w:val="00F80A3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80A3F"/>
    <w:rPr>
      <w:b/>
      <w:bCs/>
    </w:rPr>
  </w:style>
  <w:style w:type="character" w:customStyle="1" w:styleId="ms-1">
    <w:name w:val="ms-1"/>
    <w:basedOn w:val="DefaultParagraphFont"/>
    <w:rsid w:val="00F80A3F"/>
  </w:style>
  <w:style w:type="character" w:customStyle="1" w:styleId="max-w-15ch">
    <w:name w:val="max-w-[15ch]"/>
    <w:basedOn w:val="DefaultParagraphFont"/>
    <w:rsid w:val="00F80A3F"/>
  </w:style>
  <w:style w:type="character" w:styleId="Emphasis">
    <w:name w:val="Emphasis"/>
    <w:basedOn w:val="DefaultParagraphFont"/>
    <w:uiPriority w:val="20"/>
    <w:qFormat/>
    <w:rsid w:val="00F80A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mpanieshouse.blog.gov.uk/2018/07/18/choosing-the-right-business-structure/" TargetMode="External"/><Relationship Id="rId117" Type="http://schemas.openxmlformats.org/officeDocument/2006/relationships/hyperlink" Target="https://www.gov.uk/selling-your-business-your-responsibilities/limited-company" TargetMode="External"/><Relationship Id="rId21" Type="http://schemas.openxmlformats.org/officeDocument/2006/relationships/hyperlink" Target="https://companieshouse.blog.gov.uk/2018/07/18/choosing-the-right-business-structure/" TargetMode="External"/><Relationship Id="rId42" Type="http://schemas.openxmlformats.org/officeDocument/2006/relationships/hyperlink" Target="https://www.gov.uk/self-assessment-tax-returns/deadlines" TargetMode="External"/><Relationship Id="rId47" Type="http://schemas.openxmlformats.org/officeDocument/2006/relationships/hyperlink" Target="https://www.gov.uk/become-sole-trader" TargetMode="External"/><Relationship Id="rId63" Type="http://schemas.openxmlformats.org/officeDocument/2006/relationships/hyperlink" Target="https://www.gov.uk/register-for-vat" TargetMode="External"/><Relationship Id="rId68" Type="http://schemas.openxmlformats.org/officeDocument/2006/relationships/hyperlink" Target="https://www.gov.uk/become-sole-trader" TargetMode="External"/><Relationship Id="rId84" Type="http://schemas.openxmlformats.org/officeDocument/2006/relationships/hyperlink" Target="https://www.gov.uk/become-sole-trader" TargetMode="External"/><Relationship Id="rId89" Type="http://schemas.openxmlformats.org/officeDocument/2006/relationships/hyperlink" Target="https://www.gov.uk/become-sole-trader" TargetMode="External"/><Relationship Id="rId112" Type="http://schemas.openxmlformats.org/officeDocument/2006/relationships/hyperlink" Target="https://www.gov.uk/selling-your-business-your-responsibilities/business-partnership" TargetMode="External"/><Relationship Id="rId16" Type="http://schemas.openxmlformats.org/officeDocument/2006/relationships/hyperlink" Target="https://companieshouse.blog.gov.uk/2018/07/18/choosing-the-right-business-structure/" TargetMode="External"/><Relationship Id="rId107" Type="http://schemas.openxmlformats.org/officeDocument/2006/relationships/hyperlink" Target="https://www.gov.uk/selling-your-business-your-responsibilities" TargetMode="External"/><Relationship Id="rId11" Type="http://schemas.openxmlformats.org/officeDocument/2006/relationships/hyperlink" Target="https://www.gov.uk/become-sole-trader" TargetMode="External"/><Relationship Id="rId32" Type="http://schemas.openxmlformats.org/officeDocument/2006/relationships/hyperlink" Target="https://www.gov.uk/limited-company-formation" TargetMode="External"/><Relationship Id="rId37" Type="http://schemas.openxmlformats.org/officeDocument/2006/relationships/hyperlink" Target="https://www.gov.uk/become-sole-trader" TargetMode="External"/><Relationship Id="rId53" Type="http://schemas.openxmlformats.org/officeDocument/2006/relationships/hyperlink" Target="https://www.gov.uk/prepare-file-annual-accounts-for-limited-company" TargetMode="External"/><Relationship Id="rId58" Type="http://schemas.openxmlformats.org/officeDocument/2006/relationships/hyperlink" Target="https://www.gov.uk/government/publications/vat-increasing-the-registration-and-deregistration-thresholds/increasing-the-vat-registration-threshold" TargetMode="External"/><Relationship Id="rId74" Type="http://schemas.openxmlformats.org/officeDocument/2006/relationships/hyperlink" Target="https://www.gov.uk/workplace-pensions/joining-a-workplace-pension" TargetMode="External"/><Relationship Id="rId79" Type="http://schemas.openxmlformats.org/officeDocument/2006/relationships/hyperlink" Target="https://www.gov.uk/self-assessment-tax-returns/deadlines" TargetMode="External"/><Relationship Id="rId102" Type="http://schemas.openxmlformats.org/officeDocument/2006/relationships/hyperlink" Target="https://www.gov.uk/selling-your-business-your-responsibilities" TargetMode="External"/><Relationship Id="rId123" Type="http://schemas.openxmlformats.org/officeDocument/2006/relationships/hyperlink" Target="https://www.gov.uk/selling-your-business-your-responsibilities/limited-company" TargetMode="External"/><Relationship Id="rId5" Type="http://schemas.openxmlformats.org/officeDocument/2006/relationships/hyperlink" Target="https://www.gov.uk/set-up-business" TargetMode="External"/><Relationship Id="rId90" Type="http://schemas.openxmlformats.org/officeDocument/2006/relationships/hyperlink" Target="https://www.gov.uk/become-sole-trader" TargetMode="External"/><Relationship Id="rId95" Type="http://schemas.openxmlformats.org/officeDocument/2006/relationships/hyperlink" Target="https://www.gov.uk/become-sole-trader" TargetMode="External"/><Relationship Id="rId22" Type="http://schemas.openxmlformats.org/officeDocument/2006/relationships/hyperlink" Target="https://companieshouse.blog.gov.uk/2018/07/18/choosing-the-right-business-structure/" TargetMode="External"/><Relationship Id="rId27" Type="http://schemas.openxmlformats.org/officeDocument/2006/relationships/hyperlink" Target="https://www.gov.uk/set-up-business" TargetMode="External"/><Relationship Id="rId43" Type="http://schemas.openxmlformats.org/officeDocument/2006/relationships/hyperlink" Target="https://www.gov.uk/become-sole-trader" TargetMode="External"/><Relationship Id="rId48" Type="http://schemas.openxmlformats.org/officeDocument/2006/relationships/hyperlink" Target="https://www.gov.uk/set-up-business" TargetMode="External"/><Relationship Id="rId64" Type="http://schemas.openxmlformats.org/officeDocument/2006/relationships/hyperlink" Target="https://www.gov.uk/register-for-vat" TargetMode="External"/><Relationship Id="rId69" Type="http://schemas.openxmlformats.org/officeDocument/2006/relationships/hyperlink" Target="https://www.gov.uk/become-sole-trader" TargetMode="External"/><Relationship Id="rId113" Type="http://schemas.openxmlformats.org/officeDocument/2006/relationships/hyperlink" Target="https://www.gov.uk/selling-your-business-your-responsibilities/business-partnership" TargetMode="External"/><Relationship Id="rId118" Type="http://schemas.openxmlformats.org/officeDocument/2006/relationships/hyperlink" Target="https://www.gov.uk/selling-your-business-your-responsibilities/limited-company" TargetMode="External"/><Relationship Id="rId80" Type="http://schemas.openxmlformats.org/officeDocument/2006/relationships/hyperlink" Target="https://www.gov.uk/self-assessment-tax-returns/deadlines" TargetMode="External"/><Relationship Id="rId85" Type="http://schemas.openxmlformats.org/officeDocument/2006/relationships/hyperlink" Target="https://www.gov.uk/limited-company-formation" TargetMode="External"/><Relationship Id="rId12" Type="http://schemas.openxmlformats.org/officeDocument/2006/relationships/hyperlink" Target="https://www.gov.uk/become-sole-trader" TargetMode="External"/><Relationship Id="rId17" Type="http://schemas.openxmlformats.org/officeDocument/2006/relationships/hyperlink" Target="https://companieshouse.blog.gov.uk/2018/07/18/choosing-the-right-business-structure/" TargetMode="External"/><Relationship Id="rId33" Type="http://schemas.openxmlformats.org/officeDocument/2006/relationships/hyperlink" Target="https://companieshouse.blog.gov.uk/2018/07/18/choosing-the-right-business-structure/" TargetMode="External"/><Relationship Id="rId38" Type="http://schemas.openxmlformats.org/officeDocument/2006/relationships/hyperlink" Target="https://www.gov.uk/become-sole-trader" TargetMode="External"/><Relationship Id="rId59" Type="http://schemas.openxmlformats.org/officeDocument/2006/relationships/hyperlink" Target="https://www.gov.uk/register-for-vat" TargetMode="External"/><Relationship Id="rId103" Type="http://schemas.openxmlformats.org/officeDocument/2006/relationships/hyperlink" Target="https://www.gov.uk/selling-your-business-your-responsibilities" TargetMode="External"/><Relationship Id="rId108" Type="http://schemas.openxmlformats.org/officeDocument/2006/relationships/hyperlink" Target="https://www.gov.uk/selling-your-business-your-responsibilities" TargetMode="External"/><Relationship Id="rId124" Type="http://schemas.openxmlformats.org/officeDocument/2006/relationships/hyperlink" Target="https://www.gov.uk/selling-your-business-your-responsibilities" TargetMode="External"/><Relationship Id="rId54" Type="http://schemas.openxmlformats.org/officeDocument/2006/relationships/hyperlink" Target="https://www.gov.uk/guidance/confirmation-statement-guidance" TargetMode="External"/><Relationship Id="rId70" Type="http://schemas.openxmlformats.org/officeDocument/2006/relationships/hyperlink" Target="https://www.gov.uk/workplace-pensions/joining-a-workplace-pension" TargetMode="External"/><Relationship Id="rId75" Type="http://schemas.openxmlformats.org/officeDocument/2006/relationships/hyperlink" Target="https://www.gov.uk/become-sole-trader" TargetMode="External"/><Relationship Id="rId91" Type="http://schemas.openxmlformats.org/officeDocument/2006/relationships/hyperlink" Target="https://www.gov.uk/become-sole-trader" TargetMode="External"/><Relationship Id="rId96" Type="http://schemas.openxmlformats.org/officeDocument/2006/relationships/hyperlink" Target="https://www.gov.uk/set-up-business" TargetMode="External"/><Relationship Id="rId1" Type="http://schemas.openxmlformats.org/officeDocument/2006/relationships/numbering" Target="numbering.xml"/><Relationship Id="rId6" Type="http://schemas.openxmlformats.org/officeDocument/2006/relationships/hyperlink" Target="https://www.gov.uk/set-up-business" TargetMode="External"/><Relationship Id="rId23" Type="http://schemas.openxmlformats.org/officeDocument/2006/relationships/hyperlink" Target="https://companieshouse.blog.gov.uk/2018/07/18/choosing-the-right-business-structure/" TargetMode="External"/><Relationship Id="rId28" Type="http://schemas.openxmlformats.org/officeDocument/2006/relationships/hyperlink" Target="https://companieshouse.blog.gov.uk/2018/07/18/choosing-the-right-business-structure/" TargetMode="External"/><Relationship Id="rId49" Type="http://schemas.openxmlformats.org/officeDocument/2006/relationships/hyperlink" Target="https://www.gov.uk/prepare-file-annual-accounts-for-limited-company" TargetMode="External"/><Relationship Id="rId114" Type="http://schemas.openxmlformats.org/officeDocument/2006/relationships/hyperlink" Target="https://www.gov.uk/selling-your-business-your-responsibilities/business-partnership" TargetMode="External"/><Relationship Id="rId119" Type="http://schemas.openxmlformats.org/officeDocument/2006/relationships/hyperlink" Target="https://www.gov.uk/selling-your-business-your-responsibilities/limited-company" TargetMode="External"/><Relationship Id="rId44" Type="http://schemas.openxmlformats.org/officeDocument/2006/relationships/hyperlink" Target="https://www.gov.uk/become-sole-trader" TargetMode="External"/><Relationship Id="rId60" Type="http://schemas.openxmlformats.org/officeDocument/2006/relationships/hyperlink" Target="https://www.gov.uk/register-for-vat" TargetMode="External"/><Relationship Id="rId65" Type="http://schemas.openxmlformats.org/officeDocument/2006/relationships/hyperlink" Target="https://www.gov.uk/register-for-vat" TargetMode="External"/><Relationship Id="rId81" Type="http://schemas.openxmlformats.org/officeDocument/2006/relationships/hyperlink" Target="https://www.gov.uk/prepare-file-annual-accounts-for-limited-company" TargetMode="External"/><Relationship Id="rId86" Type="http://schemas.openxmlformats.org/officeDocument/2006/relationships/hyperlink" Target="https://www.gov.uk/set-up-business" TargetMode="External"/><Relationship Id="rId13" Type="http://schemas.openxmlformats.org/officeDocument/2006/relationships/hyperlink" Target="https://companieshouse.blog.gov.uk/2018/07/18/choosing-the-right-business-structure/" TargetMode="External"/><Relationship Id="rId18" Type="http://schemas.openxmlformats.org/officeDocument/2006/relationships/hyperlink" Target="https://companieshouse.blog.gov.uk/2018/07/18/choosing-the-right-business-structure/" TargetMode="External"/><Relationship Id="rId39" Type="http://schemas.openxmlformats.org/officeDocument/2006/relationships/hyperlink" Target="https://www.gov.uk/self-assessment-tax-returns/deadlines" TargetMode="External"/><Relationship Id="rId109" Type="http://schemas.openxmlformats.org/officeDocument/2006/relationships/hyperlink" Target="https://www.gov.uk/selling-your-business-your-responsibilities/business-partnership" TargetMode="External"/><Relationship Id="rId34" Type="http://schemas.openxmlformats.org/officeDocument/2006/relationships/hyperlink" Target="https://companieshouse.blog.gov.uk/2018/07/18/choosing-the-right-business-structure/" TargetMode="External"/><Relationship Id="rId50" Type="http://schemas.openxmlformats.org/officeDocument/2006/relationships/hyperlink" Target="https://www.gov.uk/prepare-file-annual-accounts-for-limited-company" TargetMode="External"/><Relationship Id="rId55" Type="http://schemas.openxmlformats.org/officeDocument/2006/relationships/hyperlink" Target="https://www.gov.uk/guidance/confirmation-statement-guidance" TargetMode="External"/><Relationship Id="rId76" Type="http://schemas.openxmlformats.org/officeDocument/2006/relationships/hyperlink" Target="https://www.gov.uk/limited-company-formation" TargetMode="External"/><Relationship Id="rId97" Type="http://schemas.openxmlformats.org/officeDocument/2006/relationships/hyperlink" Target="https://www.gov.uk/set-up-business" TargetMode="External"/><Relationship Id="rId104" Type="http://schemas.openxmlformats.org/officeDocument/2006/relationships/hyperlink" Target="https://www.gov.uk/selling-your-business-your-responsibilities" TargetMode="External"/><Relationship Id="rId120" Type="http://schemas.openxmlformats.org/officeDocument/2006/relationships/hyperlink" Target="https://www.gov.uk/selling-your-business-your-responsibilities/limited-company" TargetMode="External"/><Relationship Id="rId125" Type="http://schemas.openxmlformats.org/officeDocument/2006/relationships/hyperlink" Target="https://www.gov.uk/selling-your-business-your-responsibilities/limited-company" TargetMode="External"/><Relationship Id="rId7" Type="http://schemas.openxmlformats.org/officeDocument/2006/relationships/hyperlink" Target="https://www.gov.uk/set-up-business" TargetMode="External"/><Relationship Id="rId71" Type="http://schemas.openxmlformats.org/officeDocument/2006/relationships/hyperlink" Target="https://www.gov.uk/workplace-pensions/joining-a-workplace-pension" TargetMode="External"/><Relationship Id="rId92" Type="http://schemas.openxmlformats.org/officeDocument/2006/relationships/hyperlink" Target="https://www.gov.uk/become-sole-trader" TargetMode="External"/><Relationship Id="rId2" Type="http://schemas.openxmlformats.org/officeDocument/2006/relationships/styles" Target="styles.xml"/><Relationship Id="rId29" Type="http://schemas.openxmlformats.org/officeDocument/2006/relationships/hyperlink" Target="https://www.gov.uk/limited-company-formation" TargetMode="External"/><Relationship Id="rId24" Type="http://schemas.openxmlformats.org/officeDocument/2006/relationships/hyperlink" Target="https://companieshouse.blog.gov.uk/2018/07/18/choosing-the-right-business-structure/" TargetMode="External"/><Relationship Id="rId40" Type="http://schemas.openxmlformats.org/officeDocument/2006/relationships/hyperlink" Target="https://www.gov.uk/self-assessment-tax-returns/deadlines" TargetMode="External"/><Relationship Id="rId45" Type="http://schemas.openxmlformats.org/officeDocument/2006/relationships/hyperlink" Target="https://www.gov.uk/set-up-business" TargetMode="External"/><Relationship Id="rId66" Type="http://schemas.openxmlformats.org/officeDocument/2006/relationships/hyperlink" Target="https://www.gov.uk/register-for-vat" TargetMode="External"/><Relationship Id="rId87" Type="http://schemas.openxmlformats.org/officeDocument/2006/relationships/hyperlink" Target="https://www.gov.uk/limited-company-formation" TargetMode="External"/><Relationship Id="rId110" Type="http://schemas.openxmlformats.org/officeDocument/2006/relationships/hyperlink" Target="https://www.gov.uk/selling-your-business-your-responsibilities/business-partnership" TargetMode="External"/><Relationship Id="rId115" Type="http://schemas.openxmlformats.org/officeDocument/2006/relationships/hyperlink" Target="https://www.gov.uk/selling-your-business-your-responsibilities/business-partnership" TargetMode="External"/><Relationship Id="rId61" Type="http://schemas.openxmlformats.org/officeDocument/2006/relationships/hyperlink" Target="https://www.gov.uk/register-for-vat" TargetMode="External"/><Relationship Id="rId82" Type="http://schemas.openxmlformats.org/officeDocument/2006/relationships/hyperlink" Target="https://www.gov.uk/prepare-file-annual-accounts-for-limited-company" TargetMode="External"/><Relationship Id="rId19" Type="http://schemas.openxmlformats.org/officeDocument/2006/relationships/hyperlink" Target="https://companieshouse.blog.gov.uk/2018/07/18/choosing-the-right-business-structure/" TargetMode="External"/><Relationship Id="rId14" Type="http://schemas.openxmlformats.org/officeDocument/2006/relationships/hyperlink" Target="https://companieshouse.blog.gov.uk/2018/07/18/choosing-the-right-business-structure/" TargetMode="External"/><Relationship Id="rId30" Type="http://schemas.openxmlformats.org/officeDocument/2006/relationships/hyperlink" Target="https://www.gov.uk/guidance/confirmation-statement-guidance" TargetMode="External"/><Relationship Id="rId35" Type="http://schemas.openxmlformats.org/officeDocument/2006/relationships/hyperlink" Target="https://www.gov.uk/set-up-business" TargetMode="External"/><Relationship Id="rId56" Type="http://schemas.openxmlformats.org/officeDocument/2006/relationships/hyperlink" Target="https://www.gov.uk/limited-company-formation" TargetMode="External"/><Relationship Id="rId77" Type="http://schemas.openxmlformats.org/officeDocument/2006/relationships/hyperlink" Target="https://www.gov.uk/become-sole-trader" TargetMode="External"/><Relationship Id="rId100" Type="http://schemas.openxmlformats.org/officeDocument/2006/relationships/hyperlink" Target="https://www.gov.uk/limited-company-formation" TargetMode="External"/><Relationship Id="rId105" Type="http://schemas.openxmlformats.org/officeDocument/2006/relationships/hyperlink" Target="https://www.gov.uk/selling-your-business-your-responsibilities" TargetMode="External"/><Relationship Id="rId126" Type="http://schemas.openxmlformats.org/officeDocument/2006/relationships/fontTable" Target="fontTable.xml"/><Relationship Id="rId8" Type="http://schemas.openxmlformats.org/officeDocument/2006/relationships/hyperlink" Target="https://www.gov.uk/become-sole-trader" TargetMode="External"/><Relationship Id="rId51" Type="http://schemas.openxmlformats.org/officeDocument/2006/relationships/hyperlink" Target="https://www.gov.uk/prepare-file-annual-accounts-for-limited-company" TargetMode="External"/><Relationship Id="rId72" Type="http://schemas.openxmlformats.org/officeDocument/2006/relationships/hyperlink" Target="https://www.gov.uk/government/publications/workplace-pensions-and-automatic-enrolment-employers-perspectives-2022/workplace-pensions-and-automatic-enrolment-employers-perspectives-2022" TargetMode="External"/><Relationship Id="rId93" Type="http://schemas.openxmlformats.org/officeDocument/2006/relationships/hyperlink" Target="https://www.gov.uk/become-sole-trader" TargetMode="External"/><Relationship Id="rId98" Type="http://schemas.openxmlformats.org/officeDocument/2006/relationships/hyperlink" Target="https://www.gov.uk/limited-company-formation" TargetMode="External"/><Relationship Id="rId121" Type="http://schemas.openxmlformats.org/officeDocument/2006/relationships/hyperlink" Target="https://www.gov.uk/selling-your-business-your-responsibilities/limited-company" TargetMode="External"/><Relationship Id="rId3" Type="http://schemas.openxmlformats.org/officeDocument/2006/relationships/settings" Target="settings.xml"/><Relationship Id="rId25" Type="http://schemas.openxmlformats.org/officeDocument/2006/relationships/hyperlink" Target="https://www.gov.uk/set-up-business" TargetMode="External"/><Relationship Id="rId46" Type="http://schemas.openxmlformats.org/officeDocument/2006/relationships/hyperlink" Target="https://www.gov.uk/set-up-business" TargetMode="External"/><Relationship Id="rId67" Type="http://schemas.openxmlformats.org/officeDocument/2006/relationships/hyperlink" Target="https://www.gov.uk/government/publications/vat-increasing-the-registration-and-deregistration-thresholds/increasing-the-vat-registration-threshold" TargetMode="External"/><Relationship Id="rId116" Type="http://schemas.openxmlformats.org/officeDocument/2006/relationships/hyperlink" Target="https://www.gov.uk/selling-your-business-your-responsibilities/business-partnership" TargetMode="External"/><Relationship Id="rId20" Type="http://schemas.openxmlformats.org/officeDocument/2006/relationships/hyperlink" Target="https://companieshouse.blog.gov.uk/2018/07/18/choosing-the-right-business-structure/" TargetMode="External"/><Relationship Id="rId41" Type="http://schemas.openxmlformats.org/officeDocument/2006/relationships/hyperlink" Target="https://www.gov.uk/self-assessment-tax-returns/deadlines" TargetMode="External"/><Relationship Id="rId62" Type="http://schemas.openxmlformats.org/officeDocument/2006/relationships/hyperlink" Target="https://www.gov.uk/become-sole-trader" TargetMode="External"/><Relationship Id="rId83" Type="http://schemas.openxmlformats.org/officeDocument/2006/relationships/hyperlink" Target="https://www.gov.uk/prepare-file-annual-accounts-for-limited-company" TargetMode="External"/><Relationship Id="rId88" Type="http://schemas.openxmlformats.org/officeDocument/2006/relationships/hyperlink" Target="https://www.gov.uk/become-sole-trader" TargetMode="External"/><Relationship Id="rId111" Type="http://schemas.openxmlformats.org/officeDocument/2006/relationships/hyperlink" Target="https://www.gov.uk/selling-your-business-your-responsibilities/business-partnership" TargetMode="External"/><Relationship Id="rId15" Type="http://schemas.openxmlformats.org/officeDocument/2006/relationships/hyperlink" Target="https://companieshouse.blog.gov.uk/2018/07/18/choosing-the-right-business-structure/" TargetMode="External"/><Relationship Id="rId36" Type="http://schemas.openxmlformats.org/officeDocument/2006/relationships/hyperlink" Target="https://www.gov.uk/set-up-business" TargetMode="External"/><Relationship Id="rId57" Type="http://schemas.openxmlformats.org/officeDocument/2006/relationships/hyperlink" Target="https://www.gov.uk/set-up-business" TargetMode="External"/><Relationship Id="rId106" Type="http://schemas.openxmlformats.org/officeDocument/2006/relationships/hyperlink" Target="https://www.gov.uk/selling-your-business-your-responsibilities" TargetMode="External"/><Relationship Id="rId127" Type="http://schemas.openxmlformats.org/officeDocument/2006/relationships/theme" Target="theme/theme1.xml"/><Relationship Id="rId10" Type="http://schemas.openxmlformats.org/officeDocument/2006/relationships/hyperlink" Target="https://www.gov.uk/become-sole-trader" TargetMode="External"/><Relationship Id="rId31" Type="http://schemas.openxmlformats.org/officeDocument/2006/relationships/hyperlink" Target="https://www.gov.uk/set-up-business" TargetMode="External"/><Relationship Id="rId52" Type="http://schemas.openxmlformats.org/officeDocument/2006/relationships/hyperlink" Target="https://www.gov.uk/prepare-file-annual-accounts-for-limited-company" TargetMode="External"/><Relationship Id="rId73" Type="http://schemas.openxmlformats.org/officeDocument/2006/relationships/hyperlink" Target="https://www.gov.uk/government/publications/workplace-pensions-and-automatic-enrolment-employers-perspectives-2022/workplace-pensions-and-automatic-enrolment-employers-perspectives-2022" TargetMode="External"/><Relationship Id="rId78" Type="http://schemas.openxmlformats.org/officeDocument/2006/relationships/hyperlink" Target="https://www.gov.uk/become-sole-trader" TargetMode="External"/><Relationship Id="rId94" Type="http://schemas.openxmlformats.org/officeDocument/2006/relationships/hyperlink" Target="https://www.gov.uk/become-sole-trader" TargetMode="External"/><Relationship Id="rId99" Type="http://schemas.openxmlformats.org/officeDocument/2006/relationships/hyperlink" Target="https://www.gov.uk/become-sole-trader" TargetMode="External"/><Relationship Id="rId101" Type="http://schemas.openxmlformats.org/officeDocument/2006/relationships/hyperlink" Target="https://www.gov.uk/selling-your-business-your-responsibilities" TargetMode="External"/><Relationship Id="rId122" Type="http://schemas.openxmlformats.org/officeDocument/2006/relationships/hyperlink" Target="https://www.gov.uk/selling-your-business-your-responsibilities/limited-company" TargetMode="External"/><Relationship Id="rId4" Type="http://schemas.openxmlformats.org/officeDocument/2006/relationships/webSettings" Target="webSettings.xml"/><Relationship Id="rId9" Type="http://schemas.openxmlformats.org/officeDocument/2006/relationships/hyperlink" Target="https://www.gov.uk/become-sole-tr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7999</Words>
  <Characters>45598</Characters>
  <Application>Microsoft Office Word</Application>
  <DocSecurity>0</DocSecurity>
  <Lines>379</Lines>
  <Paragraphs>106</Paragraphs>
  <ScaleCrop>false</ScaleCrop>
  <Company/>
  <LinksUpToDate>false</LinksUpToDate>
  <CharactersWithSpaces>53491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Slater Jones</dc:creator>
  <cp:keywords/>
  <dc:description/>
  <cp:lastModifiedBy>Chris Slater Jones</cp:lastModifiedBy>
  <cp:revision>1</cp:revision>
  <dcterms:created xsi:type="dcterms:W3CDTF">2025-12-23T13:07:00Z</dcterms:created>
  <dcterms:modified xsi:type="dcterms:W3CDTF">2025-12-23T13:11:00Z</dcterms:modified>
</cp:coreProperties>
</file>