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CE" w:rsidRPr="00E60D06" w:rsidRDefault="0089561F" w:rsidP="0089561F">
      <w:pPr>
        <w:jc w:val="center"/>
        <w:rPr>
          <w:b/>
          <w:sz w:val="28"/>
          <w:szCs w:val="28"/>
        </w:rPr>
      </w:pPr>
      <w:r w:rsidRPr="00E60D06">
        <w:rPr>
          <w:b/>
          <w:sz w:val="28"/>
          <w:szCs w:val="28"/>
        </w:rPr>
        <w:t>Задача 10.  Предоставяне на кратък списък с информация за най-популярните езици за програмиране.  С какво се различават от C #?</w:t>
      </w:r>
    </w:p>
    <w:p w:rsidR="0089561F" w:rsidRDefault="0089561F" w:rsidP="0089561F">
      <w:pPr>
        <w:jc w:val="center"/>
        <w:rPr>
          <w:b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2303"/>
        <w:gridCol w:w="2767"/>
        <w:gridCol w:w="1839"/>
        <w:gridCol w:w="2303"/>
      </w:tblGrid>
      <w:tr w:rsidR="0089561F" w:rsidTr="00E60D06">
        <w:trPr>
          <w:cnfStyle w:val="100000000000"/>
        </w:trPr>
        <w:tc>
          <w:tcPr>
            <w:cnfStyle w:val="001000000000"/>
            <w:tcW w:w="2303" w:type="dxa"/>
          </w:tcPr>
          <w:p w:rsidR="0089561F" w:rsidRDefault="0089561F" w:rsidP="0089561F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Позиция</w:t>
            </w:r>
          </w:p>
        </w:tc>
        <w:tc>
          <w:tcPr>
            <w:tcW w:w="2767" w:type="dxa"/>
          </w:tcPr>
          <w:p w:rsidR="0089561F" w:rsidRDefault="0089561F" w:rsidP="0089561F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Език за програмиране</w:t>
            </w:r>
          </w:p>
        </w:tc>
        <w:tc>
          <w:tcPr>
            <w:tcW w:w="1839" w:type="dxa"/>
          </w:tcPr>
          <w:p w:rsidR="0089561F" w:rsidRDefault="0089561F" w:rsidP="0089561F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Срещания</w:t>
            </w:r>
          </w:p>
        </w:tc>
        <w:tc>
          <w:tcPr>
            <w:tcW w:w="2303" w:type="dxa"/>
          </w:tcPr>
          <w:p w:rsidR="0089561F" w:rsidRDefault="0089561F" w:rsidP="0089561F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Дял</w:t>
            </w:r>
          </w:p>
        </w:tc>
      </w:tr>
      <w:tr w:rsidR="0089561F" w:rsidTr="00E60D06">
        <w:trPr>
          <w:cnfStyle w:val="000000100000"/>
        </w:trPr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JavaScript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236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23,89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%</w:t>
            </w:r>
          </w:p>
        </w:tc>
      </w:tr>
      <w:tr w:rsidR="0089561F" w:rsidTr="00E60D06"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89561F"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172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17,41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89561F" w:rsidTr="00E60D06">
        <w:trPr>
          <w:cnfStyle w:val="000000100000"/>
        </w:trPr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PHP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163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16,50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89561F" w:rsidTr="00E60D06"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116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11,74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89561F" w:rsidTr="00E60D06">
        <w:trPr>
          <w:cnfStyle w:val="000000100000"/>
        </w:trPr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107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10,83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89561F" w:rsidTr="00E60D06"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C++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97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9,82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% </w:t>
            </w:r>
          </w:p>
        </w:tc>
      </w:tr>
      <w:tr w:rsidR="0089561F" w:rsidTr="00E60D06">
        <w:trPr>
          <w:cnfStyle w:val="000000100000"/>
        </w:trPr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Python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2303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4,05</w:t>
            </w:r>
            <w:r w:rsidR="00E60D06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89561F" w:rsidTr="00E60D06"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ObjectiveC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2303" w:type="dxa"/>
          </w:tcPr>
          <w:p w:rsidR="0089561F" w:rsidRPr="00E60D06" w:rsidRDefault="00E60D06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2,23 %</w:t>
            </w:r>
          </w:p>
        </w:tc>
      </w:tr>
      <w:tr w:rsidR="0089561F" w:rsidTr="00E60D06">
        <w:trPr>
          <w:cnfStyle w:val="000000100000"/>
        </w:trPr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VisualBasic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2303" w:type="dxa"/>
          </w:tcPr>
          <w:p w:rsidR="0089561F" w:rsidRPr="00E60D06" w:rsidRDefault="00E60D06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1,92 %</w:t>
            </w:r>
          </w:p>
        </w:tc>
      </w:tr>
      <w:tr w:rsidR="0089561F" w:rsidTr="00E60D06"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Ruby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2303" w:type="dxa"/>
          </w:tcPr>
          <w:p w:rsidR="0089561F" w:rsidRPr="00E60D06" w:rsidRDefault="00E60D06" w:rsidP="0089561F">
            <w:pPr>
              <w:jc w:val="center"/>
              <w:cnfStyle w:val="0000000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1,32 %</w:t>
            </w:r>
          </w:p>
        </w:tc>
      </w:tr>
      <w:tr w:rsidR="0089561F" w:rsidTr="00E60D06">
        <w:trPr>
          <w:cnfStyle w:val="000000100000"/>
        </w:trPr>
        <w:tc>
          <w:tcPr>
            <w:cnfStyle w:val="001000000000"/>
            <w:tcW w:w="2303" w:type="dxa"/>
          </w:tcPr>
          <w:p w:rsidR="0089561F" w:rsidRPr="0089561F" w:rsidRDefault="0089561F" w:rsidP="008956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767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r w:rsidRPr="0089561F">
              <w:rPr>
                <w:b/>
                <w:sz w:val="20"/>
                <w:szCs w:val="20"/>
              </w:rPr>
              <w:t>Delphi</w:t>
            </w:r>
          </w:p>
        </w:tc>
        <w:tc>
          <w:tcPr>
            <w:tcW w:w="1839" w:type="dxa"/>
          </w:tcPr>
          <w:p w:rsidR="0089561F" w:rsidRPr="0089561F" w:rsidRDefault="0089561F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03" w:type="dxa"/>
          </w:tcPr>
          <w:p w:rsidR="0089561F" w:rsidRPr="00E60D06" w:rsidRDefault="00E60D06" w:rsidP="0089561F">
            <w:pPr>
              <w:jc w:val="center"/>
              <w:cnfStyle w:val="0000001000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0,30 %</w:t>
            </w:r>
          </w:p>
        </w:tc>
      </w:tr>
    </w:tbl>
    <w:p w:rsidR="0089561F" w:rsidRDefault="0089561F" w:rsidP="0089561F">
      <w:pPr>
        <w:jc w:val="center"/>
        <w:rPr>
          <w:b/>
          <w:sz w:val="24"/>
          <w:szCs w:val="24"/>
          <w:lang w:val="en-US"/>
        </w:rPr>
      </w:pPr>
    </w:p>
    <w:p w:rsidR="00E60D06" w:rsidRDefault="00E60D06" w:rsidP="0089561F">
      <w:pPr>
        <w:jc w:val="center"/>
        <w:rPr>
          <w:b/>
          <w:sz w:val="24"/>
          <w:szCs w:val="24"/>
          <w:lang w:val="en-US"/>
        </w:rPr>
      </w:pPr>
    </w:p>
    <w:p w:rsidR="00E60D06" w:rsidRPr="00E60D06" w:rsidRDefault="00E60D06" w:rsidP="00E60D06">
      <w:pPr>
        <w:rPr>
          <w:b/>
          <w:sz w:val="24"/>
          <w:szCs w:val="24"/>
          <w:lang w:val="en-US"/>
        </w:rPr>
      </w:pPr>
      <w:r w:rsidRPr="00E60D06">
        <w:rPr>
          <w:rFonts w:ascii="Verdana" w:hAnsi="Verdana"/>
          <w:color w:val="000000"/>
          <w:sz w:val="24"/>
          <w:szCs w:val="24"/>
        </w:rPr>
        <w:t>C# е доста универсален език, с който се програмира всичко, но има сериозно ограничение – той</w:t>
      </w:r>
      <w:r w:rsidRPr="00E60D06">
        <w:rPr>
          <w:rStyle w:val="apple-converted-space"/>
          <w:rFonts w:ascii="Verdana" w:hAnsi="Verdana"/>
          <w:color w:val="000000"/>
          <w:sz w:val="24"/>
          <w:szCs w:val="24"/>
        </w:rPr>
        <w:t> </w:t>
      </w:r>
      <w:r w:rsidRPr="00E60D06">
        <w:rPr>
          <w:rStyle w:val="Strong"/>
          <w:rFonts w:ascii="Verdana" w:hAnsi="Verdana"/>
          <w:color w:val="000000"/>
          <w:sz w:val="24"/>
          <w:szCs w:val="24"/>
        </w:rPr>
        <w:t>не е отворена платформа с отворен код</w:t>
      </w:r>
      <w:r w:rsidRPr="00E60D06">
        <w:rPr>
          <w:rFonts w:ascii="Verdana" w:hAnsi="Verdana"/>
          <w:color w:val="000000"/>
          <w:sz w:val="24"/>
          <w:szCs w:val="24"/>
        </w:rPr>
        <w:t>. Като собственост на Microsoft, езикът</w:t>
      </w:r>
      <w:r w:rsidRPr="00E60D06">
        <w:rPr>
          <w:rStyle w:val="apple-converted-space"/>
          <w:rFonts w:ascii="Verdana" w:hAnsi="Verdana"/>
          <w:color w:val="000000"/>
          <w:sz w:val="24"/>
          <w:szCs w:val="24"/>
        </w:rPr>
        <w:t> </w:t>
      </w:r>
      <w:r w:rsidRPr="00E60D06">
        <w:rPr>
          <w:rStyle w:val="Strong"/>
          <w:rFonts w:ascii="Verdana" w:hAnsi="Verdana"/>
          <w:color w:val="000000"/>
          <w:sz w:val="24"/>
          <w:szCs w:val="24"/>
        </w:rPr>
        <w:t>C# се ползва предимно в Microsoft екосистемата</w:t>
      </w:r>
      <w:r w:rsidRPr="00E60D06">
        <w:rPr>
          <w:rFonts w:ascii="Verdana" w:hAnsi="Verdana"/>
          <w:color w:val="000000"/>
          <w:sz w:val="24"/>
          <w:szCs w:val="24"/>
        </w:rPr>
        <w:t>, т.е.</w:t>
      </w:r>
      <w:r w:rsidRPr="00E60D06">
        <w:rPr>
          <w:rStyle w:val="apple-converted-space"/>
          <w:rFonts w:ascii="Verdana" w:hAnsi="Verdana"/>
          <w:color w:val="000000"/>
          <w:sz w:val="24"/>
          <w:szCs w:val="24"/>
        </w:rPr>
        <w:t> </w:t>
      </w:r>
      <w:r w:rsidRPr="00E60D06">
        <w:rPr>
          <w:rStyle w:val="Strong"/>
          <w:rFonts w:ascii="Verdana" w:hAnsi="Verdana"/>
          <w:color w:val="000000"/>
          <w:sz w:val="24"/>
          <w:szCs w:val="24"/>
        </w:rPr>
        <w:t>за програмиране под Windows</w:t>
      </w:r>
      <w:r w:rsidRPr="00E60D06">
        <w:rPr>
          <w:rStyle w:val="apple-converted-space"/>
          <w:rFonts w:ascii="Verdana" w:hAnsi="Verdana"/>
          <w:b/>
          <w:bCs/>
          <w:color w:val="000000"/>
          <w:sz w:val="24"/>
          <w:szCs w:val="24"/>
        </w:rPr>
        <w:t> </w:t>
      </w:r>
      <w:r w:rsidRPr="00E60D06">
        <w:rPr>
          <w:rFonts w:ascii="Verdana" w:hAnsi="Verdana"/>
          <w:color w:val="000000"/>
          <w:sz w:val="24"/>
          <w:szCs w:val="24"/>
        </w:rPr>
        <w:t>(сървърни приложения по Windows, cloud приложения в Windows среда, уеб приложения под Windows с ASP.NET и мобилни приложения в Windows Phone и Windows 8). Ако C# и .NET бяха отворени език и платформа (като Java и PHP), вероятно C# щеше да е най-популярният език за програмиране в света.</w:t>
      </w:r>
    </w:p>
    <w:sectPr w:rsidR="00E60D06" w:rsidRPr="00E60D06" w:rsidSect="00590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50D37"/>
    <w:multiLevelType w:val="hybridMultilevel"/>
    <w:tmpl w:val="20DE46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E3D5F"/>
    <w:rsid w:val="004E3D5F"/>
    <w:rsid w:val="00590ACE"/>
    <w:rsid w:val="0089561F"/>
    <w:rsid w:val="00E6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6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61F"/>
    <w:pPr>
      <w:ind w:left="720"/>
      <w:contextualSpacing/>
    </w:pPr>
  </w:style>
  <w:style w:type="table" w:styleId="LightList">
    <w:name w:val="Light List"/>
    <w:basedOn w:val="TableNormal"/>
    <w:uiPriority w:val="61"/>
    <w:rsid w:val="00E60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E60D06"/>
  </w:style>
  <w:style w:type="character" w:styleId="Strong">
    <w:name w:val="Strong"/>
    <w:basedOn w:val="DefaultParagraphFont"/>
    <w:uiPriority w:val="22"/>
    <w:qFormat/>
    <w:rsid w:val="00E60D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2014-10-18T15:04:00Z</dcterms:created>
  <dcterms:modified xsi:type="dcterms:W3CDTF">2014-10-18T15:20:00Z</dcterms:modified>
</cp:coreProperties>
</file>