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0" w:before="60"/>
        <w:jc w:val="center"/>
      </w:pPr>
      <w:r>
        <w:rPr>
          <w:b/>
          <w:sz w:val="28"/>
        </w:rPr>
        <w:t>Х2423БХ</w:t>
      </w:r>
    </w:p>
    <w:p>
      <w:pPr>
        <w:spacing w:before="60" w:after="60"/>
        <w:jc w:val="center"/>
      </w:pPr>
      <w:r>
        <w:rPr>
          <w:sz w:val="28"/>
        </w:rPr>
        <w:t>500 000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Поправка на накладки и дискове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12 лв.</w:t>
      </w:r>
    </w:p>
    <w:p>
      <w:pPr>
        <w:spacing w:after="60" w:before="60"/>
        <w:jc w:val="center"/>
      </w:pPr>
      <w:r>
        <w:rPr>
          <w:b/>
          <w:sz w:val="28"/>
        </w:rPr>
        <w:t>Мерцедес Х2423БХ</w:t>
      </w:r>
    </w:p>
    <w:p>
      <w:pPr>
        <w:spacing w:before="60" w:after="60"/>
        <w:jc w:val="center"/>
      </w:pPr>
      <w:r>
        <w:rPr>
          <w:sz w:val="28"/>
        </w:rPr>
        <w:t>500 000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Поправка на накладки и дискове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2: 12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24 лв.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