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54" w:rsidRDefault="005F6B37" w:rsidP="00F50F54">
      <w:pPr>
        <w:rPr>
          <w:b/>
          <w:u w:val="single"/>
        </w:rPr>
      </w:pPr>
      <w:r w:rsidRPr="005F6B37">
        <w:rPr>
          <w:b/>
          <w:u w:val="single"/>
        </w:rPr>
        <w:t xml:space="preserve">Solution Techniques for </w:t>
      </w:r>
      <w:proofErr w:type="spellStart"/>
      <w:r w:rsidRPr="005F6B37">
        <w:rPr>
          <w:b/>
          <w:u w:val="single"/>
        </w:rPr>
        <w:t>DiagnoSmart</w:t>
      </w:r>
      <w:proofErr w:type="spellEnd"/>
      <w:r w:rsidR="00851E72">
        <w:rPr>
          <w:b/>
          <w:u w:val="single"/>
        </w:rPr>
        <w:t xml:space="preserve"> AI</w:t>
      </w:r>
    </w:p>
    <w:p w:rsidR="00332A38" w:rsidRDefault="00F50F54">
      <w:pPr>
        <w:rPr>
          <w:b/>
          <w:u w:val="single"/>
        </w:rPr>
      </w:pPr>
      <w:proofErr w:type="spellStart"/>
      <w:r>
        <w:rPr>
          <w:b/>
          <w:bCs/>
        </w:rPr>
        <w:t>DiagonSmart</w:t>
      </w:r>
      <w:proofErr w:type="spellEnd"/>
      <w:r>
        <w:rPr>
          <w:b/>
          <w:bCs/>
        </w:rPr>
        <w:t xml:space="preserve"> is a </w:t>
      </w:r>
      <w:r w:rsidR="006C4191" w:rsidRPr="00F50F54">
        <w:rPr>
          <w:b/>
          <w:bCs/>
        </w:rPr>
        <w:t xml:space="preserve">Supervised Machine Learning </w:t>
      </w:r>
    </w:p>
    <w:p w:rsidR="006C4191" w:rsidRDefault="00F50F54">
      <w:proofErr w:type="spellStart"/>
      <w:r w:rsidRPr="00F50F54">
        <w:t>DiagnoSmart</w:t>
      </w:r>
      <w:proofErr w:type="spellEnd"/>
      <w:r w:rsidRPr="00F50F54">
        <w:t xml:space="preserve"> uses patient symptom and prevalence data to train a Logistic Regression model that helps identify mental health risk levels. The model can handle both simple yes/no cases and more complex types of mental illness, making it easy to adapt to different clinic needs.</w:t>
      </w:r>
    </w:p>
    <w:p w:rsidR="00332A38" w:rsidRPr="00332A38" w:rsidRDefault="00332A38">
      <w:pPr>
        <w:rPr>
          <w:b/>
          <w:u w:val="single"/>
        </w:rPr>
      </w:pPr>
      <w:proofErr w:type="spellStart"/>
      <w:r>
        <w:t>DiagnoSmart</w:t>
      </w:r>
      <w:proofErr w:type="spellEnd"/>
      <w:r>
        <w:t xml:space="preserve"> also uses a Random Forest model to improve prediction accuracy and handle more complex mental health classification tasks. This model works by building many decision trees and combining their results to make a final prediction.</w:t>
      </w:r>
    </w:p>
    <w:p w:rsidR="00332A38" w:rsidRPr="00851E72" w:rsidRDefault="00F50F54">
      <w:pPr>
        <w:rPr>
          <w:b/>
        </w:rPr>
      </w:pPr>
      <w:r w:rsidRPr="00851E72">
        <w:rPr>
          <w:b/>
        </w:rPr>
        <w:t>Hybrid Recommendation System</w:t>
      </w:r>
    </w:p>
    <w:p w:rsidR="00E75416" w:rsidRDefault="00332A38">
      <w:r w:rsidRPr="00332A38">
        <w:rPr>
          <w:rStyle w:val="Strong"/>
          <w:b w:val="0"/>
        </w:rPr>
        <w:t>Collaborative Filtering</w:t>
      </w:r>
      <w:r>
        <w:t>,</w:t>
      </w:r>
      <w:r>
        <w:t xml:space="preserve"> Leverages patterns from similar patient profiles to recommend interventions that have shown positive outcomes in comparable cases.</w:t>
      </w:r>
      <w:r>
        <w:t xml:space="preserve"> </w:t>
      </w:r>
      <w:r>
        <w:t>This hybrid approach enhances personalization by balancing individual needs with population-level insights.</w:t>
      </w:r>
      <w:bookmarkStart w:id="0" w:name="_GoBack"/>
      <w:bookmarkEnd w:id="0"/>
    </w:p>
    <w:p w:rsidR="00851E72" w:rsidRPr="00851E72" w:rsidRDefault="00851E72" w:rsidP="00851E72">
      <w:pPr>
        <w:rPr>
          <w:b/>
          <w:bCs/>
        </w:rPr>
      </w:pPr>
      <w:r w:rsidRPr="00851E72">
        <w:rPr>
          <w:b/>
          <w:bCs/>
        </w:rPr>
        <w:t>Continuous Learning and Ethical Safeguards</w:t>
      </w:r>
    </w:p>
    <w:p w:rsidR="00851E72" w:rsidRDefault="00851E72" w:rsidP="00851E72">
      <w:r w:rsidRPr="00851E72">
        <w:t>Clinician feedback is used to retrain models periodically.</w:t>
      </w:r>
      <w:r>
        <w:t xml:space="preserve"> </w:t>
      </w:r>
    </w:p>
    <w:p w:rsidR="00851E72" w:rsidRPr="00851E72" w:rsidRDefault="00851E72" w:rsidP="00851E72">
      <w:r>
        <w:t xml:space="preserve">All predictions are advisory </w:t>
      </w:r>
      <w:r w:rsidRPr="00851E72">
        <w:t>final decisions rest with human professionals.</w:t>
      </w:r>
    </w:p>
    <w:p w:rsidR="00851E72" w:rsidRPr="006C4191" w:rsidRDefault="00851E72"/>
    <w:sectPr w:rsidR="00851E72" w:rsidRPr="006C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184E"/>
    <w:multiLevelType w:val="hybridMultilevel"/>
    <w:tmpl w:val="5A9099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07E7B"/>
    <w:multiLevelType w:val="multilevel"/>
    <w:tmpl w:val="093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37"/>
    <w:rsid w:val="000877FB"/>
    <w:rsid w:val="00332A38"/>
    <w:rsid w:val="005F6B37"/>
    <w:rsid w:val="006C4191"/>
    <w:rsid w:val="00851E72"/>
    <w:rsid w:val="00E75416"/>
    <w:rsid w:val="00F5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E508CA-6922-4421-83D6-96B2747C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2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2025-09-26T13:28:00Z</dcterms:created>
  <dcterms:modified xsi:type="dcterms:W3CDTF">2025-09-26T18:17:00Z</dcterms:modified>
</cp:coreProperties>
</file>