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Deep Learning</w:t>
      </w:r>
    </w:p>
    <w:p>
      <w:r>
        <w:t>Deep learning techniques such as Long Short-Term Memory (LSTM) networks could be implemented to analyze sequential patient data, such as medical histories and symptom progressions, enhancing the system’s ability to detect early signs of mental health disorders. LSTMs also improve prediction accuracy over time by learning long-term patterns in patient behavior and symptoms.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