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63CA" w14:textId="77777777" w:rsidR="00F235E2" w:rsidRDefault="00F235E2"/>
    <w:bookmarkStart w:id="0" w:name="_Hlk45313595"/>
    <w:bookmarkEnd w:id="0"/>
    <w:p w14:paraId="751DF361" w14:textId="0B412C77" w:rsidR="00AF66ED" w:rsidRPr="003E4619" w:rsidRDefault="00AF66ED" w:rsidP="00744E5B">
      <w:pPr>
        <w:spacing w:after="0"/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5263A3"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fldChar w:fldCharType="end"/>
      </w:r>
    </w:p>
    <w:p w14:paraId="7801F3AE" w14:textId="0FDA3174" w:rsidR="002069EA" w:rsidRDefault="002069EA" w:rsidP="00744E5B">
      <w:pPr>
        <w:spacing w:after="0"/>
        <w:jc w:val="center"/>
        <w:rPr>
          <w:b/>
          <w:bCs/>
          <w:color w:val="000000" w:themeColor="text1"/>
          <w:sz w:val="24"/>
          <w:szCs w:val="24"/>
        </w:rPr>
      </w:pPr>
      <w:r w:rsidRPr="002069EA">
        <w:rPr>
          <w:b/>
          <w:bCs/>
          <w:color w:val="000000" w:themeColor="text1"/>
          <w:sz w:val="24"/>
          <w:szCs w:val="24"/>
        </w:rPr>
        <w:t>Estructura de control condicional</w:t>
      </w:r>
    </w:p>
    <w:p w14:paraId="40A7D5CE" w14:textId="77777777" w:rsidR="00744E5B" w:rsidRPr="002069EA" w:rsidRDefault="00744E5B" w:rsidP="00744E5B">
      <w:pPr>
        <w:spacing w:after="0"/>
        <w:jc w:val="center"/>
        <w:rPr>
          <w:sz w:val="24"/>
          <w:szCs w:val="24"/>
        </w:rPr>
      </w:pPr>
    </w:p>
    <w:p w14:paraId="7DEE4AE6" w14:textId="77777777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Realizar un programa para saber si eres un adulto.</w:t>
      </w:r>
    </w:p>
    <w:p w14:paraId="39BC60F3" w14:textId="77777777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Crear un programa, donde ingreses tu edad e imprimir si eres mayor de edad o menor de edad.</w:t>
      </w:r>
    </w:p>
    <w:p w14:paraId="0AE02CD0" w14:textId="77777777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Escribir un programa que compare 2 números e imprime si son iguales o no son iguales.</w:t>
      </w:r>
    </w:p>
    <w:p w14:paraId="5523D591" w14:textId="77777777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Realizar un programa para saber etapas de la vida y acorde a tu edad imprimir lo siguiente:</w:t>
      </w:r>
    </w:p>
    <w:p w14:paraId="5AC509BE" w14:textId="77777777" w:rsidR="002069EA" w:rsidRPr="00953C22" w:rsidRDefault="002069EA" w:rsidP="002069EA">
      <w:pPr>
        <w:pStyle w:val="Prrafodelista"/>
        <w:numPr>
          <w:ilvl w:val="1"/>
          <w:numId w:val="4"/>
        </w:numPr>
        <w:spacing w:line="276" w:lineRule="auto"/>
        <w:ind w:left="1276" w:hanging="425"/>
        <w:rPr>
          <w:sz w:val="24"/>
          <w:szCs w:val="24"/>
        </w:rPr>
      </w:pPr>
      <w:r w:rsidRPr="00953C22">
        <w:rPr>
          <w:sz w:val="24"/>
          <w:szCs w:val="24"/>
        </w:rPr>
        <w:t>Niñez (6-11)</w:t>
      </w:r>
    </w:p>
    <w:p w14:paraId="5413B7B5" w14:textId="77777777" w:rsidR="002069EA" w:rsidRPr="00953C22" w:rsidRDefault="002069EA" w:rsidP="002069EA">
      <w:pPr>
        <w:pStyle w:val="Prrafodelista"/>
        <w:numPr>
          <w:ilvl w:val="1"/>
          <w:numId w:val="4"/>
        </w:numPr>
        <w:spacing w:line="276" w:lineRule="auto"/>
        <w:ind w:left="1276" w:hanging="425"/>
        <w:rPr>
          <w:sz w:val="24"/>
          <w:szCs w:val="24"/>
        </w:rPr>
      </w:pPr>
      <w:r w:rsidRPr="00953C22">
        <w:rPr>
          <w:sz w:val="24"/>
          <w:szCs w:val="24"/>
        </w:rPr>
        <w:t>Adolescencia (12-18)</w:t>
      </w:r>
    </w:p>
    <w:p w14:paraId="137B73FF" w14:textId="77777777" w:rsidR="002069EA" w:rsidRPr="00953C22" w:rsidRDefault="002069EA" w:rsidP="002069EA">
      <w:pPr>
        <w:pStyle w:val="Prrafodelista"/>
        <w:numPr>
          <w:ilvl w:val="1"/>
          <w:numId w:val="4"/>
        </w:numPr>
        <w:spacing w:line="276" w:lineRule="auto"/>
        <w:ind w:left="1276" w:hanging="425"/>
        <w:rPr>
          <w:sz w:val="24"/>
          <w:szCs w:val="24"/>
        </w:rPr>
      </w:pPr>
      <w:r w:rsidRPr="00953C22">
        <w:rPr>
          <w:sz w:val="24"/>
          <w:szCs w:val="24"/>
        </w:rPr>
        <w:t>Juventud (18-26)</w:t>
      </w:r>
    </w:p>
    <w:p w14:paraId="021DBDEE" w14:textId="77777777" w:rsidR="002069EA" w:rsidRPr="00953C22" w:rsidRDefault="002069EA" w:rsidP="002069EA">
      <w:pPr>
        <w:pStyle w:val="Prrafodelista"/>
        <w:numPr>
          <w:ilvl w:val="1"/>
          <w:numId w:val="4"/>
        </w:numPr>
        <w:spacing w:line="276" w:lineRule="auto"/>
        <w:ind w:left="1276" w:hanging="425"/>
        <w:rPr>
          <w:sz w:val="24"/>
          <w:szCs w:val="24"/>
        </w:rPr>
      </w:pPr>
      <w:r w:rsidRPr="00953C22">
        <w:rPr>
          <w:sz w:val="24"/>
          <w:szCs w:val="24"/>
        </w:rPr>
        <w:t>Adultez (27-59)</w:t>
      </w:r>
    </w:p>
    <w:p w14:paraId="4A0C0118" w14:textId="77777777" w:rsidR="002069EA" w:rsidRPr="00953C22" w:rsidRDefault="002069EA" w:rsidP="002069EA">
      <w:pPr>
        <w:pStyle w:val="Prrafodelista"/>
        <w:numPr>
          <w:ilvl w:val="1"/>
          <w:numId w:val="4"/>
        </w:numPr>
        <w:spacing w:line="276" w:lineRule="auto"/>
        <w:ind w:left="1276" w:hanging="425"/>
        <w:rPr>
          <w:sz w:val="24"/>
          <w:szCs w:val="24"/>
        </w:rPr>
      </w:pPr>
      <w:r w:rsidRPr="00953C22">
        <w:rPr>
          <w:sz w:val="24"/>
          <w:szCs w:val="24"/>
        </w:rPr>
        <w:t>Vejez (60 a más)</w:t>
      </w:r>
    </w:p>
    <w:p w14:paraId="4992C0F3" w14:textId="19820AAB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Realizar un ejemplo para imprimir el mes del año de acuerdo con el n</w:t>
      </w:r>
      <w:r w:rsidR="002B1040">
        <w:rPr>
          <w:sz w:val="24"/>
          <w:szCs w:val="24"/>
        </w:rPr>
        <w:t>ú</w:t>
      </w:r>
      <w:r w:rsidRPr="00953C22">
        <w:rPr>
          <w:sz w:val="24"/>
          <w:szCs w:val="24"/>
        </w:rPr>
        <w:t>mero ingresado, si se ingresa un n</w:t>
      </w:r>
      <w:r w:rsidR="00CB418D">
        <w:rPr>
          <w:sz w:val="24"/>
          <w:szCs w:val="24"/>
        </w:rPr>
        <w:t>ú</w:t>
      </w:r>
      <w:r w:rsidRPr="00953C22">
        <w:rPr>
          <w:sz w:val="24"/>
          <w:szCs w:val="24"/>
        </w:rPr>
        <w:t>mero fuera de</w:t>
      </w:r>
      <w:r w:rsidR="00CB418D">
        <w:rPr>
          <w:sz w:val="24"/>
          <w:szCs w:val="24"/>
        </w:rPr>
        <w:t>l</w:t>
      </w:r>
      <w:r w:rsidRPr="00953C22">
        <w:rPr>
          <w:sz w:val="24"/>
          <w:szCs w:val="24"/>
        </w:rPr>
        <w:t xml:space="preserve"> rango imprimir</w:t>
      </w:r>
      <w:r w:rsidR="00CB418D">
        <w:rPr>
          <w:sz w:val="24"/>
          <w:szCs w:val="24"/>
        </w:rPr>
        <w:t xml:space="preserve"> debe mostrar el mensaje</w:t>
      </w:r>
      <w:r w:rsidRPr="00953C22">
        <w:rPr>
          <w:sz w:val="24"/>
          <w:szCs w:val="24"/>
        </w:rPr>
        <w:t xml:space="preserve"> “valor invalido”, ejemplo:</w:t>
      </w:r>
    </w:p>
    <w:p w14:paraId="1E0102D8" w14:textId="77777777" w:rsidR="002069EA" w:rsidRPr="00953C22" w:rsidRDefault="002069EA" w:rsidP="002069EA">
      <w:pPr>
        <w:pStyle w:val="Prrafodelista"/>
        <w:numPr>
          <w:ilvl w:val="1"/>
          <w:numId w:val="5"/>
        </w:numPr>
        <w:tabs>
          <w:tab w:val="left" w:pos="1276"/>
        </w:tabs>
        <w:spacing w:line="276" w:lineRule="auto"/>
        <w:ind w:left="567" w:firstLine="284"/>
        <w:rPr>
          <w:sz w:val="24"/>
          <w:szCs w:val="24"/>
        </w:rPr>
      </w:pPr>
      <w:r w:rsidRPr="00953C22">
        <w:rPr>
          <w:sz w:val="24"/>
          <w:szCs w:val="24"/>
        </w:rPr>
        <w:t>Número 12 es igual a diciembre.</w:t>
      </w:r>
    </w:p>
    <w:p w14:paraId="27D6E6C5" w14:textId="77777777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Crear un programa para verificar el usuario y contraseña, si ingreso correctamente los datos imprimir “Bienvenido” en caso contrario “Inténtelo de nuevo”.</w:t>
      </w:r>
    </w:p>
    <w:p w14:paraId="7A5FE649" w14:textId="77777777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Crear un programa que permita saber si un año es bisiesto, si es bisiesto imprimir “Este año es bisiesto” o en caso contrario “No es un año bisiesto”.</w:t>
      </w:r>
    </w:p>
    <w:p w14:paraId="4C126CBD" w14:textId="6610891F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Realizar un programa que permita saber el día de acuerdo con el n</w:t>
      </w:r>
      <w:r w:rsidR="00263C82">
        <w:rPr>
          <w:sz w:val="24"/>
          <w:szCs w:val="24"/>
        </w:rPr>
        <w:t>ú</w:t>
      </w:r>
      <w:r w:rsidRPr="00953C22">
        <w:rPr>
          <w:sz w:val="24"/>
          <w:szCs w:val="24"/>
        </w:rPr>
        <w:t>mero ingresado.</w:t>
      </w:r>
    </w:p>
    <w:p w14:paraId="79E26FFD" w14:textId="77777777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Ingresar dos números e imprimir cuál de los dos es mayor.</w:t>
      </w:r>
    </w:p>
    <w:p w14:paraId="7EEF3B3C" w14:textId="77777777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Ingresar un número entero y mostrar si es par o impar.</w:t>
      </w:r>
    </w:p>
    <w:p w14:paraId="60189F36" w14:textId="77777777" w:rsidR="00795092" w:rsidRDefault="00795092" w:rsidP="00D91A89">
      <w:pPr>
        <w:spacing w:line="256" w:lineRule="auto"/>
        <w:ind w:left="360"/>
      </w:pPr>
    </w:p>
    <w:p w14:paraId="2BA0B282" w14:textId="77777777" w:rsidR="00FF1CAA" w:rsidRDefault="00FF1CAA" w:rsidP="00FF1CAA">
      <w:pPr>
        <w:spacing w:line="256" w:lineRule="auto"/>
        <w:ind w:left="360"/>
      </w:pPr>
    </w:p>
    <w:p w14:paraId="4EED018A" w14:textId="77777777" w:rsidR="002B309E" w:rsidRDefault="002B309E"/>
    <w:sectPr w:rsidR="002B309E">
      <w:head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B769" w14:textId="77777777" w:rsidR="002F637D" w:rsidRDefault="002F637D" w:rsidP="00831785">
      <w:pPr>
        <w:spacing w:after="0" w:line="240" w:lineRule="auto"/>
      </w:pPr>
      <w:r>
        <w:separator/>
      </w:r>
    </w:p>
  </w:endnote>
  <w:endnote w:type="continuationSeparator" w:id="0">
    <w:p w14:paraId="6A451F9E" w14:textId="77777777" w:rsidR="002F637D" w:rsidRDefault="002F637D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4C53" w14:textId="77777777" w:rsidR="002F637D" w:rsidRDefault="002F637D" w:rsidP="00831785">
      <w:pPr>
        <w:spacing w:after="0" w:line="240" w:lineRule="auto"/>
      </w:pPr>
      <w:r>
        <w:separator/>
      </w:r>
    </w:p>
  </w:footnote>
  <w:footnote w:type="continuationSeparator" w:id="0">
    <w:p w14:paraId="2764CB81" w14:textId="77777777" w:rsidR="002F637D" w:rsidRDefault="002F637D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64BE" w14:textId="65562D2A" w:rsidR="00831785" w:rsidRPr="00FF3DF0" w:rsidRDefault="00FF3DF0" w:rsidP="00FF3DF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8B8"/>
    <w:multiLevelType w:val="hybridMultilevel"/>
    <w:tmpl w:val="94889C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4B9B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36A2CE0"/>
    <w:multiLevelType w:val="hybridMultilevel"/>
    <w:tmpl w:val="90D6D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20E20"/>
    <w:rsid w:val="000A7A95"/>
    <w:rsid w:val="00111970"/>
    <w:rsid w:val="001A44A0"/>
    <w:rsid w:val="002069EA"/>
    <w:rsid w:val="00233649"/>
    <w:rsid w:val="00263C82"/>
    <w:rsid w:val="002B1040"/>
    <w:rsid w:val="002B309E"/>
    <w:rsid w:val="002F637D"/>
    <w:rsid w:val="00331623"/>
    <w:rsid w:val="003F286B"/>
    <w:rsid w:val="00443D4A"/>
    <w:rsid w:val="004D3845"/>
    <w:rsid w:val="005263A3"/>
    <w:rsid w:val="005A36D2"/>
    <w:rsid w:val="0062596D"/>
    <w:rsid w:val="006621BF"/>
    <w:rsid w:val="006E3061"/>
    <w:rsid w:val="00724704"/>
    <w:rsid w:val="00744E5B"/>
    <w:rsid w:val="0079034C"/>
    <w:rsid w:val="00793852"/>
    <w:rsid w:val="00795092"/>
    <w:rsid w:val="007D0C8B"/>
    <w:rsid w:val="00831785"/>
    <w:rsid w:val="008418D7"/>
    <w:rsid w:val="00953C22"/>
    <w:rsid w:val="00965161"/>
    <w:rsid w:val="00A561AB"/>
    <w:rsid w:val="00AE57BD"/>
    <w:rsid w:val="00AF66ED"/>
    <w:rsid w:val="00B20038"/>
    <w:rsid w:val="00B33191"/>
    <w:rsid w:val="00BB1D26"/>
    <w:rsid w:val="00C03E55"/>
    <w:rsid w:val="00CB418D"/>
    <w:rsid w:val="00D35CC9"/>
    <w:rsid w:val="00D91A89"/>
    <w:rsid w:val="00F21C14"/>
    <w:rsid w:val="00F235E2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3178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95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77211A-EC72-40A0-BB7E-F9E523319275}">
  <ds:schemaRefs>
    <ds:schemaRef ds:uri="http://schemas.microsoft.com/office/2006/metadata/properties"/>
    <ds:schemaRef ds:uri="http://schemas.microsoft.com/office/infopath/2007/PartnerControls"/>
    <ds:schemaRef ds:uri="8b0498ea-4bc6-4676-a87b-9cffe7f59fc7"/>
  </ds:schemaRefs>
</ds:datastoreItem>
</file>

<file path=customXml/itemProps2.xml><?xml version="1.0" encoding="utf-8"?>
<ds:datastoreItem xmlns:ds="http://schemas.openxmlformats.org/officeDocument/2006/customXml" ds:itemID="{AE895D6C-81EC-4F4D-8CE1-57CEFDB92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6DD07-0B3B-4622-B217-282EAC8CD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Miguel Angel Farfan Leyva</cp:lastModifiedBy>
  <cp:revision>2</cp:revision>
  <dcterms:created xsi:type="dcterms:W3CDTF">2022-01-12T14:11:00Z</dcterms:created>
  <dcterms:modified xsi:type="dcterms:W3CDTF">2022-01-12T14:11:00Z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