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B5D2A56" w:rsidP="6913B57B" w:rsidRDefault="0B5D2A56" w14:paraId="1C26C3DC" w14:textId="51834696">
      <w:pPr>
        <w:pStyle w:val="Heading1"/>
        <w:spacing w:before="480" w:after="0"/>
        <w:rPr>
          <w:rFonts w:ascii="Cambria" w:hAnsi="Cambria" w:eastAsia="Cambria" w:cs="Cambria"/>
          <w:b w:val="1"/>
          <w:bCs w:val="1"/>
          <w:i w:val="0"/>
          <w:iCs w:val="0"/>
          <w:caps w:val="0"/>
          <w:smallCaps w:val="0"/>
          <w:noProof w:val="0"/>
          <w:color w:val="365F91"/>
          <w:sz w:val="28"/>
          <w:szCs w:val="28"/>
          <w:lang w:val="en-US"/>
        </w:rPr>
      </w:pPr>
      <w:r w:rsidRPr="6913B57B" w:rsidR="0B5D2A56">
        <w:rPr>
          <w:rFonts w:ascii="Cambria" w:hAnsi="Cambria" w:eastAsia="Cambria" w:cs="Cambria"/>
          <w:b w:val="1"/>
          <w:bCs w:val="1"/>
          <w:i w:val="0"/>
          <w:iCs w:val="0"/>
          <w:caps w:val="0"/>
          <w:smallCaps w:val="0"/>
          <w:noProof w:val="0"/>
          <w:color w:val="365F91"/>
          <w:sz w:val="28"/>
          <w:szCs w:val="28"/>
          <w:lang w:val="en-US"/>
        </w:rPr>
        <w:t>Introduction</w:t>
      </w:r>
    </w:p>
    <w:p w:rsidR="0B5D2A56" w:rsidP="6913B57B" w:rsidRDefault="0B5D2A56" w14:paraId="15904DEA" w14:textId="52A09770">
      <w:pPr>
        <w:spacing w:before="240" w:after="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0B5D2A5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This document describes the </w:t>
      </w:r>
      <w:proofErr w:type="spellStart"/>
      <w:r w:rsidRPr="6913B57B" w:rsidR="0B5D2A56">
        <w:rPr>
          <w:rFonts w:ascii="Calibri" w:hAnsi="Calibri" w:eastAsia="Calibri" w:cs="Calibri"/>
          <w:b w:val="0"/>
          <w:bCs w:val="0"/>
          <w:i w:val="0"/>
          <w:iCs w:val="0"/>
          <w:caps w:val="0"/>
          <w:smallCaps w:val="0"/>
          <w:noProof w:val="0"/>
          <w:color w:val="000000" w:themeColor="text1" w:themeTint="FF" w:themeShade="FF"/>
          <w:sz w:val="22"/>
          <w:szCs w:val="22"/>
          <w:lang w:val="en-US"/>
        </w:rPr>
        <w:t>Bocada</w:t>
      </w:r>
      <w:proofErr w:type="spellEnd"/>
      <w:r w:rsidRPr="6913B57B" w:rsidR="0B5D2A5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HP Data Protector Rest Plug-in. </w:t>
      </w:r>
    </w:p>
    <w:p w:rsidR="0B5D2A56" w:rsidP="6913B57B" w:rsidRDefault="0B5D2A56" w14:paraId="011356C5" w14:textId="68F782D9">
      <w:pPr>
        <w:pStyle w:val="Normal"/>
        <w:spacing w:before="240" w:after="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0B5D2A5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w:t>
      </w:r>
      <w:proofErr w:type="spellStart"/>
      <w:r w:rsidRPr="6913B57B" w:rsidR="0B5D2A56">
        <w:rPr>
          <w:rFonts w:ascii="Calibri" w:hAnsi="Calibri" w:eastAsia="Calibri" w:cs="Calibri"/>
          <w:b w:val="0"/>
          <w:bCs w:val="0"/>
          <w:i w:val="0"/>
          <w:iCs w:val="0"/>
          <w:caps w:val="0"/>
          <w:smallCaps w:val="0"/>
          <w:noProof w:val="0"/>
          <w:color w:val="000000" w:themeColor="text1" w:themeTint="FF" w:themeShade="FF"/>
          <w:sz w:val="22"/>
          <w:szCs w:val="22"/>
          <w:lang w:val="en-US"/>
        </w:rPr>
        <w:t>Bocada</w:t>
      </w:r>
      <w:proofErr w:type="spellEnd"/>
      <w:r w:rsidRPr="6913B57B" w:rsidR="0B5D2A5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HP Data Protector Rest Plugin is primarily used to bring backup job data into the </w:t>
      </w:r>
      <w:proofErr w:type="spellStart"/>
      <w:r w:rsidRPr="6913B57B" w:rsidR="0B5D2A56">
        <w:rPr>
          <w:rFonts w:ascii="Calibri" w:hAnsi="Calibri" w:eastAsia="Calibri" w:cs="Calibri"/>
          <w:b w:val="0"/>
          <w:bCs w:val="0"/>
          <w:i w:val="0"/>
          <w:iCs w:val="0"/>
          <w:caps w:val="0"/>
          <w:smallCaps w:val="0"/>
          <w:noProof w:val="0"/>
          <w:color w:val="000000" w:themeColor="text1" w:themeTint="FF" w:themeShade="FF"/>
          <w:sz w:val="22"/>
          <w:szCs w:val="22"/>
          <w:lang w:val="en-US"/>
        </w:rPr>
        <w:t>Bocada</w:t>
      </w:r>
      <w:proofErr w:type="spellEnd"/>
      <w:r w:rsidRPr="6913B57B" w:rsidR="0B5D2A5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database </w:t>
      </w:r>
      <w:r w:rsidRPr="6913B57B" w:rsidR="7AAC95F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through </w:t>
      </w:r>
      <w:r w:rsidRPr="6913B57B" w:rsidR="07DC65CF">
        <w:rPr>
          <w:rFonts w:ascii="Calibri" w:hAnsi="Calibri" w:eastAsia="Calibri" w:cs="Calibri"/>
          <w:b w:val="0"/>
          <w:bCs w:val="0"/>
          <w:i w:val="0"/>
          <w:iCs w:val="0"/>
          <w:caps w:val="0"/>
          <w:smallCaps w:val="0"/>
          <w:noProof w:val="0"/>
          <w:color w:val="000000" w:themeColor="text1" w:themeTint="FF" w:themeShade="FF"/>
          <w:sz w:val="22"/>
          <w:szCs w:val="22"/>
          <w:lang w:val="en-US"/>
        </w:rPr>
        <w:t>communication</w:t>
      </w:r>
      <w:r w:rsidRPr="6913B57B" w:rsidR="7AAC95F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with HP Data Protector </w:t>
      </w:r>
      <w:r w:rsidRPr="6913B57B" w:rsidR="4612825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Rest </w:t>
      </w:r>
      <w:r w:rsidRPr="6913B57B" w:rsidR="7AAC95F7">
        <w:rPr>
          <w:rFonts w:ascii="Calibri" w:hAnsi="Calibri" w:eastAsia="Calibri" w:cs="Calibri"/>
          <w:b w:val="0"/>
          <w:bCs w:val="0"/>
          <w:i w:val="0"/>
          <w:iCs w:val="0"/>
          <w:caps w:val="0"/>
          <w:smallCaps w:val="0"/>
          <w:noProof w:val="0"/>
          <w:color w:val="000000" w:themeColor="text1" w:themeTint="FF" w:themeShade="FF"/>
          <w:sz w:val="22"/>
          <w:szCs w:val="22"/>
          <w:lang w:val="en-US"/>
        </w:rPr>
        <w:t>API</w:t>
      </w:r>
      <w:r w:rsidRPr="6913B57B" w:rsidR="7AAC95F7">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7AAC95F7" w:rsidP="6913B57B" w:rsidRDefault="7AAC95F7" w14:paraId="7C7E9248" w14:textId="7CECAA3B">
      <w:pPr>
        <w:pStyle w:val="Normal"/>
        <w:bidi w:val="0"/>
        <w:spacing w:before="240" w:beforeAutospacing="off" w:after="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7AAC95F7">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To HP Data Protector API works </w:t>
      </w:r>
      <w:r w:rsidRPr="6913B57B" w:rsidR="48BA7ED9">
        <w:rPr>
          <w:rFonts w:ascii="Calibri" w:hAnsi="Calibri" w:eastAsia="Calibri" w:cs="Calibri"/>
          <w:b w:val="0"/>
          <w:bCs w:val="0"/>
          <w:i w:val="0"/>
          <w:iCs w:val="0"/>
          <w:caps w:val="0"/>
          <w:smallCaps w:val="0"/>
          <w:noProof w:val="0"/>
          <w:color w:val="000000" w:themeColor="text1" w:themeTint="FF" w:themeShade="FF"/>
          <w:sz w:val="22"/>
          <w:szCs w:val="22"/>
          <w:lang w:val="en-US"/>
        </w:rPr>
        <w:t>we will need to setup two modules:</w:t>
      </w:r>
    </w:p>
    <w:p w:rsidR="48BA7ED9" w:rsidP="6913B57B" w:rsidRDefault="48BA7ED9" w14:paraId="74665D6F" w14:textId="3EF3D999">
      <w:pPr>
        <w:pStyle w:val="ListParagraph"/>
        <w:numPr>
          <w:ilvl w:val="0"/>
          <w:numId w:val="17"/>
        </w:numPr>
        <w:bidi w:val="0"/>
        <w:spacing w:before="240" w:beforeAutospacing="off" w:after="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48BA7ED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Data Protector Cell Manager  - </w:t>
      </w:r>
      <w:r w:rsidRPr="6913B57B" w:rsidR="3ABC827C">
        <w:rPr>
          <w:rFonts w:ascii="Calibri" w:hAnsi="Calibri" w:eastAsia="Calibri" w:cs="Calibri"/>
          <w:b w:val="0"/>
          <w:bCs w:val="0"/>
          <w:i w:val="0"/>
          <w:iCs w:val="0"/>
          <w:caps w:val="0"/>
          <w:smallCaps w:val="0"/>
          <w:noProof w:val="0"/>
          <w:color w:val="000000" w:themeColor="text1" w:themeTint="FF" w:themeShade="FF"/>
          <w:sz w:val="22"/>
          <w:szCs w:val="22"/>
          <w:lang w:val="en-US"/>
        </w:rPr>
        <w:t>responsible to the backup control and to provide the Rest API.</w:t>
      </w:r>
    </w:p>
    <w:p w:rsidR="48BA7ED9" w:rsidP="6913B57B" w:rsidRDefault="48BA7ED9" w14:paraId="75ABE54B" w14:textId="3C610349">
      <w:pPr>
        <w:pStyle w:val="ListParagraph"/>
        <w:numPr>
          <w:ilvl w:val="0"/>
          <w:numId w:val="17"/>
        </w:numPr>
        <w:bidi w:val="0"/>
        <w:spacing w:before="240" w:beforeAutospacing="off" w:after="0" w:afterAutospacing="off" w:line="259" w:lineRule="auto"/>
        <w:ind w:right="0"/>
        <w:jc w:val="both"/>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48BA7ED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Reporting Server – </w:t>
      </w:r>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Responsible </w:t>
      </w:r>
      <w:proofErr w:type="gramStart"/>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to </w:t>
      </w:r>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provide</w:t>
      </w:r>
      <w:proofErr w:type="gramEnd"/>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a data source about </w:t>
      </w:r>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different aspects</w:t>
      </w:r>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proofErr w:type="gramStart"/>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need</w:t>
      </w:r>
      <w:proofErr w:type="gramEnd"/>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during the data mining of </w:t>
      </w:r>
      <w:proofErr w:type="spellStart"/>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Bocada</w:t>
      </w:r>
      <w:proofErr w:type="spellEnd"/>
      <w:r w:rsidRPr="6913B57B" w:rsidR="7F43CBEF">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Data Collection</w:t>
      </w:r>
      <w:r w:rsidRPr="6913B57B" w:rsidR="48BA7ED9">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0B5D2A56" w:rsidP="6913B57B" w:rsidRDefault="0B5D2A56" w14:paraId="46B1F57D" w14:textId="6D161642">
      <w:pPr>
        <w:pStyle w:val="Normal"/>
        <w:bidi w:val="0"/>
        <w:spacing w:before="240" w:beforeAutospacing="off" w:after="0" w:afterAutospacing="off" w:line="259" w:lineRule="auto"/>
        <w:ind w:left="0" w:right="0"/>
        <w:jc w:val="both"/>
        <w:rPr>
          <w:rFonts w:ascii="Cambria" w:hAnsi="Cambria" w:eastAsia="Cambria" w:cs="Cambria"/>
          <w:b w:val="1"/>
          <w:bCs w:val="1"/>
          <w:i w:val="0"/>
          <w:iCs w:val="0"/>
          <w:caps w:val="0"/>
          <w:smallCaps w:val="0"/>
          <w:noProof w:val="0"/>
          <w:color w:val="365F91"/>
          <w:sz w:val="28"/>
          <w:szCs w:val="28"/>
          <w:lang w:val="en-US"/>
        </w:rPr>
      </w:pPr>
      <w:r w:rsidRPr="6913B57B" w:rsidR="0B5D2A56">
        <w:rPr>
          <w:rFonts w:ascii="Cambria" w:hAnsi="Cambria" w:eastAsia="Cambria" w:cs="Cambria"/>
          <w:b w:val="1"/>
          <w:bCs w:val="1"/>
          <w:i w:val="0"/>
          <w:iCs w:val="0"/>
          <w:caps w:val="0"/>
          <w:smallCaps w:val="0"/>
          <w:noProof w:val="0"/>
          <w:color w:val="365F91"/>
          <w:sz w:val="28"/>
          <w:szCs w:val="28"/>
          <w:lang w:val="en-US"/>
        </w:rPr>
        <w:t>Supported Collection Types</w:t>
      </w:r>
    </w:p>
    <w:p w:rsidR="0B5D2A56" w:rsidP="6913B57B" w:rsidRDefault="0B5D2A56" w14:paraId="112F6A6C" w14:textId="068BDDDB">
      <w:pPr>
        <w:spacing w:before="240" w:after="0" w:line="276"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6913B57B" w:rsidR="0B5D2A5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plug-in currently supports the following collection types: </w:t>
      </w:r>
    </w:p>
    <w:tbl>
      <w:tblPr>
        <w:tblStyle w:val="TableNormal"/>
        <w:tblW w:w="0" w:type="auto"/>
        <w:tblInd w:w="90" w:type="dxa"/>
        <w:tblLayout w:type="fixed"/>
        <w:tblLook w:val="04A0" w:firstRow="1" w:lastRow="0" w:firstColumn="1" w:lastColumn="0" w:noHBand="0" w:noVBand="1"/>
      </w:tblPr>
      <w:tblGrid>
        <w:gridCol w:w="1695"/>
        <w:gridCol w:w="1260"/>
        <w:gridCol w:w="6360"/>
      </w:tblGrid>
      <w:tr w:rsidR="6913B57B" w:rsidTr="6913B57B" w14:paraId="78BD1CD6">
        <w:trPr>
          <w:trHeight w:val="315"/>
        </w:trPr>
        <w:tc>
          <w:tcPr>
            <w:tcW w:w="1695" w:type="dxa"/>
            <w:tcBorders>
              <w:top w:val="single" w:color="4BACC6" w:sz="6"/>
              <w:left w:val="single" w:color="4BACC6" w:sz="6"/>
              <w:bottom w:val="single" w:color="4BACC6" w:sz="6"/>
              <w:right w:val="single" w:color="4BACC6" w:sz="6"/>
            </w:tcBorders>
            <w:shd w:val="clear" w:color="auto" w:fill="4F81BD"/>
            <w:tcMar/>
            <w:vAlign w:val="center"/>
          </w:tcPr>
          <w:p w:rsidR="6913B57B" w:rsidP="6913B57B" w:rsidRDefault="6913B57B" w14:paraId="2BB1BFB3" w14:textId="0453CD40">
            <w:pPr>
              <w:spacing w:after="0"/>
              <w:jc w:val="center"/>
              <w:rPr>
                <w:rFonts w:ascii="Calibri" w:hAnsi="Calibri" w:eastAsia="Calibri" w:cs="Calibri"/>
                <w:b w:val="0"/>
                <w:bCs w:val="0"/>
                <w:i w:val="0"/>
                <w:iCs w:val="0"/>
                <w:color w:val="FFFFFF" w:themeColor="background1" w:themeTint="FF" w:themeShade="FF"/>
                <w:sz w:val="24"/>
                <w:szCs w:val="24"/>
              </w:rPr>
            </w:pPr>
            <w:r w:rsidRPr="6913B57B" w:rsidR="6913B57B">
              <w:rPr>
                <w:rFonts w:ascii="Calibri" w:hAnsi="Calibri" w:eastAsia="Calibri" w:cs="Calibri"/>
                <w:b w:val="1"/>
                <w:bCs w:val="1"/>
                <w:i w:val="0"/>
                <w:iCs w:val="0"/>
                <w:color w:val="FFFFFF" w:themeColor="background1" w:themeTint="FF" w:themeShade="FF"/>
                <w:sz w:val="24"/>
                <w:szCs w:val="24"/>
                <w:lang w:val="en-US"/>
              </w:rPr>
              <w:t>Collection Type</w:t>
            </w:r>
          </w:p>
        </w:tc>
        <w:tc>
          <w:tcPr>
            <w:tcW w:w="1260" w:type="dxa"/>
            <w:tcBorders>
              <w:top w:val="single" w:color="4BACC6" w:sz="6"/>
              <w:left w:val="single" w:color="4BACC6" w:sz="6"/>
              <w:bottom w:val="single" w:color="4BACC6" w:sz="6"/>
              <w:right w:val="single" w:color="4BACC6" w:sz="6"/>
            </w:tcBorders>
            <w:shd w:val="clear" w:color="auto" w:fill="4F81BD"/>
            <w:tcMar/>
            <w:vAlign w:val="center"/>
          </w:tcPr>
          <w:p w:rsidR="6913B57B" w:rsidP="6913B57B" w:rsidRDefault="6913B57B" w14:paraId="3C92E0DD" w14:textId="6937CA3C">
            <w:pPr>
              <w:spacing w:after="0"/>
              <w:jc w:val="center"/>
              <w:rPr>
                <w:rFonts w:ascii="Calibri" w:hAnsi="Calibri" w:eastAsia="Calibri" w:cs="Calibri"/>
                <w:b w:val="0"/>
                <w:bCs w:val="0"/>
                <w:i w:val="0"/>
                <w:iCs w:val="0"/>
                <w:color w:val="FFFFFF" w:themeColor="background1" w:themeTint="FF" w:themeShade="FF"/>
                <w:sz w:val="24"/>
                <w:szCs w:val="24"/>
              </w:rPr>
            </w:pPr>
            <w:r w:rsidRPr="6913B57B" w:rsidR="6913B57B">
              <w:rPr>
                <w:rFonts w:ascii="Calibri" w:hAnsi="Calibri" w:eastAsia="Calibri" w:cs="Calibri"/>
                <w:b w:val="1"/>
                <w:bCs w:val="1"/>
                <w:i w:val="0"/>
                <w:iCs w:val="0"/>
                <w:color w:val="FFFFFF" w:themeColor="background1" w:themeTint="FF" w:themeShade="FF"/>
                <w:sz w:val="24"/>
                <w:szCs w:val="24"/>
                <w:lang w:val="en-US"/>
              </w:rPr>
              <w:t>Supported</w:t>
            </w:r>
          </w:p>
        </w:tc>
        <w:tc>
          <w:tcPr>
            <w:tcW w:w="6360" w:type="dxa"/>
            <w:tcBorders>
              <w:top w:val="single" w:color="4BACC6" w:sz="6"/>
              <w:left w:val="single" w:color="4BACC6" w:sz="6"/>
              <w:bottom w:val="single" w:color="4BACC6" w:sz="6"/>
              <w:right w:val="single" w:color="4BACC6" w:sz="6"/>
            </w:tcBorders>
            <w:shd w:val="clear" w:color="auto" w:fill="4F81BD"/>
            <w:tcMar/>
            <w:vAlign w:val="center"/>
          </w:tcPr>
          <w:p w:rsidR="6913B57B" w:rsidP="6913B57B" w:rsidRDefault="6913B57B" w14:paraId="0B885342" w14:textId="733B0DE1">
            <w:pPr>
              <w:spacing w:after="0"/>
              <w:jc w:val="center"/>
              <w:rPr>
                <w:rFonts w:ascii="Calibri" w:hAnsi="Calibri" w:eastAsia="Calibri" w:cs="Calibri"/>
                <w:b w:val="0"/>
                <w:bCs w:val="0"/>
                <w:i w:val="0"/>
                <w:iCs w:val="0"/>
                <w:color w:val="FFFFFF" w:themeColor="background1" w:themeTint="FF" w:themeShade="FF"/>
                <w:sz w:val="24"/>
                <w:szCs w:val="24"/>
              </w:rPr>
            </w:pPr>
            <w:r w:rsidRPr="6913B57B" w:rsidR="6913B57B">
              <w:rPr>
                <w:rFonts w:ascii="Calibri" w:hAnsi="Calibri" w:eastAsia="Calibri" w:cs="Calibri"/>
                <w:b w:val="1"/>
                <w:bCs w:val="1"/>
                <w:i w:val="0"/>
                <w:iCs w:val="0"/>
                <w:color w:val="FFFFFF" w:themeColor="background1" w:themeTint="FF" w:themeShade="FF"/>
                <w:sz w:val="24"/>
                <w:szCs w:val="24"/>
                <w:lang w:val="en-US"/>
              </w:rPr>
              <w:t>Description</w:t>
            </w:r>
          </w:p>
        </w:tc>
      </w:tr>
      <w:tr w:rsidR="6913B57B" w:rsidTr="6913B57B" w14:paraId="038FE8DB">
        <w:trPr>
          <w:trHeight w:val="900"/>
        </w:trPr>
        <w:tc>
          <w:tcPr>
            <w:tcW w:w="1695" w:type="dxa"/>
            <w:tcBorders>
              <w:top w:val="single" w:color="4BACC6" w:sz="6"/>
              <w:left w:val="single" w:color="4BACC6" w:sz="6"/>
              <w:bottom w:val="single" w:color="4BACC6" w:sz="6"/>
              <w:right w:val="single" w:color="4BACC6" w:sz="6"/>
            </w:tcBorders>
            <w:tcMar/>
            <w:vAlign w:val="center"/>
          </w:tcPr>
          <w:p w:rsidR="6913B57B" w:rsidP="6913B57B" w:rsidRDefault="6913B57B" w14:paraId="0580C036" w14:textId="6398B44C">
            <w:pPr>
              <w:spacing w:after="0"/>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Backup</w:t>
            </w:r>
          </w:p>
        </w:tc>
        <w:tc>
          <w:tcPr>
            <w:tcW w:w="1260" w:type="dxa"/>
            <w:tcBorders>
              <w:top w:val="single" w:color="4BACC6" w:sz="6"/>
              <w:left w:val="single" w:color="4BACC6" w:sz="6"/>
              <w:bottom w:val="single" w:color="4BACC6" w:sz="6"/>
              <w:right w:val="single" w:color="4BACC6" w:sz="6"/>
            </w:tcBorders>
            <w:tcMar/>
            <w:vAlign w:val="center"/>
          </w:tcPr>
          <w:p w:rsidR="6913B57B" w:rsidP="6913B57B" w:rsidRDefault="6913B57B" w14:paraId="7FF36D70" w14:textId="64B83A7E">
            <w:pPr>
              <w:spacing w:after="0"/>
              <w:jc w:val="center"/>
              <w:rPr>
                <w:b w:val="0"/>
                <w:bCs w:val="0"/>
                <w:i w:val="0"/>
                <w:iCs w:val="0"/>
                <w:color w:val="000000" w:themeColor="text1" w:themeTint="FF" w:themeShade="FF"/>
                <w:sz w:val="22"/>
                <w:szCs w:val="22"/>
              </w:rPr>
            </w:pPr>
            <w:r w:rsidRPr="6913B57B" w:rsidR="6913B57B">
              <w:rPr>
                <w:b w:val="0"/>
                <w:bCs w:val="0"/>
                <w:i w:val="0"/>
                <w:iCs w:val="0"/>
                <w:color w:val="000000" w:themeColor="text1" w:themeTint="FF" w:themeShade="FF"/>
                <w:sz w:val="22"/>
                <w:szCs w:val="22"/>
                <w:lang w:val="en-US"/>
              </w:rPr>
              <w:t>✓</w:t>
            </w:r>
          </w:p>
        </w:tc>
        <w:tc>
          <w:tcPr>
            <w:tcW w:w="6360" w:type="dxa"/>
            <w:tcBorders>
              <w:top w:val="single" w:color="4BACC6" w:sz="6"/>
              <w:left w:val="single" w:color="4BACC6" w:sz="6"/>
              <w:bottom w:val="single" w:color="4BACC6" w:sz="6"/>
              <w:right w:val="single" w:color="4BACC6" w:sz="6"/>
            </w:tcBorders>
            <w:tcMar/>
            <w:vAlign w:val="center"/>
          </w:tcPr>
          <w:p w:rsidR="6913B57B" w:rsidP="6913B57B" w:rsidRDefault="6913B57B" w14:paraId="6B2B5618" w14:textId="4638DE1C">
            <w:pPr>
              <w:spacing w:after="0"/>
              <w:jc w:val="both"/>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Collects transactional details about backup, duplication, and restore jobs. Example metrics include start times, durations, bytes, files, errors, etc.</w:t>
            </w:r>
          </w:p>
        </w:tc>
      </w:tr>
      <w:tr w:rsidR="6913B57B" w:rsidTr="6913B57B" w14:paraId="094AF734">
        <w:trPr>
          <w:trHeight w:val="900"/>
        </w:trPr>
        <w:tc>
          <w:tcPr>
            <w:tcW w:w="1695" w:type="dxa"/>
            <w:tcBorders>
              <w:top w:val="single" w:color="4BACC6" w:sz="6"/>
              <w:left w:val="single" w:color="4BACC6" w:sz="6"/>
              <w:bottom w:val="single" w:color="4BACC6" w:sz="6"/>
              <w:right w:val="single" w:color="4BACC6" w:sz="6"/>
            </w:tcBorders>
            <w:tcMar/>
            <w:vAlign w:val="center"/>
          </w:tcPr>
          <w:p w:rsidR="6913B57B" w:rsidP="6913B57B" w:rsidRDefault="6913B57B" w14:paraId="0BEE72DA" w14:textId="64ACB0AF">
            <w:pPr>
              <w:spacing w:after="0"/>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Storage</w:t>
            </w:r>
          </w:p>
        </w:tc>
        <w:tc>
          <w:tcPr>
            <w:tcW w:w="1260" w:type="dxa"/>
            <w:tcBorders>
              <w:top w:val="single" w:color="4BACC6" w:sz="6"/>
              <w:left w:val="single" w:color="4BACC6" w:sz="6"/>
              <w:bottom w:val="single" w:color="4BACC6" w:sz="6"/>
              <w:right w:val="single" w:color="4BACC6" w:sz="6"/>
            </w:tcBorders>
            <w:tcMar/>
            <w:vAlign w:val="center"/>
          </w:tcPr>
          <w:p w:rsidR="6913B57B" w:rsidP="6913B57B" w:rsidRDefault="6913B57B" w14:paraId="445DA81F" w14:textId="161EBB73">
            <w:pPr>
              <w:spacing w:after="0"/>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 </w:t>
            </w:r>
          </w:p>
        </w:tc>
        <w:tc>
          <w:tcPr>
            <w:tcW w:w="6360" w:type="dxa"/>
            <w:tcBorders>
              <w:top w:val="single" w:color="4BACC6" w:sz="6"/>
              <w:left w:val="single" w:color="4BACC6" w:sz="6"/>
              <w:bottom w:val="single" w:color="4BACC6" w:sz="6"/>
              <w:right w:val="single" w:color="4BACC6" w:sz="6"/>
            </w:tcBorders>
            <w:tcMar/>
            <w:vAlign w:val="center"/>
          </w:tcPr>
          <w:p w:rsidR="6913B57B" w:rsidP="6913B57B" w:rsidRDefault="6913B57B" w14:paraId="68A6E521" w14:textId="69F54820">
            <w:pPr>
              <w:spacing w:after="0"/>
              <w:jc w:val="both"/>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Collects point-in-time inventory information. Example metrics include total recoverable gigabytes (storage), media volume count, media volume status, etc.</w:t>
            </w:r>
          </w:p>
        </w:tc>
      </w:tr>
      <w:tr w:rsidR="6913B57B" w:rsidTr="6913B57B" w14:paraId="29B97C47">
        <w:trPr>
          <w:trHeight w:val="900"/>
        </w:trPr>
        <w:tc>
          <w:tcPr>
            <w:tcW w:w="1695" w:type="dxa"/>
            <w:tcBorders>
              <w:top w:val="single" w:color="4BACC6" w:sz="6"/>
              <w:left w:val="single" w:color="4BACC6" w:sz="6"/>
              <w:bottom w:val="single" w:color="4BACC6" w:sz="6"/>
              <w:right w:val="single" w:color="4BACC6" w:sz="6"/>
            </w:tcBorders>
            <w:tcMar/>
            <w:vAlign w:val="center"/>
          </w:tcPr>
          <w:p w:rsidR="6913B57B" w:rsidP="6913B57B" w:rsidRDefault="6913B57B" w14:paraId="6582F24E" w14:textId="30DE7B17">
            <w:pPr>
              <w:spacing w:after="0"/>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Policy</w:t>
            </w:r>
          </w:p>
        </w:tc>
        <w:tc>
          <w:tcPr>
            <w:tcW w:w="1260" w:type="dxa"/>
            <w:tcBorders>
              <w:top w:val="single" w:color="4BACC6" w:sz="6"/>
              <w:left w:val="single" w:color="4BACC6" w:sz="6"/>
              <w:bottom w:val="single" w:color="4BACC6" w:sz="6"/>
              <w:right w:val="single" w:color="4BACC6" w:sz="6"/>
            </w:tcBorders>
            <w:tcMar/>
            <w:vAlign w:val="center"/>
          </w:tcPr>
          <w:p w:rsidR="6913B57B" w:rsidP="6913B57B" w:rsidRDefault="6913B57B" w14:paraId="2A48686B" w14:textId="1369A82D">
            <w:pPr>
              <w:spacing w:after="0"/>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 </w:t>
            </w:r>
          </w:p>
        </w:tc>
        <w:tc>
          <w:tcPr>
            <w:tcW w:w="6360" w:type="dxa"/>
            <w:tcBorders>
              <w:top w:val="single" w:color="4BACC6" w:sz="6"/>
              <w:left w:val="single" w:color="4BACC6" w:sz="6"/>
              <w:bottom w:val="single" w:color="4BACC6" w:sz="6"/>
              <w:right w:val="single" w:color="4BACC6" w:sz="6"/>
            </w:tcBorders>
            <w:tcMar/>
            <w:vAlign w:val="center"/>
          </w:tcPr>
          <w:p w:rsidR="6913B57B" w:rsidP="6913B57B" w:rsidRDefault="6913B57B" w14:paraId="133951E5" w14:textId="05CCF99C">
            <w:pPr>
              <w:spacing w:after="0"/>
              <w:jc w:val="both"/>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Collects and stores information on policy attributes, schedules, storage units, storage groups, storage lifecycle policies, and clients.</w:t>
            </w:r>
          </w:p>
        </w:tc>
      </w:tr>
    </w:tbl>
    <w:p w:rsidR="6913B57B" w:rsidP="6913B57B" w:rsidRDefault="6913B57B" w14:paraId="1F6AB5F8" w14:textId="1372721F">
      <w:pPr>
        <w:pStyle w:val="Normal"/>
        <w:spacing w:after="0" w:line="257"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9A99C1A" w:rsidP="6913B57B" w:rsidRDefault="49A99C1A" w14:paraId="7FB60B59" w14:textId="04171134">
      <w:pPr>
        <w:spacing w:after="160" w:line="256" w:lineRule="auto"/>
        <w:rPr>
          <w:rStyle w:val="Heading1Char"/>
          <w:rFonts w:ascii="Cambria" w:hAnsi="Cambria" w:eastAsia="Cambria" w:cs="Cambria"/>
          <w:b w:val="1"/>
          <w:bCs w:val="1"/>
          <w:i w:val="0"/>
          <w:iCs w:val="0"/>
          <w:caps w:val="0"/>
          <w:smallCaps w:val="0"/>
          <w:noProof w:val="0"/>
          <w:color w:val="2F5496" w:themeColor="accent1" w:themeTint="FF" w:themeShade="BF"/>
          <w:sz w:val="32"/>
          <w:szCs w:val="32"/>
          <w:lang w:val="en-US"/>
        </w:rPr>
      </w:pPr>
      <w:r w:rsidRPr="6913B57B" w:rsidR="49A99C1A">
        <w:rPr>
          <w:rStyle w:val="Heading1Char"/>
          <w:rFonts w:ascii="Cambria" w:hAnsi="Cambria" w:eastAsia="Cambria" w:cs="Cambria"/>
          <w:b w:val="1"/>
          <w:bCs w:val="1"/>
          <w:i w:val="0"/>
          <w:iCs w:val="0"/>
          <w:caps w:val="0"/>
          <w:smallCaps w:val="0"/>
          <w:noProof w:val="0"/>
          <w:color w:val="2F5496" w:themeColor="accent1" w:themeTint="FF" w:themeShade="BF"/>
          <w:sz w:val="32"/>
          <w:szCs w:val="32"/>
          <w:lang w:val="en-US"/>
        </w:rPr>
        <w:t xml:space="preserve">1.0 Setting up </w:t>
      </w:r>
      <w:r w:rsidRPr="6913B57B" w:rsidR="0856EE1B">
        <w:rPr>
          <w:rStyle w:val="Heading1Char"/>
          <w:rFonts w:ascii="Cambria" w:hAnsi="Cambria" w:eastAsia="Cambria" w:cs="Cambria"/>
          <w:b w:val="1"/>
          <w:bCs w:val="1"/>
          <w:i w:val="0"/>
          <w:iCs w:val="0"/>
          <w:caps w:val="0"/>
          <w:smallCaps w:val="0"/>
          <w:noProof w:val="0"/>
          <w:color w:val="2F5496" w:themeColor="accent1" w:themeTint="FF" w:themeShade="BF"/>
          <w:sz w:val="32"/>
          <w:szCs w:val="32"/>
          <w:lang w:val="en-US"/>
        </w:rPr>
        <w:t xml:space="preserve">HP Data Protector Rest Plugin </w:t>
      </w:r>
    </w:p>
    <w:p w:rsidR="32214783" w:rsidP="6913B57B" w:rsidRDefault="32214783" w14:paraId="4F6B16FB" w14:textId="64132215">
      <w:pPr>
        <w:pStyle w:val="Normal"/>
        <w:bidi w:val="0"/>
        <w:spacing w:before="0" w:beforeAutospacing="off" w:after="160" w:afterAutospacing="off" w:line="256" w:lineRule="auto"/>
        <w:ind w:left="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32214783">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setting up process will take the following steps.</w:t>
      </w:r>
    </w:p>
    <w:p w:rsidR="32214783" w:rsidP="6913B57B" w:rsidRDefault="32214783" w14:paraId="16538F5A" w14:textId="16E54A6B">
      <w:pPr>
        <w:pStyle w:val="Normal"/>
        <w:bidi w:val="0"/>
        <w:spacing w:before="0" w:beforeAutospacing="off" w:after="160" w:afterAutospacing="off" w:line="256" w:lineRule="auto"/>
        <w:ind w:left="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32214783">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w:t>
      </w:r>
      <w:r w:rsidRPr="6913B57B" w:rsidR="73F25B59">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w:t>
      </w:r>
      <w:r w:rsidRPr="6913B57B" w:rsidR="32214783">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w:t>
      </w:r>
      <w:r w:rsidRPr="6913B57B" w:rsidR="32214783">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Setting </w:t>
      </w:r>
      <w:r w:rsidRPr="6913B57B" w:rsidR="517601F4">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U</w:t>
      </w:r>
      <w:r w:rsidRPr="6913B57B" w:rsidR="32214783">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p </w:t>
      </w:r>
      <w:r w:rsidRPr="6913B57B" w:rsidR="32214783">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Cell Manager API</w:t>
      </w:r>
    </w:p>
    <w:p w:rsidR="32214783" w:rsidP="6913B57B" w:rsidRDefault="32214783" w14:paraId="689254C3" w14:textId="49634BE8">
      <w:pPr>
        <w:pStyle w:val="Normal"/>
        <w:bidi w:val="0"/>
        <w:spacing w:before="0" w:beforeAutospacing="off" w:after="160" w:afterAutospacing="off" w:line="256" w:lineRule="auto"/>
        <w:ind w:left="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28E667B0">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w:t>
      </w:r>
      <w:r w:rsidRPr="6913B57B" w:rsidR="32214783">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2:</w:t>
      </w:r>
      <w:r w:rsidRPr="6913B57B" w:rsidR="32214783">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Installing Report Server and linking it to the Cell Manager </w:t>
      </w:r>
    </w:p>
    <w:p w:rsidR="32214783" w:rsidP="6913B57B" w:rsidRDefault="32214783" w14:paraId="52FD076B" w14:textId="267B5EAE">
      <w:pPr>
        <w:pStyle w:val="Normal"/>
        <w:bidi w:val="0"/>
        <w:spacing w:before="0" w:beforeAutospacing="off" w:after="160" w:afterAutospacing="off" w:line="256" w:lineRule="auto"/>
        <w:ind w:left="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6C909AC7">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1.</w:t>
      </w:r>
      <w:r w:rsidRPr="6913B57B" w:rsidR="32214783">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3:</w:t>
      </w:r>
      <w:r w:rsidRPr="6913B57B" w:rsidR="32214783">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913B57B" w:rsidR="27A53184">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Linking Data Protector Cell Manager with Reporting Server</w:t>
      </w:r>
    </w:p>
    <w:p w:rsidR="65F45EFC" w:rsidP="6913B57B" w:rsidRDefault="65F45EFC" w14:paraId="3DB35C16" w14:textId="23A2A9E0">
      <w:pPr>
        <w:pStyle w:val="Normal"/>
        <w:bidi w:val="0"/>
        <w:spacing w:before="0" w:beforeAutospacing="off" w:after="160" w:afterAutospacing="off" w:line="256" w:lineRule="auto"/>
        <w:ind w:left="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65F45EF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We made a simplified manual, but you can check all the process in the official document at:</w:t>
      </w:r>
    </w:p>
    <w:p w:rsidR="65F45EFC" w:rsidP="6913B57B" w:rsidRDefault="65F45EFC" w14:paraId="357E2086" w14:textId="711F8806">
      <w:pPr>
        <w:pStyle w:val="Normal"/>
        <w:spacing w:after="160" w:line="256" w:lineRule="auto"/>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hyperlink r:id="R761aae1a0c2744f3">
        <w:r w:rsidRPr="6913B57B" w:rsidR="65F45EFC">
          <w:rPr>
            <w:rStyle w:val="Hyperlink"/>
            <w:rFonts w:ascii="Calibri" w:hAnsi="Calibri" w:eastAsia="Calibri" w:cs="Calibri" w:asciiTheme="minorAscii" w:hAnsiTheme="minorAscii" w:eastAsiaTheme="minorAscii" w:cstheme="minorAscii"/>
            <w:b w:val="0"/>
            <w:bCs w:val="0"/>
            <w:i w:val="0"/>
            <w:iCs w:val="0"/>
            <w:caps w:val="0"/>
            <w:smallCaps w:val="0"/>
            <w:noProof w:val="0"/>
            <w:sz w:val="24"/>
            <w:szCs w:val="24"/>
            <w:lang w:val="en-US"/>
          </w:rPr>
          <w:t>https://docs.microfocus.com/doc/Data_Protector/11.00/RESTAPIReference</w:t>
        </w:r>
      </w:hyperlink>
    </w:p>
    <w:p w:rsidR="3B2A96F0" w:rsidP="6913B57B" w:rsidRDefault="3B2A96F0" w14:paraId="3F3604BE" w14:textId="6BBFE3F5">
      <w:pPr>
        <w:pStyle w:val="Normal"/>
        <w:spacing w:before="0" w:beforeAutospacing="off" w:after="160" w:afterAutospacing="off" w:line="256" w:lineRule="auto"/>
        <w:ind w:left="0" w:right="0"/>
        <w:jc w:val="left"/>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pPr>
      <w:r w:rsidRPr="6913B57B" w:rsidR="3B2A96F0">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t>1.1</w:t>
      </w:r>
      <w:r w:rsidRPr="6913B57B" w:rsidR="10CDEEFC">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t xml:space="preserve"> Set</w:t>
      </w:r>
      <w:r w:rsidRPr="6913B57B" w:rsidR="04FD0DE8">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t>ting</w:t>
      </w:r>
      <w:r w:rsidRPr="6913B57B" w:rsidR="065A066C">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t xml:space="preserve"> Up</w:t>
      </w:r>
      <w:r w:rsidRPr="6913B57B" w:rsidR="10CDEEFC">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t xml:space="preserve"> Cell Manager API</w:t>
      </w:r>
    </w:p>
    <w:p w:rsidR="49A99C1A" w:rsidP="6913B57B" w:rsidRDefault="49A99C1A" w14:paraId="4B224BB9" w14:textId="5F09CF9B">
      <w:pPr>
        <w:pStyle w:val="Normal"/>
        <w:spacing w:after="160" w:line="256" w:lineRule="auto"/>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49A99C1A">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We need to set up a new user to </w:t>
      </w:r>
      <w:r w:rsidRPr="6913B57B" w:rsidR="44C29F73">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be </w:t>
      </w:r>
      <w:r w:rsidRPr="6913B57B" w:rsidR="49A99C1A">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use</w:t>
      </w:r>
      <w:r w:rsidRPr="6913B57B" w:rsidR="2E1B7C10">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d</w:t>
      </w:r>
      <w:r w:rsidRPr="6913B57B" w:rsidR="49A99C1A">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r w:rsidRPr="6913B57B" w:rsidR="1B6238B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on the </w:t>
      </w:r>
      <w:r w:rsidRPr="6913B57B" w:rsidR="49A99C1A">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API</w:t>
      </w:r>
      <w:r w:rsidRPr="6913B57B" w:rsidR="1371BAC4">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To do that we need to create a new user to be used by the API.</w:t>
      </w:r>
    </w:p>
    <w:p w:rsidR="3726D1F9" w:rsidP="6913B57B" w:rsidRDefault="3726D1F9" w14:paraId="553729F2" w14:textId="0E2FA745">
      <w:pPr>
        <w:pStyle w:val="ListParagraph"/>
        <w:numPr>
          <w:ilvl w:val="0"/>
          <w:numId w:val="11"/>
        </w:numPr>
        <w:spacing w:after="160" w:line="256" w:lineRule="auto"/>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3726D1F9">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Creating a new user</w:t>
      </w:r>
    </w:p>
    <w:p w:rsidR="37DD29BF" w:rsidP="6913B57B" w:rsidRDefault="37DD29BF" w14:paraId="6543CC8E" w14:textId="72BDC81B">
      <w:pPr>
        <w:pStyle w:val="ListParagraph"/>
        <w:numPr>
          <w:ilvl w:val="1"/>
          <w:numId w:val="11"/>
        </w:numPr>
        <w:spacing w:after="160" w:line="256" w:lineRule="auto"/>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37DD29BF">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Open the Data Protector Manager</w:t>
      </w:r>
    </w:p>
    <w:p w:rsidR="37DD29BF" w:rsidP="6913B57B" w:rsidRDefault="37DD29BF" w14:paraId="215DF093" w14:textId="1FF88EB6">
      <w:pPr>
        <w:pStyle w:val="ListParagraph"/>
        <w:numPr>
          <w:ilvl w:val="1"/>
          <w:numId w:val="11"/>
        </w:numPr>
        <w:spacing w:after="160" w:line="256" w:lineRule="auto"/>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37DD29BF">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Select </w:t>
      </w:r>
      <w:r w:rsidRPr="6913B57B" w:rsidR="37DD29BF">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 xml:space="preserve">Users </w:t>
      </w:r>
      <w:r w:rsidRPr="6913B57B" w:rsidR="37DD29BF">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on the top </w:t>
      </w:r>
      <w:r w:rsidRPr="6913B57B" w:rsidR="37B1D80D">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combo button</w:t>
      </w:r>
    </w:p>
    <w:p w:rsidR="1FC972F9" w:rsidP="6913B57B" w:rsidRDefault="1FC972F9" w14:paraId="3D554316" w14:textId="5E13924B">
      <w:pPr>
        <w:pStyle w:val="ListParagraph"/>
        <w:numPr>
          <w:ilvl w:val="2"/>
          <w:numId w:val="11"/>
        </w:numPr>
        <w:spacing w:after="160" w:line="256" w:lineRule="auto"/>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FC972F9">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Click with the right click of the mouse to </w:t>
      </w:r>
      <w:r w:rsidRPr="6913B57B" w:rsidR="1FC972F9">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Add a new user</w:t>
      </w:r>
    </w:p>
    <w:p w:rsidR="2DEF95B9" w:rsidP="6913B57B" w:rsidRDefault="2DEF95B9" w14:paraId="5C0CDD1D" w14:textId="35F0950D">
      <w:pPr>
        <w:pStyle w:val="Normal"/>
        <w:spacing w:after="160" w:line="256" w:lineRule="auto"/>
        <w:ind w:firstLine="720"/>
      </w:pPr>
      <w:r w:rsidR="2DEF95B9">
        <w:drawing>
          <wp:inline wp14:editId="7D6C3E1E" wp14:anchorId="57E0E07B">
            <wp:extent cx="4572000" cy="2571750"/>
            <wp:effectExtent l="0" t="0" r="0" b="0"/>
            <wp:docPr id="2062186368" name="" title=""/>
            <wp:cNvGraphicFramePr>
              <a:graphicFrameLocks noChangeAspect="1"/>
            </wp:cNvGraphicFramePr>
            <a:graphic>
              <a:graphicData uri="http://schemas.openxmlformats.org/drawingml/2006/picture">
                <pic:pic>
                  <pic:nvPicPr>
                    <pic:cNvPr id="0" name=""/>
                    <pic:cNvPicPr/>
                  </pic:nvPicPr>
                  <pic:blipFill>
                    <a:blip r:embed="R936ee8523f0044d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913B57B" w:rsidP="6913B57B" w:rsidRDefault="6913B57B" w14:paraId="5DF211AB" w14:textId="68ED3EB3">
      <w:pPr>
        <w:pStyle w:val="Normal"/>
        <w:spacing w:after="160" w:line="256" w:lineRule="auto"/>
        <w:ind w:left="0"/>
      </w:pPr>
    </w:p>
    <w:p w:rsidR="72DE364C" w:rsidP="6913B57B" w:rsidRDefault="72DE364C" w14:paraId="5FA2715C" w14:textId="62D2EB69">
      <w:pPr>
        <w:pStyle w:val="ListParagraph"/>
        <w:numPr>
          <w:ilvl w:val="0"/>
          <w:numId w:val="12"/>
        </w:numPr>
        <w:spacing w:after="160" w:line="256" w:lineRule="auto"/>
        <w:rPr/>
      </w:pPr>
      <w:r w:rsidR="72DE364C">
        <w:rPr/>
        <w:t>Fill the data in the User form</w:t>
      </w:r>
      <w:r w:rsidR="596D1F50">
        <w:rPr/>
        <w:t xml:space="preserve">. </w:t>
      </w:r>
      <w:r w:rsidR="4546D195">
        <w:rPr/>
        <w:t xml:space="preserve">In our case we </w:t>
      </w:r>
      <w:r w:rsidR="4546D195">
        <w:rPr/>
        <w:t>made it</w:t>
      </w:r>
      <w:r w:rsidR="4546D195">
        <w:rPr/>
        <w:t xml:space="preserve"> for Windows.</w:t>
      </w:r>
    </w:p>
    <w:p w:rsidR="596D1F50" w:rsidP="6913B57B" w:rsidRDefault="596D1F50" w14:paraId="5BD659F6" w14:textId="229FE6F0">
      <w:pPr>
        <w:pStyle w:val="ListParagraph"/>
        <w:numPr>
          <w:ilvl w:val="1"/>
          <w:numId w:val="12"/>
        </w:numPr>
        <w:spacing w:after="160" w:line="256" w:lineRule="auto"/>
        <w:rPr/>
      </w:pPr>
      <w:r w:rsidR="596D1F50">
        <w:rPr/>
        <w:t>Type</w:t>
      </w:r>
    </w:p>
    <w:p w:rsidR="596D1F50" w:rsidP="6913B57B" w:rsidRDefault="596D1F50" w14:paraId="1E6DEFFB" w14:textId="37931302">
      <w:pPr>
        <w:pStyle w:val="ListParagraph"/>
        <w:numPr>
          <w:ilvl w:val="2"/>
          <w:numId w:val="12"/>
        </w:numPr>
        <w:spacing w:after="160" w:line="256" w:lineRule="auto"/>
        <w:rPr/>
      </w:pPr>
      <w:r w:rsidR="596D1F50">
        <w:rPr/>
        <w:t>Windows</w:t>
      </w:r>
    </w:p>
    <w:p w:rsidR="596D1F50" w:rsidP="6913B57B" w:rsidRDefault="596D1F50" w14:paraId="26572820" w14:textId="068C0D91">
      <w:pPr>
        <w:pStyle w:val="ListParagraph"/>
        <w:numPr>
          <w:ilvl w:val="1"/>
          <w:numId w:val="12"/>
        </w:numPr>
        <w:spacing w:after="160" w:line="256" w:lineRule="auto"/>
        <w:rPr/>
      </w:pPr>
      <w:r w:rsidR="596D1F50">
        <w:rPr/>
        <w:t>Group/Domain</w:t>
      </w:r>
    </w:p>
    <w:p w:rsidR="596D1F50" w:rsidP="6913B57B" w:rsidRDefault="596D1F50" w14:paraId="3AFF5CA5" w14:textId="6E38F432">
      <w:pPr>
        <w:pStyle w:val="ListParagraph"/>
        <w:numPr>
          <w:ilvl w:val="2"/>
          <w:numId w:val="12"/>
        </w:numPr>
        <w:spacing w:after="160" w:line="256" w:lineRule="auto"/>
        <w:rPr/>
      </w:pPr>
      <w:r w:rsidR="596D1F50">
        <w:rPr/>
        <w:t>TL-DP-WS04</w:t>
      </w:r>
    </w:p>
    <w:p w:rsidR="596D1F50" w:rsidP="6913B57B" w:rsidRDefault="596D1F50" w14:paraId="3703EFAD" w14:textId="01408217">
      <w:pPr>
        <w:pStyle w:val="ListParagraph"/>
        <w:numPr>
          <w:ilvl w:val="3"/>
          <w:numId w:val="12"/>
        </w:numPr>
        <w:spacing w:after="160" w:line="256" w:lineRule="auto"/>
        <w:rPr/>
      </w:pPr>
      <w:r w:rsidR="596D1F50">
        <w:rPr/>
        <w:t>Get it from the Windows Account Manager</w:t>
      </w:r>
    </w:p>
    <w:p w:rsidR="69208DA1" w:rsidP="6913B57B" w:rsidRDefault="69208DA1" w14:paraId="51363A0D" w14:textId="65E9819F">
      <w:pPr>
        <w:pStyle w:val="Normal"/>
        <w:spacing w:after="160" w:line="256" w:lineRule="auto"/>
        <w:ind w:left="2880" w:firstLine="720"/>
      </w:pPr>
      <w:r w:rsidR="69208DA1">
        <w:drawing>
          <wp:inline wp14:editId="7BF85D61" wp14:anchorId="5AB2CB5A">
            <wp:extent cx="1040823" cy="1287616"/>
            <wp:effectExtent l="0" t="0" r="0" b="0"/>
            <wp:docPr id="1602279835" name="" title=""/>
            <wp:cNvGraphicFramePr>
              <a:graphicFrameLocks noChangeAspect="1"/>
            </wp:cNvGraphicFramePr>
            <a:graphic>
              <a:graphicData uri="http://schemas.openxmlformats.org/drawingml/2006/picture">
                <pic:pic>
                  <pic:nvPicPr>
                    <pic:cNvPr id="0" name=""/>
                    <pic:cNvPicPr/>
                  </pic:nvPicPr>
                  <pic:blipFill>
                    <a:blip r:embed="R01cab6b34dfc4798">
                      <a:extLst>
                        <a:ext xmlns:a="http://schemas.openxmlformats.org/drawingml/2006/main" uri="{28A0092B-C50C-407E-A947-70E740481C1C}">
                          <a14:useLocalDpi val="0"/>
                        </a:ext>
                      </a:extLst>
                    </a:blip>
                    <a:stretch>
                      <a:fillRect/>
                    </a:stretch>
                  </pic:blipFill>
                  <pic:spPr>
                    <a:xfrm>
                      <a:off x="0" y="0"/>
                      <a:ext cx="1040823" cy="1287616"/>
                    </a:xfrm>
                    <a:prstGeom prst="rect">
                      <a:avLst/>
                    </a:prstGeom>
                  </pic:spPr>
                </pic:pic>
              </a:graphicData>
            </a:graphic>
          </wp:inline>
        </w:drawing>
      </w:r>
    </w:p>
    <w:p w:rsidR="5533B5C2" w:rsidP="6913B57B" w:rsidRDefault="5533B5C2" w14:paraId="002FA4CC" w14:textId="01DED695">
      <w:pPr>
        <w:pStyle w:val="ListParagraph"/>
        <w:numPr>
          <w:ilvl w:val="1"/>
          <w:numId w:val="12"/>
        </w:numPr>
        <w:spacing w:after="160" w:line="256" w:lineRule="auto"/>
        <w:rPr/>
      </w:pPr>
      <w:r w:rsidR="5533B5C2">
        <w:rPr/>
        <w:t>Client</w:t>
      </w:r>
    </w:p>
    <w:p w:rsidR="19434454" w:rsidP="6913B57B" w:rsidRDefault="19434454" w14:paraId="0B85477D" w14:textId="4F261C5F">
      <w:pPr>
        <w:pStyle w:val="ListParagraph"/>
        <w:numPr>
          <w:ilvl w:val="2"/>
          <w:numId w:val="12"/>
        </w:numPr>
        <w:spacing w:after="160" w:line="256" w:lineRule="auto"/>
        <w:rPr/>
      </w:pPr>
      <w:r w:rsidR="19434454">
        <w:rPr/>
        <w:t xml:space="preserve">E.g.: </w:t>
      </w:r>
      <w:r w:rsidR="55155A12">
        <w:rPr/>
        <w:t>a</w:t>
      </w:r>
      <w:r w:rsidR="5533B5C2">
        <w:rPr/>
        <w:t>ny</w:t>
      </w:r>
    </w:p>
    <w:p w:rsidR="516C214A" w:rsidP="6913B57B" w:rsidRDefault="516C214A" w14:paraId="031405A8" w14:textId="68F16FC8">
      <w:pPr>
        <w:pStyle w:val="ListParagraph"/>
        <w:numPr>
          <w:ilvl w:val="2"/>
          <w:numId w:val="12"/>
        </w:numPr>
        <w:spacing w:after="160" w:line="256" w:lineRule="auto"/>
        <w:rPr/>
      </w:pPr>
      <w:r w:rsidR="516C214A">
        <w:rPr/>
        <w:t>We specified any to consider all the clients covered by the Cell Manager</w:t>
      </w:r>
    </w:p>
    <w:p w:rsidR="5533B5C2" w:rsidP="6913B57B" w:rsidRDefault="5533B5C2" w14:paraId="0D767964" w14:textId="0F685D7B">
      <w:pPr>
        <w:pStyle w:val="ListParagraph"/>
        <w:numPr>
          <w:ilvl w:val="1"/>
          <w:numId w:val="12"/>
        </w:numPr>
        <w:spacing w:after="160" w:line="256" w:lineRule="auto"/>
        <w:rPr/>
      </w:pPr>
      <w:r w:rsidR="5533B5C2">
        <w:rPr/>
        <w:t>Password</w:t>
      </w:r>
    </w:p>
    <w:p w:rsidR="1BFF76DD" w:rsidP="6913B57B" w:rsidRDefault="1BFF76DD" w14:paraId="493A172E" w14:textId="121FC310">
      <w:pPr>
        <w:pStyle w:val="ListParagraph"/>
        <w:numPr>
          <w:ilvl w:val="2"/>
          <w:numId w:val="12"/>
        </w:numPr>
        <w:spacing w:after="160" w:line="256" w:lineRule="auto"/>
        <w:rPr/>
      </w:pPr>
      <w:r w:rsidR="1BFF76DD">
        <w:rPr/>
        <w:t>D3v-</w:t>
      </w:r>
      <w:r w:rsidR="4D6FB298">
        <w:rPr/>
        <w:t>t</w:t>
      </w:r>
      <w:r w:rsidR="1BFF76DD">
        <w:rPr/>
        <w:t>ester</w:t>
      </w:r>
    </w:p>
    <w:p w:rsidR="5533B5C2" w:rsidP="6913B57B" w:rsidRDefault="5533B5C2" w14:paraId="3829EF7C" w14:textId="6108A05F">
      <w:pPr>
        <w:pStyle w:val="ListParagraph"/>
        <w:numPr>
          <w:ilvl w:val="3"/>
          <w:numId w:val="12"/>
        </w:numPr>
        <w:spacing w:after="160" w:line="256" w:lineRule="auto"/>
        <w:rPr/>
      </w:pPr>
      <w:r w:rsidR="5533B5C2">
        <w:rPr/>
        <w:t>&lt;Choose yours&gt;</w:t>
      </w:r>
    </w:p>
    <w:p w:rsidR="5533B5C2" w:rsidP="6913B57B" w:rsidRDefault="5533B5C2" w14:paraId="57FA152B" w14:textId="2A23DA86">
      <w:pPr>
        <w:pStyle w:val="ListParagraph"/>
        <w:numPr>
          <w:ilvl w:val="1"/>
          <w:numId w:val="12"/>
        </w:numPr>
        <w:spacing w:after="160" w:line="256" w:lineRule="auto"/>
        <w:rPr/>
      </w:pPr>
      <w:r w:rsidR="5533B5C2">
        <w:rPr/>
        <w:t>Confirm password</w:t>
      </w:r>
    </w:p>
    <w:p w:rsidR="40AEEACC" w:rsidP="6913B57B" w:rsidRDefault="40AEEACC" w14:paraId="122DAD68" w14:textId="745DD662">
      <w:pPr>
        <w:pStyle w:val="ListParagraph"/>
        <w:numPr>
          <w:ilvl w:val="2"/>
          <w:numId w:val="12"/>
        </w:numPr>
        <w:bidi w:val="0"/>
        <w:spacing w:before="0" w:beforeAutospacing="off" w:after="160" w:afterAutospacing="off" w:line="256" w:lineRule="auto"/>
        <w:ind w:left="2520" w:right="0" w:hanging="360"/>
        <w:jc w:val="left"/>
        <w:rPr/>
      </w:pPr>
      <w:r w:rsidR="40AEEACC">
        <w:rPr/>
        <w:t>D3v-</w:t>
      </w:r>
      <w:r w:rsidR="38708A72">
        <w:rPr/>
        <w:t>t</w:t>
      </w:r>
      <w:r w:rsidR="40AEEACC">
        <w:rPr/>
        <w:t xml:space="preserve">ester </w:t>
      </w:r>
    </w:p>
    <w:p w:rsidR="79A048A3" w:rsidP="6913B57B" w:rsidRDefault="79A048A3" w14:paraId="2960A41E" w14:textId="2B757F84">
      <w:pPr>
        <w:pStyle w:val="ListParagraph"/>
        <w:numPr>
          <w:ilvl w:val="3"/>
          <w:numId w:val="12"/>
        </w:numPr>
        <w:bidi w:val="0"/>
        <w:spacing w:before="0" w:beforeAutospacing="off" w:after="160" w:afterAutospacing="off" w:line="256" w:lineRule="auto"/>
        <w:ind w:right="0"/>
        <w:jc w:val="left"/>
        <w:rPr/>
      </w:pPr>
      <w:r w:rsidR="79A048A3">
        <w:rPr/>
        <w:t>Repete it</w:t>
      </w:r>
    </w:p>
    <w:p w:rsidR="72DE364C" w:rsidP="6913B57B" w:rsidRDefault="72DE364C" w14:paraId="2D1DA3F2" w14:textId="021B4134">
      <w:pPr>
        <w:pStyle w:val="Normal"/>
        <w:spacing w:after="160" w:line="256" w:lineRule="auto"/>
        <w:ind w:left="0" w:firstLine="720"/>
      </w:pPr>
      <w:r w:rsidR="72DE364C">
        <w:drawing>
          <wp:inline wp14:editId="17DCAB8A" wp14:anchorId="4E86660B">
            <wp:extent cx="4572000" cy="2571750"/>
            <wp:effectExtent l="0" t="0" r="0" b="0"/>
            <wp:docPr id="1216235129" name="" title=""/>
            <wp:cNvGraphicFramePr>
              <a:graphicFrameLocks noChangeAspect="1"/>
            </wp:cNvGraphicFramePr>
            <a:graphic>
              <a:graphicData uri="http://schemas.openxmlformats.org/drawingml/2006/picture">
                <pic:pic>
                  <pic:nvPicPr>
                    <pic:cNvPr id="0" name=""/>
                    <pic:cNvPicPr/>
                  </pic:nvPicPr>
                  <pic:blipFill>
                    <a:blip r:embed="Rfe14c27f454e472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913B57B" w:rsidP="6913B57B" w:rsidRDefault="6913B57B" w14:paraId="0D7794F1" w14:textId="1C2196E0">
      <w:pPr>
        <w:pStyle w:val="Normal"/>
        <w:spacing w:after="160" w:line="256" w:lineRule="auto"/>
        <w:ind w:left="2160" w:firstLine="720"/>
      </w:pPr>
    </w:p>
    <w:p w:rsidR="14858F4C" w:rsidP="6913B57B" w:rsidRDefault="14858F4C" w14:paraId="030F2FCA" w14:textId="39B60124">
      <w:pPr>
        <w:pStyle w:val="ListParagraph"/>
        <w:numPr>
          <w:ilvl w:val="2"/>
          <w:numId w:val="13"/>
        </w:numPr>
        <w:spacing w:after="160" w:line="256" w:lineRule="auto"/>
        <w:rPr/>
      </w:pPr>
      <w:r w:rsidR="14858F4C">
        <w:rPr/>
        <w:t xml:space="preserve">Click on the top right button - </w:t>
      </w:r>
      <w:r w:rsidRPr="6913B57B" w:rsidR="14858F4C">
        <w:rPr>
          <w:b w:val="1"/>
          <w:bCs w:val="1"/>
          <w:highlight w:val="yellow"/>
        </w:rPr>
        <w:t>&gt;&gt;</w:t>
      </w:r>
    </w:p>
    <w:p w:rsidR="7C133444" w:rsidP="6913B57B" w:rsidRDefault="7C133444" w14:paraId="31AAEDE9" w14:textId="65F191A2">
      <w:pPr>
        <w:pStyle w:val="ListParagraph"/>
        <w:numPr>
          <w:ilvl w:val="3"/>
          <w:numId w:val="13"/>
        </w:numPr>
        <w:bidi w:val="0"/>
        <w:spacing w:before="0" w:beforeAutospacing="off" w:after="160" w:afterAutospacing="off" w:line="256" w:lineRule="auto"/>
        <w:ind w:right="0"/>
        <w:jc w:val="left"/>
        <w:rPr>
          <w:b w:val="1"/>
          <w:bCs w:val="1"/>
        </w:rPr>
      </w:pPr>
      <w:r w:rsidRPr="6913B57B" w:rsidR="7C133444">
        <w:rPr>
          <w:b w:val="1"/>
          <w:bCs w:val="1"/>
        </w:rPr>
        <w:t>Accept the warning dialog saying that the client any does not exists.</w:t>
      </w:r>
    </w:p>
    <w:p w:rsidR="7C133444" w:rsidP="6913B57B" w:rsidRDefault="7C133444" w14:paraId="378A2962" w14:textId="737FECD4">
      <w:pPr>
        <w:pStyle w:val="ListParagraph"/>
        <w:numPr>
          <w:ilvl w:val="2"/>
          <w:numId w:val="13"/>
        </w:numPr>
        <w:spacing w:after="160" w:line="256" w:lineRule="auto"/>
        <w:rPr/>
      </w:pPr>
      <w:r w:rsidR="7C133444">
        <w:rPr/>
        <w:t xml:space="preserve">After click on the button </w:t>
      </w:r>
      <w:r w:rsidRPr="6913B57B" w:rsidR="7C133444">
        <w:rPr>
          <w:b w:val="1"/>
          <w:bCs w:val="1"/>
        </w:rPr>
        <w:t>Finish</w:t>
      </w:r>
      <w:r w:rsidR="7C133444">
        <w:rPr/>
        <w:t xml:space="preserve"> on the bottom</w:t>
      </w:r>
    </w:p>
    <w:p w:rsidR="6CD5CFA9" w:rsidP="6913B57B" w:rsidRDefault="6CD5CFA9" w14:paraId="6324B3AD" w14:textId="5C898CD3">
      <w:pPr>
        <w:pStyle w:val="Normal"/>
        <w:spacing w:after="160" w:line="256" w:lineRule="auto"/>
        <w:ind w:left="0" w:firstLine="720"/>
      </w:pPr>
      <w:r w:rsidR="6CD5CFA9">
        <w:drawing>
          <wp:inline wp14:editId="027F5490" wp14:anchorId="73A3D004">
            <wp:extent cx="4572000" cy="2390775"/>
            <wp:effectExtent l="0" t="0" r="0" b="0"/>
            <wp:docPr id="1301229424" name="" title=""/>
            <wp:cNvGraphicFramePr>
              <a:graphicFrameLocks noChangeAspect="1"/>
            </wp:cNvGraphicFramePr>
            <a:graphic>
              <a:graphicData uri="http://schemas.openxmlformats.org/drawingml/2006/picture">
                <pic:pic>
                  <pic:nvPicPr>
                    <pic:cNvPr id="0" name=""/>
                    <pic:cNvPicPr/>
                  </pic:nvPicPr>
                  <pic:blipFill>
                    <a:blip r:embed="R996e929d6d604623">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w:rsidR="1E85B94D" w:rsidP="6913B57B" w:rsidRDefault="1E85B94D" w14:paraId="4E0F678F" w14:textId="3839E8FE">
      <w:pPr>
        <w:pStyle w:val="ListParagraph"/>
        <w:numPr>
          <w:ilvl w:val="1"/>
          <w:numId w:val="14"/>
        </w:numPr>
        <w:bidi w:val="0"/>
        <w:spacing w:before="0" w:beforeAutospacing="off" w:after="160" w:afterAutospacing="off" w:line="256" w:lineRule="auto"/>
        <w:ind w:left="1440" w:right="0" w:hanging="360"/>
        <w:jc w:val="left"/>
        <w:rPr/>
      </w:pPr>
      <w:r w:rsidR="1E85B94D">
        <w:rPr/>
        <w:t xml:space="preserve">Now you will see the new user under </w:t>
      </w:r>
      <w:r w:rsidRPr="6913B57B" w:rsidR="1E85B94D">
        <w:rPr>
          <w:b w:val="1"/>
          <w:bCs w:val="1"/>
        </w:rPr>
        <w:t>admin</w:t>
      </w:r>
      <w:r w:rsidR="1E85B94D">
        <w:rPr/>
        <w:t xml:space="preserve"> category</w:t>
      </w:r>
    </w:p>
    <w:p w:rsidR="52533504" w:rsidP="6913B57B" w:rsidRDefault="52533504" w14:paraId="50CADD34" w14:textId="231F7B30">
      <w:pPr>
        <w:pStyle w:val="Normal"/>
        <w:bidi w:val="0"/>
        <w:spacing w:before="0" w:beforeAutospacing="off" w:after="160" w:afterAutospacing="off" w:line="256" w:lineRule="auto"/>
        <w:ind w:left="720" w:right="0"/>
        <w:jc w:val="left"/>
      </w:pPr>
      <w:r w:rsidR="52533504">
        <w:drawing>
          <wp:inline wp14:editId="2318556B" wp14:anchorId="6242997B">
            <wp:extent cx="4572000" cy="1952625"/>
            <wp:effectExtent l="0" t="0" r="0" b="0"/>
            <wp:docPr id="970028994" name="" title=""/>
            <wp:cNvGraphicFramePr>
              <a:graphicFrameLocks noChangeAspect="1"/>
            </wp:cNvGraphicFramePr>
            <a:graphic>
              <a:graphicData uri="http://schemas.openxmlformats.org/drawingml/2006/picture">
                <pic:pic>
                  <pic:nvPicPr>
                    <pic:cNvPr id="0" name=""/>
                    <pic:cNvPicPr/>
                  </pic:nvPicPr>
                  <pic:blipFill>
                    <a:blip r:embed="R1591cf08d202407a">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6913B57B" w:rsidP="6913B57B" w:rsidRDefault="6913B57B" w14:paraId="118C74AB" w14:textId="2732346A">
      <w:pPr>
        <w:pStyle w:val="Normal"/>
        <w:bidi w:val="0"/>
        <w:spacing w:before="0" w:beforeAutospacing="off" w:after="160" w:afterAutospacing="off" w:line="256" w:lineRule="auto"/>
        <w:ind w:left="720" w:right="0"/>
        <w:jc w:val="left"/>
      </w:pPr>
    </w:p>
    <w:p w:rsidR="6F6520C6" w:rsidP="6913B57B" w:rsidRDefault="6F6520C6" w14:paraId="66FD3252" w14:textId="7354AF79">
      <w:pPr>
        <w:pStyle w:val="ListParagraph"/>
        <w:numPr>
          <w:ilvl w:val="1"/>
          <w:numId w:val="14"/>
        </w:numPr>
        <w:bidi w:val="0"/>
        <w:spacing w:before="0" w:beforeAutospacing="off" w:after="160" w:afterAutospacing="off" w:line="256" w:lineRule="auto"/>
        <w:ind w:right="0"/>
        <w:jc w:val="left"/>
        <w:rPr>
          <w:b w:val="1"/>
          <w:bCs w:val="1"/>
        </w:rPr>
      </w:pPr>
      <w:r w:rsidRPr="6913B57B" w:rsidR="6F6520C6">
        <w:rPr>
          <w:b w:val="1"/>
          <w:bCs w:val="1"/>
        </w:rPr>
        <w:t>Checking if it works</w:t>
      </w:r>
    </w:p>
    <w:p w:rsidR="552F57D3" w:rsidP="6913B57B" w:rsidRDefault="552F57D3" w14:paraId="02EA6A00" w14:textId="67C31C26">
      <w:pPr>
        <w:pStyle w:val="ListParagraph"/>
        <w:numPr>
          <w:ilvl w:val="2"/>
          <w:numId w:val="14"/>
        </w:numPr>
        <w:bidi w:val="0"/>
        <w:rPr>
          <w:noProof w:val="0"/>
          <w:lang w:val="en-US"/>
        </w:rPr>
      </w:pPr>
      <w:r w:rsidRPr="6913B57B" w:rsidR="552F57D3">
        <w:rPr>
          <w:noProof w:val="0"/>
          <w:lang w:val="en-US"/>
        </w:rPr>
        <w:t>In our example here, after creating the user, you can check the status of the API using the Test Connection functionality in the Data Collection section</w:t>
      </w:r>
      <w:r w:rsidRPr="6913B57B" w:rsidR="75CBB72A">
        <w:rPr>
          <w:noProof w:val="0"/>
          <w:lang w:val="en-US"/>
        </w:rPr>
        <w:t xml:space="preserve"> of </w:t>
      </w:r>
      <w:proofErr w:type="spellStart"/>
      <w:r w:rsidRPr="6913B57B" w:rsidR="75CBB72A">
        <w:rPr>
          <w:noProof w:val="0"/>
          <w:lang w:val="en-US"/>
        </w:rPr>
        <w:t>Bocada</w:t>
      </w:r>
      <w:proofErr w:type="spellEnd"/>
      <w:r w:rsidRPr="6913B57B" w:rsidR="75CBB72A">
        <w:rPr>
          <w:noProof w:val="0"/>
          <w:lang w:val="en-US"/>
        </w:rPr>
        <w:t xml:space="preserve"> Software</w:t>
      </w:r>
    </w:p>
    <w:p w:rsidR="41551152" w:rsidP="6913B57B" w:rsidRDefault="41551152" w14:paraId="596C9EEE" w14:textId="4711C770">
      <w:pPr>
        <w:pStyle w:val="Normal"/>
        <w:bidi w:val="0"/>
        <w:ind w:left="1440"/>
      </w:pPr>
      <w:r w:rsidR="41551152">
        <w:drawing>
          <wp:inline wp14:editId="3C9E0193" wp14:anchorId="728E7DEA">
            <wp:extent cx="4572000" cy="2705100"/>
            <wp:effectExtent l="0" t="0" r="0" b="0"/>
            <wp:docPr id="68564502" name="" title=""/>
            <wp:cNvGraphicFramePr>
              <a:graphicFrameLocks noChangeAspect="1"/>
            </wp:cNvGraphicFramePr>
            <a:graphic>
              <a:graphicData uri="http://schemas.openxmlformats.org/drawingml/2006/picture">
                <pic:pic>
                  <pic:nvPicPr>
                    <pic:cNvPr id="0" name=""/>
                    <pic:cNvPicPr/>
                  </pic:nvPicPr>
                  <pic:blipFill>
                    <a:blip r:embed="Ra8d3360e76484477">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7E8B3EA8" w:rsidP="6913B57B" w:rsidRDefault="7E8B3EA8" w14:paraId="6F0ACB49" w14:textId="22B4FF24">
      <w:pPr>
        <w:pStyle w:val="ListParagraph"/>
        <w:numPr>
          <w:ilvl w:val="2"/>
          <w:numId w:val="14"/>
        </w:numPr>
        <w:bidi w:val="0"/>
        <w:spacing w:before="0" w:beforeAutospacing="off" w:after="160" w:afterAutospacing="off" w:line="256" w:lineRule="auto"/>
        <w:ind w:right="0"/>
        <w:jc w:val="left"/>
        <w:rPr>
          <w:b w:val="1"/>
          <w:bCs w:val="1"/>
        </w:rPr>
      </w:pPr>
      <w:r w:rsidRPr="6913B57B" w:rsidR="7E8B3EA8">
        <w:rPr>
          <w:b w:val="1"/>
          <w:bCs w:val="1"/>
        </w:rPr>
        <w:t>Server Name:</w:t>
      </w:r>
      <w:r>
        <w:tab/>
      </w:r>
      <w:r>
        <w:tab/>
      </w:r>
      <w:r>
        <w:tab/>
      </w:r>
    </w:p>
    <w:p w:rsidR="45E2AD56" w:rsidP="6913B57B" w:rsidRDefault="45E2AD56" w14:paraId="58D422E9" w14:textId="2FFD56C0">
      <w:pPr>
        <w:pStyle w:val="ListParagraph"/>
        <w:numPr>
          <w:ilvl w:val="3"/>
          <w:numId w:val="14"/>
        </w:numPr>
        <w:bidi w:val="0"/>
        <w:spacing w:before="0" w:beforeAutospacing="off" w:after="160" w:afterAutospacing="off" w:line="256" w:lineRule="auto"/>
        <w:ind w:right="0"/>
        <w:jc w:val="left"/>
        <w:rPr/>
      </w:pPr>
      <w:r w:rsidR="45E2AD56">
        <w:rPr>
          <w:b w:val="0"/>
          <w:bCs w:val="0"/>
        </w:rPr>
        <w:t>E.g.</w:t>
      </w:r>
      <w:r w:rsidR="30F9E873">
        <w:rPr>
          <w:b w:val="0"/>
          <w:bCs w:val="0"/>
        </w:rPr>
        <w:t>:</w:t>
      </w:r>
      <w:r w:rsidRPr="6913B57B" w:rsidR="30F9E873">
        <w:rPr>
          <w:b w:val="1"/>
          <w:bCs w:val="1"/>
        </w:rPr>
        <w:t xml:space="preserve"> </w:t>
      </w:r>
      <w:r w:rsidR="7E8B3EA8">
        <w:rPr/>
        <w:t>tl-dp-ws04.testlab.com</w:t>
      </w:r>
    </w:p>
    <w:p w:rsidR="2EC04113" w:rsidP="6913B57B" w:rsidRDefault="2EC04113" w14:paraId="41742496" w14:textId="09EBB547">
      <w:pPr>
        <w:pStyle w:val="ListParagraph"/>
        <w:numPr>
          <w:ilvl w:val="3"/>
          <w:numId w:val="14"/>
        </w:numPr>
        <w:bidi w:val="0"/>
        <w:spacing w:before="0" w:beforeAutospacing="off" w:after="160" w:afterAutospacing="off" w:line="256" w:lineRule="auto"/>
        <w:ind w:left="2880" w:right="0" w:hanging="360"/>
        <w:jc w:val="left"/>
        <w:rPr/>
      </w:pPr>
      <w:bookmarkStart w:name="_Int_J9fa170W" w:id="1606620957"/>
      <w:r w:rsidR="2EC04113">
        <w:rPr/>
        <w:t>It is</w:t>
      </w:r>
      <w:bookmarkEnd w:id="1606620957"/>
      <w:r w:rsidR="571B1172">
        <w:rPr/>
        <w:t xml:space="preserve"> the identification name to your Data Collection. Can be anything that suits better for you</w:t>
      </w:r>
    </w:p>
    <w:p w:rsidR="49E5C604" w:rsidP="6913B57B" w:rsidRDefault="49E5C604" w14:paraId="7FD1B3C3" w14:textId="381122F6">
      <w:pPr>
        <w:pStyle w:val="ListParagraph"/>
        <w:numPr>
          <w:ilvl w:val="2"/>
          <w:numId w:val="14"/>
        </w:numPr>
        <w:bidi w:val="0"/>
        <w:spacing w:before="0" w:beforeAutospacing="off" w:after="160" w:afterAutospacing="off" w:line="256" w:lineRule="auto"/>
        <w:ind w:right="0"/>
        <w:jc w:val="left"/>
        <w:rPr>
          <w:b w:val="1"/>
          <w:bCs w:val="1"/>
        </w:rPr>
      </w:pPr>
      <w:r w:rsidRPr="6913B57B" w:rsidR="49E5C604">
        <w:rPr>
          <w:b w:val="1"/>
          <w:bCs w:val="1"/>
        </w:rPr>
        <w:t>Product for these servers</w:t>
      </w:r>
    </w:p>
    <w:p w:rsidR="49E5C604" w:rsidP="6913B57B" w:rsidRDefault="49E5C604" w14:paraId="2BC88C5B" w14:textId="6C6641E7">
      <w:pPr>
        <w:pStyle w:val="ListParagraph"/>
        <w:numPr>
          <w:ilvl w:val="3"/>
          <w:numId w:val="14"/>
        </w:numPr>
        <w:bidi w:val="0"/>
        <w:spacing w:before="0" w:beforeAutospacing="off" w:after="160" w:afterAutospacing="off" w:line="256" w:lineRule="auto"/>
        <w:ind w:right="0"/>
        <w:jc w:val="left"/>
        <w:rPr/>
      </w:pPr>
      <w:r w:rsidR="49E5C604">
        <w:rPr/>
        <w:t>HPE Data Protector</w:t>
      </w:r>
    </w:p>
    <w:p w:rsidR="49E5C604" w:rsidP="6913B57B" w:rsidRDefault="49E5C604" w14:paraId="041494A2" w14:textId="73AC60E1">
      <w:pPr>
        <w:pStyle w:val="ListParagraph"/>
        <w:numPr>
          <w:ilvl w:val="2"/>
          <w:numId w:val="14"/>
        </w:numPr>
        <w:bidi w:val="0"/>
        <w:spacing w:before="0" w:beforeAutospacing="off" w:after="160" w:afterAutospacing="off" w:line="256" w:lineRule="auto"/>
        <w:ind w:right="0"/>
        <w:jc w:val="left"/>
        <w:rPr>
          <w:b w:val="1"/>
          <w:bCs w:val="1"/>
        </w:rPr>
      </w:pPr>
      <w:r w:rsidRPr="6913B57B" w:rsidR="49E5C604">
        <w:rPr>
          <w:b w:val="1"/>
          <w:bCs w:val="1"/>
        </w:rPr>
        <w:t>Backup Update Mode</w:t>
      </w:r>
    </w:p>
    <w:p w:rsidR="49E5C604" w:rsidP="6913B57B" w:rsidRDefault="49E5C604" w14:paraId="65794257" w14:textId="032F4E42">
      <w:pPr>
        <w:pStyle w:val="ListParagraph"/>
        <w:numPr>
          <w:ilvl w:val="3"/>
          <w:numId w:val="14"/>
        </w:numPr>
        <w:bidi w:val="0"/>
        <w:spacing w:before="0" w:beforeAutospacing="off" w:after="160" w:afterAutospacing="off" w:line="256" w:lineRule="auto"/>
        <w:ind w:right="0"/>
        <w:jc w:val="left"/>
        <w:rPr/>
      </w:pPr>
      <w:r w:rsidR="49E5C604">
        <w:rPr/>
        <w:t>Rest API</w:t>
      </w:r>
    </w:p>
    <w:p w:rsidR="571B1172" w:rsidP="6913B57B" w:rsidRDefault="571B1172" w14:paraId="339456B2" w14:textId="25140C5F">
      <w:pPr>
        <w:pStyle w:val="ListParagraph"/>
        <w:numPr>
          <w:ilvl w:val="2"/>
          <w:numId w:val="14"/>
        </w:numPr>
        <w:bidi w:val="0"/>
        <w:spacing w:before="0" w:beforeAutospacing="off" w:after="160" w:afterAutospacing="off" w:line="256" w:lineRule="auto"/>
        <w:ind w:left="2160" w:right="0" w:hanging="360"/>
        <w:jc w:val="left"/>
        <w:rPr>
          <w:b w:val="1"/>
          <w:bCs w:val="1"/>
        </w:rPr>
      </w:pPr>
      <w:r w:rsidRPr="6913B57B" w:rsidR="571B1172">
        <w:rPr>
          <w:b w:val="1"/>
          <w:bCs w:val="1"/>
        </w:rPr>
        <w:t>Cell Manager Name</w:t>
      </w:r>
    </w:p>
    <w:p w:rsidR="5D3CD4BF" w:rsidP="6913B57B" w:rsidRDefault="5D3CD4BF" w14:paraId="465CBA0A" w14:textId="4383AF01">
      <w:pPr>
        <w:pStyle w:val="ListParagraph"/>
        <w:numPr>
          <w:ilvl w:val="3"/>
          <w:numId w:val="14"/>
        </w:numPr>
        <w:bidi w:val="0"/>
        <w:spacing w:before="0" w:beforeAutospacing="off" w:after="160" w:afterAutospacing="off" w:line="256" w:lineRule="auto"/>
        <w:ind w:right="0"/>
        <w:jc w:val="left"/>
        <w:rPr>
          <w:b w:val="1"/>
          <w:bCs w:val="1"/>
        </w:rPr>
      </w:pPr>
      <w:r w:rsidR="5D3CD4BF">
        <w:rPr>
          <w:b w:val="0"/>
          <w:bCs w:val="0"/>
        </w:rPr>
        <w:t>E.g.</w:t>
      </w:r>
      <w:r w:rsidR="46769785">
        <w:rPr>
          <w:b w:val="0"/>
          <w:bCs w:val="0"/>
        </w:rPr>
        <w:t xml:space="preserve">: </w:t>
      </w:r>
      <w:r w:rsidR="46769785">
        <w:rPr/>
        <w:t>tl-dp-ws04.testlab.com</w:t>
      </w:r>
    </w:p>
    <w:p w:rsidR="571B1172" w:rsidP="1BEEBF76" w:rsidRDefault="571B1172" w14:paraId="264ED981" w14:textId="50DEA42C">
      <w:pPr>
        <w:pStyle w:val="ListParagraph"/>
        <w:numPr>
          <w:ilvl w:val="3"/>
          <w:numId w:val="14"/>
        </w:numPr>
        <w:bidi w:val="0"/>
        <w:spacing w:before="0" w:beforeAutospacing="off" w:after="160" w:afterAutospacing="off" w:line="256" w:lineRule="auto"/>
        <w:ind w:right="0"/>
        <w:jc w:val="both"/>
        <w:rPr>
          <w:b w:val="1"/>
          <w:bCs w:val="1"/>
        </w:rPr>
      </w:pPr>
      <w:r w:rsidR="571B1172">
        <w:rPr>
          <w:b w:val="0"/>
          <w:bCs w:val="0"/>
        </w:rPr>
        <w:t xml:space="preserve">It corresponds to the </w:t>
      </w:r>
      <w:proofErr w:type="gramStart"/>
      <w:r w:rsidR="571B1172">
        <w:rPr>
          <w:b w:val="0"/>
          <w:bCs w:val="0"/>
        </w:rPr>
        <w:t>server</w:t>
      </w:r>
      <w:proofErr w:type="gramEnd"/>
      <w:r w:rsidR="571B1172">
        <w:rPr>
          <w:b w:val="0"/>
          <w:bCs w:val="0"/>
        </w:rPr>
        <w:t xml:space="preserve"> name of the Data Protector Cell Manager</w:t>
      </w:r>
    </w:p>
    <w:p w:rsidR="571B1172" w:rsidP="6913B57B" w:rsidRDefault="571B1172" w14:paraId="5324B473" w14:textId="57AA0E4C">
      <w:pPr>
        <w:pStyle w:val="ListParagraph"/>
        <w:numPr>
          <w:ilvl w:val="3"/>
          <w:numId w:val="14"/>
        </w:numPr>
        <w:bidi w:val="0"/>
        <w:spacing w:before="0" w:beforeAutospacing="off" w:after="160" w:afterAutospacing="off" w:line="256" w:lineRule="auto"/>
        <w:ind w:right="0"/>
        <w:jc w:val="left"/>
        <w:rPr>
          <w:b w:val="1"/>
          <w:bCs w:val="1"/>
        </w:rPr>
      </w:pPr>
      <w:r w:rsidRPr="6913B57B" w:rsidR="571B1172">
        <w:rPr>
          <w:b w:val="1"/>
          <w:bCs w:val="1"/>
        </w:rPr>
        <w:t>Default:</w:t>
      </w:r>
      <w:r w:rsidR="571B1172">
        <w:rPr>
          <w:b w:val="0"/>
          <w:bCs w:val="0"/>
        </w:rPr>
        <w:t xml:space="preserve"> it will use the Server Name content</w:t>
      </w:r>
    </w:p>
    <w:p w:rsidR="3A7FB244" w:rsidP="6913B57B" w:rsidRDefault="3A7FB244" w14:paraId="3E7AFD9C" w14:textId="68F5AE97">
      <w:pPr>
        <w:pStyle w:val="ListParagraph"/>
        <w:numPr>
          <w:ilvl w:val="2"/>
          <w:numId w:val="14"/>
        </w:numPr>
        <w:bidi w:val="0"/>
        <w:spacing w:before="0" w:beforeAutospacing="off" w:after="160" w:afterAutospacing="off" w:line="256" w:lineRule="auto"/>
        <w:ind w:right="0"/>
        <w:jc w:val="left"/>
        <w:rPr/>
      </w:pPr>
      <w:r w:rsidRPr="6913B57B" w:rsidR="3A7FB244">
        <w:rPr>
          <w:b w:val="1"/>
          <w:bCs w:val="1"/>
        </w:rPr>
        <w:t>API Client Id</w:t>
      </w:r>
      <w:r w:rsidRPr="6913B57B" w:rsidR="7E8B3EA8">
        <w:rPr>
          <w:b w:val="1"/>
          <w:bCs w:val="1"/>
        </w:rPr>
        <w:t>:</w:t>
      </w:r>
    </w:p>
    <w:p w:rsidR="7E8B3EA8" w:rsidP="6913B57B" w:rsidRDefault="7E8B3EA8" w14:paraId="23FE9F27" w14:textId="0999DEF3">
      <w:pPr>
        <w:pStyle w:val="ListParagraph"/>
        <w:numPr>
          <w:ilvl w:val="3"/>
          <w:numId w:val="14"/>
        </w:numPr>
        <w:bidi w:val="0"/>
        <w:spacing w:before="0" w:beforeAutospacing="off" w:after="160" w:afterAutospacing="off" w:line="256" w:lineRule="auto"/>
        <w:ind w:right="0"/>
        <w:jc w:val="left"/>
        <w:rPr>
          <w:b w:val="1"/>
          <w:bCs w:val="1"/>
          <w:u w:val="single"/>
        </w:rPr>
      </w:pPr>
      <w:proofErr w:type="spellStart"/>
      <w:r w:rsidRPr="6913B57B" w:rsidR="7E8B3EA8">
        <w:rPr>
          <w:b w:val="1"/>
          <w:bCs w:val="1"/>
          <w:u w:val="single"/>
        </w:rPr>
        <w:t>dp-gui</w:t>
      </w:r>
      <w:proofErr w:type="spellEnd"/>
    </w:p>
    <w:p w:rsidR="5C0F3B5A" w:rsidP="6913B57B" w:rsidRDefault="5C0F3B5A" w14:paraId="3D433ECE" w14:textId="2A071125">
      <w:pPr>
        <w:pStyle w:val="ListParagraph"/>
        <w:numPr>
          <w:ilvl w:val="3"/>
          <w:numId w:val="14"/>
        </w:numPr>
        <w:bidi w:val="0"/>
        <w:spacing w:before="0" w:beforeAutospacing="off" w:after="160" w:afterAutospacing="off" w:line="256" w:lineRule="auto"/>
        <w:ind w:right="0"/>
        <w:jc w:val="left"/>
        <w:rPr/>
      </w:pPr>
      <w:r w:rsidR="5C0F3B5A">
        <w:rPr/>
        <w:t>It’s</w:t>
      </w:r>
      <w:r w:rsidR="5C0F3B5A">
        <w:rPr/>
        <w:t xml:space="preserve"> a constant</w:t>
      </w:r>
      <w:r w:rsidR="46DB0D71">
        <w:rPr/>
        <w:t>.</w:t>
      </w:r>
    </w:p>
    <w:p w:rsidR="4D2F434E" w:rsidP="6913B57B" w:rsidRDefault="4D2F434E" w14:paraId="780088CC" w14:textId="79F0EA2E">
      <w:pPr>
        <w:pStyle w:val="ListParagraph"/>
        <w:numPr>
          <w:ilvl w:val="2"/>
          <w:numId w:val="14"/>
        </w:numPr>
        <w:bidi w:val="0"/>
        <w:spacing w:before="0" w:beforeAutospacing="off" w:after="160" w:afterAutospacing="off" w:line="256" w:lineRule="auto"/>
        <w:ind w:right="0"/>
        <w:jc w:val="left"/>
        <w:rPr>
          <w:b w:val="1"/>
          <w:bCs w:val="1"/>
        </w:rPr>
      </w:pPr>
      <w:r w:rsidRPr="6913B57B" w:rsidR="4D2F434E">
        <w:rPr>
          <w:b w:val="1"/>
          <w:bCs w:val="1"/>
        </w:rPr>
        <w:t xml:space="preserve">API </w:t>
      </w:r>
      <w:r w:rsidRPr="6913B57B" w:rsidR="4773F8D4">
        <w:rPr>
          <w:b w:val="1"/>
          <w:bCs w:val="1"/>
        </w:rPr>
        <w:t>Username</w:t>
      </w:r>
    </w:p>
    <w:p w:rsidR="5903DAB2" w:rsidP="6913B57B" w:rsidRDefault="5903DAB2" w14:paraId="2389A1F7" w14:textId="7A16CF28">
      <w:pPr>
        <w:pStyle w:val="ListParagraph"/>
        <w:numPr>
          <w:ilvl w:val="3"/>
          <w:numId w:val="14"/>
        </w:numPr>
        <w:bidi w:val="0"/>
        <w:spacing w:before="0" w:beforeAutospacing="off" w:after="160" w:afterAutospacing="off" w:line="256" w:lineRule="auto"/>
        <w:ind w:right="0"/>
        <w:jc w:val="left"/>
        <w:rPr/>
      </w:pPr>
      <w:r w:rsidR="5903DAB2">
        <w:rPr/>
        <w:t xml:space="preserve">E.g.: </w:t>
      </w:r>
      <w:r w:rsidR="4773F8D4">
        <w:rPr/>
        <w:t>devapiadmin|tl-dp-ws04|any</w:t>
      </w:r>
    </w:p>
    <w:p w:rsidR="439C7E45" w:rsidP="6913B57B" w:rsidRDefault="439C7E45" w14:paraId="02E5A6E3" w14:textId="52B37087">
      <w:pPr>
        <w:pStyle w:val="ListParagraph"/>
        <w:numPr>
          <w:ilvl w:val="3"/>
          <w:numId w:val="14"/>
        </w:numPr>
        <w:bidi w:val="0"/>
        <w:spacing w:before="0" w:beforeAutospacing="off" w:after="160" w:afterAutospacing="off" w:line="256" w:lineRule="auto"/>
        <w:ind w:right="0"/>
        <w:jc w:val="left"/>
        <w:rPr/>
      </w:pPr>
      <w:r w:rsidR="439C7E45">
        <w:rPr/>
        <w:t xml:space="preserve">You </w:t>
      </w:r>
      <w:bookmarkStart w:name="_Int_U7PxhugQ" w:id="583319685"/>
      <w:r w:rsidR="1B82949E">
        <w:rPr/>
        <w:t>must</w:t>
      </w:r>
      <w:bookmarkEnd w:id="583319685"/>
      <w:r w:rsidR="439C7E45">
        <w:rPr/>
        <w:t xml:space="preserve"> </w:t>
      </w:r>
      <w:proofErr w:type="spellStart"/>
      <w:r w:rsidR="439C7E45">
        <w:rPr/>
        <w:t>concat</w:t>
      </w:r>
      <w:proofErr w:type="spellEnd"/>
      <w:r w:rsidR="439C7E45">
        <w:rPr/>
        <w:t xml:space="preserve"> the three </w:t>
      </w:r>
      <w:r w:rsidR="3DB6E642">
        <w:rPr/>
        <w:t>information</w:t>
      </w:r>
      <w:r w:rsidR="439C7E45">
        <w:rPr/>
        <w:t>:</w:t>
      </w:r>
    </w:p>
    <w:p w:rsidR="439C7E45" w:rsidP="6913B57B" w:rsidRDefault="439C7E45" w14:paraId="41DEAD7B" w14:textId="275F5B59">
      <w:pPr>
        <w:pStyle w:val="ListParagraph"/>
        <w:numPr>
          <w:ilvl w:val="4"/>
          <w:numId w:val="14"/>
        </w:numPr>
        <w:bidi w:val="0"/>
        <w:spacing w:before="0" w:beforeAutospacing="off" w:after="160" w:afterAutospacing="off" w:line="256" w:lineRule="auto"/>
        <w:ind w:right="0"/>
        <w:jc w:val="left"/>
        <w:rPr/>
      </w:pPr>
      <w:r w:rsidR="439C7E45">
        <w:rPr/>
        <w:t>&lt;user name&gt;|&lt;user group&gt;|&lt;client name&gt;</w:t>
      </w:r>
    </w:p>
    <w:p w:rsidR="439C7E45" w:rsidP="6913B57B" w:rsidRDefault="439C7E45" w14:paraId="22D1B062" w14:textId="39FDB288">
      <w:pPr>
        <w:pStyle w:val="ListParagraph"/>
        <w:numPr>
          <w:ilvl w:val="5"/>
          <w:numId w:val="14"/>
        </w:numPr>
        <w:bidi w:val="0"/>
        <w:spacing w:before="0" w:beforeAutospacing="off" w:after="160" w:afterAutospacing="off" w:line="256" w:lineRule="auto"/>
        <w:ind w:right="0"/>
        <w:jc w:val="left"/>
        <w:rPr/>
      </w:pPr>
      <w:r w:rsidR="439C7E45">
        <w:rPr/>
        <w:t>User name:</w:t>
      </w:r>
    </w:p>
    <w:p w:rsidR="439C7E45" w:rsidP="6913B57B" w:rsidRDefault="439C7E45" w14:paraId="042202C5" w14:textId="31EF8521">
      <w:pPr>
        <w:pStyle w:val="ListParagraph"/>
        <w:numPr>
          <w:ilvl w:val="6"/>
          <w:numId w:val="14"/>
        </w:numPr>
        <w:bidi w:val="0"/>
        <w:spacing w:before="0" w:beforeAutospacing="off" w:after="160" w:afterAutospacing="off" w:line="256" w:lineRule="auto"/>
        <w:ind w:right="0"/>
        <w:jc w:val="left"/>
        <w:rPr/>
      </w:pPr>
      <w:r w:rsidR="439C7E45">
        <w:rPr/>
        <w:t>Devapiadmin</w:t>
      </w:r>
    </w:p>
    <w:p w:rsidR="439C7E45" w:rsidP="6913B57B" w:rsidRDefault="439C7E45" w14:paraId="3C5B3973" w14:textId="31529616">
      <w:pPr>
        <w:pStyle w:val="ListParagraph"/>
        <w:numPr>
          <w:ilvl w:val="5"/>
          <w:numId w:val="14"/>
        </w:numPr>
        <w:bidi w:val="0"/>
        <w:spacing w:before="0" w:beforeAutospacing="off" w:after="160" w:afterAutospacing="off" w:line="256" w:lineRule="auto"/>
        <w:ind w:right="0"/>
        <w:jc w:val="left"/>
        <w:rPr/>
      </w:pPr>
      <w:r w:rsidR="439C7E45">
        <w:rPr/>
        <w:t>Windows User name</w:t>
      </w:r>
    </w:p>
    <w:p w:rsidR="439C7E45" w:rsidP="6913B57B" w:rsidRDefault="439C7E45" w14:paraId="2CDE78E2" w14:textId="024E502E">
      <w:pPr>
        <w:pStyle w:val="ListParagraph"/>
        <w:numPr>
          <w:ilvl w:val="6"/>
          <w:numId w:val="14"/>
        </w:numPr>
        <w:bidi w:val="0"/>
        <w:spacing w:before="0" w:beforeAutospacing="off" w:after="160" w:afterAutospacing="off" w:line="256" w:lineRule="auto"/>
        <w:ind w:right="0"/>
        <w:jc w:val="left"/>
        <w:rPr/>
      </w:pPr>
      <w:r w:rsidR="439C7E45">
        <w:rPr/>
        <w:t>TL-DP-WS04</w:t>
      </w:r>
    </w:p>
    <w:p w:rsidR="439C7E45" w:rsidP="6913B57B" w:rsidRDefault="439C7E45" w14:paraId="0EF76991" w14:textId="4084964D">
      <w:pPr>
        <w:pStyle w:val="ListParagraph"/>
        <w:numPr>
          <w:ilvl w:val="5"/>
          <w:numId w:val="14"/>
        </w:numPr>
        <w:bidi w:val="0"/>
        <w:spacing w:before="0" w:beforeAutospacing="off" w:after="160" w:afterAutospacing="off" w:line="256" w:lineRule="auto"/>
        <w:ind w:right="0"/>
        <w:jc w:val="left"/>
        <w:rPr/>
      </w:pPr>
      <w:r w:rsidR="439C7E45">
        <w:rPr/>
        <w:t>Client name</w:t>
      </w:r>
    </w:p>
    <w:p w:rsidR="439C7E45" w:rsidP="6913B57B" w:rsidRDefault="439C7E45" w14:paraId="4DF38EF4" w14:textId="4A9034FD">
      <w:pPr>
        <w:pStyle w:val="ListParagraph"/>
        <w:numPr>
          <w:ilvl w:val="6"/>
          <w:numId w:val="14"/>
        </w:numPr>
        <w:bidi w:val="0"/>
        <w:spacing w:before="0" w:beforeAutospacing="off" w:after="160" w:afterAutospacing="off" w:line="256" w:lineRule="auto"/>
        <w:ind w:right="0"/>
        <w:jc w:val="left"/>
        <w:rPr/>
      </w:pPr>
      <w:r w:rsidR="439C7E45">
        <w:rPr/>
        <w:t>any</w:t>
      </w:r>
    </w:p>
    <w:p w:rsidR="439C7E45" w:rsidP="6913B57B" w:rsidRDefault="439C7E45" w14:paraId="0A635D35" w14:textId="55E95C5B">
      <w:pPr>
        <w:pStyle w:val="ListParagraph"/>
        <w:numPr>
          <w:ilvl w:val="7"/>
          <w:numId w:val="14"/>
        </w:numPr>
        <w:bidi w:val="0"/>
        <w:spacing w:before="0" w:beforeAutospacing="off" w:after="160" w:afterAutospacing="off" w:line="256" w:lineRule="auto"/>
        <w:ind w:right="0"/>
        <w:jc w:val="left"/>
        <w:rPr/>
      </w:pPr>
      <w:r w:rsidR="439C7E45">
        <w:rPr/>
        <w:t xml:space="preserve">We put </w:t>
      </w:r>
      <w:r w:rsidRPr="6913B57B" w:rsidR="439C7E45">
        <w:rPr>
          <w:b w:val="1"/>
          <w:bCs w:val="1"/>
        </w:rPr>
        <w:t xml:space="preserve">any </w:t>
      </w:r>
      <w:r w:rsidR="439C7E45">
        <w:rPr/>
        <w:t>during the user creating in HP Data Protector.</w:t>
      </w:r>
    </w:p>
    <w:p w:rsidR="7DC9588C" w:rsidP="6913B57B" w:rsidRDefault="7DC9588C" w14:paraId="0F2C92C8" w14:textId="1FA7467F">
      <w:pPr>
        <w:pStyle w:val="ListParagraph"/>
        <w:numPr>
          <w:ilvl w:val="2"/>
          <w:numId w:val="14"/>
        </w:numPr>
        <w:bidi w:val="0"/>
        <w:spacing w:before="0" w:beforeAutospacing="off" w:after="160" w:afterAutospacing="off" w:line="256" w:lineRule="auto"/>
        <w:ind w:right="0"/>
        <w:jc w:val="left"/>
        <w:rPr>
          <w:b w:val="1"/>
          <w:bCs w:val="1"/>
        </w:rPr>
      </w:pPr>
      <w:r w:rsidRPr="6913B57B" w:rsidR="7DC9588C">
        <w:rPr>
          <w:b w:val="1"/>
          <w:bCs w:val="1"/>
        </w:rPr>
        <w:t xml:space="preserve">API </w:t>
      </w:r>
      <w:r w:rsidRPr="6913B57B" w:rsidR="4773F8D4">
        <w:rPr>
          <w:b w:val="1"/>
          <w:bCs w:val="1"/>
        </w:rPr>
        <w:t>Password</w:t>
      </w:r>
    </w:p>
    <w:p w:rsidR="4AA1020F" w:rsidP="6913B57B" w:rsidRDefault="4AA1020F" w14:paraId="2C142A7F" w14:textId="56ED67B2">
      <w:pPr>
        <w:pStyle w:val="ListParagraph"/>
        <w:numPr>
          <w:ilvl w:val="3"/>
          <w:numId w:val="14"/>
        </w:numPr>
        <w:bidi w:val="0"/>
        <w:spacing w:before="0" w:beforeAutospacing="off" w:after="160" w:afterAutospacing="off" w:line="256" w:lineRule="auto"/>
        <w:ind w:right="0"/>
        <w:jc w:val="left"/>
        <w:rPr/>
      </w:pPr>
      <w:r w:rsidR="4AA1020F">
        <w:rPr/>
        <w:t xml:space="preserve">E.g.: </w:t>
      </w:r>
      <w:r w:rsidR="4773F8D4">
        <w:rPr/>
        <w:t>D3v-tester</w:t>
      </w:r>
    </w:p>
    <w:p w:rsidR="7108FF5A" w:rsidP="6913B57B" w:rsidRDefault="7108FF5A" w14:paraId="6E861FE1" w14:textId="4F732FC4">
      <w:pPr>
        <w:pStyle w:val="ListParagraph"/>
        <w:numPr>
          <w:ilvl w:val="3"/>
          <w:numId w:val="14"/>
        </w:numPr>
        <w:bidi w:val="0"/>
        <w:spacing w:before="0" w:beforeAutospacing="off" w:after="160" w:afterAutospacing="off" w:line="256" w:lineRule="auto"/>
        <w:ind w:right="0"/>
        <w:jc w:val="left"/>
        <w:rPr/>
      </w:pPr>
      <w:r w:rsidR="7108FF5A">
        <w:rPr/>
        <w:t>It’s</w:t>
      </w:r>
      <w:r w:rsidR="7108FF5A">
        <w:rPr/>
        <w:t xml:space="preserve"> the password that you used during the user creating in Data Protector Cell Manager</w:t>
      </w:r>
    </w:p>
    <w:p w:rsidR="4773F8D4" w:rsidP="6913B57B" w:rsidRDefault="4773F8D4" w14:paraId="0777CFBB" w14:textId="58640EBC">
      <w:pPr>
        <w:pStyle w:val="ListParagraph"/>
        <w:numPr>
          <w:ilvl w:val="2"/>
          <w:numId w:val="14"/>
        </w:numPr>
        <w:bidi w:val="0"/>
        <w:spacing w:before="0" w:beforeAutospacing="off" w:after="160" w:afterAutospacing="off" w:line="256" w:lineRule="auto"/>
        <w:ind w:right="0"/>
        <w:jc w:val="left"/>
        <w:rPr>
          <w:b w:val="1"/>
          <w:bCs w:val="1"/>
        </w:rPr>
      </w:pPr>
      <w:r w:rsidRPr="6913B57B" w:rsidR="4773F8D4">
        <w:rPr>
          <w:b w:val="1"/>
          <w:bCs w:val="1"/>
        </w:rPr>
        <w:t>API Base Endpoint</w:t>
      </w:r>
      <w:r w:rsidRPr="6913B57B" w:rsidR="50D2D07F">
        <w:rPr>
          <w:b w:val="1"/>
          <w:bCs w:val="1"/>
        </w:rPr>
        <w:t xml:space="preserve"> URL</w:t>
      </w:r>
    </w:p>
    <w:p w:rsidR="6F4EF763" w:rsidP="6913B57B" w:rsidRDefault="6F4EF763" w14:paraId="1AB0ADFC" w14:textId="2C896C4E">
      <w:pPr>
        <w:pStyle w:val="ListParagraph"/>
        <w:numPr>
          <w:ilvl w:val="3"/>
          <w:numId w:val="14"/>
        </w:numPr>
        <w:bidi w:val="0"/>
        <w:spacing w:before="0" w:beforeAutospacing="off" w:after="160" w:afterAutospacing="off" w:line="256" w:lineRule="auto"/>
        <w:ind w:right="0"/>
        <w:jc w:val="left"/>
        <w:rPr/>
      </w:pPr>
      <w:r w:rsidR="6F4EF763">
        <w:rPr/>
        <w:t xml:space="preserve">E.g.: </w:t>
      </w:r>
      <w:hyperlink r:id="Re49f71122c344071">
        <w:r w:rsidRPr="6913B57B" w:rsidR="4773F8D4">
          <w:rPr>
            <w:rStyle w:val="Hyperlink"/>
          </w:rPr>
          <w:t>https://tl-dp-ws04.testlab.com:7116</w:t>
        </w:r>
      </w:hyperlink>
    </w:p>
    <w:p w:rsidR="0DA4F23F" w:rsidP="6913B57B" w:rsidRDefault="0DA4F23F" w14:paraId="66B5A819" w14:textId="7659282D">
      <w:pPr>
        <w:pStyle w:val="ListParagraph"/>
        <w:numPr>
          <w:ilvl w:val="3"/>
          <w:numId w:val="14"/>
        </w:numPr>
        <w:bidi w:val="0"/>
        <w:spacing w:before="0" w:beforeAutospacing="off" w:after="160" w:afterAutospacing="off" w:line="256" w:lineRule="auto"/>
        <w:ind w:right="0"/>
        <w:jc w:val="left"/>
        <w:rPr/>
      </w:pPr>
      <w:r w:rsidR="0DA4F23F">
        <w:rPr/>
        <w:t>It’s</w:t>
      </w:r>
      <w:r w:rsidR="0DA4F23F">
        <w:rPr/>
        <w:t xml:space="preserve"> the same server where HP Data Protector is installed</w:t>
      </w:r>
    </w:p>
    <w:p w:rsidR="11E55255" w:rsidP="6913B57B" w:rsidRDefault="11E55255" w14:paraId="1B2D0292" w14:textId="0F0566AB">
      <w:pPr>
        <w:pStyle w:val="Normal"/>
        <w:spacing w:after="160" w:line="256" w:lineRule="auto"/>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pPr>
      <w:r w:rsidRPr="6913B57B" w:rsidR="11E55255">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t xml:space="preserve">1.2 Installing Report Server and linking it to the Cell Manager  </w:t>
      </w:r>
    </w:p>
    <w:p xmlns:wp14="http://schemas.microsoft.com/office/word/2010/wordml" w:rsidP="6913B57B" w14:paraId="113BAE37" wp14:textId="4FA42003">
      <w:pPr>
        <w:spacing w:before="0" w:beforeAutospacing="off" w:after="160" w:afterAutospacing="off" w:line="256" w:lineRule="auto"/>
        <w:ind w:left="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2C93657">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The API from Data Protector need the Report Server running for required endpoints</w:t>
      </w:r>
      <w:r w:rsidRPr="6913B57B" w:rsidR="1F87D779">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used in the data mining of </w:t>
      </w:r>
      <w:proofErr w:type="spellStart"/>
      <w:r w:rsidRPr="6913B57B" w:rsidR="1F87D779">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Bocada’s</w:t>
      </w:r>
      <w:proofErr w:type="spellEnd"/>
      <w:r w:rsidRPr="6913B57B" w:rsidR="1F87D779">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software</w:t>
      </w:r>
    </w:p>
    <w:p xmlns:wp14="http://schemas.microsoft.com/office/word/2010/wordml" w:rsidP="6913B57B" w14:paraId="1613AC84" wp14:textId="2B2AA42F">
      <w:pPr>
        <w:spacing w:before="0" w:beforeAutospacing="off" w:after="160" w:afterAutospacing="off" w:line="256" w:lineRule="auto"/>
        <w:ind w:left="72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69CB8021">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You can see the official source of information </w:t>
      </w:r>
      <w:r w:rsidRPr="6913B57B" w:rsidR="69CB8021">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at</w:t>
      </w:r>
      <w:r w:rsidRPr="6913B57B" w:rsidR="12C93657">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hyperlink r:id="R8d86bc01240e4810">
        <w:r w:rsidRPr="6913B57B" w:rsidR="12C93657">
          <w:rPr>
            <w:rStyle w:val="Hyperlink"/>
            <w:rFonts w:ascii="Calibri" w:hAnsi="Calibri" w:eastAsia="Calibri" w:cs="Calibri" w:asciiTheme="minorAscii" w:hAnsiTheme="minorAscii" w:eastAsiaTheme="minorAscii" w:cstheme="minorAscii"/>
            <w:b w:val="0"/>
            <w:bCs w:val="0"/>
            <w:i w:val="0"/>
            <w:iCs w:val="0"/>
            <w:caps w:val="0"/>
            <w:smallCaps w:val="0"/>
            <w:strike w:val="0"/>
            <w:dstrike w:val="0"/>
            <w:noProof w:val="0"/>
            <w:color w:val="000000" w:themeColor="text1" w:themeTint="FF" w:themeShade="FF"/>
            <w:sz w:val="24"/>
            <w:szCs w:val="24"/>
            <w:lang w:val="en-US"/>
          </w:rPr>
          <w:t>https://docs.microfocus.com/doc/Data_Protector/11.00/InstallReportsServer</w:t>
        </w:r>
      </w:hyperlink>
    </w:p>
    <w:p xmlns:wp14="http://schemas.microsoft.com/office/word/2010/wordml" w:rsidP="6913B57B" w14:paraId="5EB86528" wp14:textId="53DDC48D">
      <w:pPr>
        <w:spacing w:before="0" w:beforeAutospacing="off" w:after="160" w:afterAutospacing="off" w:line="256"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B76D5F8">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Another option is the simplified manual </w:t>
      </w:r>
      <w:r w:rsidRPr="6913B57B" w:rsidR="1B76D5F8">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below</w:t>
      </w:r>
      <w:r w:rsidRPr="6913B57B" w:rsidR="12C93657">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w:rsidR="67D7871C" w:rsidP="6913B57B" w:rsidRDefault="67D7871C" w14:paraId="6426579E" w14:textId="1D9C3DA7">
      <w:pPr>
        <w:pStyle w:val="Normal"/>
        <w:spacing w:before="0" w:beforeAutospacing="off" w:after="160" w:afterAutospacing="off" w:line="256" w:lineRule="auto"/>
        <w:ind w:left="0" w:right="0"/>
        <w:jc w:val="left"/>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913B57B" w:rsidR="67D7871C">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Prerequisites</w:t>
      </w:r>
    </w:p>
    <w:p w:rsidR="67D7871C" w:rsidP="6913B57B" w:rsidRDefault="67D7871C" w14:paraId="1C030B35" w14:textId="34635975">
      <w:pPr>
        <w:pStyle w:val="Normal"/>
        <w:spacing w:before="0" w:beforeAutospacing="off" w:after="160" w:afterAutospacing="off" w:line="256" w:lineRule="auto"/>
        <w:ind w:left="72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prerequisites for installing a reporting server </w:t>
      </w:r>
      <w:proofErr w:type="gramStart"/>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is</w:t>
      </w:r>
      <w:proofErr w:type="gramEnd"/>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same as </w:t>
      </w:r>
      <w:proofErr w:type="gramStart"/>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that</w:t>
      </w:r>
      <w:proofErr w:type="gramEnd"/>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of a Cell Manager.  If you are installing the Reporting Server on a Linux server, the </w:t>
      </w:r>
      <w:proofErr w:type="spellStart"/>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rsdb</w:t>
      </w:r>
      <w:proofErr w:type="spellEnd"/>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user must be created and Open file limits must be adjusted for </w:t>
      </w:r>
      <w:proofErr w:type="spellStart"/>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rsdb</w:t>
      </w:r>
      <w:proofErr w:type="spellEnd"/>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and root user. </w:t>
      </w:r>
    </w:p>
    <w:p w:rsidR="67D7871C" w:rsidP="6913B57B" w:rsidRDefault="67D7871C" w14:paraId="7BF2B963" w14:textId="7A2452D0">
      <w:pPr>
        <w:pStyle w:val="Normal"/>
        <w:spacing w:before="0" w:beforeAutospacing="off" w:after="160" w:afterAutospacing="off" w:line="256" w:lineRule="auto"/>
        <w:ind w:left="72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To allow import of the Reporting Server, </w:t>
      </w:r>
    </w:p>
    <w:p w:rsidR="67D7871C" w:rsidP="6913B57B" w:rsidRDefault="67D7871C" w14:paraId="15840156" w14:textId="2A9CAA00">
      <w:pPr>
        <w:pStyle w:val="ListParagraph"/>
        <w:numPr>
          <w:ilvl w:val="1"/>
          <w:numId w:val="18"/>
        </w:numPr>
        <w:spacing w:before="0" w:beforeAutospacing="off" w:after="160" w:afterAutospacing="off" w:line="256" w:lineRule="auto"/>
        <w:ind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open the Reporting Server port (8443 default)</w:t>
      </w:r>
      <w:r w:rsidRPr="6913B57B" w:rsidR="44094D6B">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w:rsidR="70FFD578" w:rsidP="6913B57B" w:rsidRDefault="70FFD578" w14:paraId="4C4EDDEF" w14:textId="619B35D7">
      <w:pPr>
        <w:pStyle w:val="ListParagraph"/>
        <w:numPr>
          <w:ilvl w:val="1"/>
          <w:numId w:val="18"/>
        </w:numPr>
        <w:spacing w:before="0" w:beforeAutospacing="off" w:after="160" w:afterAutospacing="off" w:line="256" w:lineRule="auto"/>
        <w:ind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70FFD578">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and </w:t>
      </w:r>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Cell Manager application server port (7116 default)</w:t>
      </w:r>
      <w:r w:rsidRPr="6913B57B" w:rsidR="64629892">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w:rsidR="77754F4B" w:rsidP="6913B57B" w:rsidRDefault="77754F4B" w14:paraId="70B05F92" w14:textId="5F23CAC3">
      <w:pPr>
        <w:pStyle w:val="ListParagraph"/>
        <w:numPr>
          <w:ilvl w:val="1"/>
          <w:numId w:val="18"/>
        </w:numPr>
        <w:spacing w:before="0" w:beforeAutospacing="off" w:after="160" w:afterAutospacing="off" w:line="256" w:lineRule="auto"/>
        <w:ind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77754F4B">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and Report Server database communication (5432 default)</w:t>
      </w:r>
      <w:r w:rsidRPr="6913B57B" w:rsidR="69F863B9">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w:rsidR="67D7871C" w:rsidP="6913B57B" w:rsidRDefault="67D7871C" w14:paraId="0F7813B8" w14:textId="5906F648">
      <w:pPr>
        <w:pStyle w:val="Normal"/>
        <w:spacing w:before="0" w:beforeAutospacing="off" w:after="160" w:afterAutospacing="off" w:line="256" w:lineRule="auto"/>
        <w:ind w:left="72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in th</w:t>
      </w:r>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e </w:t>
      </w:r>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firewall</w:t>
      </w:r>
      <w:r w:rsidRPr="6913B57B" w:rsidR="67D7871C">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w:rsidR="67D7871C" w:rsidP="6913B57B" w:rsidRDefault="67D7871C" w14:paraId="4895D2C5" w14:textId="1FE18A4F">
      <w:pPr>
        <w:pStyle w:val="Normal"/>
        <w:spacing w:before="0" w:beforeAutospacing="off" w:after="160" w:afterAutospacing="off" w:line="256" w:lineRule="auto"/>
        <w:ind w:left="0" w:right="0"/>
        <w:jc w:val="left"/>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913B57B" w:rsidR="67D7871C">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Installing</w:t>
      </w:r>
    </w:p>
    <w:p w:rsidR="25A30EAE" w:rsidP="6913B57B" w:rsidRDefault="25A30EAE" w14:paraId="207E9A2E" w14:textId="70405753">
      <w:pPr>
        <w:pStyle w:val="Normal"/>
        <w:spacing w:before="0" w:beforeAutospacing="off" w:after="160" w:afterAutospacing="off" w:line="256" w:lineRule="auto"/>
        <w:ind w:left="720"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25A30EAE">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1 – Download the installer file at</w:t>
      </w:r>
    </w:p>
    <w:p xmlns:wp14="http://schemas.microsoft.com/office/word/2010/wordml" w:rsidP="6913B57B" w14:paraId="0718175F" wp14:textId="23F6AE5C">
      <w:pPr>
        <w:pStyle w:val="ListParagraph"/>
        <w:numPr>
          <w:ilvl w:val="0"/>
          <w:numId w:val="1"/>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913B57B" w:rsidR="12C93657">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Server</w:t>
      </w:r>
    </w:p>
    <w:p xmlns:wp14="http://schemas.microsoft.com/office/word/2010/wordml" w:rsidP="6913B57B" w14:paraId="2A6DCF40" wp14:textId="12A715B5">
      <w:pPr>
        <w:pStyle w:val="ListParagraph"/>
        <w:numPr>
          <w:ilvl w:val="1"/>
          <w:numId w:val="1"/>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2C93657">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tl-dp-ws04.testlab.com</w:t>
      </w:r>
    </w:p>
    <w:p xmlns:wp14="http://schemas.microsoft.com/office/word/2010/wordml" w:rsidP="6913B57B" w14:paraId="6F702F8F" wp14:textId="0ADC0CE4">
      <w:pPr>
        <w:pStyle w:val="ListParagraph"/>
        <w:numPr>
          <w:ilvl w:val="0"/>
          <w:numId w:val="1"/>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2C93657">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Path</w:t>
      </w:r>
    </w:p>
    <w:p xmlns:wp14="http://schemas.microsoft.com/office/word/2010/wordml" w:rsidP="6913B57B" w14:paraId="352B5AA7" wp14:textId="62046CB8">
      <w:pPr>
        <w:pStyle w:val="ListParagraph"/>
        <w:numPr>
          <w:ilvl w:val="1"/>
          <w:numId w:val="1"/>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2C93657">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E:\ProgramData\OmniBack</w:t>
      </w:r>
    </w:p>
    <w:p xmlns:wp14="http://schemas.microsoft.com/office/word/2010/wordml" w:rsidP="6913B57B" w14:paraId="10EB8853" wp14:textId="0E8DFBEC">
      <w:pPr>
        <w:spacing w:before="0" w:beforeAutospacing="off" w:after="160" w:afterAutospacing="off" w:line="256" w:lineRule="auto"/>
        <w:ind w:left="72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78D815A">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2 - </w:t>
      </w:r>
      <w:r w:rsidRPr="6913B57B" w:rsidR="12C93657">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After copied start the installation at</w:t>
      </w:r>
      <w:r w:rsidRPr="6913B57B" w:rsidR="44D302A9">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subdirectory</w:t>
      </w:r>
    </w:p>
    <w:p xmlns:wp14="http://schemas.microsoft.com/office/word/2010/wordml" w:rsidP="6913B57B" w14:paraId="2BEA1DDF" wp14:textId="2C4C012A">
      <w:pPr>
        <w:pStyle w:val="ListParagraph"/>
        <w:numPr>
          <w:ilvl w:val="0"/>
          <w:numId w:val="3"/>
        </w:numPr>
        <w:spacing w:before="0" w:beforeAutospacing="off" w:after="160" w:afterAutospacing="off" w:line="256" w:lineRule="auto"/>
        <w:ind w:right="0"/>
        <w:jc w:val="left"/>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913B57B" w:rsidR="44D302A9">
        <w:rPr>
          <w:rStyle w:val="Heading1Cha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Path</w:t>
      </w:r>
    </w:p>
    <w:p xmlns:wp14="http://schemas.microsoft.com/office/word/2010/wordml" w:rsidP="6913B57B" w14:paraId="47936AA3" wp14:textId="137B3163">
      <w:pPr>
        <w:pStyle w:val="ListParagraph"/>
        <w:numPr>
          <w:ilvl w:val="1"/>
          <w:numId w:val="3"/>
        </w:numPr>
        <w:spacing w:before="0" w:beforeAutospacing="off" w:after="160" w:afterAutospacing="off" w:line="256" w:lineRule="auto"/>
        <w:ind w:right="0"/>
        <w:jc w:val="left"/>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2C93657">
        <w:rPr>
          <w:rStyle w:val="Heading1Cha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i386\setup.exe</w:t>
      </w:r>
    </w:p>
    <w:p xmlns:wp14="http://schemas.microsoft.com/office/word/2010/wordml" w:rsidP="6913B57B" w14:paraId="1FD83168" wp14:textId="55D71D9E">
      <w:pPr>
        <w:spacing w:before="0" w:beforeAutospacing="off" w:after="160" w:afterAutospacing="off" w:line="256" w:lineRule="auto"/>
        <w:ind w:left="72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12C93657">
        <w:drawing>
          <wp:inline xmlns:wp14="http://schemas.microsoft.com/office/word/2010/wordprocessingDrawing" wp14:editId="14D73879" wp14:anchorId="18AB7BCB">
            <wp:extent cx="1679910" cy="1291431"/>
            <wp:effectExtent l="0" t="0" r="0" b="0"/>
            <wp:docPr id="105337330" name="" title=""/>
            <wp:cNvGraphicFramePr>
              <a:graphicFrameLocks noChangeAspect="1"/>
            </wp:cNvGraphicFramePr>
            <a:graphic>
              <a:graphicData uri="http://schemas.openxmlformats.org/drawingml/2006/picture">
                <pic:pic>
                  <pic:nvPicPr>
                    <pic:cNvPr id="0" name=""/>
                    <pic:cNvPicPr/>
                  </pic:nvPicPr>
                  <pic:blipFill>
                    <a:blip r:embed="R476e522228284f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79910" cy="1291431"/>
                    </a:xfrm>
                    <a:prstGeom prst="rect">
                      <a:avLst/>
                    </a:prstGeom>
                  </pic:spPr>
                </pic:pic>
              </a:graphicData>
            </a:graphic>
          </wp:inline>
        </w:drawing>
      </w:r>
      <w:r w:rsidR="12C93657">
        <w:drawing>
          <wp:inline xmlns:wp14="http://schemas.microsoft.com/office/word/2010/wordprocessingDrawing" wp14:editId="3620644C" wp14:anchorId="39B92DC6">
            <wp:extent cx="1639823" cy="1260614"/>
            <wp:effectExtent l="0" t="0" r="0" b="0"/>
            <wp:docPr id="861515147" name="" title=""/>
            <wp:cNvGraphicFramePr>
              <a:graphicFrameLocks noChangeAspect="1"/>
            </wp:cNvGraphicFramePr>
            <a:graphic>
              <a:graphicData uri="http://schemas.openxmlformats.org/drawingml/2006/picture">
                <pic:pic>
                  <pic:nvPicPr>
                    <pic:cNvPr id="0" name=""/>
                    <pic:cNvPicPr/>
                  </pic:nvPicPr>
                  <pic:blipFill>
                    <a:blip r:embed="R3a31dc1513e84b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39823" cy="1260614"/>
                    </a:xfrm>
                    <a:prstGeom prst="rect">
                      <a:avLst/>
                    </a:prstGeom>
                  </pic:spPr>
                </pic:pic>
              </a:graphicData>
            </a:graphic>
          </wp:inline>
        </w:drawing>
      </w:r>
      <w:r w:rsidR="4F673945">
        <w:drawing>
          <wp:inline xmlns:wp14="http://schemas.microsoft.com/office/word/2010/wordprocessingDrawing" wp14:editId="4B8C576A" wp14:anchorId="144E47EB">
            <wp:extent cx="1644650" cy="1264325"/>
            <wp:effectExtent l="0" t="0" r="0" b="0"/>
            <wp:docPr id="777393500" name="" title=""/>
            <wp:cNvGraphicFramePr>
              <a:graphicFrameLocks noChangeAspect="1"/>
            </wp:cNvGraphicFramePr>
            <a:graphic>
              <a:graphicData uri="http://schemas.openxmlformats.org/drawingml/2006/picture">
                <pic:pic>
                  <pic:nvPicPr>
                    <pic:cNvPr id="0" name=""/>
                    <pic:cNvPicPr/>
                  </pic:nvPicPr>
                  <pic:blipFill>
                    <a:blip r:embed="Rd1f3c928e48642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644650" cy="1264325"/>
                    </a:xfrm>
                    <a:prstGeom xmlns:a="http://schemas.openxmlformats.org/drawingml/2006/main" prst="rect">
                      <a:avLst/>
                    </a:prstGeom>
                  </pic:spPr>
                </pic:pic>
              </a:graphicData>
            </a:graphic>
          </wp:inline>
        </w:drawing>
      </w:r>
    </w:p>
    <w:p xmlns:wp14="http://schemas.microsoft.com/office/word/2010/wordml" w:rsidP="6913B57B" w14:paraId="35392E1E" wp14:textId="03EBF21A">
      <w:pPr>
        <w:spacing w:before="0" w:beforeAutospacing="off" w:after="160" w:afterAutospacing="off" w:line="256" w:lineRule="auto"/>
        <w:ind w:left="720" w:right="0"/>
        <w:jc w:val="left"/>
      </w:pPr>
    </w:p>
    <w:p xmlns:wp14="http://schemas.microsoft.com/office/word/2010/wordml" w:rsidP="6913B57B" w14:paraId="54D633C8" wp14:textId="534EB9A2">
      <w:pPr>
        <w:spacing w:before="0" w:beforeAutospacing="off" w:after="160" w:afterAutospacing="off" w:line="256" w:lineRule="auto"/>
        <w:ind w:left="720" w:right="0"/>
        <w:jc w:val="left"/>
      </w:pPr>
      <w:r w:rsidR="12C93657">
        <w:drawing>
          <wp:inline xmlns:wp14="http://schemas.microsoft.com/office/word/2010/wordprocessingDrawing" wp14:editId="2BF606E4" wp14:anchorId="44DBFE30">
            <wp:extent cx="2165350" cy="1664613"/>
            <wp:effectExtent l="0" t="0" r="0" b="0"/>
            <wp:docPr id="1992365790" name="" title=""/>
            <wp:cNvGraphicFramePr>
              <a:graphicFrameLocks noChangeAspect="1"/>
            </wp:cNvGraphicFramePr>
            <a:graphic>
              <a:graphicData uri="http://schemas.openxmlformats.org/drawingml/2006/picture">
                <pic:pic>
                  <pic:nvPicPr>
                    <pic:cNvPr id="0" name=""/>
                    <pic:cNvPicPr/>
                  </pic:nvPicPr>
                  <pic:blipFill>
                    <a:blip r:embed="Ra2a3f6e72bf745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65350" cy="1664613"/>
                    </a:xfrm>
                    <a:prstGeom prst="rect">
                      <a:avLst/>
                    </a:prstGeom>
                  </pic:spPr>
                </pic:pic>
              </a:graphicData>
            </a:graphic>
          </wp:inline>
        </w:drawing>
      </w:r>
      <w:r w:rsidR="12C93657">
        <w:drawing>
          <wp:inline xmlns:wp14="http://schemas.microsoft.com/office/word/2010/wordprocessingDrawing" wp14:editId="33A42050" wp14:anchorId="235BDA1C">
            <wp:extent cx="2143125" cy="1647527"/>
            <wp:effectExtent l="0" t="0" r="0" b="0"/>
            <wp:docPr id="175792755" name="" title=""/>
            <wp:cNvGraphicFramePr>
              <a:graphicFrameLocks noChangeAspect="1"/>
            </wp:cNvGraphicFramePr>
            <a:graphic>
              <a:graphicData uri="http://schemas.openxmlformats.org/drawingml/2006/picture">
                <pic:pic>
                  <pic:nvPicPr>
                    <pic:cNvPr id="0" name=""/>
                    <pic:cNvPicPr/>
                  </pic:nvPicPr>
                  <pic:blipFill>
                    <a:blip r:embed="Refbc66b64e3544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43125" cy="1647527"/>
                    </a:xfrm>
                    <a:prstGeom prst="rect">
                      <a:avLst/>
                    </a:prstGeom>
                  </pic:spPr>
                </pic:pic>
              </a:graphicData>
            </a:graphic>
          </wp:inline>
        </w:drawing>
      </w:r>
    </w:p>
    <w:p w:rsidR="6913B57B" w:rsidP="6913B57B" w:rsidRDefault="6913B57B" w14:paraId="143416E0" w14:textId="468ED0F0">
      <w:pPr>
        <w:pStyle w:val="Normal"/>
        <w:spacing w:before="0" w:beforeAutospacing="off" w:after="160" w:afterAutospacing="off" w:line="256" w:lineRule="auto"/>
        <w:ind w:left="720" w:right="0"/>
        <w:jc w:val="left"/>
      </w:pPr>
    </w:p>
    <w:p w:rsidR="0B9BD345" w:rsidP="6913B57B" w:rsidRDefault="0B9BD345" w14:paraId="67D03BEB" w14:textId="2147E37B">
      <w:pPr>
        <w:pStyle w:val="ListParagraph"/>
        <w:numPr>
          <w:ilvl w:val="0"/>
          <w:numId w:val="4"/>
        </w:numPr>
        <w:spacing w:before="0" w:beforeAutospacing="off" w:after="160" w:afterAutospacing="off" w:line="256" w:lineRule="auto"/>
        <w:ind w:right="0"/>
        <w:jc w:val="left"/>
        <w:rPr>
          <w:b w:val="1"/>
          <w:bCs w:val="1"/>
          <w:sz w:val="24"/>
          <w:szCs w:val="24"/>
        </w:rPr>
      </w:pPr>
      <w:r w:rsidRPr="6913B57B" w:rsidR="0B9BD345">
        <w:rPr>
          <w:b w:val="1"/>
          <w:bCs w:val="1"/>
          <w:sz w:val="24"/>
          <w:szCs w:val="24"/>
        </w:rPr>
        <w:t xml:space="preserve">Set </w:t>
      </w:r>
      <w:r w:rsidRPr="6913B57B" w:rsidR="0B9BD345">
        <w:rPr>
          <w:b w:val="1"/>
          <w:bCs w:val="1"/>
          <w:sz w:val="24"/>
          <w:szCs w:val="24"/>
        </w:rPr>
        <w:t>a</w:t>
      </w:r>
      <w:r w:rsidRPr="6913B57B" w:rsidR="0B9BD345">
        <w:rPr>
          <w:b w:val="1"/>
          <w:bCs w:val="1"/>
          <w:sz w:val="24"/>
          <w:szCs w:val="24"/>
        </w:rPr>
        <w:t xml:space="preserve"> server user</w:t>
      </w:r>
    </w:p>
    <w:p w:rsidR="12C93657" w:rsidP="6913B57B" w:rsidRDefault="12C93657" w14:paraId="10A9ED35" w14:textId="6443913A">
      <w:pPr>
        <w:pStyle w:val="Normal"/>
        <w:spacing w:before="0" w:beforeAutospacing="off" w:after="160" w:afterAutospacing="off" w:line="256" w:lineRule="auto"/>
        <w:ind w:left="720" w:right="0"/>
        <w:jc w:val="left"/>
      </w:pPr>
      <w:r w:rsidR="12C93657">
        <w:drawing>
          <wp:inline wp14:editId="1DD82C1A" wp14:anchorId="24D1DB08">
            <wp:extent cx="2688683" cy="2066925"/>
            <wp:effectExtent l="0" t="0" r="0" b="0"/>
            <wp:docPr id="1188428017" name="" title=""/>
            <wp:cNvGraphicFramePr>
              <a:graphicFrameLocks noChangeAspect="1"/>
            </wp:cNvGraphicFramePr>
            <a:graphic>
              <a:graphicData uri="http://schemas.openxmlformats.org/drawingml/2006/picture">
                <pic:pic>
                  <pic:nvPicPr>
                    <pic:cNvPr id="0" name=""/>
                    <pic:cNvPicPr/>
                  </pic:nvPicPr>
                  <pic:blipFill>
                    <a:blip r:embed="Ra1349b6df2034b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88683" cy="2066925"/>
                    </a:xfrm>
                    <a:prstGeom prst="rect">
                      <a:avLst/>
                    </a:prstGeom>
                  </pic:spPr>
                </pic:pic>
              </a:graphicData>
            </a:graphic>
          </wp:inline>
        </w:drawing>
      </w:r>
      <w:r w:rsidR="64BEC6D2">
        <w:drawing>
          <wp:inline wp14:editId="3F751B41" wp14:anchorId="6585B218">
            <wp:extent cx="1879600" cy="1444942"/>
            <wp:effectExtent l="0" t="0" r="0" b="0"/>
            <wp:docPr id="1275601403" name="" title=""/>
            <wp:cNvGraphicFramePr>
              <a:graphicFrameLocks noChangeAspect="1"/>
            </wp:cNvGraphicFramePr>
            <a:graphic>
              <a:graphicData uri="http://schemas.openxmlformats.org/drawingml/2006/picture">
                <pic:pic>
                  <pic:nvPicPr>
                    <pic:cNvPr id="0" name=""/>
                    <pic:cNvPicPr/>
                  </pic:nvPicPr>
                  <pic:blipFill>
                    <a:blip r:embed="R30f9b56b0d8149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79600" cy="1444942"/>
                    </a:xfrm>
                    <a:prstGeom xmlns:a="http://schemas.openxmlformats.org/drawingml/2006/main" prst="rect">
                      <a:avLst/>
                    </a:prstGeom>
                  </pic:spPr>
                </pic:pic>
              </a:graphicData>
            </a:graphic>
          </wp:inline>
        </w:drawing>
      </w:r>
    </w:p>
    <w:p w:rsidR="54E0B152" w:rsidP="6913B57B" w:rsidRDefault="54E0B152" w14:paraId="16890283" w14:textId="4999E971">
      <w:pPr>
        <w:pStyle w:val="ListParagraph"/>
        <w:numPr>
          <w:ilvl w:val="0"/>
          <w:numId w:val="5"/>
        </w:numPr>
        <w:bidi w:val="0"/>
        <w:spacing w:before="0" w:beforeAutospacing="off" w:after="160" w:afterAutospacing="off" w:line="256" w:lineRule="auto"/>
        <w:ind w:left="720" w:right="0" w:hanging="360"/>
        <w:jc w:val="left"/>
        <w:rPr>
          <w:b w:val="1"/>
          <w:bCs w:val="1"/>
        </w:rPr>
      </w:pPr>
      <w:r w:rsidRPr="6913B57B" w:rsidR="54E0B152">
        <w:rPr>
          <w:b w:val="1"/>
          <w:bCs w:val="1"/>
        </w:rPr>
        <w:t xml:space="preserve">Set a user to </w:t>
      </w:r>
      <w:r w:rsidRPr="6913B57B" w:rsidR="7D2FF1BC">
        <w:rPr>
          <w:b w:val="1"/>
          <w:bCs w:val="1"/>
        </w:rPr>
        <w:t>Report Server</w:t>
      </w:r>
    </w:p>
    <w:p w:rsidR="54E0B152" w:rsidP="6913B57B" w:rsidRDefault="54E0B152" w14:paraId="183B3CBF" w14:textId="0E3DBD77">
      <w:pPr>
        <w:pStyle w:val="ListParagraph"/>
        <w:numPr>
          <w:ilvl w:val="1"/>
          <w:numId w:val="5"/>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913B57B" w:rsidR="54E0B15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Username:</w:t>
      </w:r>
      <w:r w:rsidRPr="6913B57B" w:rsidR="54E0B15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p>
    <w:p w:rsidR="7B433F0D" w:rsidP="6913B57B" w:rsidRDefault="7B433F0D" w14:paraId="7E6AC207" w14:textId="67EB2C2C">
      <w:pPr>
        <w:pStyle w:val="ListParagraph"/>
        <w:numPr>
          <w:ilvl w:val="2"/>
          <w:numId w:val="5"/>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913B57B" w:rsidR="7B433F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w:t>
      </w:r>
      <w:r w:rsidRPr="6913B57B" w:rsidR="6B0492D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t>
      </w:r>
      <w:r w:rsidRPr="6913B57B" w:rsidR="7B433F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g.</w:t>
      </w:r>
      <w:r w:rsidRPr="6913B57B" w:rsidR="7B433F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proofErr w:type="spellStart"/>
      <w:r w:rsidRPr="6913B57B" w:rsidR="7B433F0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p</w:t>
      </w:r>
      <w:r w:rsidRPr="6913B57B" w:rsidR="54E0B15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radmin</w:t>
      </w:r>
      <w:proofErr w:type="spellEnd"/>
    </w:p>
    <w:p w:rsidR="54E0B152" w:rsidP="6913B57B" w:rsidRDefault="54E0B152" w14:paraId="7A0D7DE8" w14:textId="1B6CE807">
      <w:pPr>
        <w:pStyle w:val="ListParagraph"/>
        <w:numPr>
          <w:ilvl w:val="1"/>
          <w:numId w:val="5"/>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913B57B" w:rsidR="54E0B15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Password</w:t>
      </w:r>
    </w:p>
    <w:p w:rsidR="7B13EC9C" w:rsidP="6913B57B" w:rsidRDefault="7B13EC9C" w14:paraId="1AA4E417" w14:textId="799019EA">
      <w:pPr>
        <w:pStyle w:val="ListParagraph"/>
        <w:numPr>
          <w:ilvl w:val="2"/>
          <w:numId w:val="5"/>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913B57B" w:rsidR="7B13EC9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E.g.</w:t>
      </w:r>
      <w:r w:rsidRPr="6913B57B" w:rsidR="7B13EC9C">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6913B57B" w:rsidR="54E0B15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Testing_2022</w:t>
      </w:r>
    </w:p>
    <w:p w:rsidR="27DD1C72" w:rsidP="6913B57B" w:rsidRDefault="27DD1C72" w14:paraId="1134E154" w14:textId="45C2F636">
      <w:pPr>
        <w:pStyle w:val="ListParagraph"/>
        <w:numPr>
          <w:ilvl w:val="1"/>
          <w:numId w:val="5"/>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913B57B" w:rsidR="27DD1C7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Port</w:t>
      </w:r>
    </w:p>
    <w:p w:rsidR="27DD1C72" w:rsidP="6913B57B" w:rsidRDefault="27DD1C72" w14:paraId="3A38C4B5" w14:textId="625C6980">
      <w:pPr>
        <w:pStyle w:val="ListParagraph"/>
        <w:numPr>
          <w:ilvl w:val="2"/>
          <w:numId w:val="5"/>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913B57B" w:rsidR="27DD1C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E.g.: 8443</w:t>
      </w:r>
    </w:p>
    <w:p w:rsidR="27DD1C72" w:rsidP="6913B57B" w:rsidRDefault="27DD1C72" w14:paraId="387CD1C0" w14:textId="1B3DA291">
      <w:pPr>
        <w:pStyle w:val="ListParagraph"/>
        <w:numPr>
          <w:ilvl w:val="2"/>
          <w:numId w:val="5"/>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913B57B" w:rsidR="27DD1C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Put the communication </w:t>
      </w:r>
      <w:r w:rsidRPr="6913B57B" w:rsidR="2D6B86D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UDP/TCP </w:t>
      </w:r>
      <w:r w:rsidRPr="6913B57B" w:rsidR="27DD1C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over 8443 on you</w:t>
      </w:r>
      <w:r w:rsidRPr="6913B57B" w:rsidR="3BD4D6E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r</w:t>
      </w:r>
      <w:r w:rsidRPr="6913B57B" w:rsidR="27DD1C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firewal</w:t>
      </w:r>
      <w:r w:rsidRPr="6913B57B" w:rsidR="27DD1C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l</w:t>
      </w:r>
    </w:p>
    <w:p w:rsidR="27DD1C72" w:rsidP="6913B57B" w:rsidRDefault="27DD1C72" w14:paraId="09A94460" w14:textId="5C641E0C">
      <w:pPr>
        <w:pStyle w:val="ListParagraph"/>
        <w:numPr>
          <w:ilvl w:val="1"/>
          <w:numId w:val="5"/>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pPr>
      <w:r w:rsidRPr="6913B57B" w:rsidR="27DD1C72">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Reporting Server database port</w:t>
      </w:r>
    </w:p>
    <w:p w:rsidR="27DD1C72" w:rsidP="6913B57B" w:rsidRDefault="27DD1C72" w14:paraId="62A31228" w14:textId="46C80D6C">
      <w:pPr>
        <w:pStyle w:val="ListParagraph"/>
        <w:numPr>
          <w:ilvl w:val="2"/>
          <w:numId w:val="5"/>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913B57B" w:rsidR="27DD1C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w:t>
      </w:r>
      <w:r w:rsidRPr="6913B57B" w:rsidR="0049010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t>
      </w:r>
      <w:r w:rsidRPr="6913B57B" w:rsidR="27DD1C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g.: 5432</w:t>
      </w:r>
    </w:p>
    <w:p w:rsidR="27DD1C72" w:rsidP="6913B57B" w:rsidRDefault="27DD1C72" w14:paraId="30A255DF" w14:textId="2DB7F62A">
      <w:pPr>
        <w:pStyle w:val="ListParagraph"/>
        <w:numPr>
          <w:ilvl w:val="2"/>
          <w:numId w:val="5"/>
        </w:numPr>
        <w:bidi w:val="0"/>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913B57B" w:rsidR="27DD1C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Put the communication UDP/TCP over 5432 on your </w:t>
      </w:r>
      <w:r w:rsidRPr="6913B57B" w:rsidR="27DD1C72">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firewall</w:t>
      </w:r>
    </w:p>
    <w:p xmlns:wp14="http://schemas.microsoft.com/office/word/2010/wordml" w:rsidP="6913B57B" w14:paraId="2E9B5C1F" wp14:textId="3DCD0CB9">
      <w:pPr>
        <w:pStyle w:val="Normal"/>
        <w:spacing w:before="0" w:beforeAutospacing="off" w:after="160" w:afterAutospacing="off" w:line="256" w:lineRule="auto"/>
        <w:ind w:left="1440" w:right="0" w:firstLine="720"/>
        <w:jc w:val="left"/>
      </w:pPr>
      <w:r w:rsidR="12C93657">
        <w:drawing>
          <wp:inline xmlns:wp14="http://schemas.microsoft.com/office/word/2010/wordprocessingDrawing" wp14:editId="6E9FD024" wp14:anchorId="3341694B">
            <wp:extent cx="3060700" cy="2352913"/>
            <wp:effectExtent l="0" t="0" r="0" b="0"/>
            <wp:docPr id="1828470908" name="" title=""/>
            <wp:cNvGraphicFramePr>
              <a:graphicFrameLocks noChangeAspect="1"/>
            </wp:cNvGraphicFramePr>
            <a:graphic>
              <a:graphicData uri="http://schemas.openxmlformats.org/drawingml/2006/picture">
                <pic:pic>
                  <pic:nvPicPr>
                    <pic:cNvPr id="0" name=""/>
                    <pic:cNvPicPr/>
                  </pic:nvPicPr>
                  <pic:blipFill>
                    <a:blip r:embed="Rcb214f6bf326448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60700" cy="2352913"/>
                    </a:xfrm>
                    <a:prstGeom prst="rect">
                      <a:avLst/>
                    </a:prstGeom>
                  </pic:spPr>
                </pic:pic>
              </a:graphicData>
            </a:graphic>
          </wp:inline>
        </w:drawing>
      </w:r>
    </w:p>
    <w:p xmlns:wp14="http://schemas.microsoft.com/office/word/2010/wordml" w:rsidP="6913B57B" w14:paraId="7E4AA9A6" wp14:textId="51B91DEE">
      <w:pPr>
        <w:pStyle w:val="Normal"/>
        <w:spacing w:before="0" w:beforeAutospacing="off" w:after="160" w:afterAutospacing="off" w:line="256" w:lineRule="auto"/>
        <w:ind w:left="72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766D23F6">
        <w:drawing>
          <wp:inline xmlns:wp14="http://schemas.microsoft.com/office/word/2010/wordprocessingDrawing" wp14:editId="230E3F63" wp14:anchorId="205DC00A">
            <wp:extent cx="1771650" cy="1361956"/>
            <wp:effectExtent l="0" t="0" r="0" b="0"/>
            <wp:docPr id="1566976542" name="" title=""/>
            <wp:cNvGraphicFramePr>
              <a:graphicFrameLocks noChangeAspect="1"/>
            </wp:cNvGraphicFramePr>
            <a:graphic>
              <a:graphicData uri="http://schemas.openxmlformats.org/drawingml/2006/picture">
                <pic:pic>
                  <pic:nvPicPr>
                    <pic:cNvPr id="0" name=""/>
                    <pic:cNvPicPr/>
                  </pic:nvPicPr>
                  <pic:blipFill>
                    <a:blip r:embed="R6f0cc796a61544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71650" cy="1361956"/>
                    </a:xfrm>
                    <a:prstGeom xmlns:a="http://schemas.openxmlformats.org/drawingml/2006/main" prst="rect">
                      <a:avLst/>
                    </a:prstGeom>
                  </pic:spPr>
                </pic:pic>
              </a:graphicData>
            </a:graphic>
          </wp:inline>
        </w:drawing>
      </w:r>
      <w:r w:rsidR="12C93657">
        <w:drawing>
          <wp:inline xmlns:wp14="http://schemas.microsoft.com/office/word/2010/wordprocessingDrawing" wp14:editId="7B51E07D" wp14:anchorId="151A860D">
            <wp:extent cx="1714500" cy="1318022"/>
            <wp:effectExtent l="0" t="0" r="0" b="0"/>
            <wp:docPr id="1667296238" name="" title=""/>
            <wp:cNvGraphicFramePr>
              <a:graphicFrameLocks noChangeAspect="1"/>
            </wp:cNvGraphicFramePr>
            <a:graphic>
              <a:graphicData uri="http://schemas.openxmlformats.org/drawingml/2006/picture">
                <pic:pic>
                  <pic:nvPicPr>
                    <pic:cNvPr id="0" name=""/>
                    <pic:cNvPicPr/>
                  </pic:nvPicPr>
                  <pic:blipFill>
                    <a:blip r:embed="Ra1159d2d24324d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14500" cy="1318022"/>
                    </a:xfrm>
                    <a:prstGeom prst="rect">
                      <a:avLst/>
                    </a:prstGeom>
                  </pic:spPr>
                </pic:pic>
              </a:graphicData>
            </a:graphic>
          </wp:inline>
        </w:drawing>
      </w:r>
      <w:r w:rsidR="31E5DA83">
        <w:drawing>
          <wp:inline xmlns:wp14="http://schemas.microsoft.com/office/word/2010/wordprocessingDrawing" wp14:editId="1F48791C" wp14:anchorId="515A7EF6">
            <wp:extent cx="1728129" cy="1328499"/>
            <wp:effectExtent l="0" t="0" r="0" b="0"/>
            <wp:docPr id="1676190611" name="" title=""/>
            <wp:cNvGraphicFramePr>
              <a:graphicFrameLocks noChangeAspect="1"/>
            </wp:cNvGraphicFramePr>
            <a:graphic>
              <a:graphicData uri="http://schemas.openxmlformats.org/drawingml/2006/picture">
                <pic:pic>
                  <pic:nvPicPr>
                    <pic:cNvPr id="0" name=""/>
                    <pic:cNvPicPr/>
                  </pic:nvPicPr>
                  <pic:blipFill>
                    <a:blip r:embed="R6636b71114a44c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28129" cy="1328499"/>
                    </a:xfrm>
                    <a:prstGeom xmlns:a="http://schemas.openxmlformats.org/drawingml/2006/main" prst="rect">
                      <a:avLst/>
                    </a:prstGeom>
                  </pic:spPr>
                </pic:pic>
              </a:graphicData>
            </a:graphic>
          </wp:inline>
        </w:drawing>
      </w:r>
    </w:p>
    <w:p xmlns:wp14="http://schemas.microsoft.com/office/word/2010/wordml" w:rsidP="6913B57B" w14:paraId="21315CED" wp14:textId="3B3A5D60">
      <w:pPr>
        <w:pStyle w:val="Normal"/>
        <w:spacing w:before="0" w:beforeAutospacing="off" w:after="160" w:afterAutospacing="off" w:line="256" w:lineRule="auto"/>
        <w:ind w:left="72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12C93657">
        <w:drawing>
          <wp:inline xmlns:wp14="http://schemas.microsoft.com/office/word/2010/wordprocessingDrawing" wp14:editId="47A806D7" wp14:anchorId="086874F5">
            <wp:extent cx="1905000" cy="1464469"/>
            <wp:effectExtent l="0" t="0" r="0" b="0"/>
            <wp:docPr id="996816780" name="" title=""/>
            <wp:cNvGraphicFramePr>
              <a:graphicFrameLocks noChangeAspect="1"/>
            </wp:cNvGraphicFramePr>
            <a:graphic>
              <a:graphicData uri="http://schemas.openxmlformats.org/drawingml/2006/picture">
                <pic:pic>
                  <pic:nvPicPr>
                    <pic:cNvPr id="0" name=""/>
                    <pic:cNvPicPr/>
                  </pic:nvPicPr>
                  <pic:blipFill>
                    <a:blip r:embed="R27ea93228feb4c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05000" cy="1464469"/>
                    </a:xfrm>
                    <a:prstGeom prst="rect">
                      <a:avLst/>
                    </a:prstGeom>
                  </pic:spPr>
                </pic:pic>
              </a:graphicData>
            </a:graphic>
          </wp:inline>
        </w:drawing>
      </w:r>
      <w:r w:rsidR="43D81C72">
        <w:drawing>
          <wp:inline xmlns:wp14="http://schemas.microsoft.com/office/word/2010/wordprocessingDrawing" wp14:editId="71FBC4FD" wp14:anchorId="6853F0E6">
            <wp:extent cx="1892248" cy="1454666"/>
            <wp:effectExtent l="0" t="0" r="0" b="0"/>
            <wp:docPr id="1765425675" name="" title=""/>
            <wp:cNvGraphicFramePr>
              <a:graphicFrameLocks noChangeAspect="1"/>
            </wp:cNvGraphicFramePr>
            <a:graphic>
              <a:graphicData uri="http://schemas.openxmlformats.org/drawingml/2006/picture">
                <pic:pic>
                  <pic:nvPicPr>
                    <pic:cNvPr id="0" name=""/>
                    <pic:cNvPicPr/>
                  </pic:nvPicPr>
                  <pic:blipFill>
                    <a:blip r:embed="R31c10a307e0b45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92248" cy="1454666"/>
                    </a:xfrm>
                    <a:prstGeom xmlns:a="http://schemas.openxmlformats.org/drawingml/2006/main" prst="rect">
                      <a:avLst/>
                    </a:prstGeom>
                  </pic:spPr>
                </pic:pic>
              </a:graphicData>
            </a:graphic>
          </wp:inline>
        </w:drawing>
      </w:r>
    </w:p>
    <w:p xmlns:wp14="http://schemas.microsoft.com/office/word/2010/wordml" w:rsidP="6913B57B" w14:paraId="74842837" wp14:textId="54B9E07B">
      <w:pPr>
        <w:pStyle w:val="Normal"/>
        <w:bidi w:val="0"/>
        <w:spacing w:before="0" w:beforeAutospacing="off" w:after="160" w:afterAutospacing="off" w:line="256" w:lineRule="auto"/>
        <w:ind w:left="0" w:right="0"/>
        <w:jc w:val="left"/>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pPr>
      <w:r w:rsidRPr="6913B57B" w:rsidR="539A85AB">
        <w:rPr>
          <w:rStyle w:val="Heading1Char"/>
          <w:rFonts w:ascii="Cambria" w:hAnsi="Cambria" w:eastAsia="Cambria" w:cs="Cambria"/>
          <w:b w:val="1"/>
          <w:bCs w:val="1"/>
          <w:i w:val="0"/>
          <w:iCs w:val="0"/>
          <w:caps w:val="0"/>
          <w:smallCaps w:val="0"/>
          <w:noProof w:val="0"/>
          <w:color w:val="000000" w:themeColor="text1" w:themeTint="FF" w:themeShade="FF"/>
          <w:sz w:val="28"/>
          <w:szCs w:val="28"/>
          <w:lang w:val="en-US"/>
        </w:rPr>
        <w:t>1.3: Linking Data Protector Cell Manager with Reporting Server</w:t>
      </w:r>
    </w:p>
    <w:p xmlns:wp14="http://schemas.microsoft.com/office/word/2010/wordml" w:rsidP="6913B57B" w14:paraId="1A1B7A44" wp14:textId="27182FFB">
      <w:pPr>
        <w:pStyle w:val="Normal"/>
        <w:spacing w:before="0" w:beforeAutospacing="off" w:after="160" w:afterAutospacing="off" w:line="256"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5EE33E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Now we will set up the Data Protector </w:t>
      </w:r>
      <w:r w:rsidRPr="6913B57B" w:rsidR="51E3C20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Cell Manager </w:t>
      </w:r>
      <w:r w:rsidRPr="6913B57B" w:rsidR="15EE33E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to </w:t>
      </w:r>
      <w:r w:rsidRPr="6913B57B" w:rsidR="16D7CC3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communicate with </w:t>
      </w:r>
      <w:r w:rsidRPr="6913B57B" w:rsidR="15EE33E8">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the installed </w:t>
      </w:r>
      <w:r w:rsidRPr="6913B57B" w:rsidR="31C1DC13">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Report Server</w:t>
      </w:r>
    </w:p>
    <w:p xmlns:wp14="http://schemas.microsoft.com/office/word/2010/wordml" w:rsidP="6913B57B" w14:paraId="6512C953" wp14:textId="10D09D1D">
      <w:pPr>
        <w:pStyle w:val="ListParagraph"/>
        <w:numPr>
          <w:ilvl w:val="0"/>
          <w:numId w:val="6"/>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2C9365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Open Data Protector and select </w:t>
      </w:r>
      <w:proofErr w:type="gramStart"/>
      <w:r w:rsidRPr="6913B57B" w:rsidR="12C9365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Home</w:t>
      </w:r>
      <w:proofErr w:type="gramEnd"/>
      <w:r w:rsidRPr="6913B57B" w:rsidR="12C93657">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context in the </w:t>
      </w:r>
      <w:r w:rsidRPr="6913B57B" w:rsidR="612741D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combo button</w:t>
      </w:r>
    </w:p>
    <w:p xmlns:wp14="http://schemas.microsoft.com/office/word/2010/wordml" w:rsidP="6913B57B" w14:paraId="3E94192B" wp14:textId="50D36A8F">
      <w:pPr>
        <w:pStyle w:val="Normal"/>
        <w:spacing w:before="0" w:beforeAutospacing="off" w:after="160" w:afterAutospacing="off" w:line="256" w:lineRule="auto"/>
        <w:ind w:left="720" w:right="0" w:firstLine="720"/>
        <w:jc w:val="left"/>
      </w:pPr>
      <w:r w:rsidR="0A66CD0A">
        <w:drawing>
          <wp:inline xmlns:wp14="http://schemas.microsoft.com/office/word/2010/wordprocessingDrawing" wp14:editId="03115C5E" wp14:anchorId="2677C07A">
            <wp:extent cx="4572000" cy="1343025"/>
            <wp:effectExtent l="0" t="0" r="0" b="0"/>
            <wp:docPr id="575186672" name="" title=""/>
            <wp:cNvGraphicFramePr>
              <a:graphicFrameLocks noChangeAspect="1"/>
            </wp:cNvGraphicFramePr>
            <a:graphic>
              <a:graphicData uri="http://schemas.openxmlformats.org/drawingml/2006/picture">
                <pic:pic>
                  <pic:nvPicPr>
                    <pic:cNvPr id="0" name=""/>
                    <pic:cNvPicPr/>
                  </pic:nvPicPr>
                  <pic:blipFill>
                    <a:blip r:embed="R7021383695134b38">
                      <a:extLst>
                        <a:ext xmlns:a="http://schemas.openxmlformats.org/drawingml/2006/main" uri="{28A0092B-C50C-407E-A947-70E740481C1C}">
                          <a14:useLocalDpi val="0"/>
                        </a:ext>
                      </a:extLst>
                    </a:blip>
                    <a:stretch>
                      <a:fillRect/>
                    </a:stretch>
                  </pic:blipFill>
                  <pic:spPr>
                    <a:xfrm>
                      <a:off x="0" y="0"/>
                      <a:ext cx="4572000" cy="1343025"/>
                    </a:xfrm>
                    <a:prstGeom prst="rect">
                      <a:avLst/>
                    </a:prstGeom>
                  </pic:spPr>
                </pic:pic>
              </a:graphicData>
            </a:graphic>
          </wp:inline>
        </w:drawing>
      </w:r>
    </w:p>
    <w:p xmlns:wp14="http://schemas.microsoft.com/office/word/2010/wordml" w:rsidP="6913B57B" w14:paraId="0AE06541" wp14:textId="4B37290C">
      <w:pPr>
        <w:pStyle w:val="ListParagraph"/>
        <w:numPr>
          <w:ilvl w:val="0"/>
          <w:numId w:val="8"/>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2691740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Click on Launch Report Wizard blue button </w:t>
      </w:r>
      <w:r>
        <w:tab/>
      </w:r>
      <w:r>
        <w:tab/>
      </w:r>
    </w:p>
    <w:p xmlns:wp14="http://schemas.microsoft.com/office/word/2010/wordml" w:rsidP="6913B57B" w14:paraId="43FAD839" wp14:textId="68579D9F">
      <w:pPr>
        <w:pStyle w:val="Normal"/>
        <w:spacing w:before="0" w:beforeAutospacing="off" w:after="160" w:afterAutospacing="off" w:line="256" w:lineRule="auto"/>
        <w:ind w:left="0" w:right="0"/>
        <w:jc w:val="left"/>
      </w:pPr>
      <w:r w:rsidR="7243A067">
        <w:drawing>
          <wp:inline xmlns:wp14="http://schemas.microsoft.com/office/word/2010/wordprocessingDrawing" wp14:editId="28BDC606" wp14:anchorId="4ADAE9B1">
            <wp:extent cx="4572000" cy="2438400"/>
            <wp:effectExtent l="0" t="0" r="0" b="0"/>
            <wp:docPr id="1971126917" name="" title=""/>
            <wp:cNvGraphicFramePr>
              <a:graphicFrameLocks noChangeAspect="1"/>
            </wp:cNvGraphicFramePr>
            <a:graphic>
              <a:graphicData uri="http://schemas.openxmlformats.org/drawingml/2006/picture">
                <pic:pic>
                  <pic:nvPicPr>
                    <pic:cNvPr id="0" name=""/>
                    <pic:cNvPicPr/>
                  </pic:nvPicPr>
                  <pic:blipFill>
                    <a:blip r:embed="R4742c8d4d9be44cd">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xmlns:wp14="http://schemas.microsoft.com/office/word/2010/wordml" w:rsidP="6913B57B" w14:paraId="30B3A5DD" wp14:textId="158E3493">
      <w:pPr>
        <w:pStyle w:val="Normal"/>
        <w:spacing w:before="0" w:beforeAutospacing="off" w:after="160" w:afterAutospacing="off" w:line="256" w:lineRule="auto"/>
        <w:ind w:left="0" w:right="0"/>
        <w:jc w:val="left"/>
      </w:pPr>
    </w:p>
    <w:p xmlns:wp14="http://schemas.microsoft.com/office/word/2010/wordml" w:rsidP="6913B57B" w14:paraId="3D3BC930" wp14:textId="7085C4D3">
      <w:pPr>
        <w:pStyle w:val="ListParagraph"/>
        <w:numPr>
          <w:ilvl w:val="0"/>
          <w:numId w:val="8"/>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13B5C564">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Set the user API credential used during the installation</w:t>
      </w:r>
      <w:r w:rsidRPr="6913B57B" w:rsidR="5220749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w:t>
      </w:r>
    </w:p>
    <w:p xmlns:wp14="http://schemas.microsoft.com/office/word/2010/wordml" w:rsidP="6913B57B" w14:paraId="02436C71" wp14:textId="021F6345">
      <w:pPr>
        <w:pStyle w:val="ListParagraph"/>
        <w:numPr>
          <w:ilvl w:val="1"/>
          <w:numId w:val="8"/>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pPr>
      <w:r w:rsidRPr="6913B57B" w:rsidR="07B3C12D">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Hostname</w:t>
      </w:r>
    </w:p>
    <w:p xmlns:wp14="http://schemas.microsoft.com/office/word/2010/wordml" w:rsidP="6913B57B" w14:paraId="37CB050D" wp14:textId="769CBB71">
      <w:pPr>
        <w:pStyle w:val="ListParagraph"/>
        <w:numPr>
          <w:ilvl w:val="2"/>
          <w:numId w:val="8"/>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07B3C12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E.g.</w:t>
      </w:r>
      <w:r w:rsidRPr="6913B57B" w:rsidR="07B3C12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dev-ws10.bocada.com</w:t>
      </w:r>
    </w:p>
    <w:p xmlns:wp14="http://schemas.microsoft.com/office/word/2010/wordml" w:rsidP="6913B57B" w14:paraId="25621205" wp14:textId="21FE0707">
      <w:pPr>
        <w:pStyle w:val="ListParagraph"/>
        <w:numPr>
          <w:ilvl w:val="2"/>
          <w:numId w:val="8"/>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07B3C12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It’s</w:t>
      </w:r>
      <w:r w:rsidRPr="6913B57B" w:rsidR="07B3C12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server name where the Report Cell Manager was installed</w:t>
      </w:r>
    </w:p>
    <w:p xmlns:wp14="http://schemas.microsoft.com/office/word/2010/wordml" w:rsidP="6913B57B" w14:paraId="165C40DF" wp14:textId="45296FDA">
      <w:pPr>
        <w:pStyle w:val="ListParagraph"/>
        <w:numPr>
          <w:ilvl w:val="1"/>
          <w:numId w:val="8"/>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5220749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Username</w:t>
      </w:r>
    </w:p>
    <w:p xmlns:wp14="http://schemas.microsoft.com/office/word/2010/wordml" w:rsidP="6913B57B" w14:paraId="507128C5" wp14:textId="08543EDB">
      <w:pPr>
        <w:pStyle w:val="ListParagraph"/>
        <w:numPr>
          <w:ilvl w:val="2"/>
          <w:numId w:val="8"/>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proofErr w:type="spellStart"/>
      <w:r w:rsidRPr="6913B57B" w:rsidR="5884054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Eg.</w:t>
      </w:r>
      <w:proofErr w:type="spellEnd"/>
      <w:r w:rsidRPr="6913B57B" w:rsidR="5884054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w:t>
      </w:r>
      <w:proofErr w:type="spellStart"/>
      <w:r w:rsidRPr="6913B57B" w:rsidR="5220749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pradmin</w:t>
      </w:r>
      <w:proofErr w:type="spellEnd"/>
    </w:p>
    <w:p xmlns:wp14="http://schemas.microsoft.com/office/word/2010/wordml" w:rsidP="6913B57B" w14:paraId="1DD0F3FD" wp14:textId="7252E55B">
      <w:pPr>
        <w:pStyle w:val="ListParagraph"/>
        <w:numPr>
          <w:ilvl w:val="2"/>
          <w:numId w:val="8"/>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0479596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It’s</w:t>
      </w:r>
      <w:r w:rsidRPr="6913B57B" w:rsidR="0479596E">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the user setted up during </w:t>
      </w:r>
    </w:p>
    <w:p xmlns:wp14="http://schemas.microsoft.com/office/word/2010/wordml" w:rsidP="6913B57B" w14:paraId="5D351DAF" wp14:textId="4085F7F6">
      <w:pPr>
        <w:pStyle w:val="ListParagraph"/>
        <w:numPr>
          <w:ilvl w:val="1"/>
          <w:numId w:val="8"/>
        </w:numPr>
        <w:spacing w:before="0" w:beforeAutospacing="off" w:after="160" w:afterAutospacing="off" w:line="256" w:lineRule="auto"/>
        <w:ind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6913B57B" w:rsidR="52207496">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4"/>
          <w:szCs w:val="24"/>
          <w:lang w:val="en-US"/>
        </w:rPr>
        <w:t>Password:</w:t>
      </w:r>
      <w:r w:rsidRPr="6913B57B" w:rsidR="52207496">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t xml:space="preserve"> Testing_2022</w:t>
      </w:r>
    </w:p>
    <w:p xmlns:wp14="http://schemas.microsoft.com/office/word/2010/wordml" w:rsidP="6913B57B" w14:paraId="79384B6A" wp14:textId="3F069673">
      <w:pPr>
        <w:pStyle w:val="Normal"/>
        <w:spacing w:before="0" w:beforeAutospacing="off" w:after="160" w:afterAutospacing="off" w:line="256" w:lineRule="auto"/>
        <w:ind w:left="720" w:right="0" w:firstLine="720"/>
        <w:jc w:val="left"/>
      </w:pPr>
      <w:r w:rsidR="50F042AC">
        <w:drawing>
          <wp:inline xmlns:wp14="http://schemas.microsoft.com/office/word/2010/wordprocessingDrawing" wp14:editId="09397F79" wp14:anchorId="3ACE6C05">
            <wp:extent cx="4572000" cy="3448050"/>
            <wp:effectExtent l="0" t="0" r="0" b="0"/>
            <wp:docPr id="1344817289" name="" title=""/>
            <wp:cNvGraphicFramePr>
              <a:graphicFrameLocks noChangeAspect="1"/>
            </wp:cNvGraphicFramePr>
            <a:graphic>
              <a:graphicData uri="http://schemas.openxmlformats.org/drawingml/2006/picture">
                <pic:pic>
                  <pic:nvPicPr>
                    <pic:cNvPr id="0" name=""/>
                    <pic:cNvPicPr/>
                  </pic:nvPicPr>
                  <pic:blipFill>
                    <a:blip r:embed="Re21c0355c7ec4ed1">
                      <a:extLst>
                        <a:ext xmlns:a="http://schemas.openxmlformats.org/drawingml/2006/main" uri="{28A0092B-C50C-407E-A947-70E740481C1C}">
                          <a14:useLocalDpi val="0"/>
                        </a:ext>
                      </a:extLst>
                    </a:blip>
                    <a:stretch>
                      <a:fillRect/>
                    </a:stretch>
                  </pic:blipFill>
                  <pic:spPr>
                    <a:xfrm>
                      <a:off x="0" y="0"/>
                      <a:ext cx="4572000" cy="3448050"/>
                    </a:xfrm>
                    <a:prstGeom prst="rect">
                      <a:avLst/>
                    </a:prstGeom>
                  </pic:spPr>
                </pic:pic>
              </a:graphicData>
            </a:graphic>
          </wp:inline>
        </w:drawing>
      </w:r>
    </w:p>
    <w:p xmlns:wp14="http://schemas.microsoft.com/office/word/2010/wordml" w:rsidP="6913B57B" w14:paraId="0991D84E" wp14:textId="037008A5">
      <w:pPr>
        <w:pStyle w:val="Normal"/>
        <w:spacing w:before="0" w:beforeAutospacing="off" w:after="160" w:afterAutospacing="off" w:line="256" w:lineRule="auto"/>
        <w:ind w:left="720" w:right="0" w:firstLine="720"/>
        <w:jc w:val="left"/>
      </w:pPr>
      <w:r w:rsidR="50F042AC">
        <w:drawing>
          <wp:inline xmlns:wp14="http://schemas.microsoft.com/office/word/2010/wordprocessingDrawing" wp14:editId="46CC09B8" wp14:anchorId="1DBFE264">
            <wp:extent cx="4057650" cy="2581275"/>
            <wp:effectExtent l="0" t="0" r="0" b="0"/>
            <wp:docPr id="1982764995" name="" title=""/>
            <wp:cNvGraphicFramePr>
              <a:graphicFrameLocks noChangeAspect="1"/>
            </wp:cNvGraphicFramePr>
            <a:graphic>
              <a:graphicData uri="http://schemas.openxmlformats.org/drawingml/2006/picture">
                <pic:pic>
                  <pic:nvPicPr>
                    <pic:cNvPr id="0" name=""/>
                    <pic:cNvPicPr/>
                  </pic:nvPicPr>
                  <pic:blipFill>
                    <a:blip r:embed="R9152d54bb5bf4ccc">
                      <a:extLst>
                        <a:ext xmlns:a="http://schemas.openxmlformats.org/drawingml/2006/main" uri="{28A0092B-C50C-407E-A947-70E740481C1C}">
                          <a14:useLocalDpi val="0"/>
                        </a:ext>
                      </a:extLst>
                    </a:blip>
                    <a:stretch>
                      <a:fillRect/>
                    </a:stretch>
                  </pic:blipFill>
                  <pic:spPr>
                    <a:xfrm>
                      <a:off x="0" y="0"/>
                      <a:ext cx="4057650" cy="2581275"/>
                    </a:xfrm>
                    <a:prstGeom prst="rect">
                      <a:avLst/>
                    </a:prstGeom>
                  </pic:spPr>
                </pic:pic>
              </a:graphicData>
            </a:graphic>
          </wp:inline>
        </w:drawing>
      </w:r>
    </w:p>
    <w:p w:rsidR="6913B57B" w:rsidP="6913B57B" w:rsidRDefault="6913B57B" w14:paraId="5F6D9ABF" w14:textId="1AAE9EBE">
      <w:pPr>
        <w:pStyle w:val="Normal"/>
        <w:spacing w:before="0" w:beforeAutospacing="off" w:after="160" w:afterAutospacing="off" w:line="256" w:lineRule="auto"/>
        <w:ind w:left="720" w:right="0" w:firstLine="720"/>
        <w:jc w:val="left"/>
      </w:pPr>
    </w:p>
    <w:p xmlns:wp14="http://schemas.microsoft.com/office/word/2010/wordml" w:rsidP="6913B57B" w14:paraId="5F1229F4" wp14:textId="17723D4B">
      <w:pPr>
        <w:pStyle w:val="ListParagraph"/>
        <w:numPr>
          <w:ilvl w:val="0"/>
          <w:numId w:val="9"/>
        </w:numPr>
        <w:spacing w:before="0" w:beforeAutospacing="off" w:after="160" w:afterAutospacing="off" w:line="256" w:lineRule="auto"/>
        <w:ind w:right="0"/>
        <w:jc w:val="left"/>
        <w:rPr/>
      </w:pPr>
      <w:r w:rsidRPr="6913B57B" w:rsidR="33B056F4">
        <w:rPr>
          <w:b w:val="1"/>
          <w:bCs w:val="1"/>
        </w:rPr>
        <w:t>Done!</w:t>
      </w:r>
      <w:r w:rsidR="33B056F4">
        <w:rPr/>
        <w:t xml:space="preserve"> Now select Home again on the top </w:t>
      </w:r>
      <w:r w:rsidR="2A7FEDC2">
        <w:rPr/>
        <w:t>combo button</w:t>
      </w:r>
      <w:r w:rsidR="33B056F4">
        <w:rPr/>
        <w:t xml:space="preserve"> and open the tab </w:t>
      </w:r>
      <w:r w:rsidRPr="6913B57B" w:rsidR="33B056F4">
        <w:rPr>
          <w:b w:val="1"/>
          <w:bCs w:val="1"/>
        </w:rPr>
        <w:t xml:space="preserve">Reports. </w:t>
      </w:r>
      <w:r w:rsidR="33B056F4">
        <w:rPr>
          <w:b w:val="0"/>
          <w:bCs w:val="0"/>
        </w:rPr>
        <w:t>You will see the respective status.</w:t>
      </w:r>
    </w:p>
    <w:p w:rsidR="5E204580" w:rsidP="6913B57B" w:rsidRDefault="5E204580" w14:paraId="4CD5DB90" w14:textId="4F8BECE3">
      <w:pPr>
        <w:pStyle w:val="Normal"/>
        <w:spacing w:before="0" w:beforeAutospacing="off" w:after="160" w:afterAutospacing="off" w:line="256" w:lineRule="auto"/>
        <w:ind w:left="1440" w:right="0"/>
        <w:jc w:val="left"/>
      </w:pPr>
      <w:r w:rsidR="5E204580">
        <w:drawing>
          <wp:inline wp14:editId="6FF47704" wp14:anchorId="3D341FFF">
            <wp:extent cx="4572000" cy="1485900"/>
            <wp:effectExtent l="0" t="0" r="0" b="0"/>
            <wp:docPr id="742802132" name="" title=""/>
            <wp:cNvGraphicFramePr>
              <a:graphicFrameLocks noChangeAspect="1"/>
            </wp:cNvGraphicFramePr>
            <a:graphic>
              <a:graphicData uri="http://schemas.openxmlformats.org/drawingml/2006/picture">
                <pic:pic>
                  <pic:nvPicPr>
                    <pic:cNvPr id="0" name=""/>
                    <pic:cNvPicPr/>
                  </pic:nvPicPr>
                  <pic:blipFill>
                    <a:blip r:embed="Rc93d385cc8f648c9">
                      <a:extLst>
                        <a:ext xmlns:a="http://schemas.openxmlformats.org/drawingml/2006/main" uri="{28A0092B-C50C-407E-A947-70E740481C1C}">
                          <a14:useLocalDpi val="0"/>
                        </a:ext>
                      </a:extLst>
                    </a:blip>
                    <a:stretch>
                      <a:fillRect/>
                    </a:stretch>
                  </pic:blipFill>
                  <pic:spPr>
                    <a:xfrm>
                      <a:off x="0" y="0"/>
                      <a:ext cx="4572000" cy="1485900"/>
                    </a:xfrm>
                    <a:prstGeom prst="rect">
                      <a:avLst/>
                    </a:prstGeom>
                  </pic:spPr>
                </pic:pic>
              </a:graphicData>
            </a:graphic>
          </wp:inline>
        </w:drawing>
      </w:r>
    </w:p>
    <w:p xmlns:wp14="http://schemas.microsoft.com/office/word/2010/wordml" w:rsidP="6913B57B" w14:paraId="5BA71FFC" wp14:textId="080A9C19">
      <w:pPr>
        <w:spacing w:before="0" w:beforeAutospacing="off" w:after="160" w:afterAutospacing="off" w:line="256" w:lineRule="auto"/>
        <w:ind w:left="72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p>
    <w:p xmlns:wp14="http://schemas.microsoft.com/office/word/2010/wordml" w:rsidP="6913B57B" w14:paraId="75C2F33E" wp14:textId="1764DD6A">
      <w:pPr>
        <w:pStyle w:val="Heading1"/>
        <w:spacing w:before="240" w:after="0"/>
        <w:rPr>
          <w:rFonts w:ascii="Cambria" w:hAnsi="Cambria" w:eastAsia="Cambria" w:cs="Cambria"/>
          <w:b w:val="1"/>
          <w:bCs w:val="1"/>
          <w:i w:val="0"/>
          <w:iCs w:val="0"/>
          <w:caps w:val="0"/>
          <w:smallCaps w:val="0"/>
          <w:noProof w:val="0"/>
          <w:color w:val="365F91"/>
          <w:sz w:val="28"/>
          <w:szCs w:val="28"/>
          <w:lang w:val="en-US"/>
        </w:rPr>
      </w:pPr>
      <w:r w:rsidRPr="6913B57B" w:rsidR="5DB2FE71">
        <w:rPr>
          <w:rFonts w:ascii="Cambria" w:hAnsi="Cambria" w:eastAsia="Cambria" w:cs="Cambria"/>
          <w:b w:val="1"/>
          <w:bCs w:val="1"/>
          <w:i w:val="0"/>
          <w:iCs w:val="0"/>
          <w:caps w:val="0"/>
          <w:smallCaps w:val="0"/>
          <w:noProof w:val="0"/>
          <w:color w:val="365F91"/>
          <w:sz w:val="28"/>
          <w:szCs w:val="28"/>
          <w:lang w:val="en-US"/>
        </w:rPr>
        <w:t>Backup Data Collection</w:t>
      </w:r>
    </w:p>
    <w:p xmlns:wp14="http://schemas.microsoft.com/office/word/2010/wordml" w:rsidP="6913B57B" w14:paraId="7E18644F" wp14:textId="19FE1042">
      <w:pPr>
        <w:pStyle w:val="Heading2"/>
        <w:spacing w:before="200" w:after="0"/>
        <w:rPr>
          <w:rFonts w:ascii="Cambria" w:hAnsi="Cambria" w:eastAsia="Cambria" w:cs="Cambria"/>
          <w:b w:val="1"/>
          <w:bCs w:val="1"/>
          <w:i w:val="0"/>
          <w:iCs w:val="0"/>
          <w:caps w:val="0"/>
          <w:smallCaps w:val="0"/>
          <w:noProof w:val="0"/>
          <w:color w:val="000000" w:themeColor="text1" w:themeTint="FF" w:themeShade="FF"/>
          <w:sz w:val="26"/>
          <w:szCs w:val="26"/>
          <w:lang w:val="en-US"/>
        </w:rPr>
      </w:pPr>
      <w:r w:rsidRPr="6913B57B" w:rsidR="5DB2FE71">
        <w:rPr>
          <w:rFonts w:ascii="Cambria" w:hAnsi="Cambria" w:eastAsia="Cambria" w:cs="Cambria"/>
          <w:b w:val="1"/>
          <w:bCs w:val="1"/>
          <w:i w:val="0"/>
          <w:iCs w:val="0"/>
          <w:caps w:val="0"/>
          <w:smallCaps w:val="0"/>
          <w:noProof w:val="0"/>
          <w:color w:val="000000" w:themeColor="text1" w:themeTint="FF" w:themeShade="FF"/>
          <w:sz w:val="26"/>
          <w:szCs w:val="26"/>
          <w:lang w:val="en-US"/>
        </w:rPr>
        <w:t>Port Communication</w:t>
      </w:r>
    </w:p>
    <w:p xmlns:wp14="http://schemas.microsoft.com/office/word/2010/wordml" w:rsidP="6913B57B" w14:paraId="63103EDE" wp14:textId="1DEBE1AC">
      <w:pPr>
        <w:spacing w:before="0" w:beforeAutospacing="off" w:after="0" w:afterAutospacing="off" w:line="256" w:lineRule="auto"/>
        <w:ind/>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5DB2FE7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The following ports are required to be open between any server running the Bocada Data Collection Service (DCS) and each Data Protector Cell Manager: </w:t>
      </w:r>
    </w:p>
    <w:tbl>
      <w:tblPr>
        <w:tblStyle w:val="TableNormal"/>
        <w:tblW w:w="0" w:type="auto"/>
        <w:tblLayout w:type="fixed"/>
        <w:tblLook w:val="04A0" w:firstRow="1" w:lastRow="0" w:firstColumn="1" w:lastColumn="0" w:noHBand="0" w:noVBand="1"/>
      </w:tblPr>
      <w:tblGrid>
        <w:gridCol w:w="1055"/>
        <w:gridCol w:w="1157"/>
        <w:gridCol w:w="1186"/>
        <w:gridCol w:w="1055"/>
        <w:gridCol w:w="1392"/>
        <w:gridCol w:w="3515"/>
      </w:tblGrid>
      <w:tr w:rsidR="6913B57B" w:rsidTr="1BEEBF76" w14:paraId="23A5DE82">
        <w:trPr>
          <w:trHeight w:val="900"/>
        </w:trPr>
        <w:tc>
          <w:tcPr>
            <w:tcW w:w="1055"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00C1046B" w14:textId="10DC59BD">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Data Protector Versions</w:t>
            </w:r>
          </w:p>
        </w:tc>
        <w:tc>
          <w:tcPr>
            <w:tcW w:w="1157"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53EB5AAD" w14:textId="097DFDED">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Bocada</w:t>
            </w:r>
            <w:r>
              <w:br/>
            </w:r>
            <w:r w:rsidRPr="6913B57B" w:rsidR="6913B57B">
              <w:rPr>
                <w:rFonts w:ascii="Calibri" w:hAnsi="Calibri" w:eastAsia="Calibri" w:cs="Calibri"/>
                <w:b w:val="1"/>
                <w:bCs w:val="1"/>
                <w:i w:val="0"/>
                <w:iCs w:val="0"/>
                <w:color w:val="FFFFFF" w:themeColor="background1" w:themeTint="FF" w:themeShade="FF"/>
                <w:sz w:val="22"/>
                <w:szCs w:val="22"/>
                <w:lang w:val="en-US"/>
              </w:rPr>
              <w:t>Data Collection</w:t>
            </w:r>
          </w:p>
        </w:tc>
        <w:tc>
          <w:tcPr>
            <w:tcW w:w="1186"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195619B2" w14:textId="0DC2A6DD">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Protocol</w:t>
            </w:r>
          </w:p>
          <w:p w:rsidR="6913B57B" w:rsidP="6913B57B" w:rsidRDefault="6913B57B" w14:paraId="6D38B33C" w14:textId="20031901">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or</w:t>
            </w:r>
          </w:p>
          <w:p w:rsidR="6913B57B" w:rsidP="6913B57B" w:rsidRDefault="6913B57B" w14:paraId="7138654B" w14:textId="535302AB">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Daemon</w:t>
            </w:r>
          </w:p>
        </w:tc>
        <w:tc>
          <w:tcPr>
            <w:tcW w:w="1055"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3181DDF9" w14:textId="6C6CD1CE">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Default Port</w:t>
            </w:r>
          </w:p>
        </w:tc>
        <w:tc>
          <w:tcPr>
            <w:tcW w:w="1392"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6F3BEDBD" w14:textId="395479C9">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Direction</w:t>
            </w:r>
          </w:p>
        </w:tc>
        <w:tc>
          <w:tcPr>
            <w:tcW w:w="3515"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048284AF" w14:textId="1965DF67">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Notes</w:t>
            </w:r>
          </w:p>
        </w:tc>
      </w:tr>
      <w:tr w:rsidR="6913B57B" w:rsidTr="1BEEBF76" w14:paraId="796EEA8E">
        <w:trPr>
          <w:trHeight w:val="600"/>
        </w:trPr>
        <w:tc>
          <w:tcPr>
            <w:tcW w:w="1055" w:type="dxa"/>
            <w:tcBorders>
              <w:top w:val="single" w:color="305496" w:sz="6"/>
              <w:left w:val="single" w:color="305496" w:sz="6"/>
              <w:bottom w:val="single" w:color="305496" w:sz="6"/>
              <w:right w:val="single" w:color="305496" w:sz="6"/>
            </w:tcBorders>
            <w:tcMar/>
            <w:vAlign w:val="center"/>
          </w:tcPr>
          <w:p w:rsidR="6913B57B" w:rsidP="1BEEBF76" w:rsidRDefault="6913B57B" w14:paraId="2E19122A" w14:textId="5CB4E719">
            <w:pPr>
              <w:spacing w:after="0"/>
              <w:jc w:val="center"/>
              <w:rPr>
                <w:rFonts w:ascii="Calibri" w:hAnsi="Calibri" w:eastAsia="Calibri" w:cs="Calibri"/>
                <w:b w:val="0"/>
                <w:bCs w:val="0"/>
                <w:i w:val="0"/>
                <w:iCs w:val="0"/>
                <w:color w:val="000000" w:themeColor="text1" w:themeTint="FF" w:themeShade="FF"/>
                <w:sz w:val="22"/>
                <w:szCs w:val="22"/>
                <w:lang w:val="en-US"/>
              </w:rPr>
            </w:pPr>
            <w:r w:rsidRPr="1BEEBF76" w:rsidR="506F941B">
              <w:rPr>
                <w:rFonts w:ascii="Calibri" w:hAnsi="Calibri" w:eastAsia="Calibri" w:cs="Calibri"/>
                <w:b w:val="0"/>
                <w:bCs w:val="0"/>
                <w:i w:val="0"/>
                <w:iCs w:val="0"/>
                <w:color w:val="000000" w:themeColor="text1" w:themeTint="FF" w:themeShade="FF"/>
                <w:sz w:val="22"/>
                <w:szCs w:val="22"/>
                <w:lang w:val="en-US"/>
              </w:rPr>
              <w:t>11</w:t>
            </w:r>
            <w:r w:rsidRPr="1BEEBF76" w:rsidR="6913B57B">
              <w:rPr>
                <w:rFonts w:ascii="Calibri" w:hAnsi="Calibri" w:eastAsia="Calibri" w:cs="Calibri"/>
                <w:b w:val="0"/>
                <w:bCs w:val="0"/>
                <w:i w:val="0"/>
                <w:iCs w:val="0"/>
                <w:color w:val="000000" w:themeColor="text1" w:themeTint="FF" w:themeShade="FF"/>
                <w:sz w:val="22"/>
                <w:szCs w:val="22"/>
                <w:lang w:val="en-US"/>
              </w:rPr>
              <w:t>+</w:t>
            </w:r>
          </w:p>
        </w:tc>
        <w:tc>
          <w:tcPr>
            <w:tcW w:w="1157" w:type="dxa"/>
            <w:tcBorders>
              <w:top w:val="single" w:color="305496" w:sz="6"/>
              <w:left w:val="single" w:color="305496" w:sz="6"/>
              <w:bottom w:val="single" w:color="305496" w:sz="6"/>
              <w:right w:val="single" w:color="305496" w:sz="6"/>
            </w:tcBorders>
            <w:tcMar/>
            <w:vAlign w:val="center"/>
          </w:tcPr>
          <w:p w:rsidR="6913B57B" w:rsidP="6913B57B" w:rsidRDefault="6913B57B" w14:paraId="2DAA2738" w14:textId="455B34F6">
            <w:pPr>
              <w:spacing w:after="0"/>
              <w:jc w:val="center"/>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Backup</w:t>
            </w:r>
          </w:p>
        </w:tc>
        <w:tc>
          <w:tcPr>
            <w:tcW w:w="1186" w:type="dxa"/>
            <w:tcBorders>
              <w:top w:val="single" w:color="305496" w:sz="6"/>
              <w:left w:val="single" w:color="305496" w:sz="6"/>
              <w:bottom w:val="single" w:color="305496" w:sz="6"/>
              <w:right w:val="single" w:color="305496" w:sz="6"/>
            </w:tcBorders>
            <w:tcMar/>
            <w:vAlign w:val="center"/>
          </w:tcPr>
          <w:p w:rsidR="09FC7A4E" w:rsidP="6913B57B" w:rsidRDefault="09FC7A4E" w14:paraId="134C0A84" w14:textId="61301337">
            <w:pPr>
              <w:spacing w:after="0"/>
              <w:jc w:val="center"/>
              <w:rPr>
                <w:rFonts w:ascii="Calibri" w:hAnsi="Calibri" w:eastAsia="Calibri" w:cs="Calibri"/>
                <w:b w:val="0"/>
                <w:bCs w:val="0"/>
                <w:i w:val="0"/>
                <w:iCs w:val="0"/>
                <w:color w:val="000000" w:themeColor="text1" w:themeTint="FF" w:themeShade="FF"/>
                <w:sz w:val="22"/>
                <w:szCs w:val="22"/>
              </w:rPr>
            </w:pPr>
            <w:r w:rsidRPr="6913B57B" w:rsidR="09FC7A4E">
              <w:rPr>
                <w:rFonts w:ascii="Calibri" w:hAnsi="Calibri" w:eastAsia="Calibri" w:cs="Calibri"/>
                <w:b w:val="0"/>
                <w:bCs w:val="0"/>
                <w:i w:val="0"/>
                <w:iCs w:val="0"/>
                <w:color w:val="000000" w:themeColor="text1" w:themeTint="FF" w:themeShade="FF"/>
                <w:sz w:val="22"/>
                <w:szCs w:val="22"/>
                <w:lang w:val="en-US"/>
              </w:rPr>
              <w:t>HTTP</w:t>
            </w:r>
          </w:p>
        </w:tc>
        <w:tc>
          <w:tcPr>
            <w:tcW w:w="1055" w:type="dxa"/>
            <w:tcBorders>
              <w:top w:val="single" w:color="305496" w:sz="6"/>
              <w:left w:val="single" w:color="305496" w:sz="6"/>
              <w:bottom w:val="single" w:color="305496" w:sz="6"/>
              <w:right w:val="single" w:color="305496" w:sz="6"/>
            </w:tcBorders>
            <w:tcMar/>
            <w:vAlign w:val="center"/>
          </w:tcPr>
          <w:p w:rsidR="3473CB32" w:rsidP="6913B57B" w:rsidRDefault="3473CB32" w14:paraId="21EDF679" w14:textId="2DA0759E">
            <w:pPr>
              <w:spacing w:after="0"/>
              <w:jc w:val="center"/>
              <w:rPr>
                <w:rFonts w:ascii="Calibri" w:hAnsi="Calibri" w:eastAsia="Calibri" w:cs="Calibri"/>
                <w:b w:val="0"/>
                <w:bCs w:val="0"/>
                <w:i w:val="0"/>
                <w:iCs w:val="0"/>
                <w:color w:val="000000" w:themeColor="text1" w:themeTint="FF" w:themeShade="FF"/>
                <w:sz w:val="22"/>
                <w:szCs w:val="22"/>
              </w:rPr>
            </w:pPr>
            <w:r w:rsidRPr="6913B57B" w:rsidR="3473CB32">
              <w:rPr>
                <w:rFonts w:ascii="Calibri" w:hAnsi="Calibri" w:eastAsia="Calibri" w:cs="Calibri"/>
                <w:b w:val="0"/>
                <w:bCs w:val="0"/>
                <w:i w:val="0"/>
                <w:iCs w:val="0"/>
                <w:color w:val="000000" w:themeColor="text1" w:themeTint="FF" w:themeShade="FF"/>
                <w:sz w:val="22"/>
                <w:szCs w:val="22"/>
                <w:lang w:val="en-US"/>
              </w:rPr>
              <w:t>7116</w:t>
            </w:r>
          </w:p>
        </w:tc>
        <w:tc>
          <w:tcPr>
            <w:tcW w:w="1392" w:type="dxa"/>
            <w:tcBorders>
              <w:top w:val="single" w:color="305496" w:sz="6"/>
              <w:left w:val="single" w:color="305496" w:sz="6"/>
              <w:bottom w:val="single" w:color="305496" w:sz="6"/>
              <w:right w:val="single" w:color="305496" w:sz="6"/>
            </w:tcBorders>
            <w:tcMar/>
            <w:vAlign w:val="center"/>
          </w:tcPr>
          <w:p w:rsidR="09FC7A4E" w:rsidP="6913B57B" w:rsidRDefault="09FC7A4E" w14:paraId="244AC394" w14:textId="682FEEB0">
            <w:pPr>
              <w:spacing w:after="0"/>
              <w:jc w:val="center"/>
              <w:rPr>
                <w:rFonts w:ascii="Calibri" w:hAnsi="Calibri" w:eastAsia="Calibri" w:cs="Calibri"/>
                <w:b w:val="0"/>
                <w:bCs w:val="0"/>
                <w:i w:val="0"/>
                <w:iCs w:val="0"/>
                <w:color w:val="000000" w:themeColor="text1" w:themeTint="FF" w:themeShade="FF"/>
                <w:sz w:val="22"/>
                <w:szCs w:val="22"/>
              </w:rPr>
            </w:pPr>
            <w:r w:rsidRPr="6913B57B" w:rsidR="09FC7A4E">
              <w:rPr>
                <w:rFonts w:ascii="Calibri" w:hAnsi="Calibri" w:eastAsia="Calibri" w:cs="Calibri"/>
                <w:b w:val="0"/>
                <w:bCs w:val="0"/>
                <w:i w:val="0"/>
                <w:iCs w:val="0"/>
                <w:color w:val="000000" w:themeColor="text1" w:themeTint="FF" w:themeShade="FF"/>
                <w:sz w:val="22"/>
                <w:szCs w:val="22"/>
                <w:lang w:val="en-US"/>
              </w:rPr>
              <w:t>B</w:t>
            </w:r>
            <w:r w:rsidRPr="6913B57B" w:rsidR="6913B57B">
              <w:rPr>
                <w:rFonts w:ascii="Calibri" w:hAnsi="Calibri" w:eastAsia="Calibri" w:cs="Calibri"/>
                <w:b w:val="0"/>
                <w:bCs w:val="0"/>
                <w:i w:val="0"/>
                <w:iCs w:val="0"/>
                <w:color w:val="000000" w:themeColor="text1" w:themeTint="FF" w:themeShade="FF"/>
                <w:sz w:val="22"/>
                <w:szCs w:val="22"/>
                <w:lang w:val="en-US"/>
              </w:rPr>
              <w:t>i-directional</w:t>
            </w:r>
          </w:p>
        </w:tc>
        <w:tc>
          <w:tcPr>
            <w:tcW w:w="3515" w:type="dxa"/>
            <w:tcBorders>
              <w:top w:val="single" w:color="305496" w:sz="6"/>
              <w:left w:val="single" w:color="305496" w:sz="6"/>
              <w:bottom w:val="single" w:color="305496" w:sz="6"/>
              <w:right w:val="single" w:color="305496" w:sz="6"/>
            </w:tcBorders>
            <w:tcMar/>
            <w:vAlign w:val="center"/>
          </w:tcPr>
          <w:p w:rsidR="6913B57B" w:rsidP="6913B57B" w:rsidRDefault="6913B57B" w14:paraId="5563142C" w14:textId="4A7CDA41">
            <w:pPr>
              <w:spacing w:after="0"/>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Required for Cell Managers</w:t>
            </w:r>
          </w:p>
        </w:tc>
      </w:tr>
    </w:tbl>
    <w:p xmlns:wp14="http://schemas.microsoft.com/office/word/2010/wordml" w:rsidP="6913B57B" w14:paraId="37350B97" wp14:textId="584F4E92">
      <w:pPr>
        <w:spacing w:before="0" w:beforeAutospacing="off" w:after="0" w:afterAutospacing="off" w:line="256" w:lineRule="auto"/>
        <w:ind/>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5DB2FE71">
        <w:rPr>
          <w:rFonts w:ascii="Calibri" w:hAnsi="Calibri" w:eastAsia="Calibri" w:cs="Calibri"/>
          <w:b w:val="0"/>
          <w:bCs w:val="0"/>
          <w:i w:val="0"/>
          <w:iCs w:val="0"/>
          <w:caps w:val="0"/>
          <w:smallCaps w:val="0"/>
          <w:noProof w:val="0"/>
          <w:color w:val="000000" w:themeColor="text1" w:themeTint="FF" w:themeShade="FF"/>
          <w:sz w:val="22"/>
          <w:szCs w:val="22"/>
          <w:lang w:val="en-US"/>
        </w:rPr>
        <w:t>All ports must be opened bi-directionally.</w:t>
      </w:r>
    </w:p>
    <w:p xmlns:wp14="http://schemas.microsoft.com/office/word/2010/wordml" w:rsidP="6913B57B" w14:paraId="35130BB2" wp14:textId="036FDD43">
      <w:pPr>
        <w:spacing w:before="0" w:beforeAutospacing="off" w:after="0" w:afterAutospacing="off" w:line="256" w:lineRule="auto"/>
        <w:ind/>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6913B57B" w14:paraId="682B90EA" wp14:textId="34F0AC9A">
      <w:pPr>
        <w:pStyle w:val="Normal"/>
        <w:spacing w:before="0" w:beforeAutospacing="off" w:after="0" w:afterAutospacing="off" w:line="256" w:lineRule="auto"/>
        <w:ind/>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3CA14183">
        <w:rPr>
          <w:rFonts w:ascii="Calibri" w:hAnsi="Calibri" w:eastAsia="Calibri" w:cs="Calibri"/>
          <w:b w:val="0"/>
          <w:bCs w:val="0"/>
          <w:i w:val="0"/>
          <w:iCs w:val="0"/>
          <w:caps w:val="0"/>
          <w:smallCaps w:val="0"/>
          <w:noProof w:val="0"/>
          <w:color w:val="000000" w:themeColor="text1" w:themeTint="FF" w:themeShade="FF"/>
          <w:sz w:val="22"/>
          <w:szCs w:val="22"/>
          <w:lang w:val="en-US"/>
        </w:rPr>
        <w:t>For the following cases the ports are related between the communication of Report Server and Data Protector Cell Manager:</w:t>
      </w:r>
    </w:p>
    <w:tbl>
      <w:tblPr>
        <w:tblStyle w:val="TableNormal"/>
        <w:tblW w:w="0" w:type="auto"/>
        <w:tblLayout w:type="fixed"/>
        <w:tblLook w:val="04A0" w:firstRow="1" w:lastRow="0" w:firstColumn="1" w:lastColumn="0" w:noHBand="0" w:noVBand="1"/>
      </w:tblPr>
      <w:tblGrid>
        <w:gridCol w:w="1055"/>
        <w:gridCol w:w="1157"/>
        <w:gridCol w:w="1186"/>
        <w:gridCol w:w="1055"/>
        <w:gridCol w:w="1392"/>
        <w:gridCol w:w="3515"/>
      </w:tblGrid>
      <w:tr w:rsidR="6913B57B" w:rsidTr="1BEEBF76" w14:paraId="34F23315">
        <w:trPr>
          <w:trHeight w:val="900"/>
        </w:trPr>
        <w:tc>
          <w:tcPr>
            <w:tcW w:w="1055"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341CE411" w14:textId="10DC59BD">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Data Protector Versions</w:t>
            </w:r>
          </w:p>
        </w:tc>
        <w:tc>
          <w:tcPr>
            <w:tcW w:w="1157"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40DDF26C" w14:textId="097DFDED">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Bocada</w:t>
            </w:r>
            <w:r>
              <w:br/>
            </w:r>
            <w:r w:rsidRPr="6913B57B" w:rsidR="6913B57B">
              <w:rPr>
                <w:rFonts w:ascii="Calibri" w:hAnsi="Calibri" w:eastAsia="Calibri" w:cs="Calibri"/>
                <w:b w:val="1"/>
                <w:bCs w:val="1"/>
                <w:i w:val="0"/>
                <w:iCs w:val="0"/>
                <w:color w:val="FFFFFF" w:themeColor="background1" w:themeTint="FF" w:themeShade="FF"/>
                <w:sz w:val="22"/>
                <w:szCs w:val="22"/>
                <w:lang w:val="en-US"/>
              </w:rPr>
              <w:t>Data Collection</w:t>
            </w:r>
          </w:p>
        </w:tc>
        <w:tc>
          <w:tcPr>
            <w:tcW w:w="1186"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1056C0DA" w14:textId="0DC2A6DD">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Protocol</w:t>
            </w:r>
          </w:p>
          <w:p w:rsidR="6913B57B" w:rsidP="6913B57B" w:rsidRDefault="6913B57B" w14:paraId="20FC5E65" w14:textId="20031901">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or</w:t>
            </w:r>
          </w:p>
          <w:p w:rsidR="6913B57B" w:rsidP="6913B57B" w:rsidRDefault="6913B57B" w14:paraId="6DD33242" w14:textId="535302AB">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Daemon</w:t>
            </w:r>
          </w:p>
        </w:tc>
        <w:tc>
          <w:tcPr>
            <w:tcW w:w="1055"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784FF2A6" w14:textId="6C6CD1CE">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Default Port</w:t>
            </w:r>
          </w:p>
        </w:tc>
        <w:tc>
          <w:tcPr>
            <w:tcW w:w="1392"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399B7BFD" w14:textId="395479C9">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Direction</w:t>
            </w:r>
          </w:p>
        </w:tc>
        <w:tc>
          <w:tcPr>
            <w:tcW w:w="3515" w:type="dxa"/>
            <w:tcBorders>
              <w:top w:val="single" w:color="305496" w:sz="6"/>
              <w:left w:val="single" w:color="305496" w:sz="6"/>
              <w:bottom w:val="single" w:color="305496" w:sz="6"/>
              <w:right w:val="single" w:color="305496" w:sz="6"/>
            </w:tcBorders>
            <w:shd w:val="clear" w:color="auto" w:fill="2F75B5"/>
            <w:tcMar/>
            <w:vAlign w:val="center"/>
          </w:tcPr>
          <w:p w:rsidR="6913B57B" w:rsidP="6913B57B" w:rsidRDefault="6913B57B" w14:paraId="218CFA28" w14:textId="1965DF67">
            <w:pPr>
              <w:spacing w:after="0"/>
              <w:jc w:val="center"/>
              <w:rPr>
                <w:rFonts w:ascii="Calibri" w:hAnsi="Calibri" w:eastAsia="Calibri" w:cs="Calibri"/>
                <w:b w:val="0"/>
                <w:bCs w:val="0"/>
                <w:i w:val="0"/>
                <w:iCs w:val="0"/>
                <w:color w:val="FFFFFF" w:themeColor="background1" w:themeTint="FF" w:themeShade="FF"/>
                <w:sz w:val="22"/>
                <w:szCs w:val="22"/>
              </w:rPr>
            </w:pPr>
            <w:r w:rsidRPr="6913B57B" w:rsidR="6913B57B">
              <w:rPr>
                <w:rFonts w:ascii="Calibri" w:hAnsi="Calibri" w:eastAsia="Calibri" w:cs="Calibri"/>
                <w:b w:val="1"/>
                <w:bCs w:val="1"/>
                <w:i w:val="0"/>
                <w:iCs w:val="0"/>
                <w:color w:val="FFFFFF" w:themeColor="background1" w:themeTint="FF" w:themeShade="FF"/>
                <w:sz w:val="22"/>
                <w:szCs w:val="22"/>
                <w:lang w:val="en-US"/>
              </w:rPr>
              <w:t>Notes</w:t>
            </w:r>
          </w:p>
        </w:tc>
      </w:tr>
      <w:tr w:rsidR="6913B57B" w:rsidTr="1BEEBF76" w14:paraId="490B6E5C">
        <w:trPr>
          <w:trHeight w:val="600"/>
        </w:trPr>
        <w:tc>
          <w:tcPr>
            <w:tcW w:w="1055" w:type="dxa"/>
            <w:tcBorders>
              <w:top w:val="single" w:color="305496" w:sz="6"/>
              <w:left w:val="single" w:color="305496" w:sz="6"/>
              <w:bottom w:val="single" w:color="305496" w:sz="6"/>
              <w:right w:val="single" w:color="305496" w:sz="6"/>
            </w:tcBorders>
            <w:tcMar/>
            <w:vAlign w:val="center"/>
          </w:tcPr>
          <w:p w:rsidR="6913B57B" w:rsidP="1BEEBF76" w:rsidRDefault="6913B57B" w14:paraId="4B3259F4" w14:textId="746A48DE">
            <w:pPr>
              <w:spacing w:after="0"/>
              <w:jc w:val="center"/>
              <w:rPr>
                <w:rFonts w:ascii="Calibri" w:hAnsi="Calibri" w:eastAsia="Calibri" w:cs="Calibri"/>
                <w:b w:val="0"/>
                <w:bCs w:val="0"/>
                <w:i w:val="0"/>
                <w:iCs w:val="0"/>
                <w:color w:val="000000" w:themeColor="text1" w:themeTint="FF" w:themeShade="FF"/>
                <w:sz w:val="22"/>
                <w:szCs w:val="22"/>
                <w:lang w:val="en-US"/>
              </w:rPr>
            </w:pPr>
            <w:r w:rsidRPr="1BEEBF76" w:rsidR="587910DB">
              <w:rPr>
                <w:rFonts w:ascii="Calibri" w:hAnsi="Calibri" w:eastAsia="Calibri" w:cs="Calibri"/>
                <w:b w:val="0"/>
                <w:bCs w:val="0"/>
                <w:i w:val="0"/>
                <w:iCs w:val="0"/>
                <w:color w:val="000000" w:themeColor="text1" w:themeTint="FF" w:themeShade="FF"/>
                <w:sz w:val="22"/>
                <w:szCs w:val="22"/>
                <w:lang w:val="en-US"/>
              </w:rPr>
              <w:t>11+</w:t>
            </w:r>
          </w:p>
        </w:tc>
        <w:tc>
          <w:tcPr>
            <w:tcW w:w="1157" w:type="dxa"/>
            <w:tcBorders>
              <w:top w:val="single" w:color="305496" w:sz="6"/>
              <w:left w:val="single" w:color="305496" w:sz="6"/>
              <w:bottom w:val="single" w:color="305496" w:sz="6"/>
              <w:right w:val="single" w:color="305496" w:sz="6"/>
            </w:tcBorders>
            <w:tcMar/>
            <w:vAlign w:val="center"/>
          </w:tcPr>
          <w:p w:rsidR="6913B57B" w:rsidP="6913B57B" w:rsidRDefault="6913B57B" w14:paraId="10A4A8C8" w14:textId="455B34F6">
            <w:pPr>
              <w:spacing w:after="0"/>
              <w:jc w:val="center"/>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Backup</w:t>
            </w:r>
          </w:p>
        </w:tc>
        <w:tc>
          <w:tcPr>
            <w:tcW w:w="1186" w:type="dxa"/>
            <w:tcBorders>
              <w:top w:val="single" w:color="305496" w:sz="6"/>
              <w:left w:val="single" w:color="305496" w:sz="6"/>
              <w:bottom w:val="single" w:color="305496" w:sz="6"/>
              <w:right w:val="single" w:color="305496" w:sz="6"/>
            </w:tcBorders>
            <w:tcMar/>
            <w:vAlign w:val="center"/>
          </w:tcPr>
          <w:p w:rsidR="4C4E2BCE" w:rsidP="6913B57B" w:rsidRDefault="4C4E2BCE" w14:paraId="708A6159" w14:textId="16E044AB">
            <w:pPr>
              <w:pStyle w:val="Normal"/>
              <w:bidi w:val="0"/>
              <w:spacing w:before="0" w:beforeAutospacing="off" w:after="0" w:afterAutospacing="off" w:line="259" w:lineRule="auto"/>
              <w:ind w:left="0" w:right="0"/>
              <w:jc w:val="center"/>
            </w:pPr>
            <w:r w:rsidRPr="6913B57B" w:rsidR="4C4E2BCE">
              <w:rPr>
                <w:rFonts w:ascii="Calibri" w:hAnsi="Calibri" w:eastAsia="Calibri" w:cs="Calibri"/>
                <w:b w:val="0"/>
                <w:bCs w:val="0"/>
                <w:i w:val="0"/>
                <w:iCs w:val="0"/>
                <w:color w:val="000000" w:themeColor="text1" w:themeTint="FF" w:themeShade="FF"/>
                <w:sz w:val="22"/>
                <w:szCs w:val="22"/>
                <w:lang w:val="en-US"/>
              </w:rPr>
              <w:t>HTTP</w:t>
            </w:r>
          </w:p>
        </w:tc>
        <w:tc>
          <w:tcPr>
            <w:tcW w:w="1055" w:type="dxa"/>
            <w:tcBorders>
              <w:top w:val="single" w:color="305496" w:sz="6"/>
              <w:left w:val="single" w:color="305496" w:sz="6"/>
              <w:bottom w:val="single" w:color="305496" w:sz="6"/>
              <w:right w:val="single" w:color="305496" w:sz="6"/>
            </w:tcBorders>
            <w:tcMar/>
            <w:vAlign w:val="center"/>
          </w:tcPr>
          <w:p w:rsidR="6913B57B" w:rsidP="6913B57B" w:rsidRDefault="6913B57B" w14:paraId="4775B902" w14:textId="2DA0759E">
            <w:pPr>
              <w:spacing w:after="0"/>
              <w:jc w:val="center"/>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7116</w:t>
            </w:r>
          </w:p>
        </w:tc>
        <w:tc>
          <w:tcPr>
            <w:tcW w:w="1392" w:type="dxa"/>
            <w:tcBorders>
              <w:top w:val="single" w:color="305496" w:sz="6"/>
              <w:left w:val="single" w:color="305496" w:sz="6"/>
              <w:bottom w:val="single" w:color="305496" w:sz="6"/>
              <w:right w:val="single" w:color="305496" w:sz="6"/>
            </w:tcBorders>
            <w:tcMar/>
            <w:vAlign w:val="center"/>
          </w:tcPr>
          <w:p w:rsidR="6913B57B" w:rsidP="6913B57B" w:rsidRDefault="6913B57B" w14:paraId="6D38CC57" w14:textId="682FEEB0">
            <w:pPr>
              <w:spacing w:after="0"/>
              <w:jc w:val="center"/>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B</w:t>
            </w:r>
            <w:r w:rsidRPr="6913B57B" w:rsidR="6913B57B">
              <w:rPr>
                <w:rFonts w:ascii="Calibri" w:hAnsi="Calibri" w:eastAsia="Calibri" w:cs="Calibri"/>
                <w:b w:val="0"/>
                <w:bCs w:val="0"/>
                <w:i w:val="0"/>
                <w:iCs w:val="0"/>
                <w:color w:val="000000" w:themeColor="text1" w:themeTint="FF" w:themeShade="FF"/>
                <w:sz w:val="22"/>
                <w:szCs w:val="22"/>
                <w:lang w:val="en-US"/>
              </w:rPr>
              <w:t>i-directional</w:t>
            </w:r>
          </w:p>
        </w:tc>
        <w:tc>
          <w:tcPr>
            <w:tcW w:w="3515" w:type="dxa"/>
            <w:tcBorders>
              <w:top w:val="single" w:color="305496" w:sz="6"/>
              <w:left w:val="single" w:color="305496" w:sz="6"/>
              <w:bottom w:val="single" w:color="305496" w:sz="6"/>
              <w:right w:val="single" w:color="305496" w:sz="6"/>
            </w:tcBorders>
            <w:tcMar/>
            <w:vAlign w:val="center"/>
          </w:tcPr>
          <w:p w:rsidR="6913B57B" w:rsidP="6913B57B" w:rsidRDefault="6913B57B" w14:paraId="2AAF796A" w14:textId="1B75DD1B">
            <w:pPr>
              <w:spacing w:after="0"/>
              <w:rPr>
                <w:rFonts w:ascii="Calibri" w:hAnsi="Calibri" w:eastAsia="Calibri" w:cs="Calibri"/>
                <w:b w:val="0"/>
                <w:bCs w:val="0"/>
                <w:i w:val="0"/>
                <w:iCs w:val="0"/>
                <w:color w:val="000000" w:themeColor="text1" w:themeTint="FF" w:themeShade="FF"/>
                <w:sz w:val="22"/>
                <w:szCs w:val="22"/>
                <w:lang w:val="en-US"/>
              </w:rPr>
            </w:pPr>
            <w:r w:rsidRPr="6913B57B" w:rsidR="6913B57B">
              <w:rPr>
                <w:rFonts w:ascii="Calibri" w:hAnsi="Calibri" w:eastAsia="Calibri" w:cs="Calibri"/>
                <w:b w:val="0"/>
                <w:bCs w:val="0"/>
                <w:i w:val="0"/>
                <w:iCs w:val="0"/>
                <w:color w:val="000000" w:themeColor="text1" w:themeTint="FF" w:themeShade="FF"/>
                <w:sz w:val="22"/>
                <w:szCs w:val="22"/>
                <w:lang w:val="en-US"/>
              </w:rPr>
              <w:t xml:space="preserve">Required for </w:t>
            </w:r>
            <w:r w:rsidRPr="6913B57B" w:rsidR="6A8AC45C">
              <w:rPr>
                <w:rFonts w:ascii="Calibri" w:hAnsi="Calibri" w:eastAsia="Calibri" w:cs="Calibri"/>
                <w:b w:val="0"/>
                <w:bCs w:val="0"/>
                <w:i w:val="0"/>
                <w:iCs w:val="0"/>
                <w:color w:val="000000" w:themeColor="text1" w:themeTint="FF" w:themeShade="FF"/>
                <w:sz w:val="22"/>
                <w:szCs w:val="22"/>
                <w:lang w:val="en-US"/>
              </w:rPr>
              <w:t>Report Server</w:t>
            </w:r>
          </w:p>
        </w:tc>
      </w:tr>
      <w:tr w:rsidR="6913B57B" w:rsidTr="1BEEBF76" w14:paraId="51163926">
        <w:trPr>
          <w:trHeight w:val="600"/>
        </w:trPr>
        <w:tc>
          <w:tcPr>
            <w:tcW w:w="1055" w:type="dxa"/>
            <w:tcBorders>
              <w:top w:val="single" w:color="305496" w:sz="6"/>
              <w:left w:val="single" w:color="305496" w:sz="6"/>
              <w:bottom w:val="single" w:color="305496" w:sz="6"/>
              <w:right w:val="single" w:color="305496" w:sz="6"/>
            </w:tcBorders>
            <w:tcMar/>
            <w:vAlign w:val="center"/>
          </w:tcPr>
          <w:p w:rsidR="6F3436AD" w:rsidP="1BEEBF76" w:rsidRDefault="6F3436AD" w14:paraId="06D34109" w14:textId="3F02A6E8">
            <w:pPr>
              <w:spacing w:after="0"/>
              <w:jc w:val="center"/>
              <w:rPr>
                <w:rFonts w:ascii="Calibri" w:hAnsi="Calibri" w:eastAsia="Calibri" w:cs="Calibri"/>
                <w:b w:val="0"/>
                <w:bCs w:val="0"/>
                <w:i w:val="0"/>
                <w:iCs w:val="0"/>
                <w:color w:val="000000" w:themeColor="text1" w:themeTint="FF" w:themeShade="FF"/>
                <w:sz w:val="22"/>
                <w:szCs w:val="22"/>
                <w:lang w:val="en-US"/>
              </w:rPr>
            </w:pPr>
            <w:r w:rsidRPr="1BEEBF76" w:rsidR="119C3D22">
              <w:rPr>
                <w:rFonts w:ascii="Calibri" w:hAnsi="Calibri" w:eastAsia="Calibri" w:cs="Calibri"/>
                <w:b w:val="0"/>
                <w:bCs w:val="0"/>
                <w:i w:val="0"/>
                <w:iCs w:val="0"/>
                <w:color w:val="000000" w:themeColor="text1" w:themeTint="FF" w:themeShade="FF"/>
                <w:sz w:val="22"/>
                <w:szCs w:val="22"/>
                <w:lang w:val="en-US"/>
              </w:rPr>
              <w:t>11+</w:t>
            </w:r>
          </w:p>
        </w:tc>
        <w:tc>
          <w:tcPr>
            <w:tcW w:w="1157" w:type="dxa"/>
            <w:tcBorders>
              <w:top w:val="single" w:color="305496" w:sz="6"/>
              <w:left w:val="single" w:color="305496" w:sz="6"/>
              <w:bottom w:val="single" w:color="305496" w:sz="6"/>
              <w:right w:val="single" w:color="305496" w:sz="6"/>
            </w:tcBorders>
            <w:tcMar/>
            <w:vAlign w:val="center"/>
          </w:tcPr>
          <w:p w:rsidR="6F3436AD" w:rsidP="6913B57B" w:rsidRDefault="6F3436AD" w14:paraId="3FDF024D" w14:textId="0101D0BD">
            <w:pPr>
              <w:pStyle w:val="Normal"/>
              <w:jc w:val="center"/>
              <w:rPr>
                <w:rFonts w:ascii="Calibri" w:hAnsi="Calibri" w:eastAsia="Calibri" w:cs="Calibri"/>
                <w:b w:val="0"/>
                <w:bCs w:val="0"/>
                <w:i w:val="0"/>
                <w:iCs w:val="0"/>
                <w:color w:val="000000" w:themeColor="text1" w:themeTint="FF" w:themeShade="FF"/>
                <w:sz w:val="22"/>
                <w:szCs w:val="22"/>
                <w:lang w:val="en-US"/>
              </w:rPr>
            </w:pPr>
            <w:r w:rsidRPr="6913B57B" w:rsidR="6F3436AD">
              <w:rPr>
                <w:rFonts w:ascii="Calibri" w:hAnsi="Calibri" w:eastAsia="Calibri" w:cs="Calibri"/>
                <w:b w:val="0"/>
                <w:bCs w:val="0"/>
                <w:i w:val="0"/>
                <w:iCs w:val="0"/>
                <w:color w:val="000000" w:themeColor="text1" w:themeTint="FF" w:themeShade="FF"/>
                <w:sz w:val="22"/>
                <w:szCs w:val="22"/>
                <w:lang w:val="en-US"/>
              </w:rPr>
              <w:t>Backup</w:t>
            </w:r>
          </w:p>
        </w:tc>
        <w:tc>
          <w:tcPr>
            <w:tcW w:w="1186" w:type="dxa"/>
            <w:tcBorders>
              <w:top w:val="single" w:color="305496" w:sz="6"/>
              <w:left w:val="single" w:color="305496" w:sz="6"/>
              <w:bottom w:val="single" w:color="305496" w:sz="6"/>
              <w:right w:val="single" w:color="305496" w:sz="6"/>
            </w:tcBorders>
            <w:tcMar/>
            <w:vAlign w:val="center"/>
          </w:tcPr>
          <w:p w:rsidR="1ED3B357" w:rsidP="6913B57B" w:rsidRDefault="1ED3B357" w14:paraId="01028BAF" w14:textId="0B9EE03C">
            <w:pPr>
              <w:spacing w:after="0"/>
              <w:jc w:val="center"/>
              <w:rPr>
                <w:rFonts w:ascii="Calibri" w:hAnsi="Calibri" w:eastAsia="Calibri" w:cs="Calibri"/>
                <w:b w:val="0"/>
                <w:bCs w:val="0"/>
                <w:i w:val="0"/>
                <w:iCs w:val="0"/>
                <w:color w:val="000000" w:themeColor="text1" w:themeTint="FF" w:themeShade="FF"/>
                <w:sz w:val="22"/>
                <w:szCs w:val="22"/>
              </w:rPr>
            </w:pPr>
            <w:r w:rsidRPr="6913B57B" w:rsidR="1ED3B357">
              <w:rPr>
                <w:rFonts w:ascii="Calibri" w:hAnsi="Calibri" w:eastAsia="Calibri" w:cs="Calibri"/>
                <w:b w:val="0"/>
                <w:bCs w:val="0"/>
                <w:i w:val="0"/>
                <w:iCs w:val="0"/>
                <w:color w:val="000000" w:themeColor="text1" w:themeTint="FF" w:themeShade="FF"/>
                <w:sz w:val="22"/>
                <w:szCs w:val="22"/>
                <w:lang w:val="en-US"/>
              </w:rPr>
              <w:t>UDP/TCP</w:t>
            </w:r>
          </w:p>
        </w:tc>
        <w:tc>
          <w:tcPr>
            <w:tcW w:w="1055" w:type="dxa"/>
            <w:tcBorders>
              <w:top w:val="single" w:color="305496" w:sz="6"/>
              <w:left w:val="single" w:color="305496" w:sz="6"/>
              <w:bottom w:val="single" w:color="305496" w:sz="6"/>
              <w:right w:val="single" w:color="305496" w:sz="6"/>
            </w:tcBorders>
            <w:tcMar/>
            <w:vAlign w:val="center"/>
          </w:tcPr>
          <w:p w:rsidR="2A11FB4A" w:rsidP="6913B57B" w:rsidRDefault="2A11FB4A" w14:paraId="72C8AF11" w14:textId="03D73890">
            <w:pPr>
              <w:pStyle w:val="Normal"/>
              <w:jc w:val="center"/>
              <w:rPr>
                <w:rFonts w:ascii="Calibri" w:hAnsi="Calibri" w:eastAsia="Calibri" w:cs="Calibri"/>
                <w:b w:val="0"/>
                <w:bCs w:val="0"/>
                <w:i w:val="0"/>
                <w:iCs w:val="0"/>
                <w:color w:val="000000" w:themeColor="text1" w:themeTint="FF" w:themeShade="FF"/>
                <w:sz w:val="22"/>
                <w:szCs w:val="22"/>
                <w:lang w:val="en-US"/>
              </w:rPr>
            </w:pPr>
            <w:r w:rsidRPr="6913B57B" w:rsidR="2A11FB4A">
              <w:rPr>
                <w:rFonts w:ascii="Calibri" w:hAnsi="Calibri" w:eastAsia="Calibri" w:cs="Calibri"/>
                <w:b w:val="0"/>
                <w:bCs w:val="0"/>
                <w:i w:val="0"/>
                <w:iCs w:val="0"/>
                <w:color w:val="000000" w:themeColor="text1" w:themeTint="FF" w:themeShade="FF"/>
                <w:sz w:val="22"/>
                <w:szCs w:val="22"/>
                <w:lang w:val="en-US"/>
              </w:rPr>
              <w:t>8443</w:t>
            </w:r>
          </w:p>
        </w:tc>
        <w:tc>
          <w:tcPr>
            <w:tcW w:w="1392" w:type="dxa"/>
            <w:tcBorders>
              <w:top w:val="single" w:color="305496" w:sz="6"/>
              <w:left w:val="single" w:color="305496" w:sz="6"/>
              <w:bottom w:val="single" w:color="305496" w:sz="6"/>
              <w:right w:val="single" w:color="305496" w:sz="6"/>
            </w:tcBorders>
            <w:tcMar/>
            <w:vAlign w:val="center"/>
          </w:tcPr>
          <w:p w:rsidR="446B2982" w:rsidP="6913B57B" w:rsidRDefault="446B2982" w14:paraId="045F1A75" w14:textId="682FEEB0">
            <w:pPr>
              <w:spacing w:after="0"/>
              <w:jc w:val="center"/>
              <w:rPr>
                <w:rFonts w:ascii="Calibri" w:hAnsi="Calibri" w:eastAsia="Calibri" w:cs="Calibri"/>
                <w:b w:val="0"/>
                <w:bCs w:val="0"/>
                <w:i w:val="0"/>
                <w:iCs w:val="0"/>
                <w:color w:val="000000" w:themeColor="text1" w:themeTint="FF" w:themeShade="FF"/>
                <w:sz w:val="22"/>
                <w:szCs w:val="22"/>
              </w:rPr>
            </w:pPr>
            <w:r w:rsidRPr="6913B57B" w:rsidR="446B2982">
              <w:rPr>
                <w:rFonts w:ascii="Calibri" w:hAnsi="Calibri" w:eastAsia="Calibri" w:cs="Calibri"/>
                <w:b w:val="0"/>
                <w:bCs w:val="0"/>
                <w:i w:val="0"/>
                <w:iCs w:val="0"/>
                <w:color w:val="000000" w:themeColor="text1" w:themeTint="FF" w:themeShade="FF"/>
                <w:sz w:val="22"/>
                <w:szCs w:val="22"/>
                <w:lang w:val="en-US"/>
              </w:rPr>
              <w:t>Bi-directional</w:t>
            </w:r>
          </w:p>
          <w:p w:rsidR="6913B57B" w:rsidP="6913B57B" w:rsidRDefault="6913B57B" w14:paraId="28429252" w14:textId="1C99E5AF">
            <w:pPr>
              <w:pStyle w:val="Normal"/>
              <w:jc w:val="center"/>
              <w:rPr>
                <w:rFonts w:ascii="Calibri" w:hAnsi="Calibri" w:eastAsia="Calibri" w:cs="Calibri"/>
                <w:b w:val="0"/>
                <w:bCs w:val="0"/>
                <w:i w:val="0"/>
                <w:iCs w:val="0"/>
                <w:color w:val="000000" w:themeColor="text1" w:themeTint="FF" w:themeShade="FF"/>
                <w:sz w:val="22"/>
                <w:szCs w:val="22"/>
                <w:lang w:val="en-US"/>
              </w:rPr>
            </w:pPr>
          </w:p>
        </w:tc>
        <w:tc>
          <w:tcPr>
            <w:tcW w:w="3515" w:type="dxa"/>
            <w:tcBorders>
              <w:top w:val="single" w:color="305496" w:sz="6"/>
              <w:left w:val="single" w:color="305496" w:sz="6"/>
              <w:bottom w:val="single" w:color="305496" w:sz="6"/>
              <w:right w:val="single" w:color="305496" w:sz="6"/>
            </w:tcBorders>
            <w:tcMar/>
            <w:vAlign w:val="center"/>
          </w:tcPr>
          <w:p w:rsidR="446B2982" w:rsidP="6913B57B" w:rsidRDefault="446B2982" w14:paraId="20EE8466" w14:textId="340C8006">
            <w:pPr>
              <w:spacing w:after="0"/>
              <w:rPr>
                <w:rFonts w:ascii="Calibri" w:hAnsi="Calibri" w:eastAsia="Calibri" w:cs="Calibri"/>
                <w:b w:val="0"/>
                <w:bCs w:val="0"/>
                <w:i w:val="0"/>
                <w:iCs w:val="0"/>
                <w:color w:val="000000" w:themeColor="text1" w:themeTint="FF" w:themeShade="FF"/>
                <w:sz w:val="22"/>
                <w:szCs w:val="22"/>
                <w:lang w:val="en-US"/>
              </w:rPr>
            </w:pPr>
            <w:r w:rsidRPr="6913B57B" w:rsidR="446B2982">
              <w:rPr>
                <w:rFonts w:ascii="Calibri" w:hAnsi="Calibri" w:eastAsia="Calibri" w:cs="Calibri"/>
                <w:b w:val="0"/>
                <w:bCs w:val="0"/>
                <w:i w:val="0"/>
                <w:iCs w:val="0"/>
                <w:color w:val="000000" w:themeColor="text1" w:themeTint="FF" w:themeShade="FF"/>
                <w:sz w:val="22"/>
                <w:szCs w:val="22"/>
                <w:lang w:val="en-US"/>
              </w:rPr>
              <w:t>Required for Report Server</w:t>
            </w:r>
          </w:p>
        </w:tc>
      </w:tr>
      <w:tr w:rsidR="6913B57B" w:rsidTr="1BEEBF76" w14:paraId="1B596005">
        <w:trPr>
          <w:trHeight w:val="600"/>
        </w:trPr>
        <w:tc>
          <w:tcPr>
            <w:tcW w:w="1055" w:type="dxa"/>
            <w:tcBorders>
              <w:top w:val="single" w:color="305496" w:sz="6"/>
              <w:left w:val="single" w:color="305496" w:sz="6"/>
              <w:bottom w:val="single" w:color="305496" w:sz="6"/>
              <w:right w:val="single" w:color="305496" w:sz="6"/>
            </w:tcBorders>
            <w:tcMar/>
            <w:vAlign w:val="center"/>
          </w:tcPr>
          <w:p w:rsidR="6913B57B" w:rsidP="1BEEBF76" w:rsidRDefault="6913B57B" w14:paraId="4F7FD1D4" w14:textId="2E8080BA">
            <w:pPr>
              <w:spacing w:after="0"/>
              <w:jc w:val="center"/>
              <w:rPr>
                <w:rFonts w:ascii="Calibri" w:hAnsi="Calibri" w:eastAsia="Calibri" w:cs="Calibri"/>
                <w:b w:val="0"/>
                <w:bCs w:val="0"/>
                <w:i w:val="0"/>
                <w:iCs w:val="0"/>
                <w:color w:val="000000" w:themeColor="text1" w:themeTint="FF" w:themeShade="FF"/>
                <w:sz w:val="22"/>
                <w:szCs w:val="22"/>
                <w:lang w:val="en-US"/>
              </w:rPr>
            </w:pPr>
            <w:r w:rsidRPr="1BEEBF76" w:rsidR="33369765">
              <w:rPr>
                <w:rFonts w:ascii="Calibri" w:hAnsi="Calibri" w:eastAsia="Calibri" w:cs="Calibri"/>
                <w:b w:val="0"/>
                <w:bCs w:val="0"/>
                <w:i w:val="0"/>
                <w:iCs w:val="0"/>
                <w:color w:val="000000" w:themeColor="text1" w:themeTint="FF" w:themeShade="FF"/>
                <w:sz w:val="22"/>
                <w:szCs w:val="22"/>
                <w:lang w:val="en-US"/>
              </w:rPr>
              <w:t>11+</w:t>
            </w:r>
          </w:p>
        </w:tc>
        <w:tc>
          <w:tcPr>
            <w:tcW w:w="1157" w:type="dxa"/>
            <w:tcBorders>
              <w:top w:val="single" w:color="305496" w:sz="6"/>
              <w:left w:val="single" w:color="305496" w:sz="6"/>
              <w:bottom w:val="single" w:color="305496" w:sz="6"/>
              <w:right w:val="single" w:color="305496" w:sz="6"/>
            </w:tcBorders>
            <w:tcMar/>
            <w:vAlign w:val="center"/>
          </w:tcPr>
          <w:p w:rsidR="6913B57B" w:rsidP="6913B57B" w:rsidRDefault="6913B57B" w14:paraId="28906E1A" w14:textId="0101D0BD">
            <w:pPr>
              <w:pStyle w:val="Normal"/>
              <w:jc w:val="center"/>
              <w:rPr>
                <w:rFonts w:ascii="Calibri" w:hAnsi="Calibri" w:eastAsia="Calibri" w:cs="Calibri"/>
                <w:b w:val="0"/>
                <w:bCs w:val="0"/>
                <w:i w:val="0"/>
                <w:iCs w:val="0"/>
                <w:color w:val="000000" w:themeColor="text1" w:themeTint="FF" w:themeShade="FF"/>
                <w:sz w:val="22"/>
                <w:szCs w:val="22"/>
                <w:lang w:val="en-US"/>
              </w:rPr>
            </w:pPr>
            <w:r w:rsidRPr="6913B57B" w:rsidR="6913B57B">
              <w:rPr>
                <w:rFonts w:ascii="Calibri" w:hAnsi="Calibri" w:eastAsia="Calibri" w:cs="Calibri"/>
                <w:b w:val="0"/>
                <w:bCs w:val="0"/>
                <w:i w:val="0"/>
                <w:iCs w:val="0"/>
                <w:color w:val="000000" w:themeColor="text1" w:themeTint="FF" w:themeShade="FF"/>
                <w:sz w:val="22"/>
                <w:szCs w:val="22"/>
                <w:lang w:val="en-US"/>
              </w:rPr>
              <w:t>Backup</w:t>
            </w:r>
          </w:p>
        </w:tc>
        <w:tc>
          <w:tcPr>
            <w:tcW w:w="1186" w:type="dxa"/>
            <w:tcBorders>
              <w:top w:val="single" w:color="305496" w:sz="6"/>
              <w:left w:val="single" w:color="305496" w:sz="6"/>
              <w:bottom w:val="single" w:color="305496" w:sz="6"/>
              <w:right w:val="single" w:color="305496" w:sz="6"/>
            </w:tcBorders>
            <w:tcMar/>
            <w:vAlign w:val="center"/>
          </w:tcPr>
          <w:p w:rsidR="6913B57B" w:rsidP="6913B57B" w:rsidRDefault="6913B57B" w14:paraId="5A3CC15E" w14:textId="0B9EE03C">
            <w:pPr>
              <w:spacing w:after="0"/>
              <w:jc w:val="center"/>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UDP/TCP</w:t>
            </w:r>
          </w:p>
        </w:tc>
        <w:tc>
          <w:tcPr>
            <w:tcW w:w="1055" w:type="dxa"/>
            <w:tcBorders>
              <w:top w:val="single" w:color="305496" w:sz="6"/>
              <w:left w:val="single" w:color="305496" w:sz="6"/>
              <w:bottom w:val="single" w:color="305496" w:sz="6"/>
              <w:right w:val="single" w:color="305496" w:sz="6"/>
            </w:tcBorders>
            <w:tcMar/>
            <w:vAlign w:val="center"/>
          </w:tcPr>
          <w:p w:rsidR="3CAC74B7" w:rsidP="6913B57B" w:rsidRDefault="3CAC74B7" w14:paraId="3F63F6F9" w14:textId="6664EE87">
            <w:pPr>
              <w:pStyle w:val="Normal"/>
              <w:jc w:val="center"/>
              <w:rPr>
                <w:rFonts w:ascii="Calibri" w:hAnsi="Calibri" w:eastAsia="Calibri" w:cs="Calibri"/>
                <w:b w:val="0"/>
                <w:bCs w:val="0"/>
                <w:i w:val="0"/>
                <w:iCs w:val="0"/>
                <w:color w:val="000000" w:themeColor="text1" w:themeTint="FF" w:themeShade="FF"/>
                <w:sz w:val="22"/>
                <w:szCs w:val="22"/>
                <w:lang w:val="en-US"/>
              </w:rPr>
            </w:pPr>
            <w:r w:rsidRPr="6913B57B" w:rsidR="3CAC74B7">
              <w:rPr>
                <w:rFonts w:ascii="Calibri" w:hAnsi="Calibri" w:eastAsia="Calibri" w:cs="Calibri"/>
                <w:b w:val="0"/>
                <w:bCs w:val="0"/>
                <w:i w:val="0"/>
                <w:iCs w:val="0"/>
                <w:color w:val="000000" w:themeColor="text1" w:themeTint="FF" w:themeShade="FF"/>
                <w:sz w:val="22"/>
                <w:szCs w:val="22"/>
                <w:lang w:val="en-US"/>
              </w:rPr>
              <w:t>5432</w:t>
            </w:r>
          </w:p>
        </w:tc>
        <w:tc>
          <w:tcPr>
            <w:tcW w:w="1392" w:type="dxa"/>
            <w:tcBorders>
              <w:top w:val="single" w:color="305496" w:sz="6"/>
              <w:left w:val="single" w:color="305496" w:sz="6"/>
              <w:bottom w:val="single" w:color="305496" w:sz="6"/>
              <w:right w:val="single" w:color="305496" w:sz="6"/>
            </w:tcBorders>
            <w:tcMar/>
            <w:vAlign w:val="center"/>
          </w:tcPr>
          <w:p w:rsidR="6913B57B" w:rsidP="6913B57B" w:rsidRDefault="6913B57B" w14:paraId="5335D358" w14:textId="682FEEB0">
            <w:pPr>
              <w:spacing w:after="0"/>
              <w:jc w:val="center"/>
              <w:rPr>
                <w:rFonts w:ascii="Calibri" w:hAnsi="Calibri" w:eastAsia="Calibri" w:cs="Calibri"/>
                <w:b w:val="0"/>
                <w:bCs w:val="0"/>
                <w:i w:val="0"/>
                <w:iCs w:val="0"/>
                <w:color w:val="000000" w:themeColor="text1" w:themeTint="FF" w:themeShade="FF"/>
                <w:sz w:val="22"/>
                <w:szCs w:val="22"/>
              </w:rPr>
            </w:pPr>
            <w:r w:rsidRPr="6913B57B" w:rsidR="6913B57B">
              <w:rPr>
                <w:rFonts w:ascii="Calibri" w:hAnsi="Calibri" w:eastAsia="Calibri" w:cs="Calibri"/>
                <w:b w:val="0"/>
                <w:bCs w:val="0"/>
                <w:i w:val="0"/>
                <w:iCs w:val="0"/>
                <w:color w:val="000000" w:themeColor="text1" w:themeTint="FF" w:themeShade="FF"/>
                <w:sz w:val="22"/>
                <w:szCs w:val="22"/>
                <w:lang w:val="en-US"/>
              </w:rPr>
              <w:t>Bi-directional</w:t>
            </w:r>
          </w:p>
          <w:p w:rsidR="6913B57B" w:rsidP="6913B57B" w:rsidRDefault="6913B57B" w14:paraId="649A3DDA" w14:textId="1C99E5AF">
            <w:pPr>
              <w:pStyle w:val="Normal"/>
              <w:jc w:val="center"/>
              <w:rPr>
                <w:rFonts w:ascii="Calibri" w:hAnsi="Calibri" w:eastAsia="Calibri" w:cs="Calibri"/>
                <w:b w:val="0"/>
                <w:bCs w:val="0"/>
                <w:i w:val="0"/>
                <w:iCs w:val="0"/>
                <w:color w:val="000000" w:themeColor="text1" w:themeTint="FF" w:themeShade="FF"/>
                <w:sz w:val="22"/>
                <w:szCs w:val="22"/>
                <w:lang w:val="en-US"/>
              </w:rPr>
            </w:pPr>
          </w:p>
        </w:tc>
        <w:tc>
          <w:tcPr>
            <w:tcW w:w="3515" w:type="dxa"/>
            <w:tcBorders>
              <w:top w:val="single" w:color="305496" w:sz="6"/>
              <w:left w:val="single" w:color="305496" w:sz="6"/>
              <w:bottom w:val="single" w:color="305496" w:sz="6"/>
              <w:right w:val="single" w:color="305496" w:sz="6"/>
            </w:tcBorders>
            <w:tcMar/>
            <w:vAlign w:val="center"/>
          </w:tcPr>
          <w:p w:rsidR="6913B57B" w:rsidP="6913B57B" w:rsidRDefault="6913B57B" w14:paraId="350D7A20" w14:textId="340C8006">
            <w:pPr>
              <w:spacing w:after="0"/>
              <w:rPr>
                <w:rFonts w:ascii="Calibri" w:hAnsi="Calibri" w:eastAsia="Calibri" w:cs="Calibri"/>
                <w:b w:val="0"/>
                <w:bCs w:val="0"/>
                <w:i w:val="0"/>
                <w:iCs w:val="0"/>
                <w:color w:val="000000" w:themeColor="text1" w:themeTint="FF" w:themeShade="FF"/>
                <w:sz w:val="22"/>
                <w:szCs w:val="22"/>
                <w:lang w:val="en-US"/>
              </w:rPr>
            </w:pPr>
            <w:r w:rsidRPr="6913B57B" w:rsidR="6913B57B">
              <w:rPr>
                <w:rFonts w:ascii="Calibri" w:hAnsi="Calibri" w:eastAsia="Calibri" w:cs="Calibri"/>
                <w:b w:val="0"/>
                <w:bCs w:val="0"/>
                <w:i w:val="0"/>
                <w:iCs w:val="0"/>
                <w:color w:val="000000" w:themeColor="text1" w:themeTint="FF" w:themeShade="FF"/>
                <w:sz w:val="22"/>
                <w:szCs w:val="22"/>
                <w:lang w:val="en-US"/>
              </w:rPr>
              <w:t>Required for Report Server</w:t>
            </w:r>
          </w:p>
        </w:tc>
      </w:tr>
    </w:tbl>
    <w:p xmlns:wp14="http://schemas.microsoft.com/office/word/2010/wordml" w:rsidP="6913B57B" w14:paraId="35BD4E2C" wp14:textId="08D361FF">
      <w:pPr>
        <w:spacing w:before="0" w:beforeAutospacing="off" w:after="0" w:afterAutospacing="off" w:line="256" w:lineRule="auto"/>
        <w:ind/>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6B768ECA">
        <w:rPr>
          <w:rFonts w:ascii="Calibri" w:hAnsi="Calibri" w:eastAsia="Calibri" w:cs="Calibri"/>
          <w:b w:val="0"/>
          <w:bCs w:val="0"/>
          <w:i w:val="0"/>
          <w:iCs w:val="0"/>
          <w:caps w:val="0"/>
          <w:smallCaps w:val="0"/>
          <w:noProof w:val="0"/>
          <w:color w:val="000000" w:themeColor="text1" w:themeTint="FF" w:themeShade="FF"/>
          <w:sz w:val="22"/>
          <w:szCs w:val="22"/>
          <w:lang w:val="en-US"/>
        </w:rPr>
        <w:t>All ports must be opened bi-directionally.</w:t>
      </w:r>
    </w:p>
    <w:p xmlns:wp14="http://schemas.microsoft.com/office/word/2010/wordml" w:rsidP="6913B57B" w14:paraId="452E4262" wp14:textId="769D9B40">
      <w:pPr>
        <w:pStyle w:val="Heading2"/>
        <w:spacing w:before="200" w:after="0"/>
        <w:rPr>
          <w:rFonts w:ascii="Cambria" w:hAnsi="Cambria" w:eastAsia="Cambria" w:cs="Cambria"/>
          <w:b w:val="1"/>
          <w:bCs w:val="1"/>
          <w:i w:val="0"/>
          <w:iCs w:val="0"/>
          <w:caps w:val="0"/>
          <w:smallCaps w:val="0"/>
          <w:noProof w:val="0"/>
          <w:color w:val="2F5496" w:themeColor="accent1" w:themeTint="FF" w:themeShade="BF"/>
          <w:sz w:val="26"/>
          <w:szCs w:val="26"/>
          <w:lang w:val="en-US"/>
        </w:rPr>
      </w:pPr>
      <w:proofErr w:type="spellStart"/>
      <w:r w:rsidRPr="6913B57B" w:rsidR="7F6D32B5">
        <w:rPr>
          <w:rFonts w:ascii="Cambria" w:hAnsi="Cambria" w:eastAsia="Cambria" w:cs="Cambria"/>
          <w:b w:val="1"/>
          <w:bCs w:val="1"/>
          <w:i w:val="0"/>
          <w:iCs w:val="0"/>
          <w:caps w:val="0"/>
          <w:smallCaps w:val="0"/>
          <w:noProof w:val="0"/>
          <w:color w:val="2F5496" w:themeColor="accent1" w:themeTint="FF" w:themeShade="BF"/>
          <w:sz w:val="26"/>
          <w:szCs w:val="26"/>
          <w:lang w:val="en-US"/>
        </w:rPr>
        <w:t>Bocada</w:t>
      </w:r>
      <w:proofErr w:type="spellEnd"/>
      <w:r w:rsidRPr="6913B57B" w:rsidR="7F6D32B5">
        <w:rPr>
          <w:rFonts w:ascii="Cambria" w:hAnsi="Cambria" w:eastAsia="Cambria" w:cs="Cambria"/>
          <w:b w:val="1"/>
          <w:bCs w:val="1"/>
          <w:i w:val="0"/>
          <w:iCs w:val="0"/>
          <w:caps w:val="0"/>
          <w:smallCaps w:val="0"/>
          <w:noProof w:val="0"/>
          <w:color w:val="2F5496" w:themeColor="accent1" w:themeTint="FF" w:themeShade="BF"/>
          <w:sz w:val="26"/>
          <w:szCs w:val="26"/>
          <w:lang w:val="en-US"/>
        </w:rPr>
        <w:t xml:space="preserve"> Server Properties (Backup)</w:t>
      </w:r>
    </w:p>
    <w:p xmlns:wp14="http://schemas.microsoft.com/office/word/2010/wordml" w:rsidP="6913B57B" w14:paraId="283DA925" wp14:textId="1C992890">
      <w:pPr>
        <w:pStyle w:val="Normal"/>
        <w:bidi w:val="0"/>
        <w:spacing w:before="0" w:beforeAutospacing="off" w:after="0" w:afterAutospacing="off" w:line="259" w:lineRule="auto"/>
        <w:ind w:left="0" w:right="0"/>
        <w:jc w:val="left"/>
      </w:pPr>
      <w:r w:rsidRPr="6913B57B" w:rsidR="2C1F32FA">
        <w:rPr>
          <w:rFonts w:ascii="Calibri" w:hAnsi="Calibri" w:eastAsia="Calibri" w:cs="Calibri"/>
          <w:b w:val="0"/>
          <w:bCs w:val="0"/>
          <w:i w:val="0"/>
          <w:iCs w:val="0"/>
          <w:caps w:val="0"/>
          <w:smallCaps w:val="0"/>
          <w:noProof w:val="0"/>
          <w:color w:val="000000" w:themeColor="text1" w:themeTint="FF" w:themeShade="FF"/>
          <w:sz w:val="22"/>
          <w:szCs w:val="22"/>
          <w:lang w:val="en-US"/>
        </w:rPr>
        <w:t>To setup the Rest API version of Data Collection Backup select:</w:t>
      </w:r>
    </w:p>
    <w:p xmlns:wp14="http://schemas.microsoft.com/office/word/2010/wordml" w:rsidP="6913B57B" w14:paraId="6D471796" wp14:textId="1966F529">
      <w:pPr>
        <w:pStyle w:val="Normal"/>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6913B57B" w14:paraId="08A5168A" wp14:textId="22B4FF24">
      <w:pPr>
        <w:pStyle w:val="ListParagraph"/>
        <w:numPr>
          <w:ilvl w:val="0"/>
          <w:numId w:val="14"/>
        </w:numPr>
        <w:bidi w:val="0"/>
        <w:spacing w:before="0" w:beforeAutospacing="off" w:after="160" w:afterAutospacing="off" w:line="256" w:lineRule="auto"/>
        <w:ind w:right="0"/>
        <w:jc w:val="left"/>
        <w:rPr>
          <w:b w:val="1"/>
          <w:bCs w:val="1"/>
        </w:rPr>
      </w:pPr>
      <w:r w:rsidRPr="6913B57B" w:rsidR="5FB0D7A8">
        <w:rPr>
          <w:b w:val="1"/>
          <w:bCs w:val="1"/>
        </w:rPr>
        <w:t>Server Name:</w:t>
      </w:r>
      <w:r>
        <w:tab/>
      </w:r>
      <w:r>
        <w:tab/>
      </w:r>
      <w:r>
        <w:tab/>
      </w:r>
    </w:p>
    <w:p xmlns:wp14="http://schemas.microsoft.com/office/word/2010/wordml" w:rsidP="6913B57B" w14:paraId="681FF868" wp14:textId="2FFD56C0">
      <w:pPr>
        <w:pStyle w:val="ListParagraph"/>
        <w:numPr>
          <w:ilvl w:val="1"/>
          <w:numId w:val="14"/>
        </w:numPr>
        <w:bidi w:val="0"/>
        <w:spacing w:before="0" w:beforeAutospacing="off" w:after="160" w:afterAutospacing="off" w:line="256" w:lineRule="auto"/>
        <w:ind w:right="0"/>
        <w:jc w:val="left"/>
        <w:rPr/>
      </w:pPr>
      <w:r w:rsidRPr="6913B57B" w:rsidR="5FB0D7A8">
        <w:rPr>
          <w:b w:val="1"/>
          <w:bCs w:val="1"/>
        </w:rPr>
        <w:t xml:space="preserve">E.g.: </w:t>
      </w:r>
      <w:r w:rsidR="5FB0D7A8">
        <w:rPr/>
        <w:t>tl-dp-ws04.testlab.com</w:t>
      </w:r>
    </w:p>
    <w:p xmlns:wp14="http://schemas.microsoft.com/office/word/2010/wordml" w:rsidP="6913B57B" w14:paraId="1015F993" wp14:textId="09EBB547">
      <w:pPr>
        <w:pStyle w:val="ListParagraph"/>
        <w:numPr>
          <w:ilvl w:val="1"/>
          <w:numId w:val="14"/>
        </w:numPr>
        <w:bidi w:val="0"/>
        <w:spacing w:before="0" w:beforeAutospacing="off" w:after="160" w:afterAutospacing="off" w:line="256" w:lineRule="auto"/>
        <w:ind w:right="0"/>
        <w:jc w:val="left"/>
        <w:rPr/>
      </w:pPr>
      <w:r w:rsidR="5FB0D7A8">
        <w:rPr/>
        <w:t>It is</w:t>
      </w:r>
      <w:r w:rsidR="5FB0D7A8">
        <w:rPr/>
        <w:t xml:space="preserve"> the identification name to your Data Collection. Can be anything that suits better for you</w:t>
      </w:r>
    </w:p>
    <w:p xmlns:wp14="http://schemas.microsoft.com/office/word/2010/wordml" w:rsidP="6913B57B" w14:paraId="6A64C8E1" wp14:textId="381122F6">
      <w:pPr>
        <w:pStyle w:val="ListParagraph"/>
        <w:numPr>
          <w:ilvl w:val="0"/>
          <w:numId w:val="14"/>
        </w:numPr>
        <w:bidi w:val="0"/>
        <w:spacing w:before="0" w:beforeAutospacing="off" w:after="160" w:afterAutospacing="off" w:line="256" w:lineRule="auto"/>
        <w:ind w:right="0"/>
        <w:jc w:val="left"/>
        <w:rPr>
          <w:b w:val="1"/>
          <w:bCs w:val="1"/>
        </w:rPr>
      </w:pPr>
      <w:r w:rsidRPr="6913B57B" w:rsidR="5FB0D7A8">
        <w:rPr>
          <w:b w:val="1"/>
          <w:bCs w:val="1"/>
        </w:rPr>
        <w:t>Product for these servers</w:t>
      </w:r>
    </w:p>
    <w:p xmlns:wp14="http://schemas.microsoft.com/office/word/2010/wordml" w:rsidP="6913B57B" w14:paraId="7F3F495F" wp14:textId="6C6641E7">
      <w:pPr>
        <w:pStyle w:val="ListParagraph"/>
        <w:numPr>
          <w:ilvl w:val="1"/>
          <w:numId w:val="14"/>
        </w:numPr>
        <w:bidi w:val="0"/>
        <w:spacing w:before="0" w:beforeAutospacing="off" w:after="160" w:afterAutospacing="off" w:line="256" w:lineRule="auto"/>
        <w:ind w:right="0"/>
        <w:jc w:val="left"/>
        <w:rPr/>
      </w:pPr>
      <w:r w:rsidR="5FB0D7A8">
        <w:rPr/>
        <w:t>HPE Data Protector</w:t>
      </w:r>
    </w:p>
    <w:p xmlns:wp14="http://schemas.microsoft.com/office/word/2010/wordml" w:rsidP="6913B57B" w14:paraId="699AC4CF" wp14:textId="73AC60E1">
      <w:pPr>
        <w:pStyle w:val="ListParagraph"/>
        <w:numPr>
          <w:ilvl w:val="0"/>
          <w:numId w:val="14"/>
        </w:numPr>
        <w:bidi w:val="0"/>
        <w:spacing w:before="0" w:beforeAutospacing="off" w:after="160" w:afterAutospacing="off" w:line="256" w:lineRule="auto"/>
        <w:ind w:right="0"/>
        <w:jc w:val="left"/>
        <w:rPr>
          <w:b w:val="1"/>
          <w:bCs w:val="1"/>
        </w:rPr>
      </w:pPr>
      <w:r w:rsidRPr="6913B57B" w:rsidR="5FB0D7A8">
        <w:rPr>
          <w:b w:val="1"/>
          <w:bCs w:val="1"/>
        </w:rPr>
        <w:t>Backup Update Mode</w:t>
      </w:r>
    </w:p>
    <w:p xmlns:wp14="http://schemas.microsoft.com/office/word/2010/wordml" w:rsidP="6913B57B" w14:paraId="09417F4F" wp14:textId="032F4E42">
      <w:pPr>
        <w:pStyle w:val="ListParagraph"/>
        <w:numPr>
          <w:ilvl w:val="1"/>
          <w:numId w:val="14"/>
        </w:numPr>
        <w:bidi w:val="0"/>
        <w:spacing w:before="0" w:beforeAutospacing="off" w:after="160" w:afterAutospacing="off" w:line="256" w:lineRule="auto"/>
        <w:ind w:right="0"/>
        <w:jc w:val="left"/>
        <w:rPr/>
      </w:pPr>
      <w:r w:rsidR="5FB0D7A8">
        <w:rPr/>
        <w:t>Rest API</w:t>
      </w:r>
    </w:p>
    <w:p xmlns:wp14="http://schemas.microsoft.com/office/word/2010/wordml" w:rsidP="6913B57B" w14:paraId="1D14A1A4" wp14:textId="25140C5F">
      <w:pPr>
        <w:pStyle w:val="ListParagraph"/>
        <w:numPr>
          <w:ilvl w:val="0"/>
          <w:numId w:val="14"/>
        </w:numPr>
        <w:bidi w:val="0"/>
        <w:spacing w:before="0" w:beforeAutospacing="off" w:after="160" w:afterAutospacing="off" w:line="256" w:lineRule="auto"/>
        <w:ind w:right="0"/>
        <w:jc w:val="left"/>
        <w:rPr>
          <w:b w:val="1"/>
          <w:bCs w:val="1"/>
        </w:rPr>
      </w:pPr>
      <w:r w:rsidRPr="6913B57B" w:rsidR="5FB0D7A8">
        <w:rPr>
          <w:b w:val="1"/>
          <w:bCs w:val="1"/>
        </w:rPr>
        <w:t>Cell Manager Name</w:t>
      </w:r>
    </w:p>
    <w:p xmlns:wp14="http://schemas.microsoft.com/office/word/2010/wordml" w:rsidP="6913B57B" w14:paraId="48C9BDA0" wp14:textId="4383AF01">
      <w:pPr>
        <w:pStyle w:val="ListParagraph"/>
        <w:numPr>
          <w:ilvl w:val="1"/>
          <w:numId w:val="14"/>
        </w:numPr>
        <w:bidi w:val="0"/>
        <w:spacing w:before="0" w:beforeAutospacing="off" w:after="160" w:afterAutospacing="off" w:line="256" w:lineRule="auto"/>
        <w:ind w:right="0"/>
        <w:jc w:val="left"/>
        <w:rPr>
          <w:b w:val="1"/>
          <w:bCs w:val="1"/>
        </w:rPr>
      </w:pPr>
      <w:r w:rsidRPr="6913B57B" w:rsidR="5FB0D7A8">
        <w:rPr>
          <w:b w:val="1"/>
          <w:bCs w:val="1"/>
        </w:rPr>
        <w:t xml:space="preserve">E.g.: </w:t>
      </w:r>
      <w:r w:rsidR="5FB0D7A8">
        <w:rPr/>
        <w:t>tl-dp-ws04.testlab.com</w:t>
      </w:r>
    </w:p>
    <w:p xmlns:wp14="http://schemas.microsoft.com/office/word/2010/wordml" w:rsidP="6913B57B" w14:paraId="43B9F41E" wp14:textId="50DEA42C">
      <w:pPr>
        <w:pStyle w:val="ListParagraph"/>
        <w:numPr>
          <w:ilvl w:val="1"/>
          <w:numId w:val="14"/>
        </w:numPr>
        <w:bidi w:val="0"/>
        <w:spacing w:before="0" w:beforeAutospacing="off" w:after="160" w:afterAutospacing="off" w:line="256" w:lineRule="auto"/>
        <w:ind w:right="0"/>
        <w:jc w:val="left"/>
        <w:rPr>
          <w:b w:val="1"/>
          <w:bCs w:val="1"/>
        </w:rPr>
      </w:pPr>
      <w:r w:rsidR="5FB0D7A8">
        <w:rPr>
          <w:b w:val="0"/>
          <w:bCs w:val="0"/>
        </w:rPr>
        <w:t>It corresponds to the server name of the Data Protector Cell Manager</w:t>
      </w:r>
    </w:p>
    <w:p xmlns:wp14="http://schemas.microsoft.com/office/word/2010/wordml" w:rsidP="6913B57B" w14:paraId="5D3D043C" wp14:textId="57AA0E4C">
      <w:pPr>
        <w:pStyle w:val="ListParagraph"/>
        <w:numPr>
          <w:ilvl w:val="1"/>
          <w:numId w:val="14"/>
        </w:numPr>
        <w:bidi w:val="0"/>
        <w:spacing w:before="0" w:beforeAutospacing="off" w:after="160" w:afterAutospacing="off" w:line="256" w:lineRule="auto"/>
        <w:ind w:right="0"/>
        <w:jc w:val="left"/>
        <w:rPr>
          <w:b w:val="1"/>
          <w:bCs w:val="1"/>
        </w:rPr>
      </w:pPr>
      <w:r w:rsidRPr="6913B57B" w:rsidR="5FB0D7A8">
        <w:rPr>
          <w:b w:val="1"/>
          <w:bCs w:val="1"/>
        </w:rPr>
        <w:t>Default:</w:t>
      </w:r>
      <w:r w:rsidR="5FB0D7A8">
        <w:rPr>
          <w:b w:val="0"/>
          <w:bCs w:val="0"/>
        </w:rPr>
        <w:t xml:space="preserve"> it will use the Server Name content</w:t>
      </w:r>
    </w:p>
    <w:p xmlns:wp14="http://schemas.microsoft.com/office/word/2010/wordml" w:rsidP="6913B57B" w14:paraId="52DFA619" wp14:textId="68F5AE97">
      <w:pPr>
        <w:pStyle w:val="ListParagraph"/>
        <w:numPr>
          <w:ilvl w:val="0"/>
          <w:numId w:val="14"/>
        </w:numPr>
        <w:bidi w:val="0"/>
        <w:spacing w:before="0" w:beforeAutospacing="off" w:after="160" w:afterAutospacing="off" w:line="256" w:lineRule="auto"/>
        <w:ind w:right="0"/>
        <w:jc w:val="left"/>
        <w:rPr/>
      </w:pPr>
      <w:r w:rsidRPr="6913B57B" w:rsidR="5FB0D7A8">
        <w:rPr>
          <w:b w:val="1"/>
          <w:bCs w:val="1"/>
        </w:rPr>
        <w:t>API Client Id:</w:t>
      </w:r>
    </w:p>
    <w:p xmlns:wp14="http://schemas.microsoft.com/office/word/2010/wordml" w:rsidP="6913B57B" w14:paraId="52C68C91" wp14:textId="0999DEF3">
      <w:pPr>
        <w:pStyle w:val="ListParagraph"/>
        <w:numPr>
          <w:ilvl w:val="1"/>
          <w:numId w:val="14"/>
        </w:numPr>
        <w:bidi w:val="0"/>
        <w:spacing w:before="0" w:beforeAutospacing="off" w:after="160" w:afterAutospacing="off" w:line="256" w:lineRule="auto"/>
        <w:ind w:right="0"/>
        <w:jc w:val="left"/>
        <w:rPr>
          <w:b w:val="1"/>
          <w:bCs w:val="1"/>
        </w:rPr>
      </w:pPr>
      <w:proofErr w:type="spellStart"/>
      <w:r w:rsidRPr="6913B57B" w:rsidR="5FB0D7A8">
        <w:rPr>
          <w:b w:val="1"/>
          <w:bCs w:val="1"/>
        </w:rPr>
        <w:t>dp-gui</w:t>
      </w:r>
      <w:proofErr w:type="spellEnd"/>
    </w:p>
    <w:p xmlns:wp14="http://schemas.microsoft.com/office/word/2010/wordml" w:rsidP="6913B57B" w14:paraId="52407511" wp14:textId="5B7C6C5F">
      <w:pPr>
        <w:pStyle w:val="ListParagraph"/>
        <w:numPr>
          <w:ilvl w:val="1"/>
          <w:numId w:val="14"/>
        </w:numPr>
        <w:bidi w:val="0"/>
        <w:spacing w:before="0" w:beforeAutospacing="off" w:after="160" w:afterAutospacing="off" w:line="256" w:lineRule="auto"/>
        <w:ind w:right="0"/>
        <w:jc w:val="left"/>
        <w:rPr/>
      </w:pPr>
      <w:r w:rsidR="5FB0D7A8">
        <w:rPr/>
        <w:t>It’s a constant. We will remove it from the input in the next versions</w:t>
      </w:r>
    </w:p>
    <w:p xmlns:wp14="http://schemas.microsoft.com/office/word/2010/wordml" w:rsidP="6913B57B" w14:paraId="1733E923" wp14:textId="79F0EA2E">
      <w:pPr>
        <w:pStyle w:val="ListParagraph"/>
        <w:numPr>
          <w:ilvl w:val="0"/>
          <w:numId w:val="14"/>
        </w:numPr>
        <w:bidi w:val="0"/>
        <w:spacing w:before="0" w:beforeAutospacing="off" w:after="160" w:afterAutospacing="off" w:line="256" w:lineRule="auto"/>
        <w:ind w:right="0"/>
        <w:jc w:val="left"/>
        <w:rPr>
          <w:b w:val="1"/>
          <w:bCs w:val="1"/>
        </w:rPr>
      </w:pPr>
      <w:r w:rsidRPr="6913B57B" w:rsidR="5FB0D7A8">
        <w:rPr>
          <w:b w:val="1"/>
          <w:bCs w:val="1"/>
        </w:rPr>
        <w:t>API Username</w:t>
      </w:r>
    </w:p>
    <w:p xmlns:wp14="http://schemas.microsoft.com/office/word/2010/wordml" w:rsidP="6913B57B" w14:paraId="26EEC3B7" wp14:textId="15450F67">
      <w:pPr>
        <w:pStyle w:val="ListParagraph"/>
        <w:numPr>
          <w:ilvl w:val="1"/>
          <w:numId w:val="14"/>
        </w:numPr>
        <w:bidi w:val="0"/>
        <w:spacing w:before="0" w:beforeAutospacing="off" w:after="160" w:afterAutospacing="off" w:line="256" w:lineRule="auto"/>
        <w:ind w:right="0"/>
        <w:jc w:val="left"/>
        <w:rPr/>
      </w:pPr>
      <w:r w:rsidR="5FB0D7A8">
        <w:rPr/>
        <w:t>devapiadmin|tl-dp-ws04|any</w:t>
      </w:r>
    </w:p>
    <w:p xmlns:wp14="http://schemas.microsoft.com/office/word/2010/wordml" w:rsidP="6913B57B" w14:paraId="24ED7877" wp14:textId="52B37087">
      <w:pPr>
        <w:pStyle w:val="ListParagraph"/>
        <w:numPr>
          <w:ilvl w:val="1"/>
          <w:numId w:val="14"/>
        </w:numPr>
        <w:bidi w:val="0"/>
        <w:spacing w:before="0" w:beforeAutospacing="off" w:after="160" w:afterAutospacing="off" w:line="256" w:lineRule="auto"/>
        <w:ind w:right="0"/>
        <w:jc w:val="left"/>
        <w:rPr/>
      </w:pPr>
      <w:r w:rsidR="5FB0D7A8">
        <w:rPr/>
        <w:t xml:space="preserve">You </w:t>
      </w:r>
      <w:r w:rsidR="5FB0D7A8">
        <w:rPr/>
        <w:t>must</w:t>
      </w:r>
      <w:r w:rsidR="5FB0D7A8">
        <w:rPr/>
        <w:t xml:space="preserve"> </w:t>
      </w:r>
      <w:proofErr w:type="spellStart"/>
      <w:r w:rsidR="5FB0D7A8">
        <w:rPr/>
        <w:t>concat</w:t>
      </w:r>
      <w:proofErr w:type="spellEnd"/>
      <w:r w:rsidR="5FB0D7A8">
        <w:rPr/>
        <w:t xml:space="preserve"> the three information:</w:t>
      </w:r>
    </w:p>
    <w:p xmlns:wp14="http://schemas.microsoft.com/office/word/2010/wordml" w:rsidP="6913B57B" w14:paraId="2B0F9F88" wp14:textId="275F5B59">
      <w:pPr>
        <w:pStyle w:val="ListParagraph"/>
        <w:numPr>
          <w:ilvl w:val="2"/>
          <w:numId w:val="14"/>
        </w:numPr>
        <w:bidi w:val="0"/>
        <w:spacing w:before="0" w:beforeAutospacing="off" w:after="160" w:afterAutospacing="off" w:line="256" w:lineRule="auto"/>
        <w:ind w:right="0"/>
        <w:jc w:val="left"/>
        <w:rPr/>
      </w:pPr>
      <w:r w:rsidR="5FB0D7A8">
        <w:rPr/>
        <w:t>&lt;user name&gt;|&lt;user group&gt;|&lt;client name&gt;</w:t>
      </w:r>
    </w:p>
    <w:p xmlns:wp14="http://schemas.microsoft.com/office/word/2010/wordml" w:rsidP="6913B57B" w14:paraId="4A9ECCF6" wp14:textId="39FDB288">
      <w:pPr>
        <w:pStyle w:val="ListParagraph"/>
        <w:numPr>
          <w:ilvl w:val="3"/>
          <w:numId w:val="14"/>
        </w:numPr>
        <w:bidi w:val="0"/>
        <w:spacing w:before="0" w:beforeAutospacing="off" w:after="160" w:afterAutospacing="off" w:line="256" w:lineRule="auto"/>
        <w:ind w:right="0"/>
        <w:jc w:val="left"/>
        <w:rPr/>
      </w:pPr>
      <w:r w:rsidR="5FB0D7A8">
        <w:rPr/>
        <w:t>User name:</w:t>
      </w:r>
    </w:p>
    <w:p xmlns:wp14="http://schemas.microsoft.com/office/word/2010/wordml" w:rsidP="6913B57B" w14:paraId="361C02CB" wp14:textId="31EF8521">
      <w:pPr>
        <w:pStyle w:val="ListParagraph"/>
        <w:numPr>
          <w:ilvl w:val="4"/>
          <w:numId w:val="14"/>
        </w:numPr>
        <w:bidi w:val="0"/>
        <w:spacing w:before="0" w:beforeAutospacing="off" w:after="160" w:afterAutospacing="off" w:line="256" w:lineRule="auto"/>
        <w:ind w:right="0"/>
        <w:jc w:val="left"/>
        <w:rPr/>
      </w:pPr>
      <w:r w:rsidR="5FB0D7A8">
        <w:rPr/>
        <w:t>Devapiadmin</w:t>
      </w:r>
    </w:p>
    <w:p xmlns:wp14="http://schemas.microsoft.com/office/word/2010/wordml" w:rsidP="6913B57B" w14:paraId="2F4CFC59" wp14:textId="31529616">
      <w:pPr>
        <w:pStyle w:val="ListParagraph"/>
        <w:numPr>
          <w:ilvl w:val="3"/>
          <w:numId w:val="14"/>
        </w:numPr>
        <w:bidi w:val="0"/>
        <w:spacing w:before="0" w:beforeAutospacing="off" w:after="160" w:afterAutospacing="off" w:line="256" w:lineRule="auto"/>
        <w:ind w:right="0"/>
        <w:jc w:val="left"/>
        <w:rPr/>
      </w:pPr>
      <w:r w:rsidR="5FB0D7A8">
        <w:rPr/>
        <w:t>Windows User name</w:t>
      </w:r>
    </w:p>
    <w:p xmlns:wp14="http://schemas.microsoft.com/office/word/2010/wordml" w:rsidP="6913B57B" w14:paraId="0DAF0733" wp14:textId="024E502E">
      <w:pPr>
        <w:pStyle w:val="ListParagraph"/>
        <w:numPr>
          <w:ilvl w:val="4"/>
          <w:numId w:val="14"/>
        </w:numPr>
        <w:bidi w:val="0"/>
        <w:spacing w:before="0" w:beforeAutospacing="off" w:after="160" w:afterAutospacing="off" w:line="256" w:lineRule="auto"/>
        <w:ind w:right="0"/>
        <w:jc w:val="left"/>
        <w:rPr/>
      </w:pPr>
      <w:r w:rsidR="5FB0D7A8">
        <w:rPr/>
        <w:t>TL-DP-WS04</w:t>
      </w:r>
    </w:p>
    <w:p xmlns:wp14="http://schemas.microsoft.com/office/word/2010/wordml" w:rsidP="6913B57B" w14:paraId="15C60580" wp14:textId="4084964D">
      <w:pPr>
        <w:pStyle w:val="ListParagraph"/>
        <w:numPr>
          <w:ilvl w:val="3"/>
          <w:numId w:val="14"/>
        </w:numPr>
        <w:bidi w:val="0"/>
        <w:spacing w:before="0" w:beforeAutospacing="off" w:after="160" w:afterAutospacing="off" w:line="256" w:lineRule="auto"/>
        <w:ind w:right="0"/>
        <w:jc w:val="left"/>
        <w:rPr/>
      </w:pPr>
      <w:r w:rsidR="5FB0D7A8">
        <w:rPr/>
        <w:t>Client name</w:t>
      </w:r>
    </w:p>
    <w:p xmlns:wp14="http://schemas.microsoft.com/office/word/2010/wordml" w:rsidP="6913B57B" w14:paraId="3DDB6EB8" wp14:textId="4A9034FD">
      <w:pPr>
        <w:pStyle w:val="ListParagraph"/>
        <w:numPr>
          <w:ilvl w:val="4"/>
          <w:numId w:val="14"/>
        </w:numPr>
        <w:bidi w:val="0"/>
        <w:spacing w:before="0" w:beforeAutospacing="off" w:after="160" w:afterAutospacing="off" w:line="256" w:lineRule="auto"/>
        <w:ind w:right="0"/>
        <w:jc w:val="left"/>
        <w:rPr/>
      </w:pPr>
      <w:r w:rsidR="5FB0D7A8">
        <w:rPr/>
        <w:t>any</w:t>
      </w:r>
    </w:p>
    <w:p xmlns:wp14="http://schemas.microsoft.com/office/word/2010/wordml" w:rsidP="6913B57B" w14:paraId="2EB1EF56" wp14:textId="55E95C5B">
      <w:pPr>
        <w:pStyle w:val="ListParagraph"/>
        <w:numPr>
          <w:ilvl w:val="5"/>
          <w:numId w:val="14"/>
        </w:numPr>
        <w:bidi w:val="0"/>
        <w:spacing w:before="0" w:beforeAutospacing="off" w:after="160" w:afterAutospacing="off" w:line="256" w:lineRule="auto"/>
        <w:ind w:right="0"/>
        <w:jc w:val="left"/>
        <w:rPr/>
      </w:pPr>
      <w:r w:rsidR="5FB0D7A8">
        <w:rPr/>
        <w:t xml:space="preserve">We put </w:t>
      </w:r>
      <w:r w:rsidRPr="6913B57B" w:rsidR="5FB0D7A8">
        <w:rPr>
          <w:b w:val="1"/>
          <w:bCs w:val="1"/>
        </w:rPr>
        <w:t xml:space="preserve">any </w:t>
      </w:r>
      <w:r w:rsidR="5FB0D7A8">
        <w:rPr/>
        <w:t>during the user creating in HP Data Protector.</w:t>
      </w:r>
    </w:p>
    <w:p xmlns:wp14="http://schemas.microsoft.com/office/word/2010/wordml" w:rsidP="6913B57B" w14:paraId="017B03B9" wp14:textId="1FA7467F">
      <w:pPr>
        <w:pStyle w:val="ListParagraph"/>
        <w:numPr>
          <w:ilvl w:val="0"/>
          <w:numId w:val="14"/>
        </w:numPr>
        <w:bidi w:val="0"/>
        <w:spacing w:before="0" w:beforeAutospacing="off" w:after="160" w:afterAutospacing="off" w:line="256" w:lineRule="auto"/>
        <w:ind w:right="0"/>
        <w:jc w:val="left"/>
        <w:rPr>
          <w:b w:val="1"/>
          <w:bCs w:val="1"/>
        </w:rPr>
      </w:pPr>
      <w:r w:rsidRPr="6913B57B" w:rsidR="5FB0D7A8">
        <w:rPr>
          <w:b w:val="1"/>
          <w:bCs w:val="1"/>
        </w:rPr>
        <w:t>API Password</w:t>
      </w:r>
    </w:p>
    <w:p xmlns:wp14="http://schemas.microsoft.com/office/word/2010/wordml" w:rsidP="6913B57B" w14:paraId="59E5A1E9" wp14:textId="0B059E00">
      <w:pPr>
        <w:pStyle w:val="ListParagraph"/>
        <w:numPr>
          <w:ilvl w:val="1"/>
          <w:numId w:val="14"/>
        </w:numPr>
        <w:bidi w:val="0"/>
        <w:spacing w:before="0" w:beforeAutospacing="off" w:after="160" w:afterAutospacing="off" w:line="256" w:lineRule="auto"/>
        <w:ind w:right="0"/>
        <w:jc w:val="left"/>
        <w:rPr/>
      </w:pPr>
      <w:r w:rsidR="5FB0D7A8">
        <w:rPr/>
        <w:t>D3v-tester</w:t>
      </w:r>
    </w:p>
    <w:p xmlns:wp14="http://schemas.microsoft.com/office/word/2010/wordml" w:rsidP="6913B57B" w14:paraId="5567EEBC" wp14:textId="4F732FC4">
      <w:pPr>
        <w:pStyle w:val="ListParagraph"/>
        <w:numPr>
          <w:ilvl w:val="1"/>
          <w:numId w:val="14"/>
        </w:numPr>
        <w:bidi w:val="0"/>
        <w:spacing w:before="0" w:beforeAutospacing="off" w:after="160" w:afterAutospacing="off" w:line="256" w:lineRule="auto"/>
        <w:ind w:right="0"/>
        <w:jc w:val="left"/>
        <w:rPr/>
      </w:pPr>
      <w:r w:rsidR="5FB0D7A8">
        <w:rPr/>
        <w:t>It’s the password that you used during the user creating in Data Protector Cell Manager</w:t>
      </w:r>
    </w:p>
    <w:p xmlns:wp14="http://schemas.microsoft.com/office/word/2010/wordml" w:rsidP="6913B57B" w14:paraId="71A1FB55" wp14:textId="58640EBC">
      <w:pPr>
        <w:pStyle w:val="ListParagraph"/>
        <w:numPr>
          <w:ilvl w:val="0"/>
          <w:numId w:val="14"/>
        </w:numPr>
        <w:bidi w:val="0"/>
        <w:spacing w:before="0" w:beforeAutospacing="off" w:after="160" w:afterAutospacing="off" w:line="256" w:lineRule="auto"/>
        <w:ind w:right="0"/>
        <w:jc w:val="left"/>
        <w:rPr>
          <w:b w:val="1"/>
          <w:bCs w:val="1"/>
        </w:rPr>
      </w:pPr>
      <w:r w:rsidRPr="6913B57B" w:rsidR="5FB0D7A8">
        <w:rPr>
          <w:b w:val="1"/>
          <w:bCs w:val="1"/>
        </w:rPr>
        <w:t>API Base Endpoint URL</w:t>
      </w:r>
    </w:p>
    <w:p xmlns:wp14="http://schemas.microsoft.com/office/word/2010/wordml" w:rsidP="6913B57B" w14:paraId="7299339E" wp14:textId="3029BA22">
      <w:pPr>
        <w:pStyle w:val="ListParagraph"/>
        <w:numPr>
          <w:ilvl w:val="1"/>
          <w:numId w:val="14"/>
        </w:numPr>
        <w:bidi w:val="0"/>
        <w:spacing w:before="0" w:beforeAutospacing="off" w:after="160" w:afterAutospacing="off" w:line="256" w:lineRule="auto"/>
        <w:ind w:right="0"/>
        <w:jc w:val="left"/>
        <w:rPr/>
      </w:pPr>
      <w:hyperlink r:id="R9f9787628bdc4d6d">
        <w:r w:rsidRPr="6913B57B" w:rsidR="5FB0D7A8">
          <w:rPr>
            <w:rStyle w:val="Hyperlink"/>
          </w:rPr>
          <w:t>https://tl-dp-ws04.testlab.com:7116</w:t>
        </w:r>
      </w:hyperlink>
    </w:p>
    <w:p xmlns:wp14="http://schemas.microsoft.com/office/word/2010/wordml" w:rsidP="6913B57B" w14:paraId="5719EEB1" wp14:textId="05E5DDE6">
      <w:pPr>
        <w:pStyle w:val="ListParagraph"/>
        <w:numPr>
          <w:ilvl w:val="1"/>
          <w:numId w:val="14"/>
        </w:numPr>
        <w:bidi w:val="0"/>
        <w:spacing w:before="0" w:beforeAutospacing="off" w:after="160" w:afterAutospacing="off" w:line="256" w:lineRule="auto"/>
        <w:ind w:right="0"/>
        <w:jc w:val="left"/>
        <w:rPr/>
      </w:pPr>
      <w:r w:rsidR="5FB0D7A8">
        <w:rPr/>
        <w:t>It’s the same server where HP Data Protector is installed</w:t>
      </w:r>
    </w:p>
    <w:p xmlns:wp14="http://schemas.microsoft.com/office/word/2010/wordml" w:rsidP="6913B57B" w14:paraId="103278BA" wp14:textId="17B0C4ED">
      <w:pPr>
        <w:pStyle w:val="Normal"/>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6913B57B" w14:paraId="7310DA6C" wp14:textId="0397E424">
      <w:pPr>
        <w:pStyle w:val="Normal"/>
        <w:bidi w:val="0"/>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6913B57B" w14:paraId="5C10C794" wp14:textId="41903DEE">
      <w:pPr>
        <w:pStyle w:val="Normal"/>
        <w:spacing w:before="0" w:beforeAutospacing="off" w:after="160" w:afterAutospacing="off" w:line="256" w:lineRule="auto"/>
        <w:ind w:left="720" w:right="0" w:firstLine="720"/>
        <w:jc w:val="left"/>
      </w:pPr>
      <w:r w:rsidR="662879E8">
        <w:drawing>
          <wp:inline xmlns:wp14="http://schemas.microsoft.com/office/word/2010/wordprocessingDrawing" wp14:editId="36C7E677" wp14:anchorId="4D32E808">
            <wp:extent cx="4572000" cy="4152900"/>
            <wp:effectExtent l="0" t="0" r="0" b="0"/>
            <wp:docPr id="13842903" name="" title=""/>
            <wp:cNvGraphicFramePr>
              <a:graphicFrameLocks noChangeAspect="1"/>
            </wp:cNvGraphicFramePr>
            <a:graphic>
              <a:graphicData uri="http://schemas.openxmlformats.org/drawingml/2006/picture">
                <pic:pic>
                  <pic:nvPicPr>
                    <pic:cNvPr id="0" name=""/>
                    <pic:cNvPicPr/>
                  </pic:nvPicPr>
                  <pic:blipFill>
                    <a:blip r:embed="Rf6d70d13a4d84858">
                      <a:extLst>
                        <a:ext xmlns:a="http://schemas.openxmlformats.org/drawingml/2006/main" uri="{28A0092B-C50C-407E-A947-70E740481C1C}">
                          <a14:useLocalDpi val="0"/>
                        </a:ext>
                      </a:extLst>
                    </a:blip>
                    <a:stretch>
                      <a:fillRect/>
                    </a:stretch>
                  </pic:blipFill>
                  <pic:spPr>
                    <a:xfrm>
                      <a:off x="0" y="0"/>
                      <a:ext cx="4572000" cy="4152900"/>
                    </a:xfrm>
                    <a:prstGeom prst="rect">
                      <a:avLst/>
                    </a:prstGeom>
                  </pic:spPr>
                </pic:pic>
              </a:graphicData>
            </a:graphic>
          </wp:inline>
        </w:drawing>
      </w:r>
    </w:p>
    <w:p w:rsidR="306B40D2" w:rsidP="6913B57B" w:rsidRDefault="306B40D2" w14:paraId="65476860" w14:textId="13E69557">
      <w:pPr>
        <w:pStyle w:val="Normal"/>
        <w:spacing w:before="0" w:beforeAutospacing="off" w:after="160" w:afterAutospacing="off" w:line="256" w:lineRule="auto"/>
        <w:ind w:left="720" w:right="0" w:firstLine="720"/>
        <w:jc w:val="left"/>
      </w:pPr>
      <w:r w:rsidR="306B40D2">
        <w:drawing>
          <wp:inline wp14:editId="142E2007" wp14:anchorId="15F8CE44">
            <wp:extent cx="4572000" cy="4057650"/>
            <wp:effectExtent l="0" t="0" r="0" b="0"/>
            <wp:docPr id="82045597" name="" title=""/>
            <wp:cNvGraphicFramePr>
              <a:graphicFrameLocks noChangeAspect="1"/>
            </wp:cNvGraphicFramePr>
            <a:graphic>
              <a:graphicData uri="http://schemas.openxmlformats.org/drawingml/2006/picture">
                <pic:pic>
                  <pic:nvPicPr>
                    <pic:cNvPr id="0" name=""/>
                    <pic:cNvPicPr/>
                  </pic:nvPicPr>
                  <pic:blipFill>
                    <a:blip r:embed="Rcd3c70599612458f">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p>
    <w:p w:rsidR="25395502" w:rsidP="6913B57B" w:rsidRDefault="25395502" w14:paraId="559D2AD0" w14:textId="1946FD00">
      <w:pPr>
        <w:pStyle w:val="Heading2"/>
        <w:spacing w:before="200" w:after="0"/>
        <w:rPr>
          <w:rFonts w:ascii="Cambria" w:hAnsi="Cambria" w:eastAsia="Cambria" w:cs="Cambria"/>
          <w:b w:val="1"/>
          <w:bCs w:val="1"/>
          <w:i w:val="0"/>
          <w:iCs w:val="0"/>
          <w:caps w:val="0"/>
          <w:smallCaps w:val="0"/>
          <w:noProof w:val="0"/>
          <w:color w:val="000000" w:themeColor="text1" w:themeTint="FF" w:themeShade="FF"/>
          <w:sz w:val="26"/>
          <w:szCs w:val="26"/>
          <w:lang w:val="en-US"/>
        </w:rPr>
      </w:pPr>
      <w:r w:rsidRPr="6913B57B" w:rsidR="25395502">
        <w:rPr>
          <w:rFonts w:ascii="Cambria" w:hAnsi="Cambria" w:eastAsia="Cambria" w:cs="Cambria"/>
          <w:b w:val="1"/>
          <w:bCs w:val="1"/>
          <w:i w:val="0"/>
          <w:iCs w:val="0"/>
          <w:caps w:val="0"/>
          <w:smallCaps w:val="0"/>
          <w:noProof w:val="0"/>
          <w:color w:val="000000" w:themeColor="text1" w:themeTint="FF" w:themeShade="FF"/>
          <w:sz w:val="26"/>
          <w:szCs w:val="26"/>
          <w:lang w:val="en-US"/>
        </w:rPr>
        <w:t>Additional Server Properties</w:t>
      </w:r>
    </w:p>
    <w:p w:rsidR="25395502" w:rsidP="6913B57B" w:rsidRDefault="25395502" w14:paraId="33AFB514" w14:textId="41D87CFE">
      <w:pPr>
        <w:pStyle w:val="Heading4"/>
        <w:spacing w:before="200" w:after="0"/>
        <w:rPr>
          <w:rFonts w:ascii="Cambria" w:hAnsi="Cambria" w:eastAsia="Cambria" w:cs="Cambria"/>
          <w:b w:val="1"/>
          <w:bCs w:val="1"/>
          <w:i w:val="1"/>
          <w:iCs w:val="1"/>
          <w:caps w:val="0"/>
          <w:smallCaps w:val="0"/>
          <w:noProof w:val="0"/>
          <w:color w:val="4F81BD"/>
          <w:sz w:val="22"/>
          <w:szCs w:val="22"/>
          <w:lang w:val="en-US"/>
        </w:rPr>
      </w:pPr>
      <w:r w:rsidRPr="6913B57B" w:rsidR="25395502">
        <w:rPr>
          <w:rFonts w:ascii="Cambria" w:hAnsi="Cambria" w:eastAsia="Cambria" w:cs="Cambria"/>
          <w:b w:val="1"/>
          <w:bCs w:val="1"/>
          <w:i w:val="1"/>
          <w:iCs w:val="1"/>
          <w:caps w:val="0"/>
          <w:smallCaps w:val="0"/>
          <w:noProof w:val="0"/>
          <w:color w:val="4F81BD"/>
          <w:sz w:val="22"/>
          <w:szCs w:val="22"/>
          <w:lang w:val="en-US"/>
        </w:rPr>
        <w:t>Max backup duration</w:t>
      </w:r>
    </w:p>
    <w:p w:rsidR="25395502" w:rsidP="6913B57B" w:rsidRDefault="25395502" w14:paraId="14FB3798" w14:textId="18CCF167">
      <w:pPr>
        <w:spacing w:after="0"/>
        <w:rPr>
          <w:rFonts w:ascii="Calibri" w:hAnsi="Calibri" w:eastAsia="Calibri" w:cs="Calibri"/>
          <w:b w:val="0"/>
          <w:bCs w:val="0"/>
          <w:i w:val="0"/>
          <w:iCs w:val="0"/>
          <w:caps w:val="0"/>
          <w:smallCaps w:val="0"/>
          <w:noProof w:val="0"/>
          <w:color w:val="000000" w:themeColor="text1" w:themeTint="FF" w:themeShade="FF"/>
          <w:sz w:val="22"/>
          <w:szCs w:val="22"/>
          <w:lang w:val="en-US"/>
        </w:rPr>
      </w:pPr>
      <w:r w:rsidR="25395502">
        <w:drawing>
          <wp:inline wp14:editId="68A47469" wp14:anchorId="25C9AA06">
            <wp:extent cx="5734052" cy="419100"/>
            <wp:effectExtent l="0" t="0" r="0" b="0"/>
            <wp:docPr id="293248520" name="" title=""/>
            <wp:cNvGraphicFramePr>
              <a:graphicFrameLocks noChangeAspect="1"/>
            </wp:cNvGraphicFramePr>
            <a:graphic>
              <a:graphicData uri="http://schemas.openxmlformats.org/drawingml/2006/picture">
                <pic:pic>
                  <pic:nvPicPr>
                    <pic:cNvPr id="0" name=""/>
                    <pic:cNvPicPr/>
                  </pic:nvPicPr>
                  <pic:blipFill>
                    <a:blip r:embed="R548f590e6c4e410a">
                      <a:extLst>
                        <a:ext xmlns:a="http://schemas.openxmlformats.org/drawingml/2006/main" uri="{28A0092B-C50C-407E-A947-70E740481C1C}">
                          <a14:useLocalDpi val="0"/>
                        </a:ext>
                      </a:extLst>
                    </a:blip>
                    <a:stretch>
                      <a:fillRect/>
                    </a:stretch>
                  </pic:blipFill>
                  <pic:spPr>
                    <a:xfrm>
                      <a:off x="0" y="0"/>
                      <a:ext cx="5734052" cy="419100"/>
                    </a:xfrm>
                    <a:prstGeom prst="rect">
                      <a:avLst/>
                    </a:prstGeom>
                  </pic:spPr>
                </pic:pic>
              </a:graphicData>
            </a:graphic>
          </wp:inline>
        </w:drawing>
      </w:r>
    </w:p>
    <w:p w:rsidR="25395502" w:rsidP="6913B57B" w:rsidRDefault="25395502" w14:paraId="3A2CE059" w14:textId="5757007D">
      <w:pPr>
        <w:spacing w:after="0"/>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25395502">
        <w:rPr>
          <w:rFonts w:ascii="Calibri" w:hAnsi="Calibri" w:eastAsia="Calibri" w:cs="Calibri"/>
          <w:b w:val="0"/>
          <w:bCs w:val="0"/>
          <w:i w:val="0"/>
          <w:iCs w:val="0"/>
          <w:caps w:val="0"/>
          <w:smallCaps w:val="0"/>
          <w:noProof w:val="0"/>
          <w:color w:val="000000" w:themeColor="text1" w:themeTint="FF" w:themeShade="FF"/>
          <w:sz w:val="22"/>
          <w:szCs w:val="22"/>
          <w:lang w:val="en-US"/>
        </w:rPr>
        <w:t>Set this property to the longest duration backup job on the DP Cell Manager. The larger the value, the more impact it will have on the performance of the Bocada updates.</w:t>
      </w:r>
    </w:p>
    <w:p w:rsidR="25395502" w:rsidP="6913B57B" w:rsidRDefault="25395502" w14:paraId="7B5A3FED" w14:textId="0C56A33A">
      <w:pPr>
        <w:spacing w:before="200" w:after="0"/>
        <w:rPr>
          <w:rFonts w:ascii="Cambria" w:hAnsi="Cambria" w:eastAsia="Cambria" w:cs="Cambria"/>
          <w:b w:val="1"/>
          <w:bCs w:val="1"/>
          <w:i w:val="1"/>
          <w:iCs w:val="1"/>
          <w:caps w:val="0"/>
          <w:smallCaps w:val="0"/>
          <w:noProof w:val="0"/>
          <w:color w:val="4F81BD"/>
          <w:sz w:val="22"/>
          <w:szCs w:val="22"/>
          <w:lang w:val="en-US"/>
        </w:rPr>
      </w:pPr>
      <w:r w:rsidRPr="6913B57B" w:rsidR="25395502">
        <w:rPr>
          <w:rStyle w:val="Strong"/>
          <w:rFonts w:ascii="Cambria" w:hAnsi="Cambria" w:eastAsia="Cambria" w:cs="Cambria"/>
          <w:b w:val="1"/>
          <w:bCs w:val="1"/>
          <w:i w:val="1"/>
          <w:iCs w:val="1"/>
          <w:caps w:val="0"/>
          <w:smallCaps w:val="0"/>
          <w:noProof w:val="0"/>
          <w:color w:val="4F81BD"/>
          <w:sz w:val="22"/>
          <w:szCs w:val="22"/>
          <w:lang w:val="en-US"/>
        </w:rPr>
        <w:t>Time Zone</w:t>
      </w:r>
    </w:p>
    <w:p w:rsidR="25395502" w:rsidP="6913B57B" w:rsidRDefault="25395502" w14:paraId="21E8C327" w14:textId="53D4A71B">
      <w:pPr>
        <w:spacing w:after="0"/>
        <w:ind w:right="-20"/>
        <w:rPr>
          <w:rFonts w:ascii="Calibri" w:hAnsi="Calibri" w:eastAsia="Calibri" w:cs="Calibri"/>
          <w:b w:val="0"/>
          <w:bCs w:val="0"/>
          <w:i w:val="0"/>
          <w:iCs w:val="0"/>
          <w:caps w:val="0"/>
          <w:smallCaps w:val="0"/>
          <w:noProof w:val="0"/>
          <w:color w:val="000000" w:themeColor="text1" w:themeTint="FF" w:themeShade="FF"/>
          <w:sz w:val="22"/>
          <w:szCs w:val="22"/>
          <w:lang w:val="en-US"/>
        </w:rPr>
      </w:pPr>
      <w:r w:rsidRPr="6913B57B" w:rsidR="25395502">
        <w:rPr>
          <w:rFonts w:ascii="Calibri" w:hAnsi="Calibri" w:eastAsia="Calibri" w:cs="Calibri"/>
          <w:b w:val="0"/>
          <w:bCs w:val="0"/>
          <w:i w:val="0"/>
          <w:iCs w:val="0"/>
          <w:caps w:val="0"/>
          <w:smallCaps w:val="0"/>
          <w:noProof w:val="0"/>
          <w:color w:val="000000" w:themeColor="text1" w:themeTint="FF" w:themeShade="FF"/>
          <w:sz w:val="22"/>
          <w:szCs w:val="22"/>
          <w:lang w:val="en-US"/>
        </w:rPr>
        <w:t>Select the time zone where Data Protector Cell Manager resides. This setting ensures times are displayed consistently in environments that span multiple time zones.  Data extracted from the server is converted to Coordinated Universal Time (UTC) then to the time zone chosen in report criteria.</w:t>
      </w:r>
    </w:p>
    <w:p w:rsidR="6913B57B" w:rsidP="6913B57B" w:rsidRDefault="6913B57B" w14:paraId="07A09149" w14:textId="32DE743A">
      <w:pPr>
        <w:pStyle w:val="Normal"/>
        <w:spacing w:before="0" w:beforeAutospacing="off" w:after="160" w:afterAutospacing="off" w:line="256" w:lineRule="auto"/>
        <w:ind w:left="0" w:right="0" w:firstLine="0"/>
        <w:jc w:val="left"/>
      </w:pPr>
    </w:p>
    <w:p xmlns:wp14="http://schemas.microsoft.com/office/word/2010/wordml" w:rsidP="62FD07F2" w14:paraId="2C078E63" wp14:textId="19F7E719">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J9fa170W" int2:invalidationBookmarkName="" int2:hashCode="KlBhJpMIAPgHzj" int2:id="HAk6jPPe"/>
    <int2:bookmark int2:bookmarkName="_Int_U7PxhugQ" int2:invalidationBookmarkName="" int2:hashCode="5cEnj+BQkBZE21" int2:id="Dpm3A7yf"/>
  </int2:observations>
  <int2:intelligenceSettings/>
</int2:intelligence>
</file>

<file path=word/numbering.xml><?xml version="1.0" encoding="utf-8"?>
<w:numbering xmlns:w="http://schemas.openxmlformats.org/wordprocessingml/2006/main">
  <w:abstractNum xmlns:w="http://schemas.openxmlformats.org/wordprocessingml/2006/main" w:abstractNumId="18">
    <w:nsid w:val="3b5b2e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7205c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31ac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76f4f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41dadd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638e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95071d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
    <w:nsid w:val="3f9600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914d1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5ba36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f2f16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ad6e7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119df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c6474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b319c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d2700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
    <w:nsid w:val="7f632f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05bcfb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97A856"/>
    <w:rsid w:val="00490103"/>
    <w:rsid w:val="0055A9D8"/>
    <w:rsid w:val="00DFE855"/>
    <w:rsid w:val="0197A856"/>
    <w:rsid w:val="032FC0E5"/>
    <w:rsid w:val="03EF6DB1"/>
    <w:rsid w:val="04026DF5"/>
    <w:rsid w:val="0479596E"/>
    <w:rsid w:val="04FD0DE8"/>
    <w:rsid w:val="0578D1D4"/>
    <w:rsid w:val="05BB366C"/>
    <w:rsid w:val="05DF5ADB"/>
    <w:rsid w:val="060BDDA4"/>
    <w:rsid w:val="065A066C"/>
    <w:rsid w:val="06679201"/>
    <w:rsid w:val="07B3C12D"/>
    <w:rsid w:val="07DC65CF"/>
    <w:rsid w:val="08271D2B"/>
    <w:rsid w:val="0856EE1B"/>
    <w:rsid w:val="08B07296"/>
    <w:rsid w:val="08CF7F90"/>
    <w:rsid w:val="091F698E"/>
    <w:rsid w:val="09FC7A4E"/>
    <w:rsid w:val="0A66CD0A"/>
    <w:rsid w:val="0ADEEF79"/>
    <w:rsid w:val="0B0FBC5A"/>
    <w:rsid w:val="0B3B0324"/>
    <w:rsid w:val="0B5D2A56"/>
    <w:rsid w:val="0B9BD345"/>
    <w:rsid w:val="0BD76561"/>
    <w:rsid w:val="0CF0A5E9"/>
    <w:rsid w:val="0DA4F23F"/>
    <w:rsid w:val="0E78338C"/>
    <w:rsid w:val="10363815"/>
    <w:rsid w:val="1038E38F"/>
    <w:rsid w:val="10C828A9"/>
    <w:rsid w:val="10CC9814"/>
    <w:rsid w:val="10CDEEFC"/>
    <w:rsid w:val="119C3D22"/>
    <w:rsid w:val="11B8E019"/>
    <w:rsid w:val="11E55255"/>
    <w:rsid w:val="1268DB0D"/>
    <w:rsid w:val="126FDCA5"/>
    <w:rsid w:val="128314B9"/>
    <w:rsid w:val="12C93657"/>
    <w:rsid w:val="1371BAC4"/>
    <w:rsid w:val="139CC1A1"/>
    <w:rsid w:val="13B5C564"/>
    <w:rsid w:val="1404AB6E"/>
    <w:rsid w:val="141FF8E0"/>
    <w:rsid w:val="1442EE5F"/>
    <w:rsid w:val="14738766"/>
    <w:rsid w:val="14858F4C"/>
    <w:rsid w:val="14C08EFC"/>
    <w:rsid w:val="14F8EECC"/>
    <w:rsid w:val="15100CC4"/>
    <w:rsid w:val="15651F4A"/>
    <w:rsid w:val="15EE33E8"/>
    <w:rsid w:val="16010D30"/>
    <w:rsid w:val="166A1D14"/>
    <w:rsid w:val="16D7CC37"/>
    <w:rsid w:val="175BD819"/>
    <w:rsid w:val="178D815A"/>
    <w:rsid w:val="18308F8E"/>
    <w:rsid w:val="186484F2"/>
    <w:rsid w:val="189B2C75"/>
    <w:rsid w:val="18A3BD87"/>
    <w:rsid w:val="18B803C8"/>
    <w:rsid w:val="18CE83E6"/>
    <w:rsid w:val="19434454"/>
    <w:rsid w:val="1B2AE97E"/>
    <w:rsid w:val="1B6238BC"/>
    <w:rsid w:val="1B76D5F8"/>
    <w:rsid w:val="1B82949E"/>
    <w:rsid w:val="1BEEBF76"/>
    <w:rsid w:val="1BFF76DD"/>
    <w:rsid w:val="1C09869E"/>
    <w:rsid w:val="1DFAA6D5"/>
    <w:rsid w:val="1E85B94D"/>
    <w:rsid w:val="1EBA9E19"/>
    <w:rsid w:val="1ED3B357"/>
    <w:rsid w:val="1F7C8AA3"/>
    <w:rsid w:val="1F87D779"/>
    <w:rsid w:val="1FC972F9"/>
    <w:rsid w:val="2153793E"/>
    <w:rsid w:val="218102A5"/>
    <w:rsid w:val="219B94E4"/>
    <w:rsid w:val="223F32E7"/>
    <w:rsid w:val="22A092AE"/>
    <w:rsid w:val="25395502"/>
    <w:rsid w:val="25A30EAE"/>
    <w:rsid w:val="265757F4"/>
    <w:rsid w:val="2667ABDC"/>
    <w:rsid w:val="2691740E"/>
    <w:rsid w:val="271F00FB"/>
    <w:rsid w:val="27A53184"/>
    <w:rsid w:val="27DD1C72"/>
    <w:rsid w:val="280AD668"/>
    <w:rsid w:val="285A4998"/>
    <w:rsid w:val="28E667B0"/>
    <w:rsid w:val="2A11FB4A"/>
    <w:rsid w:val="2A7FEDC2"/>
    <w:rsid w:val="2B29B5EB"/>
    <w:rsid w:val="2BB89BF7"/>
    <w:rsid w:val="2C1F32FA"/>
    <w:rsid w:val="2C78983A"/>
    <w:rsid w:val="2C96FE4F"/>
    <w:rsid w:val="2D6B86D1"/>
    <w:rsid w:val="2DEF95B9"/>
    <w:rsid w:val="2E18D3E9"/>
    <w:rsid w:val="2E1B7C10"/>
    <w:rsid w:val="2E389E1D"/>
    <w:rsid w:val="2E51AF6D"/>
    <w:rsid w:val="2E9C4C14"/>
    <w:rsid w:val="2EC04113"/>
    <w:rsid w:val="2ED8AF69"/>
    <w:rsid w:val="2F04A956"/>
    <w:rsid w:val="2F0F56EC"/>
    <w:rsid w:val="2F10EA83"/>
    <w:rsid w:val="2F908F72"/>
    <w:rsid w:val="2F97109F"/>
    <w:rsid w:val="30084CD5"/>
    <w:rsid w:val="301E9CDD"/>
    <w:rsid w:val="30408A66"/>
    <w:rsid w:val="306B40D2"/>
    <w:rsid w:val="30F9E873"/>
    <w:rsid w:val="31C1DC13"/>
    <w:rsid w:val="31E5DA83"/>
    <w:rsid w:val="32214783"/>
    <w:rsid w:val="32D2E6BC"/>
    <w:rsid w:val="33369765"/>
    <w:rsid w:val="3361CBCD"/>
    <w:rsid w:val="33B056F4"/>
    <w:rsid w:val="3473CB32"/>
    <w:rsid w:val="3483806A"/>
    <w:rsid w:val="357BD860"/>
    <w:rsid w:val="35D5C238"/>
    <w:rsid w:val="36436266"/>
    <w:rsid w:val="3667ADCD"/>
    <w:rsid w:val="36755237"/>
    <w:rsid w:val="3685BD2C"/>
    <w:rsid w:val="36E21A2D"/>
    <w:rsid w:val="3726D1F9"/>
    <w:rsid w:val="372B578A"/>
    <w:rsid w:val="37B1D80D"/>
    <w:rsid w:val="37DD29BF"/>
    <w:rsid w:val="38666952"/>
    <w:rsid w:val="38708A72"/>
    <w:rsid w:val="38B37922"/>
    <w:rsid w:val="3A7A1A7A"/>
    <w:rsid w:val="3A7FB244"/>
    <w:rsid w:val="3ABC827C"/>
    <w:rsid w:val="3B2A96F0"/>
    <w:rsid w:val="3B30C359"/>
    <w:rsid w:val="3BA5D372"/>
    <w:rsid w:val="3BD4D6EE"/>
    <w:rsid w:val="3C46CE41"/>
    <w:rsid w:val="3CA14183"/>
    <w:rsid w:val="3CAC74B7"/>
    <w:rsid w:val="3D5D771C"/>
    <w:rsid w:val="3DB6E642"/>
    <w:rsid w:val="3DEC8466"/>
    <w:rsid w:val="3F5FDB1C"/>
    <w:rsid w:val="3F984167"/>
    <w:rsid w:val="404FBDC4"/>
    <w:rsid w:val="40AEEACC"/>
    <w:rsid w:val="40BE8B07"/>
    <w:rsid w:val="41551152"/>
    <w:rsid w:val="435E638E"/>
    <w:rsid w:val="439C7E45"/>
    <w:rsid w:val="43D81C72"/>
    <w:rsid w:val="44094D6B"/>
    <w:rsid w:val="444544EA"/>
    <w:rsid w:val="446B2982"/>
    <w:rsid w:val="449D532A"/>
    <w:rsid w:val="44C29F73"/>
    <w:rsid w:val="44D302A9"/>
    <w:rsid w:val="450B98A5"/>
    <w:rsid w:val="453DB593"/>
    <w:rsid w:val="4546D195"/>
    <w:rsid w:val="45989E01"/>
    <w:rsid w:val="459CA9C0"/>
    <w:rsid w:val="45C4DCCD"/>
    <w:rsid w:val="45DA17D0"/>
    <w:rsid w:val="45E2AD56"/>
    <w:rsid w:val="45F3402D"/>
    <w:rsid w:val="46128256"/>
    <w:rsid w:val="46769785"/>
    <w:rsid w:val="46B34884"/>
    <w:rsid w:val="46DB0D71"/>
    <w:rsid w:val="470149C2"/>
    <w:rsid w:val="4773F8D4"/>
    <w:rsid w:val="48BA7ED9"/>
    <w:rsid w:val="49A99C1A"/>
    <w:rsid w:val="49E5C604"/>
    <w:rsid w:val="49FE215A"/>
    <w:rsid w:val="4AA1020F"/>
    <w:rsid w:val="4AA3BBB8"/>
    <w:rsid w:val="4AEB4DF0"/>
    <w:rsid w:val="4BDCA86B"/>
    <w:rsid w:val="4C4E2BCE"/>
    <w:rsid w:val="4D2F434E"/>
    <w:rsid w:val="4D6FB298"/>
    <w:rsid w:val="4DE33C0F"/>
    <w:rsid w:val="4E7A68B5"/>
    <w:rsid w:val="4E8B576E"/>
    <w:rsid w:val="4F14492D"/>
    <w:rsid w:val="4F673945"/>
    <w:rsid w:val="505A215A"/>
    <w:rsid w:val="506F941B"/>
    <w:rsid w:val="50D2D07F"/>
    <w:rsid w:val="50F042AC"/>
    <w:rsid w:val="516C214A"/>
    <w:rsid w:val="517601F4"/>
    <w:rsid w:val="51E3C204"/>
    <w:rsid w:val="5202F1F2"/>
    <w:rsid w:val="52207496"/>
    <w:rsid w:val="52533504"/>
    <w:rsid w:val="52DACF00"/>
    <w:rsid w:val="538EE1C7"/>
    <w:rsid w:val="539A85AB"/>
    <w:rsid w:val="545C58BF"/>
    <w:rsid w:val="54E0B152"/>
    <w:rsid w:val="5511BB20"/>
    <w:rsid w:val="55155A12"/>
    <w:rsid w:val="552F57D3"/>
    <w:rsid w:val="5533B5C2"/>
    <w:rsid w:val="55C46E84"/>
    <w:rsid w:val="55FEB661"/>
    <w:rsid w:val="5674EFC4"/>
    <w:rsid w:val="56893940"/>
    <w:rsid w:val="56DE6EE7"/>
    <w:rsid w:val="571B1172"/>
    <w:rsid w:val="57603EE5"/>
    <w:rsid w:val="5790DCEB"/>
    <w:rsid w:val="587910DB"/>
    <w:rsid w:val="58840546"/>
    <w:rsid w:val="5903DAB2"/>
    <w:rsid w:val="595D34FD"/>
    <w:rsid w:val="596D1F50"/>
    <w:rsid w:val="599E8775"/>
    <w:rsid w:val="59C0DA02"/>
    <w:rsid w:val="5A160FA9"/>
    <w:rsid w:val="5A8A0967"/>
    <w:rsid w:val="5AEE6C1E"/>
    <w:rsid w:val="5C0F3B5A"/>
    <w:rsid w:val="5C6199F3"/>
    <w:rsid w:val="5C676AA4"/>
    <w:rsid w:val="5C6B9889"/>
    <w:rsid w:val="5C74BF97"/>
    <w:rsid w:val="5CF87AC4"/>
    <w:rsid w:val="5D3CD4BF"/>
    <w:rsid w:val="5DB2FE71"/>
    <w:rsid w:val="5DBD8560"/>
    <w:rsid w:val="5E033B05"/>
    <w:rsid w:val="5E085654"/>
    <w:rsid w:val="5E204580"/>
    <w:rsid w:val="5E9A0D9C"/>
    <w:rsid w:val="5EB030F1"/>
    <w:rsid w:val="5EDF38D8"/>
    <w:rsid w:val="5FB0D7A8"/>
    <w:rsid w:val="612741DD"/>
    <w:rsid w:val="61657DE0"/>
    <w:rsid w:val="6178E3C6"/>
    <w:rsid w:val="61D01AC7"/>
    <w:rsid w:val="61E9654A"/>
    <w:rsid w:val="628CAD5B"/>
    <w:rsid w:val="62FD07F2"/>
    <w:rsid w:val="6305DF51"/>
    <w:rsid w:val="631F8F76"/>
    <w:rsid w:val="6331AC3D"/>
    <w:rsid w:val="63C76A13"/>
    <w:rsid w:val="6459542C"/>
    <w:rsid w:val="64629892"/>
    <w:rsid w:val="64B43C9A"/>
    <w:rsid w:val="64BEC6D2"/>
    <w:rsid w:val="65F45EFC"/>
    <w:rsid w:val="6626E867"/>
    <w:rsid w:val="662879E8"/>
    <w:rsid w:val="6628B967"/>
    <w:rsid w:val="673F9177"/>
    <w:rsid w:val="6781B255"/>
    <w:rsid w:val="67D2B4FF"/>
    <w:rsid w:val="67D7871C"/>
    <w:rsid w:val="6913B57B"/>
    <w:rsid w:val="69208DA1"/>
    <w:rsid w:val="692871A8"/>
    <w:rsid w:val="69CB8021"/>
    <w:rsid w:val="69F863B9"/>
    <w:rsid w:val="6A8AC45C"/>
    <w:rsid w:val="6AF337C9"/>
    <w:rsid w:val="6B0492D4"/>
    <w:rsid w:val="6B0A55C1"/>
    <w:rsid w:val="6B768ECA"/>
    <w:rsid w:val="6BBAC50C"/>
    <w:rsid w:val="6C909AC7"/>
    <w:rsid w:val="6CBBC6C7"/>
    <w:rsid w:val="6CD5CFA9"/>
    <w:rsid w:val="6DCE4DD1"/>
    <w:rsid w:val="6E18D1EF"/>
    <w:rsid w:val="6F3436AD"/>
    <w:rsid w:val="6F4EF763"/>
    <w:rsid w:val="6F6520C6"/>
    <w:rsid w:val="702E85C3"/>
    <w:rsid w:val="70A3627D"/>
    <w:rsid w:val="70BD34E1"/>
    <w:rsid w:val="70FFD578"/>
    <w:rsid w:val="7108FF5A"/>
    <w:rsid w:val="7243A067"/>
    <w:rsid w:val="72DE364C"/>
    <w:rsid w:val="73778301"/>
    <w:rsid w:val="73F25B59"/>
    <w:rsid w:val="75CBB72A"/>
    <w:rsid w:val="761A3358"/>
    <w:rsid w:val="761F8298"/>
    <w:rsid w:val="762CB9F4"/>
    <w:rsid w:val="766D23F6"/>
    <w:rsid w:val="7671447E"/>
    <w:rsid w:val="77754F4B"/>
    <w:rsid w:val="77B603B9"/>
    <w:rsid w:val="7840165E"/>
    <w:rsid w:val="789ADBAB"/>
    <w:rsid w:val="79812172"/>
    <w:rsid w:val="79A048A3"/>
    <w:rsid w:val="79A78BB5"/>
    <w:rsid w:val="7A786C1D"/>
    <w:rsid w:val="7AAC95F7"/>
    <w:rsid w:val="7AD55C79"/>
    <w:rsid w:val="7B13EC9C"/>
    <w:rsid w:val="7B1CF1D3"/>
    <w:rsid w:val="7B433F0D"/>
    <w:rsid w:val="7BB95410"/>
    <w:rsid w:val="7BDB8838"/>
    <w:rsid w:val="7C133444"/>
    <w:rsid w:val="7C2F78DD"/>
    <w:rsid w:val="7CAD197A"/>
    <w:rsid w:val="7CC867CE"/>
    <w:rsid w:val="7D03C0FA"/>
    <w:rsid w:val="7D2FF1BC"/>
    <w:rsid w:val="7DC9588C"/>
    <w:rsid w:val="7E7C5663"/>
    <w:rsid w:val="7E8B3EA8"/>
    <w:rsid w:val="7ED4CFF7"/>
    <w:rsid w:val="7F43CBEF"/>
    <w:rsid w:val="7F6C1051"/>
    <w:rsid w:val="7F6D3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7A856"/>
  <w15:chartTrackingRefBased/>
  <w15:docId w15:val="{7B586F4D-C642-419D-8E84-CF4DB751306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fd08ae46bc44a02" /><Relationship Type="http://schemas.openxmlformats.org/officeDocument/2006/relationships/hyperlink" Target="https://docs.microfocus.com/doc/Data_Protector/11.00/RESTAPIReference" TargetMode="External" Id="R761aae1a0c2744f3" /><Relationship Type="http://schemas.openxmlformats.org/officeDocument/2006/relationships/image" Target="/media/image13.png" Id="R936ee8523f0044d2" /><Relationship Type="http://schemas.openxmlformats.org/officeDocument/2006/relationships/image" Target="/media/image14.png" Id="R01cab6b34dfc4798" /><Relationship Type="http://schemas.openxmlformats.org/officeDocument/2006/relationships/image" Target="/media/image15.png" Id="Rfe14c27f454e4722" /><Relationship Type="http://schemas.openxmlformats.org/officeDocument/2006/relationships/image" Target="/media/image16.png" Id="R996e929d6d604623" /><Relationship Type="http://schemas.openxmlformats.org/officeDocument/2006/relationships/image" Target="/media/image17.png" Id="R1591cf08d202407a" /><Relationship Type="http://schemas.openxmlformats.org/officeDocument/2006/relationships/image" Target="/media/image18.png" Id="Ra8d3360e76484477" /><Relationship Type="http://schemas.openxmlformats.org/officeDocument/2006/relationships/hyperlink" Target="https://tl-dp-ws04.testlab.com:7116" TargetMode="External" Id="Re49f71122c344071" /><Relationship Type="http://schemas.openxmlformats.org/officeDocument/2006/relationships/hyperlink" Target="https://docs.microfocus.com/doc/Data_Protector/11.00/InstallReportsServer" TargetMode="External" Id="R8d86bc01240e4810" /><Relationship Type="http://schemas.openxmlformats.org/officeDocument/2006/relationships/image" Target="/media/image19.png" Id="R476e522228284f94" /><Relationship Type="http://schemas.openxmlformats.org/officeDocument/2006/relationships/image" Target="/media/image1a.png" Id="R3a31dc1513e84b2e" /><Relationship Type="http://schemas.openxmlformats.org/officeDocument/2006/relationships/image" Target="/media/image1b.png" Id="Rd1f3c928e48642bc" /><Relationship Type="http://schemas.openxmlformats.org/officeDocument/2006/relationships/image" Target="/media/image1c.png" Id="Ra2a3f6e72bf7456f" /><Relationship Type="http://schemas.openxmlformats.org/officeDocument/2006/relationships/image" Target="/media/image1d.png" Id="Refbc66b64e3544d4" /><Relationship Type="http://schemas.openxmlformats.org/officeDocument/2006/relationships/image" Target="/media/image1e.png" Id="Ra1349b6df2034beb" /><Relationship Type="http://schemas.openxmlformats.org/officeDocument/2006/relationships/image" Target="/media/image1f.png" Id="R30f9b56b0d8149d5" /><Relationship Type="http://schemas.openxmlformats.org/officeDocument/2006/relationships/image" Target="/media/image20.png" Id="Rcb214f6bf3264481" /><Relationship Type="http://schemas.openxmlformats.org/officeDocument/2006/relationships/image" Target="/media/image21.png" Id="R6f0cc796a6154480" /><Relationship Type="http://schemas.openxmlformats.org/officeDocument/2006/relationships/image" Target="/media/image22.png" Id="Ra1159d2d24324da0" /><Relationship Type="http://schemas.openxmlformats.org/officeDocument/2006/relationships/image" Target="/media/image23.png" Id="R6636b71114a44c2a" /><Relationship Type="http://schemas.openxmlformats.org/officeDocument/2006/relationships/image" Target="/media/image24.png" Id="R27ea93228feb4cad" /><Relationship Type="http://schemas.openxmlformats.org/officeDocument/2006/relationships/image" Target="/media/image25.png" Id="R31c10a307e0b458b" /><Relationship Type="http://schemas.openxmlformats.org/officeDocument/2006/relationships/image" Target="/media/image26.png" Id="R7021383695134b38" /><Relationship Type="http://schemas.openxmlformats.org/officeDocument/2006/relationships/image" Target="/media/image27.png" Id="R4742c8d4d9be44cd" /><Relationship Type="http://schemas.openxmlformats.org/officeDocument/2006/relationships/image" Target="/media/image28.png" Id="Re21c0355c7ec4ed1" /><Relationship Type="http://schemas.openxmlformats.org/officeDocument/2006/relationships/image" Target="/media/image29.png" Id="R9152d54bb5bf4ccc" /><Relationship Type="http://schemas.openxmlformats.org/officeDocument/2006/relationships/image" Target="/media/image2a.png" Id="Rc93d385cc8f648c9" /><Relationship Type="http://schemas.openxmlformats.org/officeDocument/2006/relationships/hyperlink" Target="https://tl-dp-ws04.testlab.com:7116" TargetMode="External" Id="R9f9787628bdc4d6d" /><Relationship Type="http://schemas.openxmlformats.org/officeDocument/2006/relationships/image" Target="/media/image2b.png" Id="Rf6d70d13a4d84858" /><Relationship Type="http://schemas.openxmlformats.org/officeDocument/2006/relationships/image" Target="/media/image2c.png" Id="Rcd3c70599612458f" /><Relationship Type="http://schemas.openxmlformats.org/officeDocument/2006/relationships/image" Target="/media/image2d.png" Id="R548f590e6c4e410a" /><Relationship Type="http://schemas.microsoft.com/office/2020/10/relationships/intelligence" Target="intelligence2.xml" Id="R5abc0797c5314c6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4332CA6ED55A45895D18C7F4B3A274" ma:contentTypeVersion="15" ma:contentTypeDescription="Create a new document." ma:contentTypeScope="" ma:versionID="824bfce6920b8f3c2cf550172ad06dd2">
  <xsd:schema xmlns:xsd="http://www.w3.org/2001/XMLSchema" xmlns:xs="http://www.w3.org/2001/XMLSchema" xmlns:p="http://schemas.microsoft.com/office/2006/metadata/properties" xmlns:ns2="287530da-d036-4e01-8d9f-60726ac42c4b" xmlns:ns3="222e3b99-5dbd-4b84-bbbd-a4351ce636e0" targetNamespace="http://schemas.microsoft.com/office/2006/metadata/properties" ma:root="true" ma:fieldsID="1d631c88ca3d7da92904fc65951f0d41" ns2:_="" ns3:_="">
    <xsd:import namespace="287530da-d036-4e01-8d9f-60726ac42c4b"/>
    <xsd:import namespace="222e3b99-5dbd-4b84-bbbd-a4351ce636e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7530da-d036-4e01-8d9f-60726ac42c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5b56573-361c-490b-bae8-b3865bd0233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22e3b99-5dbd-4b84-bbbd-a4351ce636e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5fe89b5e-77c0-4cb5-9394-df267511adde}" ma:internalName="TaxCatchAll" ma:showField="CatchAllData" ma:web="222e3b99-5dbd-4b84-bbbd-a4351ce636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87530da-d036-4e01-8d9f-60726ac42c4b">
      <Terms xmlns="http://schemas.microsoft.com/office/infopath/2007/PartnerControls"/>
    </lcf76f155ced4ddcb4097134ff3c332f>
    <TaxCatchAll xmlns="222e3b99-5dbd-4b84-bbbd-a4351ce636e0" xsi:nil="true"/>
    <SharedWithUsers xmlns="222e3b99-5dbd-4b84-bbbd-a4351ce636e0">
      <UserInfo>
        <DisplayName>Akshi Sharma</DisplayName>
        <AccountId>4647</AccountId>
        <AccountType/>
      </UserInfo>
    </SharedWithUsers>
  </documentManagement>
</p:properties>
</file>

<file path=customXml/itemProps1.xml><?xml version="1.0" encoding="utf-8"?>
<ds:datastoreItem xmlns:ds="http://schemas.openxmlformats.org/officeDocument/2006/customXml" ds:itemID="{3E59F3A9-A6D5-413A-A0AD-73F7411BC2A3}"/>
</file>

<file path=customXml/itemProps2.xml><?xml version="1.0" encoding="utf-8"?>
<ds:datastoreItem xmlns:ds="http://schemas.openxmlformats.org/officeDocument/2006/customXml" ds:itemID="{6ECCE3B2-D70D-46A5-B546-28865C31861B}"/>
</file>

<file path=customXml/itemProps3.xml><?xml version="1.0" encoding="utf-8"?>
<ds:datastoreItem xmlns:ds="http://schemas.openxmlformats.org/officeDocument/2006/customXml" ds:itemID="{7F40DAA7-A8B3-4CAD-9B7B-8F128F62AB8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Roger Gusmao</dc:creator>
  <keywords/>
  <dc:description/>
  <lastModifiedBy>Roger Gusmao</lastModifiedBy>
  <dcterms:created xsi:type="dcterms:W3CDTF">2022-11-09T23:13:03.0000000Z</dcterms:created>
  <dcterms:modified xsi:type="dcterms:W3CDTF">2022-11-16T22:22:41.3564516Z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0x010100234332CA6ED55A45895D18C7F4B3A274</vt:lpwstr>
  </property>
  <property fmtid="{D5CDD505-2E9C-101B-9397-08002B2CF9AE}" pid="3" name="MediaServiceImageTags">
    <vt:lpwstr/>
  </property>
</Properties>
</file>